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四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用彩墨画鱼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用彩墨画鱼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美术（四年级下册）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了解鱼的外部特征，尝试运用彩墨，以勾染或没骨的方法表现鱼的色彩与形态。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通过学习画鱼的方法和步骤，能大胆地运用作画工具和方法，表达色彩的变化效果，尝试用国画的方法表现形象生动、色彩艳丽的鱼的形象，提高创作实践能力。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学生在愉快的实践过程中，感受中国水墨画的独特之美，激发热爱我国传统艺术的感情。</w:t>
            </w:r>
          </w:p>
        </w:tc>
      </w:tr>
      <w:t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学内容</w:t>
            </w:r>
          </w:p>
        </w:tc>
      </w:tr>
      <w:t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 欣赏、分析鱼的结构特征与动态变化，学习用彩墨画鱼的方法体会墨色变化，从中感受彩墨学习的乐趣。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彩墨画鱼的笔墨技法，以及画面的构图。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  <w:tr>
        <w:trPr>
          <w:trHeight w:val="4325" w:hRule="atLeast"/>
        </w:trPr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（提问导入）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教师：你认识哪些鱼的种类？你知道怎样用中国画的形式表现鱼吗？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学生观看回答，引出课题——《用彩墨画鱼》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我认识的鱼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斗鱼、小丑鱼、仙女鱼……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【教师】观察它们的颜色有什么特点？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【学生】色彩鲜艳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刺豚、水滴鱼、八爪鱼、灯笼鱼、水母……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【教师】观察它们有什么特点？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【学生】外形独特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（二）鱼的外形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1.鱼的花纹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【教师】观察鱼儿们的花纹，他们有什么特点？我们可以怎样表现？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【过度】除了花纹，鱼儿们的造型也大有不同～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鱼的形状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方形（2）圆形（3）三角形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【课件出示】用几何形概括的鱼的种类和外形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（三）鱼的结构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1.鱼头2.鱼身3.鱼尾4.鱼鳍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（四）艺术作品中的鱼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【课件出示】1.剪纸中的鱼2.农民画中的鱼3.面塑中的鱼4.中国画中的鱼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【教师】说一说，艺术中的鱼和现实中的鱼有哪些不同之处？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【寓意】五彩鱼藻纹盘（清）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840" w:firstLineChars="30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default"/>
                <w:sz w:val="28"/>
                <w:szCs w:val="28"/>
                <w:lang w:val="en-US" w:eastAsia="zh-CN"/>
              </w:rPr>
              <w:t>“鱼”与“余”谐音，表达了“年年有余”、“富裕”的美好愿望,深受人们的喜爱,在众多的艺术作品中留下了鱼的身影。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大师作品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齐白石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【教师】请你观察，白石爷爷笔下的鱼有什么特点？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【学生】简单、生动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2.韩美林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【教师】韩美林伯伯笔下的鱼发生了哪些变化？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【学生】色彩浓郁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【教师】你知道这是什么形式的绘画吗？——水墨画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绘画工具和步骤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【教师】 笔墨纸砚是书画中的文房四宝，四件缺一不可～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勾染法：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（1）用墨勾画鱼的外轮廓和身上的花纹。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（2）待干后染色。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2.没骨法：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（1）用彩墨直接画鱼头、鱼身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（2）然后用颜色勾点鱼身上的花纹。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3.选一选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【教师】 这些作品中哪些用了勾填法，哪些用了没骨法？</w:t>
            </w:r>
          </w:p>
          <w:p>
            <w:pPr>
              <w:pStyle w:val="2"/>
              <w:ind w:left="0" w:leftChars="0" w:firstLine="0" w:firstLineChars="0"/>
              <w:jc w:val="both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【学生】根据作品选择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参考本课的画鱼方法或学生作品，选一种你喜欢的画法，画一幅表现奇妙的海底世界的彩墨画。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《用彩墨画鱼》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1.鱼的种类</w:t>
            </w:r>
          </w:p>
          <w:p>
            <w:pPr>
              <w:numPr>
                <w:ilvl w:val="0"/>
                <w:numId w:val="0"/>
              </w:numPr>
              <w:ind w:leftChars="20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2.鱼的特点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Hans"/>
              </w:rPr>
            </w:pPr>
            <w:r>
              <w:rPr>
                <w:rFonts w:hint="eastAsia"/>
                <w:lang w:val="en-US" w:eastAsia="zh-CN"/>
              </w:rPr>
              <w:t>3.用彩墨画鱼的方法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E4E4B"/>
    <w:multiLevelType w:val="singleLevel"/>
    <w:tmpl w:val="B1FE4E4B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1">
    <w:nsid w:val="B64C6957"/>
    <w:multiLevelType w:val="singleLevel"/>
    <w:tmpl w:val="B64C695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2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3">
    <w:nsid w:val="DF5D8A18"/>
    <w:multiLevelType w:val="singleLevel"/>
    <w:tmpl w:val="DF5D8A1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4">
    <w:nsid w:val="EB76091E"/>
    <w:multiLevelType w:val="singleLevel"/>
    <w:tmpl w:val="EB76091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EBABF28"/>
    <w:multiLevelType w:val="singleLevel"/>
    <w:tmpl w:val="EEBABF28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EF59964D"/>
    <w:multiLevelType w:val="singleLevel"/>
    <w:tmpl w:val="EF59964D"/>
    <w:lvl w:ilvl="0" w:tentative="0">
      <w:start w:val="5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7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8">
    <w:nsid w:val="7E3F56B0"/>
    <w:multiLevelType w:val="singleLevel"/>
    <w:tmpl w:val="7E3F56B0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39D77DB9"/>
    <w:rsid w:val="3EFFD247"/>
    <w:rsid w:val="4F55FE35"/>
    <w:rsid w:val="4FFFA188"/>
    <w:rsid w:val="5AB3764B"/>
    <w:rsid w:val="5DCF7125"/>
    <w:rsid w:val="66F74F2D"/>
    <w:rsid w:val="67DF4507"/>
    <w:rsid w:val="6E7D77FF"/>
    <w:rsid w:val="7DF6E293"/>
    <w:rsid w:val="7EFD500C"/>
    <w:rsid w:val="7FD50183"/>
    <w:rsid w:val="7FFB68FF"/>
    <w:rsid w:val="7FFE2B3B"/>
    <w:rsid w:val="BDEF4596"/>
    <w:rsid w:val="D53D0E16"/>
    <w:rsid w:val="F1FF3E34"/>
    <w:rsid w:val="F5BFD1DC"/>
    <w:rsid w:val="FB5FC6C4"/>
    <w:rsid w:val="FC736131"/>
    <w:rsid w:val="FEFE683E"/>
    <w:rsid w:val="FF542F74"/>
    <w:rsid w:val="FFFB91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2</TotalTime>
  <ScaleCrop>false</ScaleCrop>
  <LinksUpToDate>false</LinksUpToDate>
  <CharactersWithSpaces>1055</CharactersWithSpaces>
  <Application>WPS Office_6.5.1.8687_F1E327BC-269C-435d-A152-05C5408002CA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2023-03-01T13:46:00Z</dcterms:created>
  <dc:creator>小张小张 从不慌张</dc:creator>
  <cp:lastModifiedBy>木木王木木</cp:lastModifiedBy>
  <dcterms:modified xsi:type="dcterms:W3CDTF">2024-03-03T22:16:23Z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2052-6.5.1.8687</vt:lpwstr>
  </property>
  <property fmtid="{D5CDD505-2E9C-101B-9397-08002B2CF9AE}" pid="3" name="ICV">
    <vt:lpwstr>822B0D24C3949A943786E465ED2C8550_43</vt:lpwstr>
  </property>
</Properties>
</file>