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76FA">
      <w:pPr>
        <w:pStyle w:val="5"/>
        <w:jc w:val="center"/>
        <w:rPr>
          <w:rFonts w:hint="default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</w:rPr>
        <w:t>小学五年级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  <w:lang w:val="en-US" w:eastAsia="zh-CN"/>
        </w:rPr>
        <w:t>下期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</w:rPr>
        <w:t>语文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  <w:lang w:val="en-US" w:eastAsia="zh-CN"/>
        </w:rPr>
        <w:t>综合练习题</w:t>
      </w:r>
    </w:p>
    <w:p w14:paraId="10241598">
      <w:pPr>
        <w:pStyle w:val="8"/>
        <w:rPr>
          <w:rFonts w:hint="eastAsia"/>
          <w:color w:val="000000"/>
          <w:sz w:val="22"/>
          <w:szCs w:val="22"/>
          <w:u w:val="single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班级：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姓名：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ID号：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u w:val="none"/>
          <w:lang w:val="en-US" w:eastAsia="zh-CN"/>
        </w:rPr>
        <w:t>学号：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</w:t>
      </w:r>
    </w:p>
    <w:p w14:paraId="7054C33D">
      <w:pPr>
        <w:pStyle w:val="8"/>
        <w:rPr>
          <w:rFonts w:hint="eastAsia" w:hAnsi="黑体" w:cs="宋体"/>
          <w:b/>
          <w:bCs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积累运用</w:t>
      </w:r>
    </w:p>
    <w:p w14:paraId="2A670A70">
      <w:pPr>
        <w:widowControl/>
        <w:numPr>
          <w:ilvl w:val="0"/>
          <w:numId w:val="0"/>
        </w:numPr>
        <w:spacing w:line="360" w:lineRule="exact"/>
        <w:jc w:val="left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一</w:t>
      </w:r>
      <w:r>
        <w:rPr>
          <w:rFonts w:hint="eastAsia" w:hAnsi="宋体" w:cs="宋体"/>
          <w:b w:val="0"/>
          <w:bCs/>
          <w:color w:val="000000"/>
          <w:szCs w:val="21"/>
        </w:rPr>
        <w:t>、</w:t>
      </w:r>
      <w:r>
        <w:rPr>
          <w:rFonts w:hint="eastAsia" w:ascii="宋体" w:hAnsi="宋体" w:cs="宋体"/>
          <w:b w:val="0"/>
          <w:bCs/>
          <w:color w:val="000000"/>
          <w:kern w:val="0"/>
          <w:szCs w:val="21"/>
        </w:rPr>
        <w:t>默写《</w:t>
      </w:r>
      <w:r>
        <w:rPr>
          <w:rFonts w:hint="eastAsia" w:ascii="宋体" w:hAnsi="宋体" w:cs="宋体"/>
          <w:b w:val="0"/>
          <w:bCs/>
          <w:color w:val="000000"/>
          <w:kern w:val="0"/>
          <w:szCs w:val="21"/>
          <w:lang w:val="en-US" w:eastAsia="zh-CN"/>
        </w:rPr>
        <w:t>从军行</w:t>
      </w:r>
      <w:r>
        <w:rPr>
          <w:rFonts w:hint="eastAsia" w:ascii="宋体" w:hAnsi="宋体" w:cs="宋体"/>
          <w:b w:val="0"/>
          <w:bCs/>
          <w:color w:val="000000"/>
          <w:kern w:val="0"/>
          <w:szCs w:val="21"/>
        </w:rPr>
        <w:t>》。</w:t>
      </w:r>
      <w:r>
        <w:rPr>
          <w:rFonts w:ascii="宋体" w:hAnsi="宋体" w:cs="宋体"/>
          <w:b w:val="0"/>
          <w:bCs/>
          <w:color w:val="000000"/>
          <w:kern w:val="0"/>
          <w:szCs w:val="21"/>
        </w:rPr>
        <w:t>注意格式</w:t>
      </w:r>
      <w:r>
        <w:rPr>
          <w:rFonts w:hint="eastAsia" w:ascii="宋体" w:hAnsi="宋体" w:cs="宋体"/>
          <w:b w:val="0"/>
          <w:bCs/>
          <w:color w:val="000000"/>
          <w:kern w:val="0"/>
          <w:szCs w:val="21"/>
          <w:lang w:val="en-US" w:eastAsia="zh-CN"/>
        </w:rPr>
        <w:t>正确</w:t>
      </w:r>
      <w:r>
        <w:rPr>
          <w:rFonts w:ascii="宋体" w:hAnsi="宋体" w:cs="宋体"/>
          <w:b w:val="0"/>
          <w:bCs/>
          <w:color w:val="000000"/>
          <w:kern w:val="0"/>
          <w:szCs w:val="21"/>
        </w:rPr>
        <w:t>，书写工整、规范。</w:t>
      </w:r>
    </w:p>
    <w:tbl>
      <w:tblPr>
        <w:tblStyle w:val="6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 w14:paraId="23C6E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20" w:type="dxa"/>
            <w:noWrap w:val="0"/>
            <w:vAlign w:val="top"/>
          </w:tcPr>
          <w:p w14:paraId="567B0883">
            <w:pPr>
              <w:pStyle w:val="8"/>
              <w:rPr>
                <w:rFonts w:hint="eastAsia" w:hAnsi="宋体" w:cs="宋体"/>
                <w:bCs/>
                <w:color w:val="000000"/>
                <w:szCs w:val="21"/>
              </w:rPr>
            </w:pPr>
          </w:p>
        </w:tc>
      </w:tr>
      <w:tr w14:paraId="4E87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20" w:type="dxa"/>
            <w:noWrap w:val="0"/>
            <w:vAlign w:val="top"/>
          </w:tcPr>
          <w:p w14:paraId="13DF286E">
            <w:pPr>
              <w:pStyle w:val="8"/>
              <w:rPr>
                <w:rFonts w:hint="eastAsia" w:hAnsi="宋体" w:cs="宋体"/>
                <w:bCs/>
                <w:color w:val="000000"/>
                <w:szCs w:val="21"/>
              </w:rPr>
            </w:pPr>
          </w:p>
        </w:tc>
      </w:tr>
      <w:tr w14:paraId="48E3E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20" w:type="dxa"/>
            <w:noWrap w:val="0"/>
            <w:vAlign w:val="top"/>
          </w:tcPr>
          <w:p w14:paraId="63705A7F">
            <w:pPr>
              <w:pStyle w:val="8"/>
              <w:rPr>
                <w:rFonts w:hint="eastAsia" w:hAnsi="宋体" w:cs="宋体"/>
                <w:bCs/>
                <w:color w:val="000000"/>
                <w:szCs w:val="21"/>
              </w:rPr>
            </w:pPr>
          </w:p>
        </w:tc>
      </w:tr>
      <w:tr w14:paraId="40FD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420" w:type="dxa"/>
            <w:noWrap w:val="0"/>
            <w:vAlign w:val="top"/>
          </w:tcPr>
          <w:p w14:paraId="2891B367">
            <w:pPr>
              <w:pStyle w:val="8"/>
              <w:rPr>
                <w:rFonts w:hint="eastAsia" w:hAnsi="宋体" w:cs="宋体"/>
                <w:bCs/>
                <w:color w:val="000000"/>
                <w:szCs w:val="21"/>
              </w:rPr>
            </w:pPr>
          </w:p>
        </w:tc>
      </w:tr>
    </w:tbl>
    <w:p w14:paraId="346C5549">
      <w:pPr>
        <w:pStyle w:val="8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二、给下列多音字标注拼音，并组词。</w:t>
      </w:r>
    </w:p>
    <w:p w14:paraId="3B590C40">
      <w:pPr>
        <w:pStyle w:val="8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55245</wp:posOffset>
                </wp:positionV>
                <wp:extent cx="47625" cy="457200"/>
                <wp:effectExtent l="4445" t="4445" r="5080" b="1460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200"/>
                        </a:xfrm>
                        <a:prstGeom prst="leftBrace">
                          <a:avLst>
                            <a:gd name="adj1" fmla="val 80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4.7pt;margin-top:4.35pt;height:36pt;width:3.75pt;z-index:251662336;mso-width-relative:page;mso-height-relative:page;" filled="f" stroked="t" coordsize="21600,21600" o:gfxdata="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HYrgT2AAAAAgB&#10;AAAPAAAAAAAAAAEAIAAAACIAAABkcnMvZG93bnJldi54bWxQSwECFAAUAAAACACHTuJAkOYdFhsC&#10;AABFBAAADgAAAAAAAAABACAAAAAnAQAAZHJzL2Uyb0RvYy54bWxQSwUGAAAAAAYABgBZAQAAtAUA&#10;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cs="宋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112395</wp:posOffset>
                </wp:positionV>
                <wp:extent cx="47625" cy="400050"/>
                <wp:effectExtent l="4445" t="4445" r="5080" b="1460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00050"/>
                        </a:xfrm>
                        <a:prstGeom prst="leftBrace">
                          <a:avLst>
                            <a:gd name="adj1" fmla="val 70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3.7pt;margin-top:8.85pt;height:31.5pt;width:3.75pt;z-index:251661312;mso-width-relative:page;mso-height-relative:page;" filled="f" stroked="t" coordsize="21600,21600" o:gfxdata="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/EmdrbAAAA&#10;CQEAAA8AAAAAAAAAAQAgAAAAIgAAAGRycy9kb3ducmV2LnhtbFBLAQIUABQAAAAIAIdO4kBsPzSC&#10;GgIAAEUEAAAOAAAAAAAAAAEAIAAAACoBAABkcnMvZTJvRG9jLnhtbFBLBQYAAAAABgAGAFkBAAC2&#10;BQAAAAA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cs="宋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112395</wp:posOffset>
                </wp:positionV>
                <wp:extent cx="47625" cy="400050"/>
                <wp:effectExtent l="4445" t="4445" r="5080" b="1460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00050"/>
                        </a:xfrm>
                        <a:prstGeom prst="leftBrace">
                          <a:avLst>
                            <a:gd name="adj1" fmla="val 70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9.7pt;margin-top:8.85pt;height:31.5pt;width:3.75pt;z-index:251660288;mso-width-relative:page;mso-height-relative:page;" filled="f" stroked="t" coordsize="21600,21600" o:gfxdata="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nNSstgAAAAH&#10;AQAADwAAAAAAAAABACAAAAAiAAAAZHJzL2Rvd25yZXYueG1sUEsBAhQAFAAAAAgAh07iQKkTgOUc&#10;AgAARQQAAA4AAAAAAAAAAQAgAAAAJwEAAGRycy9lMm9Eb2MueG1sUEsFBgAAAAAGAAYAWQEAALUF&#10;AAAAAA=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cs="宋体"/>
          <w:bCs/>
          <w:color w:val="000000"/>
          <w:szCs w:val="21"/>
        </w:rPr>
        <w:t xml:space="preserve">     </w:t>
      </w:r>
      <w:r>
        <w:rPr>
          <w:rFonts w:hint="eastAsia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hAnsi="宋体" w:cs="宋体"/>
          <w:bCs/>
          <w:color w:val="000000"/>
          <w:szCs w:val="21"/>
        </w:rPr>
        <w:t xml:space="preserve">（       ）         </w:t>
      </w:r>
      <w:r>
        <w:rPr>
          <w:rFonts w:hint="eastAsia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hAnsi="宋体" w:cs="宋体"/>
          <w:bCs/>
          <w:color w:val="000000"/>
          <w:szCs w:val="21"/>
        </w:rPr>
        <w:t xml:space="preserve">（       ）         </w:t>
      </w:r>
      <w:r>
        <w:rPr>
          <w:rFonts w:hint="eastAsia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hAnsi="宋体" w:cs="宋体"/>
          <w:bCs/>
          <w:color w:val="000000"/>
          <w:szCs w:val="21"/>
        </w:rPr>
        <w:t>（       ）</w:t>
      </w:r>
    </w:p>
    <w:p w14:paraId="706AE3FD">
      <w:pPr>
        <w:pStyle w:val="8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泊                          吓                         着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</w:rPr>
        <w:t>（       ）</w:t>
      </w:r>
    </w:p>
    <w:p w14:paraId="70D917B0">
      <w:pPr>
        <w:pStyle w:val="8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（       ）    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（       ）    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</w:rPr>
        <w:t>（       ）</w:t>
      </w:r>
    </w:p>
    <w:p w14:paraId="19EC9DEA">
      <w:pPr>
        <w:pStyle w:val="8"/>
        <w:spacing w:line="320" w:lineRule="exact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 xml:space="preserve">三、下列注音、书写完全正确的一项是（      ）。 </w:t>
      </w:r>
    </w:p>
    <w:p w14:paraId="3EE9B439">
      <w:pPr>
        <w:pStyle w:val="8"/>
        <w:spacing w:line="320" w:lineRule="exact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A.单薄（b</w:t>
      </w:r>
      <w:r>
        <w:rPr>
          <w:rFonts w:hint="eastAsia" w:ascii="宋体" w:hAnsi="宋体" w:cs="宋体"/>
          <w:bCs/>
          <w:color w:val="000000"/>
          <w:szCs w:val="21"/>
        </w:rPr>
        <w:t xml:space="preserve">ó </w:t>
      </w:r>
      <w:r>
        <w:rPr>
          <w:rFonts w:hint="eastAsia" w:hAnsi="宋体" w:cs="宋体"/>
          <w:bCs/>
          <w:color w:val="000000"/>
          <w:szCs w:val="21"/>
        </w:rPr>
        <w:t>）  漫不经心   悔人不倦  B.歼（ji</w:t>
      </w:r>
      <w:r>
        <w:rPr>
          <w:rFonts w:hint="eastAsia" w:ascii="宋体" w:hAnsi="宋体" w:cs="宋体"/>
          <w:bCs/>
          <w:color w:val="000000"/>
          <w:szCs w:val="21"/>
        </w:rPr>
        <w:t>ā</w:t>
      </w:r>
      <w:r>
        <w:rPr>
          <w:rFonts w:hint="eastAsia" w:hAnsi="宋体" w:cs="宋体"/>
          <w:bCs/>
          <w:color w:val="000000"/>
          <w:szCs w:val="21"/>
        </w:rPr>
        <w:t>n）灭   金碧辉煌   望而却步</w:t>
      </w:r>
    </w:p>
    <w:p w14:paraId="36BE6264">
      <w:pPr>
        <w:pStyle w:val="8"/>
        <w:spacing w:line="320" w:lineRule="exact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C.肆虐（lu</w:t>
      </w:r>
      <w:r>
        <w:rPr>
          <w:rFonts w:hint="eastAsia" w:ascii="宋体" w:hAnsi="宋体" w:cs="宋体"/>
          <w:bCs/>
          <w:color w:val="000000"/>
          <w:szCs w:val="21"/>
        </w:rPr>
        <w:t>è</w:t>
      </w:r>
      <w:r>
        <w:rPr>
          <w:rFonts w:hint="eastAsia" w:hAnsi="宋体" w:cs="宋体"/>
          <w:bCs/>
          <w:color w:val="000000"/>
          <w:szCs w:val="21"/>
        </w:rPr>
        <w:t>）   理直气壮   大显神通  D .烙（l</w:t>
      </w:r>
      <w:r>
        <w:rPr>
          <w:rFonts w:hint="eastAsia" w:ascii="宋体" w:hAnsi="宋体" w:cs="宋体"/>
          <w:bCs/>
          <w:color w:val="000000"/>
          <w:szCs w:val="21"/>
        </w:rPr>
        <w:t>à</w:t>
      </w:r>
      <w:r>
        <w:rPr>
          <w:rFonts w:hint="eastAsia" w:hAnsi="宋体" w:cs="宋体"/>
          <w:bCs/>
          <w:color w:val="000000"/>
          <w:szCs w:val="21"/>
        </w:rPr>
        <w:t>o）印  夸夸奇谈   苍翠挺拔</w:t>
      </w:r>
    </w:p>
    <w:p w14:paraId="1552DB57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四、仿写句子。</w:t>
      </w:r>
    </w:p>
    <w:p w14:paraId="225FDDD3">
      <w:pPr>
        <w:spacing w:line="32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1.这个体操运动员的动作真灵巧，她在高低杠上的表演就像猴子在树林间攀援、穿行。</w:t>
      </w:r>
    </w:p>
    <w:p w14:paraId="365238B8">
      <w:pPr>
        <w:spacing w:line="360" w:lineRule="auto"/>
        <w:jc w:val="lef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</w:p>
    <w:p w14:paraId="3519E459"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</w:p>
    <w:p w14:paraId="493CCE9F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 幸福是“临行密密缝，意恐迟迟归”的牵挂；幸福是“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</w:rPr>
        <w:t>”的收获；幸福是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/>
          <w:color w:val="000000"/>
          <w:szCs w:val="21"/>
        </w:rPr>
        <w:t>。</w:t>
      </w:r>
    </w:p>
    <w:p w14:paraId="45B4CC24">
      <w:pPr>
        <w:spacing w:line="320" w:lineRule="exact"/>
        <w:jc w:val="left"/>
        <w:rPr>
          <w:rFonts w:hint="eastAsia" w:ascii="楷体" w:hAnsi="楷体" w:eastAsia="楷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3.但在五指中，大拇指却是最肯吃苦的。例如拉胡琴，总由其他四指按弦，却叫他相帮扶住琴身；水要喷出来，叫他死力抵住；血要流出来，叫他拼命按住；重东西要翻倒去，叫他用劲顶住；要读书了，叫他翻书页；要进门了，叫他揿电铃。（仿造句子的表达特点，从人的五官，即耳、眉、眼、鼻、口选一个，写一段话）</w:t>
      </w:r>
    </w:p>
    <w:p w14:paraId="531C1DC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楷体" w:hAnsi="楷体" w:eastAsia="楷体"/>
          <w:color w:val="000000"/>
          <w:sz w:val="24"/>
          <w:szCs w:val="24"/>
          <w:u w:val="single"/>
        </w:rPr>
        <w:t xml:space="preserve">                                                                       </w:t>
      </w:r>
      <w:r>
        <w:rPr>
          <w:rFonts w:hint="eastAsia" w:ascii="楷体" w:hAnsi="楷体" w:eastAsia="楷体"/>
          <w:color w:val="000000"/>
          <w:sz w:val="24"/>
          <w:szCs w:val="24"/>
          <w:u w:val="single"/>
          <w:lang w:val="en-US" w:eastAsia="zh-CN"/>
        </w:rPr>
        <w:t xml:space="preserve">       </w:t>
      </w:r>
    </w:p>
    <w:p w14:paraId="2B191AF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 w14:paraId="6FB011D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 w14:paraId="5ADD9E80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2.课外阅读填空。</w:t>
      </w:r>
    </w:p>
    <w:p w14:paraId="4A6C5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《西游记》描写的唐僧、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师徒四人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</w:p>
    <w:p w14:paraId="08F10C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的故事。</w:t>
      </w:r>
    </w:p>
    <w:p w14:paraId="58FF4DA6">
      <w:pPr>
        <w:numPr>
          <w:numId w:val="0"/>
        </w:numPr>
        <w:spacing w:after="0" w:line="360" w:lineRule="auto"/>
        <w:jc w:val="both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《三国演义》是我国古代第一部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小说。它的作者是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（时期）的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 w14:paraId="571652B2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六、把正确的序号填在横线上。</w:t>
      </w:r>
    </w:p>
    <w:p w14:paraId="48BF23F0">
      <w:pPr>
        <w:spacing w:line="320" w:lineRule="exact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</w:rPr>
        <w:t>①才了蚕桑又插田 ②</w:t>
      </w:r>
      <w:r>
        <w:rPr>
          <w:rFonts w:hint="eastAsia" w:ascii="宋体" w:hAnsi="宋体"/>
          <w:color w:val="000000"/>
          <w:szCs w:val="21"/>
          <w:shd w:val="clear" w:color="auto" w:fill="FFFFFF"/>
          <w:lang w:val="en-US" w:eastAsia="zh-CN"/>
        </w:rPr>
        <w:t>小人喻于利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③</w:t>
      </w:r>
      <w:r>
        <w:rPr>
          <w:rFonts w:hint="eastAsia"/>
          <w:color w:val="000000"/>
          <w:szCs w:val="21"/>
          <w:shd w:val="clear" w:color="auto" w:fill="FFFFFF"/>
          <w:lang w:val="en-US" w:eastAsia="zh-CN"/>
        </w:rPr>
        <w:t>一片孤城万仞山</w:t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④</w:t>
      </w:r>
      <w:r>
        <w:rPr>
          <w:rFonts w:hint="eastAsia" w:ascii="宋体" w:hAnsi="宋体"/>
          <w:color w:val="000000"/>
          <w:szCs w:val="21"/>
          <w:shd w:val="clear" w:color="auto" w:fill="FFFFFF"/>
          <w:lang w:val="en-US" w:eastAsia="zh-CN"/>
        </w:rPr>
        <w:t>仁之端也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 xml:space="preserve"> ⑤唯见长江天际流 ⑥</w:t>
      </w:r>
      <w:r>
        <w:rPr>
          <w:rFonts w:hint="eastAsia" w:ascii="宋体" w:hAnsi="宋体"/>
          <w:color w:val="000000"/>
          <w:szCs w:val="21"/>
          <w:shd w:val="clear" w:color="auto" w:fill="FFFFFF"/>
          <w:lang w:val="en-US" w:eastAsia="zh-CN"/>
        </w:rPr>
        <w:t>时鸣春涧中</w:t>
      </w:r>
    </w:p>
    <w:p w14:paraId="35612063">
      <w:pPr>
        <w:pStyle w:val="4"/>
        <w:shd w:val="clear" w:color="auto" w:fill="FFFFFF"/>
        <w:spacing w:before="0" w:after="75" w:line="320" w:lineRule="exact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1.</w:t>
      </w:r>
      <w:r>
        <w:rPr>
          <w:rFonts w:hint="eastAsia"/>
          <w:color w:val="000000"/>
          <w:sz w:val="21"/>
          <w:szCs w:val="21"/>
          <w:shd w:val="clear" w:color="auto" w:fill="FFFFFF"/>
          <w:lang w:val="en-US" w:eastAsia="zh-CN"/>
        </w:rPr>
        <w:t>黄河远上白云间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。2.乡村四月闲人少，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</w:p>
    <w:p w14:paraId="1509A1E8">
      <w:pPr>
        <w:pStyle w:val="4"/>
        <w:shd w:val="clear" w:color="auto" w:fill="FFFFFF"/>
        <w:spacing w:before="0" w:after="75" w:line="320" w:lineRule="exact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 w:val="0"/>
          <w:bCs/>
          <w:color w:val="000000"/>
          <w:sz w:val="21"/>
          <w:szCs w:val="21"/>
        </w:rPr>
        <w:t>3.</w:t>
      </w:r>
      <w:r>
        <w:rPr>
          <w:rFonts w:hint="eastAsia"/>
          <w:color w:val="000000"/>
          <w:sz w:val="21"/>
          <w:szCs w:val="21"/>
          <w:shd w:val="clear" w:color="auto" w:fill="FFFFFF"/>
          <w:lang w:val="en-US" w:eastAsia="zh-CN"/>
        </w:rPr>
        <w:t>君子喻于义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4.恻隐之心，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</w:p>
    <w:p w14:paraId="49619572">
      <w:pPr>
        <w:pStyle w:val="4"/>
        <w:shd w:val="clear" w:color="auto" w:fill="FFFFFF"/>
        <w:spacing w:before="0" w:after="75" w:line="320" w:lineRule="exact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 w:val="0"/>
          <w:bCs/>
          <w:color w:val="000000"/>
          <w:sz w:val="21"/>
          <w:szCs w:val="21"/>
        </w:rPr>
        <w:t>5.</w:t>
      </w:r>
      <w:r>
        <w:rPr>
          <w:rFonts w:hint="eastAsia"/>
          <w:color w:val="000000"/>
          <w:sz w:val="21"/>
          <w:szCs w:val="21"/>
          <w:shd w:val="clear" w:color="auto" w:fill="FFFFFF"/>
          <w:lang w:val="en-US" w:eastAsia="zh-CN"/>
        </w:rPr>
        <w:t>月出惊山鸟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6.孤帆远影碧空尽，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 xml:space="preserve">                    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</w:t>
      </w:r>
    </w:p>
    <w:p w14:paraId="7CB50E3C">
      <w:pPr>
        <w:pStyle w:val="4"/>
        <w:shd w:val="clear" w:color="auto" w:fill="FFFFFF"/>
        <w:spacing w:before="0" w:after="75" w:line="280" w:lineRule="exact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 xml:space="preserve">阅读理解            </w:t>
      </w:r>
    </w:p>
    <w:p w14:paraId="4EEFAB4E">
      <w:pPr>
        <w:spacing w:line="280" w:lineRule="exact"/>
        <w:jc w:val="center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（一）“手机依赖症”</w:t>
      </w:r>
    </w:p>
    <w:p w14:paraId="2281BFB8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【事件回放】</w:t>
      </w:r>
    </w:p>
    <w:p w14:paraId="4E24E25F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今年高考前，南京考生小李跟家长发生了激烈的冲突，原来父母担心影响考试，5月就没收了他的手机，可是已用惯手机的小李一下子变得“六神无主”和焦躁不安，甚至动辄跟家人吵架，并声称没有手机就不参加高考。</w:t>
      </w:r>
    </w:p>
    <w:p w14:paraId="2E1BE775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南京心理危机干预中心主任张纯表示，小李这种状况是典型的手机依赖症，现在患上此症的人越来越多，几乎每天都有这样的“患者”来寻求帮助。（摘自互联网）</w:t>
      </w:r>
    </w:p>
    <w:p w14:paraId="4981EE72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【调查统计】</w:t>
      </w:r>
    </w:p>
    <w:p w14:paraId="54F33CB7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某调查机构对我国某市上班族和学生族使用手机情况调查统计表</w:t>
      </w:r>
    </w:p>
    <w:tbl>
      <w:tblPr>
        <w:tblStyle w:val="6"/>
        <w:tblW w:w="0" w:type="auto"/>
        <w:tblInd w:w="0" w:type="dxa"/>
        <w:shd w:val="clear" w:color="auto" w:fill="E2E2E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2096"/>
        <w:gridCol w:w="2094"/>
        <w:gridCol w:w="2096"/>
      </w:tblGrid>
      <w:tr w14:paraId="0B053A19">
        <w:tblPrEx>
          <w:shd w:val="clear" w:color="auto" w:fill="E2E2E2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7584D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每天使用手机时间</w:t>
            </w:r>
          </w:p>
        </w:tc>
        <w:tc>
          <w:tcPr>
            <w:tcW w:w="2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6D99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比例</w:t>
            </w:r>
          </w:p>
        </w:tc>
        <w:tc>
          <w:tcPr>
            <w:tcW w:w="2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B5BB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依赖手机的原因</w:t>
            </w:r>
          </w:p>
        </w:tc>
        <w:tc>
          <w:tcPr>
            <w:tcW w:w="2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68E72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比例</w:t>
            </w:r>
          </w:p>
        </w:tc>
      </w:tr>
      <w:tr w14:paraId="58F4F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AE8D6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1小时以下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6DBD7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19.23%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D8672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通信需要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3C96C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21.15%</w:t>
            </w:r>
          </w:p>
        </w:tc>
      </w:tr>
      <w:tr w14:paraId="3ADC3190">
        <w:tblPrEx>
          <w:shd w:val="clear" w:color="auto" w:fill="E2E2E2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58998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1到2小时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9C0A0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21.15%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EC98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放松需要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6569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42.31%</w:t>
            </w:r>
          </w:p>
        </w:tc>
      </w:tr>
      <w:tr w14:paraId="1ADA0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ADDCB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3到5小时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14C04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44.23%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8C057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上网查资料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E597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19.23%</w:t>
            </w:r>
          </w:p>
        </w:tc>
      </w:tr>
      <w:tr w14:paraId="31395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D37DC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5小时以上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208F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15.38%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662D4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生活无聊空虚</w:t>
            </w:r>
          </w:p>
        </w:tc>
        <w:tc>
          <w:tcPr>
            <w:tcW w:w="2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3992D">
            <w:pPr>
              <w:spacing w:line="280" w:lineRule="exact"/>
              <w:rPr>
                <w:color w:val="000000"/>
                <w:szCs w:val="21"/>
                <w:shd w:val="clear" w:color="auto" w:fill="auto"/>
              </w:rPr>
            </w:pPr>
            <w:r>
              <w:rPr>
                <w:rFonts w:hint="eastAsia"/>
                <w:color w:val="000000"/>
                <w:szCs w:val="21"/>
                <w:shd w:val="clear" w:color="auto" w:fill="auto"/>
              </w:rPr>
              <w:t>17.31%</w:t>
            </w:r>
          </w:p>
        </w:tc>
      </w:tr>
    </w:tbl>
    <w:p w14:paraId="56B0B097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（摘自互联网）</w:t>
      </w:r>
    </w:p>
    <w:p w14:paraId="23E7B761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【网友声音】</w:t>
      </w:r>
    </w:p>
    <w:p w14:paraId="574DAB7A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安娜：饭菜上桌前，捧着手机边娱乐边等待；上桌后，不是拿起筷子一尝美味，而是先拿起手机拍照传微博；吃饭时，一只手动筷子一只手按着手机键盘。一桌人都对着手机，有一句没一句地聊天，现在的饭桌已经被手机“绑架”了。</w:t>
      </w:r>
    </w:p>
    <w:p w14:paraId="28DF4AF1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木棉：没手机时，我还能记住重要的人的电话号码、生日等，现在，完全记不住了，全靠手机来记，手机的功能也越来越多，淘宝、游戏……没事儿的时候就想掏出来看看，不知不觉中时间就过去了，而原本计划在现实中要做的事却一件也没干。</w:t>
      </w:r>
    </w:p>
    <w:p w14:paraId="081687E0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向日葵：我起床后的第一件事是摸手机，睡觉前的最后一件事是放下手机。上班也没啥心思，一有空就会拿起手机看看时间，而且还时不时看下有没有短信、未接来电什么的……</w:t>
      </w:r>
    </w:p>
    <w:p w14:paraId="240B187C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野百合：最近手机玩得太多了，感觉视力、记忆力大不如前，有些时候甚至感觉头晕、头痛。</w:t>
      </w:r>
    </w:p>
    <w:p w14:paraId="23EC5CF2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北方的狼：回家后，我一般都在网上，时尚、QQ、论坛、游戏……整天都与电脑面对面，工作是如此，娱乐更是如此。电脑逐渐改变了我的生活方式，我不再迷恋外面的世界，也无心与朋友聚会了。不能想象，没有电脑的日子将会怎样度过…… （摘自互联网）</w:t>
      </w:r>
    </w:p>
    <w:p w14:paraId="1305242A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【专家观点】</w:t>
      </w:r>
    </w:p>
    <w:p w14:paraId="02DAF7C6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中国人平均每天要花158 分钟在手机上，远超全球平均值的117 分钟。中国人每天摸手机150次，除睡觉的8～9个小时，平均每小时摸手机10次。这太可怕了。 ——王忠武</w:t>
      </w:r>
    </w:p>
    <w:p w14:paraId="6F9A630E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手机上瘾的人要学习如何“数字节食”，合理使用手机，把视线转移到大自然和现实社会中，适当地强迫自己远离手机。——郁加凡</w:t>
      </w:r>
    </w:p>
    <w:p w14:paraId="389E0471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“手机依赖症”涉及心理学、医学、社会学等，消除并根治“手机依赖症”带来的弊病，需要来自包括媒体报道、社区宣传在内的社会各界力量。             ——鲁春晓</w:t>
      </w:r>
    </w:p>
    <w:p w14:paraId="25A2337D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智能手机厂商要尽到社会责任，比如在手机说明书的醒目位置，指出过度使用手机可能造成的危害。  ——毕爱红</w:t>
      </w:r>
    </w:p>
    <w:p w14:paraId="5A980888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现代的人压力大，人际交往频繁，手机成为大多数人工作和生活的重心，一旦没有手机，就会出现情绪波动，如焦虑、烦躁、抑郁等症状，长期下去，不利于健康。——孔屏</w:t>
      </w:r>
    </w:p>
    <w:p w14:paraId="36862E73">
      <w:pPr>
        <w:spacing w:line="28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                                                                                            （摘自互联网）</w:t>
      </w:r>
    </w:p>
    <w:p w14:paraId="22354ABD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1．根据以上信息概括什么是“手机依赖症”？</w:t>
      </w:r>
    </w:p>
    <w:p w14:paraId="30CB64F3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</w:t>
      </w:r>
      <w:r>
        <w:rPr>
          <w:rFonts w:hint="eastAsia"/>
          <w:color w:val="000000"/>
          <w:szCs w:val="21"/>
        </w:rPr>
        <w:t> </w:t>
      </w:r>
    </w:p>
    <w:p w14:paraId="3788967D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2．根据文中的调查统计表，下列说法正确的是（    ）</w:t>
      </w:r>
    </w:p>
    <w:p w14:paraId="3769A281">
      <w:pPr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 xml:space="preserve">A.每天使用手机超过3小时的人占比低于不足3小时的人。  </w:t>
      </w:r>
    </w:p>
    <w:p w14:paraId="4F916F45">
      <w:pPr>
        <w:pStyle w:val="8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B.人们主要是利用手机进行通信、工作和学习。</w:t>
      </w:r>
    </w:p>
    <w:p w14:paraId="2CEB1556">
      <w:pPr>
        <w:pStyle w:val="8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 xml:space="preserve">C.利用手机进行休闲娱乐的人要更多一些。  </w:t>
      </w:r>
    </w:p>
    <w:p w14:paraId="5211E36A">
      <w:pPr>
        <w:pStyle w:val="8"/>
        <w:rPr>
          <w:rFonts w:hint="eastAsia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  <w:szCs w:val="21"/>
        </w:rPr>
        <w:t>D .该地区的大部分人使用手机的时间偏短。</w:t>
      </w:r>
    </w:p>
    <w:p w14:paraId="6C74A3F3">
      <w:pPr>
        <w:spacing w:line="360" w:lineRule="auto"/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3．平均每天花在手机上的时间，全球平均值是</w:t>
      </w:r>
      <w:r>
        <w:rPr>
          <w:rFonts w:hint="eastAsia"/>
          <w:color w:val="000000"/>
          <w:szCs w:val="21"/>
          <w:u w:val="single"/>
        </w:rPr>
        <w:t xml:space="preserve">         </w:t>
      </w:r>
      <w:r>
        <w:rPr>
          <w:rFonts w:hint="eastAsia"/>
          <w:color w:val="000000"/>
          <w:szCs w:val="21"/>
        </w:rPr>
        <w:t>，我国是</w:t>
      </w:r>
      <w:r>
        <w:rPr>
          <w:rFonts w:hint="eastAsia"/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</w:rPr>
        <w:t>。这说明了</w:t>
      </w:r>
      <w:r>
        <w:rPr>
          <w:rFonts w:hint="eastAsia"/>
          <w:color w:val="000000"/>
          <w:szCs w:val="21"/>
          <w:u w:val="single"/>
        </w:rPr>
        <w:t xml:space="preserve">           </w:t>
      </w:r>
    </w:p>
    <w:p w14:paraId="7418A69B"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                      </w:t>
      </w:r>
      <w:r>
        <w:rPr>
          <w:rFonts w:hint="eastAsia"/>
          <w:color w:val="000000"/>
          <w:szCs w:val="21"/>
          <w:u w:val="single"/>
        </w:rPr>
        <w:t xml:space="preserve">    </w:t>
      </w:r>
    </w:p>
    <w:p w14:paraId="787864DA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4.从“网友声音”材料中，你知道了过分依赖手机会产生哪些不良影响？</w:t>
      </w:r>
    </w:p>
    <w:p w14:paraId="0D05E2C5">
      <w:pPr>
        <w:jc w:val="left"/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14:paraId="7966C134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5．结合上述材料，请你谈谈哪些办法可预防“手机依赖症”？</w:t>
      </w:r>
    </w:p>
    <w:p w14:paraId="0BFBCCB2">
      <w:pPr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 </w:t>
      </w:r>
    </w:p>
    <w:p w14:paraId="76C80C70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6.请你写一条呼吁人们合理使用手机的宣传语。</w:t>
      </w:r>
    </w:p>
    <w:p w14:paraId="07B0E4E3">
      <w:pPr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  </w:t>
      </w:r>
    </w:p>
    <w:p w14:paraId="0459E16A">
      <w:pPr>
        <w:spacing w:line="280" w:lineRule="exact"/>
        <w:jc w:val="center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（二）老　家（节选）</w:t>
      </w:r>
    </w:p>
    <w:p w14:paraId="1A9F9C55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我是从十二岁离开故乡的。但有时出来，有时回去，老家还是我固定的窠巢，游子的归宿。中年以后，则在外之日多，居家之日少，且经战乱，行居无定。及至晚年，（   ）怎样说和如何想，回老家去住，（   ）是不可能的了。</w:t>
      </w:r>
    </w:p>
    <w:p w14:paraId="6CFC3DF8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是的，从我这一辈起，我这一家人，就要流落异乡了。</w:t>
      </w:r>
    </w:p>
    <w:p w14:paraId="760104BD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人对故乡，感情是难以割断的，而且会越来越萦绕在意识的深处，形成不断的梦境。</w:t>
      </w:r>
    </w:p>
    <w:p w14:paraId="53E38F56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那里的河流，确已经干了，但风沙还是熟悉的。屋顶上的炊烟不见了，灶下做饭的人，也早已不在。老屋顶上长着很高的草，破漏不堪。村人故旧，都指点着说：“这一家人，都到外面去了，不再回来了。”</w:t>
      </w:r>
    </w:p>
    <w:p w14:paraId="43847EBB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我越来越思念我的故乡，也越来越尊重我的故乡。前不久，我写信给一位青年作家说：“写文章得罪人，是免不了的。但我甚不愿因为写文章，得罪乡里。遇有此等情节，一定请你提醒我注意！”</w:t>
      </w:r>
    </w:p>
    <w:p w14:paraId="1BBB388E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最近，有朋友到我们村里去了一趟，给我几间老屋拍了一张照片，在村支书家里，吃了一顿饺子。关于老屋，支书对他说：“前几年，我去信问他，他回信说，也不拆，也不卖，听其自然，倒了再说。看来，他对这几间破房，还是有感情的。”</w:t>
      </w:r>
    </w:p>
    <w:p w14:paraId="6A944937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朋友告诉我：现在村里，新房林立；村外，果木成林。我那几间破房，留在那里，实在太不调和了。</w:t>
      </w:r>
    </w:p>
    <w:p w14:paraId="4385649D">
      <w:pPr>
        <w:spacing w:line="280" w:lineRule="exact"/>
        <w:ind w:firstLine="420" w:firstLineChars="200"/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我解嘲似地说：“那总是一个标志，证明我曾是村中的一户。人们路过那里，看到那破房，就会想起我，念叨我。不然，就真的会把我忘记了。”</w:t>
      </w:r>
    </w:p>
    <w:p w14:paraId="2EB86512">
      <w:pPr>
        <w:spacing w:line="280" w:lineRule="exac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但是，新的正在突起，旧的终归要消失。</w:t>
      </w:r>
    </w:p>
    <w:p w14:paraId="4FFB660E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1.从文中找出下列词语的近义词。</w:t>
      </w:r>
    </w:p>
    <w:p w14:paraId="3FF1D97A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环绕——（     ）              协调——（      ）</w:t>
      </w:r>
    </w:p>
    <w:p w14:paraId="57D9C704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2.在文中第①自然段的括号里填写合适的关联词。</w:t>
      </w:r>
    </w:p>
    <w:p w14:paraId="1E1B7729">
      <w:pPr>
        <w:spacing w:line="32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3.短文中作者的老家现在是怎样的？从此处的描写中你能体会到作者怎样的心情？</w:t>
      </w:r>
    </w:p>
    <w:p w14:paraId="0F7B40C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</w:t>
      </w:r>
    </w:p>
    <w:p w14:paraId="305B318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</w:t>
      </w:r>
    </w:p>
    <w:p w14:paraId="7386D18E">
      <w:pPr>
        <w:numPr>
          <w:ilvl w:val="0"/>
          <w:numId w:val="1"/>
        </w:num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短文是围绕哪句话来写的？请用“</w:t>
      </w:r>
      <w:r>
        <w:rPr>
          <w:rFonts w:hint="eastAsia" w:ascii="宋体" w:hAnsi="宋体"/>
          <w:color w:val="000000"/>
          <w:szCs w:val="21"/>
          <w:u w:val="wav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”勾画出来。</w:t>
      </w:r>
    </w:p>
    <w:p w14:paraId="3453B37E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5.短文在表达我对家乡的思念之情上写了哪两件事？梳理课文的内容。</w:t>
      </w:r>
    </w:p>
    <w:p w14:paraId="72FD4FDC">
      <w:pPr>
        <w:pStyle w:val="8"/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 w14:paraId="04C114AC">
      <w:pPr>
        <w:pStyle w:val="8"/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</w:p>
    <w:p w14:paraId="278E0D8B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6.读短文画横线的部分，说说作者此时的内心是怎样想的？表达了作者怎样的情感？</w:t>
      </w:r>
    </w:p>
    <w:p w14:paraId="66565203">
      <w:pPr>
        <w:spacing w:line="32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</w:t>
      </w:r>
    </w:p>
    <w:p w14:paraId="66624435">
      <w:pPr>
        <w:spacing w:line="32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7.你怎样理解短文最后一句话？_____________________________________________________________________________</w:t>
      </w:r>
    </w:p>
    <w:p w14:paraId="268E7853">
      <w:pPr>
        <w:pStyle w:val="8"/>
        <w:spacing w:line="320" w:lineRule="exact"/>
        <w:rPr>
          <w:rFonts w:hint="eastAsia" w:hAnsi="宋体"/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>笔下生花</w:t>
      </w:r>
    </w:p>
    <w:p w14:paraId="1CDEF85D">
      <w:pPr>
        <w:pStyle w:val="8"/>
        <w:spacing w:line="320" w:lineRule="exact"/>
        <w:rPr>
          <w:rFonts w:hint="eastAsia" w:hAnsi="宋体" w:cs="Arial"/>
          <w:color w:val="000000"/>
          <w:kern w:val="0"/>
          <w:szCs w:val="21"/>
        </w:rPr>
      </w:pPr>
      <w:r>
        <w:rPr>
          <w:rFonts w:hint="eastAsia" w:hAnsi="宋体" w:cs="Arial"/>
          <w:color w:val="000000"/>
          <w:kern w:val="0"/>
          <w:szCs w:val="21"/>
        </w:rPr>
        <w:t>一、口语交际。</w:t>
      </w:r>
    </w:p>
    <w:p w14:paraId="11F598E0">
      <w:pPr>
        <w:pStyle w:val="8"/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读了短文（二），相信你也会情不自禁地回想起自己的老家吧。那么请你当一名小讲解员，为大家介绍一下自己老家现在的情况吧。</w:t>
      </w:r>
    </w:p>
    <w:p w14:paraId="15F28B89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1.围绕这次讲解，你要做哪些准备工作？</w:t>
      </w:r>
    </w:p>
    <w:p w14:paraId="686E684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</w:t>
      </w:r>
    </w:p>
    <w:p w14:paraId="5CE8C45F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2.在为大家正式介绍自己的老家时，可以采用哪些方法来帮助自己讲得更好？</w:t>
      </w:r>
    </w:p>
    <w:p w14:paraId="636D89D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</w:t>
      </w:r>
    </w:p>
    <w:p w14:paraId="2C10E69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</w:t>
      </w:r>
    </w:p>
    <w:p w14:paraId="77358D3D">
      <w:pPr>
        <w:pStyle w:val="8"/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3.列出你介绍老家的提纲。</w:t>
      </w:r>
    </w:p>
    <w:p w14:paraId="762C61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</w:t>
      </w:r>
    </w:p>
    <w:p w14:paraId="4239A59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 w14:paraId="7EEF286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二、小练笔。</w:t>
      </w:r>
    </w:p>
    <w:p w14:paraId="3BA68E80">
      <w:pPr>
        <w:spacing w:line="32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在平时的学习生活中，经常会有许许多多的人给我们留下深刻的印象。请你选择一个人物，捕捉一个瞬间，用学过的方法写一写他。</w:t>
      </w:r>
    </w:p>
    <w:p w14:paraId="31BCE5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</w:t>
      </w:r>
    </w:p>
    <w:p w14:paraId="0EB5A78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</w:p>
    <w:p w14:paraId="4DFF65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</w:t>
      </w:r>
      <w:r>
        <w:rPr>
          <w:rFonts w:ascii="宋体" w:hAnsi="宋体"/>
          <w:color w:val="000000"/>
          <w:szCs w:val="21"/>
          <w:u w:val="single"/>
        </w:rPr>
        <w:t xml:space="preserve">                    </w:t>
      </w:r>
    </w:p>
    <w:p w14:paraId="5C9FDD60">
      <w:pPr>
        <w:pStyle w:val="8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三、习作</w:t>
      </w:r>
    </w:p>
    <w:p w14:paraId="45E2839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420" w:firstLineChars="2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同学们都很喜欢看漫画吧！因为漫画能让我们会心一笑，也能让我们有所思考，获得生活的启示。下面就让我们写一写从漫画中得到的启示吧</w:t>
      </w:r>
      <w:bookmarkStart w:id="0" w:name="_GoBack"/>
      <w:r>
        <w:rPr>
          <w:rFonts w:hint="eastAsia" w:ascii="宋体" w:hAnsi="宋体"/>
          <w:color w:val="000000"/>
          <w:szCs w:val="21"/>
          <w:lang w:eastAsia="zh-CN"/>
        </w:rPr>
        <w:t>。</w:t>
      </w:r>
      <w:bookmarkEnd w:id="0"/>
    </w:p>
    <w:p w14:paraId="727A6FE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</w:pPr>
      <w:r>
        <w:rPr>
          <w:rFonts w:hint="eastAsia" w:ascii="宋体" w:hAnsi="宋体"/>
          <w:color w:val="000000"/>
          <w:szCs w:val="21"/>
        </w:rPr>
        <w:t>要求：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.从你喜欢的漫画中任选一幅来写。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.注意既要写出漫画的可笑之处，也要写出获得的启示。3.先写清楚漫画的内容，再写出受到的启示。</w:t>
      </w:r>
    </w:p>
    <w:sectPr>
      <w:headerReference r:id="rId3" w:type="default"/>
      <w:footerReference r:id="rId4" w:type="default"/>
      <w:pgSz w:w="11906" w:h="16838"/>
      <w:pgMar w:top="1701" w:right="1871" w:bottom="1701" w:left="1871" w:header="851" w:footer="187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E6731">
    <w:pPr>
      <w:pStyle w:val="2"/>
      <w:jc w:val="center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C534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C534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901DA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CF519B"/>
    <w:multiLevelType w:val="singleLevel"/>
    <w:tmpl w:val="A3CF519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96ED8"/>
    <w:rsid w:val="0680729D"/>
    <w:rsid w:val="13396ED8"/>
    <w:rsid w:val="2B3D63FF"/>
    <w:rsid w:val="580759F7"/>
    <w:rsid w:val="5DD8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50" w:after="150"/>
      <w:jc w:val="left"/>
    </w:pPr>
    <w:rPr>
      <w:rFonts w:ascii="宋体" w:hAnsi="宋体" w:cs="宋体"/>
      <w:kern w:val="0"/>
      <w:sz w:val="24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2025-06-10T09:20:00Z</dcterms:created>
  <dc:creator>黎而</dc:creator>
  <cp:lastModifiedBy>黎而</cp:lastModifiedBy>
  <dcterms:modified xsi:type="dcterms:W3CDTF">2025-06-10T09:50:06Z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B5F84D29CA8844588BA320173AEA7E9A_11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