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26744">
      <w:pPr>
        <w:widowControl/>
        <w:tabs>
          <w:tab w:val="left" w:pos="726"/>
        </w:tabs>
        <w:textAlignment w:val="baseline"/>
        <w:rPr>
          <w:rFonts w:ascii="宋体" w:hAnsi="宋体" w:cs="Times New Roman"/>
          <w:sz w:val="24"/>
          <w:szCs w:val="24"/>
        </w:rPr>
      </w:pPr>
    </w:p>
    <w:tbl>
      <w:tblPr>
        <w:tblStyle w:val="4"/>
        <w:tblW w:w="103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2977"/>
        <w:gridCol w:w="992"/>
        <w:gridCol w:w="1418"/>
        <w:gridCol w:w="850"/>
        <w:gridCol w:w="851"/>
        <w:gridCol w:w="567"/>
        <w:gridCol w:w="283"/>
        <w:gridCol w:w="284"/>
        <w:gridCol w:w="1417"/>
      </w:tblGrid>
      <w:tr w14:paraId="196E9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1FB067CA">
            <w:pPr>
              <w:widowControl/>
              <w:tabs>
                <w:tab w:val="left" w:pos="726"/>
              </w:tabs>
              <w:jc w:val="center"/>
              <w:textAlignment w:val="baseline"/>
              <w:rPr>
                <w:rFonts w:ascii="宋体" w:hAnsi="宋体" w:cs="Times New Roman"/>
                <w:sz w:val="24"/>
                <w:szCs w:val="24"/>
              </w:rPr>
            </w:pPr>
            <w:r>
              <w:rPr>
                <w:rFonts w:hint="eastAsia" w:ascii="宋体" w:hAnsi="宋体" w:cs="Times New Roman"/>
                <w:sz w:val="24"/>
                <w:szCs w:val="24"/>
              </w:rPr>
              <w:t>内容</w:t>
            </w:r>
          </w:p>
        </w:tc>
        <w:tc>
          <w:tcPr>
            <w:tcW w:w="2977" w:type="dxa"/>
            <w:tcBorders>
              <w:top w:val="single" w:color="000000" w:sz="4" w:space="0"/>
              <w:left w:val="single" w:color="000000" w:sz="4" w:space="0"/>
              <w:bottom w:val="single" w:color="000000" w:sz="4" w:space="0"/>
              <w:right w:val="single" w:color="000000" w:sz="4" w:space="0"/>
            </w:tcBorders>
            <w:vAlign w:val="center"/>
          </w:tcPr>
          <w:p w14:paraId="126651BE">
            <w:pPr>
              <w:widowControl/>
              <w:tabs>
                <w:tab w:val="left" w:pos="726"/>
              </w:tabs>
              <w:textAlignment w:val="baseline"/>
              <w:rPr>
                <w:rFonts w:hint="default" w:ascii="宋体" w:hAnsi="宋体" w:eastAsia="宋体" w:cs="Times New Roman"/>
                <w:sz w:val="24"/>
                <w:szCs w:val="24"/>
                <w:lang w:val="en-US" w:eastAsia="zh-CN"/>
              </w:rPr>
            </w:pPr>
            <w:r>
              <w:rPr>
                <w:rFonts w:hint="eastAsia" w:ascii="宋体" w:hAnsi="宋体" w:cs="Times New Roman"/>
                <w:sz w:val="24"/>
                <w:szCs w:val="24"/>
              </w:rPr>
              <w:t>行进间运球</w:t>
            </w:r>
            <w:r>
              <w:rPr>
                <w:rFonts w:hint="eastAsia" w:ascii="宋体" w:hAnsi="宋体" w:cs="Times New Roman"/>
                <w:sz w:val="24"/>
                <w:szCs w:val="24"/>
                <w:lang w:val="en-US" w:eastAsia="zh-CN"/>
              </w:rPr>
              <w:t>双手胸前传接球</w:t>
            </w:r>
          </w:p>
        </w:tc>
        <w:tc>
          <w:tcPr>
            <w:tcW w:w="992" w:type="dxa"/>
            <w:tcBorders>
              <w:top w:val="single" w:color="000000" w:sz="4" w:space="0"/>
              <w:left w:val="single" w:color="000000" w:sz="4" w:space="0"/>
              <w:bottom w:val="single" w:color="000000" w:sz="4" w:space="0"/>
              <w:right w:val="single" w:color="000000" w:sz="4" w:space="0"/>
            </w:tcBorders>
            <w:vAlign w:val="center"/>
          </w:tcPr>
          <w:p w14:paraId="68E99C76">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课次</w:t>
            </w:r>
          </w:p>
        </w:tc>
        <w:tc>
          <w:tcPr>
            <w:tcW w:w="1418" w:type="dxa"/>
            <w:tcBorders>
              <w:top w:val="single" w:color="000000" w:sz="4" w:space="0"/>
              <w:left w:val="single" w:color="000000" w:sz="4" w:space="0"/>
              <w:bottom w:val="single" w:color="000000" w:sz="4" w:space="0"/>
              <w:right w:val="single" w:color="000000" w:sz="4" w:space="0"/>
            </w:tcBorders>
            <w:vAlign w:val="center"/>
          </w:tcPr>
          <w:p w14:paraId="7C85E56A">
            <w:pPr>
              <w:widowControl/>
              <w:tabs>
                <w:tab w:val="left" w:pos="726"/>
              </w:tabs>
              <w:jc w:val="center"/>
              <w:textAlignment w:val="baseline"/>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2</w:t>
            </w:r>
          </w:p>
        </w:tc>
        <w:tc>
          <w:tcPr>
            <w:tcW w:w="850" w:type="dxa"/>
            <w:tcBorders>
              <w:top w:val="single" w:color="000000" w:sz="4" w:space="0"/>
              <w:left w:val="single" w:color="000000" w:sz="4" w:space="0"/>
              <w:bottom w:val="single" w:color="000000" w:sz="4" w:space="0"/>
              <w:right w:val="single" w:color="000000" w:sz="4" w:space="0"/>
            </w:tcBorders>
            <w:vAlign w:val="center"/>
          </w:tcPr>
          <w:p w14:paraId="500DC598">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班级</w:t>
            </w:r>
          </w:p>
        </w:tc>
        <w:tc>
          <w:tcPr>
            <w:tcW w:w="851" w:type="dxa"/>
            <w:tcBorders>
              <w:top w:val="single" w:color="000000" w:sz="4" w:space="0"/>
              <w:left w:val="single" w:color="000000" w:sz="4" w:space="0"/>
              <w:bottom w:val="single" w:color="000000" w:sz="4" w:space="0"/>
              <w:right w:val="single" w:color="000000" w:sz="4" w:space="0"/>
            </w:tcBorders>
            <w:vAlign w:val="center"/>
          </w:tcPr>
          <w:p w14:paraId="240D30B1">
            <w:pPr>
              <w:widowControl/>
              <w:tabs>
                <w:tab w:val="left" w:pos="726"/>
              </w:tabs>
              <w:jc w:val="center"/>
              <w:textAlignment w:val="baseline"/>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4.2</w:t>
            </w:r>
            <w:bookmarkStart w:id="0" w:name="_GoBack"/>
            <w:bookmarkEnd w:id="0"/>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1A364F5A">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人数</w:t>
            </w:r>
          </w:p>
        </w:tc>
        <w:tc>
          <w:tcPr>
            <w:tcW w:w="1701" w:type="dxa"/>
            <w:gridSpan w:val="2"/>
            <w:tcBorders>
              <w:top w:val="single" w:color="000000" w:sz="4" w:space="0"/>
              <w:left w:val="single" w:color="000000" w:sz="4" w:space="0"/>
              <w:bottom w:val="single" w:color="000000" w:sz="4" w:space="0"/>
              <w:right w:val="single" w:color="000000" w:sz="4" w:space="0"/>
            </w:tcBorders>
            <w:vAlign w:val="center"/>
          </w:tcPr>
          <w:p w14:paraId="60FB332E">
            <w:pPr>
              <w:widowControl/>
              <w:tabs>
                <w:tab w:val="left" w:pos="726"/>
              </w:tabs>
              <w:textAlignment w:val="baseline"/>
              <w:rPr>
                <w:rFonts w:hint="eastAsia" w:ascii="宋体" w:hAnsi="宋体" w:eastAsia="宋体" w:cs="Times New Roman"/>
                <w:sz w:val="24"/>
                <w:szCs w:val="24"/>
                <w:lang w:val="en-US" w:eastAsia="zh-CN"/>
              </w:rPr>
            </w:pPr>
            <w:r>
              <w:rPr>
                <w:rFonts w:hint="eastAsia" w:ascii="宋体" w:hAnsi="宋体" w:cs="Times New Roman"/>
                <w:sz w:val="24"/>
                <w:szCs w:val="24"/>
              </w:rPr>
              <w:t>4</w:t>
            </w:r>
            <w:r>
              <w:rPr>
                <w:rFonts w:hint="eastAsia" w:ascii="宋体" w:hAnsi="宋体" w:cs="Times New Roman"/>
                <w:sz w:val="24"/>
                <w:szCs w:val="24"/>
                <w:lang w:val="en-US" w:eastAsia="zh-CN"/>
              </w:rPr>
              <w:t>2</w:t>
            </w:r>
          </w:p>
        </w:tc>
      </w:tr>
      <w:tr w14:paraId="54C69D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14:paraId="38FB876A">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学情</w:t>
            </w:r>
          </w:p>
          <w:p w14:paraId="16351613">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分析</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14:paraId="00A4D1D1">
            <w:pPr>
              <w:widowControl/>
              <w:tabs>
                <w:tab w:val="left" w:pos="726"/>
              </w:tabs>
              <w:ind w:firstLine="420" w:firstLineChars="200"/>
              <w:jc w:val="left"/>
              <w:textAlignment w:val="baseline"/>
              <w:rPr>
                <w:rFonts w:ascii="宋体" w:hAnsi="宋体" w:cs="Times New Roman"/>
                <w:szCs w:val="21"/>
              </w:rPr>
            </w:pPr>
            <w:r>
              <w:rPr>
                <w:rFonts w:hint="eastAsia" w:ascii="宋体" w:hAnsi="宋体" w:cs="Times New Roman"/>
                <w:szCs w:val="21"/>
              </w:rPr>
              <w:t>本次课的授课对象为</w:t>
            </w:r>
            <w:r>
              <w:rPr>
                <w:rFonts w:hint="eastAsia" w:ascii="宋体" w:hAnsi="宋体" w:cs="Times New Roman"/>
                <w:szCs w:val="21"/>
                <w:lang w:val="en-US" w:eastAsia="zh-CN"/>
              </w:rPr>
              <w:t>五年级</w:t>
            </w:r>
            <w:r>
              <w:rPr>
                <w:rFonts w:hint="eastAsia" w:ascii="宋体" w:hAnsi="宋体" w:cs="Times New Roman"/>
                <w:szCs w:val="21"/>
              </w:rPr>
              <w:t>，学生的体育运动技能虽然有差异，但学生总体身体素质都比较好，组织纪律性和集体荣誉感很强，有比较强的思维能力、创造能力，善于学习。通过本次课的各种教学练习，使学生能够拥有积极的心态参与到学习中，充分发挥学生的主体作用，更好地促进学生努力达到教学目标。</w:t>
            </w:r>
          </w:p>
        </w:tc>
      </w:tr>
      <w:tr w14:paraId="01889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14:paraId="41773665">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学习</w:t>
            </w:r>
          </w:p>
          <w:p w14:paraId="30661754">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目标</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14:paraId="3406F5C5">
            <w:pPr>
              <w:widowControl/>
              <w:tabs>
                <w:tab w:val="left" w:pos="726"/>
              </w:tabs>
              <w:jc w:val="left"/>
              <w:textAlignment w:val="baseline"/>
              <w:rPr>
                <w:rFonts w:hint="eastAsia" w:ascii="宋体" w:hAnsi="宋体" w:eastAsia="宋体" w:cs="Times New Roman"/>
                <w:szCs w:val="21"/>
                <w:highlight w:val="none"/>
                <w:lang w:eastAsia="zh-CN"/>
              </w:rPr>
            </w:pPr>
            <w:r>
              <w:rPr>
                <w:rFonts w:hint="eastAsia" w:ascii="宋体" w:hAnsi="宋体" w:cs="Times New Roman"/>
                <w:b/>
                <w:bCs/>
                <w:szCs w:val="21"/>
                <w:highlight w:val="none"/>
              </w:rPr>
              <w:t>运动</w:t>
            </w:r>
            <w:r>
              <w:rPr>
                <w:rFonts w:hint="eastAsia" w:ascii="宋体" w:hAnsi="宋体" w:cs="Times New Roman"/>
                <w:b/>
                <w:bCs/>
                <w:szCs w:val="21"/>
                <w:highlight w:val="none"/>
                <w:lang w:val="en-US" w:eastAsia="zh-CN"/>
              </w:rPr>
              <w:t>能力</w:t>
            </w:r>
            <w:r>
              <w:rPr>
                <w:rFonts w:hint="eastAsia" w:ascii="宋体" w:hAnsi="宋体" w:cs="Times New Roman"/>
                <w:b/>
                <w:bCs/>
                <w:szCs w:val="21"/>
                <w:highlight w:val="none"/>
              </w:rPr>
              <w:t>:</w:t>
            </w:r>
            <w:r>
              <w:rPr>
                <w:rFonts w:hint="eastAsia" w:ascii="宋体" w:hAnsi="宋体" w:cs="Times New Roman"/>
                <w:szCs w:val="21"/>
                <w:highlight w:val="none"/>
              </w:rPr>
              <w:t>能积极主动</w:t>
            </w:r>
            <w:r>
              <w:rPr>
                <w:rFonts w:hint="eastAsia" w:ascii="宋体" w:hAnsi="宋体" w:cs="Times New Roman"/>
                <w:szCs w:val="21"/>
                <w:highlight w:val="none"/>
                <w:lang w:val="en-US" w:eastAsia="zh-CN"/>
              </w:rPr>
              <w:t>的</w:t>
            </w:r>
            <w:r>
              <w:rPr>
                <w:rFonts w:hint="eastAsia" w:ascii="宋体" w:hAnsi="宋体" w:cs="Times New Roman"/>
                <w:szCs w:val="21"/>
                <w:highlight w:val="none"/>
              </w:rPr>
              <w:t>参与</w:t>
            </w:r>
            <w:r>
              <w:rPr>
                <w:rFonts w:hint="eastAsia" w:ascii="宋体" w:hAnsi="宋体" w:cs="Times New Roman"/>
                <w:szCs w:val="21"/>
                <w:highlight w:val="none"/>
                <w:lang w:val="en-US" w:eastAsia="zh-CN"/>
              </w:rPr>
              <w:t>本课</w:t>
            </w:r>
            <w:r>
              <w:rPr>
                <w:rFonts w:hint="eastAsia" w:ascii="宋体" w:hAnsi="宋体" w:cs="Times New Roman"/>
                <w:szCs w:val="21"/>
                <w:highlight w:val="none"/>
              </w:rPr>
              <w:t>学习</w:t>
            </w:r>
            <w:r>
              <w:rPr>
                <w:rFonts w:hint="eastAsia" w:ascii="宋体" w:hAnsi="宋体" w:cs="Times New Roman"/>
                <w:szCs w:val="21"/>
                <w:highlight w:val="none"/>
                <w:lang w:eastAsia="zh-CN"/>
              </w:rPr>
              <w:t>。100%的学生能说出行进间双手胸前传、接球的动作名称和要点，</w:t>
            </w:r>
            <w:r>
              <w:rPr>
                <w:rFonts w:hint="eastAsia" w:ascii="宋体" w:hAnsi="宋体" w:cs="Times New Roman"/>
                <w:szCs w:val="21"/>
                <w:highlight w:val="none"/>
                <w:lang w:val="en-US" w:eastAsia="zh-CN"/>
              </w:rPr>
              <w:t>90</w:t>
            </w:r>
            <w:r>
              <w:rPr>
                <w:rFonts w:hint="eastAsia" w:ascii="宋体" w:hAnsi="宋体" w:cs="Times New Roman"/>
                <w:szCs w:val="21"/>
                <w:highlight w:val="none"/>
                <w:lang w:eastAsia="zh-CN"/>
              </w:rPr>
              <w:t>%左右的学生能做到跑动中跨步接球与迈步传球动作协调配合</w:t>
            </w:r>
          </w:p>
          <w:p w14:paraId="07BE9761">
            <w:pPr>
              <w:widowControl/>
              <w:tabs>
                <w:tab w:val="left" w:pos="726"/>
              </w:tabs>
              <w:jc w:val="left"/>
              <w:textAlignment w:val="baseline"/>
              <w:rPr>
                <w:rFonts w:ascii="宋体" w:hAnsi="宋体" w:cs="Times New Roman"/>
                <w:szCs w:val="21"/>
                <w:highlight w:val="none"/>
              </w:rPr>
            </w:pPr>
            <w:r>
              <w:rPr>
                <w:rFonts w:hint="eastAsia" w:ascii="宋体" w:hAnsi="宋体" w:cs="Times New Roman"/>
                <w:b/>
                <w:bCs/>
                <w:szCs w:val="21"/>
                <w:highlight w:val="none"/>
              </w:rPr>
              <w:t>健康</w:t>
            </w:r>
            <w:r>
              <w:rPr>
                <w:rFonts w:hint="eastAsia" w:ascii="宋体" w:hAnsi="宋体" w:cs="Times New Roman"/>
                <w:b/>
                <w:bCs/>
                <w:szCs w:val="21"/>
                <w:highlight w:val="none"/>
                <w:lang w:val="en-US" w:eastAsia="zh-CN"/>
              </w:rPr>
              <w:t>行为</w:t>
            </w:r>
            <w:r>
              <w:rPr>
                <w:rFonts w:hint="eastAsia" w:ascii="宋体" w:hAnsi="宋体" w:cs="Times New Roman"/>
                <w:b/>
                <w:bCs/>
                <w:szCs w:val="21"/>
                <w:highlight w:val="none"/>
              </w:rPr>
              <w:t>:</w:t>
            </w:r>
            <w:r>
              <w:rPr>
                <w:rFonts w:hint="eastAsia" w:ascii="宋体" w:hAnsi="宋体" w:cs="Times New Roman"/>
                <w:szCs w:val="21"/>
                <w:highlight w:val="none"/>
              </w:rPr>
              <w:t>通过练习，发展速度、灵敏、力量素质和身体协调性，提高传、接球技术和在比赛中运用技术的能力;</w:t>
            </w:r>
          </w:p>
          <w:p w14:paraId="35F29674">
            <w:pPr>
              <w:widowControl/>
              <w:tabs>
                <w:tab w:val="left" w:pos="726"/>
              </w:tabs>
              <w:jc w:val="left"/>
              <w:textAlignment w:val="baseline"/>
              <w:rPr>
                <w:rFonts w:ascii="宋体" w:hAnsi="宋体" w:cs="Times New Roman"/>
                <w:szCs w:val="21"/>
              </w:rPr>
            </w:pPr>
            <w:r>
              <w:rPr>
                <w:rFonts w:hint="eastAsia" w:ascii="宋体" w:hAnsi="宋体" w:cs="Times New Roman"/>
                <w:b/>
                <w:bCs/>
                <w:szCs w:val="21"/>
                <w:highlight w:val="none"/>
                <w:lang w:val="en-US" w:eastAsia="zh-CN"/>
              </w:rPr>
              <w:t>体育品德</w:t>
            </w:r>
            <w:r>
              <w:rPr>
                <w:rFonts w:hint="eastAsia" w:ascii="宋体" w:hAnsi="宋体" w:cs="Times New Roman"/>
                <w:b/>
                <w:bCs/>
                <w:szCs w:val="21"/>
                <w:highlight w:val="none"/>
              </w:rPr>
              <w:t>:</w:t>
            </w:r>
            <w:r>
              <w:rPr>
                <w:rFonts w:hint="eastAsia" w:ascii="宋体" w:hAnsi="宋体" w:eastAsia="宋体" w:cs="Times New Roman"/>
                <w:bCs/>
                <w:color w:val="000000" w:themeColor="text1"/>
                <w:szCs w:val="24"/>
                <w14:textFill>
                  <w14:solidFill>
                    <w14:schemeClr w14:val="tx1"/>
                  </w14:solidFill>
                </w14:textFill>
              </w:rPr>
              <w:t>培养学生主动观察、积极思考的学习习惯和遵守规则、自信顽强</w:t>
            </w:r>
            <w:r>
              <w:rPr>
                <w:rFonts w:hint="eastAsia" w:ascii="宋体" w:hAnsi="宋体" w:cs="Times New Roman"/>
                <w:bCs/>
                <w:color w:val="000000" w:themeColor="text1"/>
                <w:szCs w:val="24"/>
                <w:lang w:eastAsia="zh-CN"/>
                <w14:textFill>
                  <w14:solidFill>
                    <w14:schemeClr w14:val="tx1"/>
                  </w14:solidFill>
                </w14:textFill>
              </w:rPr>
              <w:t>，</w:t>
            </w:r>
            <w:r>
              <w:rPr>
                <w:rFonts w:hint="eastAsia" w:ascii="宋体" w:hAnsi="宋体" w:eastAsia="宋体" w:cs="Times New Roman"/>
                <w:bCs/>
                <w:color w:val="000000" w:themeColor="text1"/>
                <w:szCs w:val="24"/>
                <w14:textFill>
                  <w14:solidFill>
                    <w14:schemeClr w14:val="tx1"/>
                  </w14:solidFill>
                </w14:textFill>
              </w:rPr>
              <w:t>团结协作的优良品质。</w:t>
            </w:r>
          </w:p>
        </w:tc>
      </w:tr>
      <w:tr w14:paraId="30EAB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14:paraId="3C656EA8">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学习</w:t>
            </w:r>
          </w:p>
          <w:p w14:paraId="5187EE7B">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内容</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14:paraId="40733C4E">
            <w:pPr>
              <w:widowControl/>
              <w:tabs>
                <w:tab w:val="left" w:pos="726"/>
              </w:tabs>
              <w:jc w:val="left"/>
              <w:textAlignment w:val="baseline"/>
              <w:rPr>
                <w:rFonts w:ascii="宋体" w:hAnsi="宋体" w:cs="Times New Roman"/>
                <w:szCs w:val="21"/>
              </w:rPr>
            </w:pPr>
            <w:r>
              <w:rPr>
                <w:rFonts w:hint="eastAsia" w:ascii="宋体" w:hAnsi="宋体" w:cs="Times New Roman"/>
                <w:szCs w:val="21"/>
              </w:rPr>
              <w:t>1.队列队形,热身活动,球性练习，培养学生行为规范的养成及团队意识;</w:t>
            </w:r>
          </w:p>
          <w:p w14:paraId="4837600E">
            <w:pPr>
              <w:widowControl/>
              <w:tabs>
                <w:tab w:val="left" w:pos="726"/>
              </w:tabs>
              <w:jc w:val="left"/>
              <w:textAlignment w:val="baseline"/>
              <w:rPr>
                <w:rFonts w:ascii="宋体" w:hAnsi="宋体" w:cs="Times New Roman"/>
                <w:szCs w:val="21"/>
              </w:rPr>
            </w:pPr>
            <w:r>
              <w:rPr>
                <w:rFonts w:hint="eastAsia" w:ascii="宋体" w:hAnsi="宋体" w:cs="Times New Roman"/>
                <w:szCs w:val="21"/>
              </w:rPr>
              <w:t>2.篮球(行进间</w:t>
            </w:r>
            <w:r>
              <w:rPr>
                <w:rFonts w:hint="eastAsia" w:ascii="宋体" w:hAnsi="宋体" w:cs="Times New Roman"/>
                <w:szCs w:val="21"/>
                <w:lang w:val="en-US" w:eastAsia="zh-CN"/>
              </w:rPr>
              <w:t>胸前传接球</w:t>
            </w:r>
            <w:r>
              <w:rPr>
                <w:rFonts w:hint="eastAsia" w:ascii="宋体" w:hAnsi="宋体" w:cs="Times New Roman"/>
                <w:szCs w:val="21"/>
              </w:rPr>
              <w:t xml:space="preserve"> :做到</w:t>
            </w:r>
            <w:r>
              <w:rPr>
                <w:rFonts w:hint="eastAsia" w:ascii="宋体" w:hAnsi="宋体" w:cs="Times New Roman"/>
                <w:szCs w:val="21"/>
                <w:highlight w:val="none"/>
                <w:lang w:eastAsia="zh-CN"/>
              </w:rPr>
              <w:t>做到跑动中跨步接球与迈步传球动作</w:t>
            </w:r>
            <w:r>
              <w:rPr>
                <w:rFonts w:hint="eastAsia" w:ascii="宋体" w:hAnsi="宋体" w:cs="Times New Roman"/>
                <w:szCs w:val="21"/>
              </w:rPr>
              <w:t>,上下肢协调,动作连贯;</w:t>
            </w:r>
          </w:p>
          <w:p w14:paraId="4A77D82F">
            <w:pPr>
              <w:widowControl/>
              <w:tabs>
                <w:tab w:val="left" w:pos="726"/>
              </w:tabs>
              <w:jc w:val="left"/>
              <w:textAlignment w:val="baseline"/>
              <w:rPr>
                <w:rFonts w:ascii="宋体" w:hAnsi="宋体" w:cs="Times New Roman"/>
                <w:szCs w:val="21"/>
              </w:rPr>
            </w:pPr>
            <w:r>
              <w:rPr>
                <w:rFonts w:hint="eastAsia" w:ascii="宋体" w:hAnsi="宋体" w:cs="Times New Roman"/>
                <w:szCs w:val="21"/>
              </w:rPr>
              <w:t>3.身体素质练习,提高学生的身体素质，培养学生团队协作的意识;</w:t>
            </w:r>
          </w:p>
          <w:p w14:paraId="2763543B">
            <w:pPr>
              <w:widowControl/>
              <w:tabs>
                <w:tab w:val="left" w:pos="726"/>
              </w:tabs>
              <w:jc w:val="left"/>
              <w:textAlignment w:val="baseline"/>
              <w:rPr>
                <w:rFonts w:ascii="宋体" w:hAnsi="宋体" w:cs="Times New Roman"/>
                <w:szCs w:val="21"/>
              </w:rPr>
            </w:pPr>
            <w:r>
              <w:rPr>
                <w:rFonts w:hint="eastAsia" w:ascii="宋体" w:hAnsi="宋体" w:cs="Times New Roman"/>
                <w:szCs w:val="21"/>
              </w:rPr>
              <w:t>4.在教师的指导下，学生自由放松;</w:t>
            </w:r>
          </w:p>
        </w:tc>
      </w:tr>
      <w:tr w14:paraId="3994C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7310972B">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教材</w:t>
            </w:r>
          </w:p>
          <w:p w14:paraId="26C469B7">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分析</w:t>
            </w:r>
          </w:p>
        </w:tc>
        <w:tc>
          <w:tcPr>
            <w:tcW w:w="9639" w:type="dxa"/>
            <w:gridSpan w:val="9"/>
            <w:tcBorders>
              <w:top w:val="single" w:color="000000" w:sz="4" w:space="0"/>
              <w:left w:val="single" w:color="000000" w:sz="4" w:space="0"/>
              <w:bottom w:val="single" w:color="000000" w:sz="4" w:space="0"/>
              <w:right w:val="single" w:color="000000" w:sz="4" w:space="0"/>
            </w:tcBorders>
          </w:tcPr>
          <w:p w14:paraId="61E3E647">
            <w:pPr>
              <w:widowControl/>
              <w:tabs>
                <w:tab w:val="left" w:pos="726"/>
              </w:tabs>
              <w:ind w:firstLine="420" w:firstLineChars="200"/>
              <w:jc w:val="left"/>
              <w:textAlignment w:val="baseline"/>
              <w:rPr>
                <w:rFonts w:ascii="宋体" w:hAnsi="宋体" w:cs="Times New Roman"/>
                <w:szCs w:val="21"/>
              </w:rPr>
            </w:pPr>
            <w:r>
              <w:rPr>
                <w:rFonts w:hint="eastAsia" w:ascii="宋体" w:hAnsi="宋体" w:cs="Times New Roman"/>
                <w:szCs w:val="21"/>
              </w:rPr>
              <w:t>本课主教材是篮球</w:t>
            </w:r>
            <w:r>
              <w:rPr>
                <w:rFonts w:hint="eastAsia" w:ascii="宋体" w:hAnsi="宋体" w:cs="Times New Roman"/>
                <w:szCs w:val="21"/>
                <w:lang w:val="en-US" w:eastAsia="zh-CN"/>
              </w:rPr>
              <w:t>行进间</w:t>
            </w:r>
            <w:r>
              <w:rPr>
                <w:rFonts w:hint="eastAsia" w:ascii="宋体" w:hAnsi="宋体" w:cs="Times New Roman"/>
                <w:szCs w:val="21"/>
              </w:rPr>
              <w:t>双手胸前传接球，它是篮球运动中最主要的基本技术，是篮球教学重要组成部分，是更好地学习其它技战术的基础传接球技术好坏直接影响到集体力量的发挥和战术配合的质量，所以我们必须高度重视学习和掌握这一技术。</w:t>
            </w:r>
          </w:p>
        </w:tc>
      </w:tr>
      <w:tr w14:paraId="7861D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14:paraId="1D92DE4F">
            <w:pPr>
              <w:widowControl/>
              <w:tabs>
                <w:tab w:val="left" w:pos="726"/>
              </w:tabs>
              <w:jc w:val="center"/>
              <w:textAlignment w:val="baseline"/>
              <w:rPr>
                <w:rFonts w:ascii="宋体" w:hAnsi="宋体" w:cs="Times New Roman"/>
                <w:sz w:val="24"/>
                <w:szCs w:val="24"/>
              </w:rPr>
            </w:pPr>
            <w:r>
              <w:rPr>
                <w:rFonts w:hint="eastAsia" w:ascii="宋体" w:hAnsi="宋体" w:cs="Times New Roman"/>
                <w:sz w:val="24"/>
                <w:szCs w:val="24"/>
              </w:rPr>
              <w:t>重难点</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14:paraId="7A2B0822">
            <w:pPr>
              <w:widowControl/>
              <w:tabs>
                <w:tab w:val="left" w:pos="726"/>
              </w:tabs>
              <w:jc w:val="left"/>
              <w:textAlignment w:val="baseline"/>
              <w:rPr>
                <w:rFonts w:hint="eastAsia" w:ascii="宋体" w:hAnsi="宋体" w:cs="Times New Roman"/>
                <w:szCs w:val="21"/>
              </w:rPr>
            </w:pPr>
            <w:r>
              <w:rPr>
                <w:rFonts w:hint="eastAsia" w:ascii="宋体" w:hAnsi="宋体" w:cs="Times New Roman"/>
                <w:szCs w:val="21"/>
              </w:rPr>
              <w:t>教学重点: 把握传球时机，人到球到。</w:t>
            </w:r>
          </w:p>
          <w:p w14:paraId="382F8A12">
            <w:pPr>
              <w:widowControl/>
              <w:tabs>
                <w:tab w:val="left" w:pos="726"/>
              </w:tabs>
              <w:jc w:val="left"/>
              <w:textAlignment w:val="baseline"/>
              <w:rPr>
                <w:rFonts w:ascii="宋体" w:hAnsi="宋体" w:cs="Times New Roman"/>
                <w:szCs w:val="21"/>
              </w:rPr>
            </w:pPr>
            <w:r>
              <w:rPr>
                <w:rFonts w:hint="eastAsia" w:ascii="宋体" w:hAnsi="宋体" w:cs="Times New Roman"/>
                <w:szCs w:val="21"/>
              </w:rPr>
              <w:t>教学难点: 上下肢协调,动作连贯;在比赛中灵活运用多种技术</w:t>
            </w:r>
          </w:p>
        </w:tc>
      </w:tr>
      <w:tr w14:paraId="64D1B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14:paraId="44CB9BC8">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场地器材</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14:paraId="3D3DB3A0">
            <w:pPr>
              <w:widowControl/>
              <w:tabs>
                <w:tab w:val="left" w:pos="726"/>
              </w:tabs>
              <w:jc w:val="left"/>
              <w:textAlignment w:val="baseline"/>
              <w:rPr>
                <w:rFonts w:ascii="宋体" w:hAnsi="宋体" w:cs="Times New Roman"/>
                <w:szCs w:val="21"/>
              </w:rPr>
            </w:pPr>
            <w:r>
              <w:rPr>
                <w:rFonts w:hint="eastAsia" w:ascii="宋体" w:hAnsi="宋体" w:cs="Times New Roman"/>
                <w:szCs w:val="21"/>
              </w:rPr>
              <w:t>篮球场一块，篮球4</w:t>
            </w:r>
            <w:r>
              <w:rPr>
                <w:rFonts w:ascii="宋体" w:hAnsi="宋体" w:cs="Times New Roman"/>
                <w:szCs w:val="21"/>
              </w:rPr>
              <w:t>3</w:t>
            </w:r>
            <w:r>
              <w:rPr>
                <w:rFonts w:hint="eastAsia" w:ascii="宋体" w:hAnsi="宋体" w:cs="Times New Roman"/>
                <w:szCs w:val="21"/>
              </w:rPr>
              <w:t>个，标志筒若干，标志垫若干，音响一个</w:t>
            </w:r>
          </w:p>
        </w:tc>
      </w:tr>
      <w:tr w14:paraId="38429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14:paraId="1FB2961A">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课的</w:t>
            </w:r>
          </w:p>
          <w:p w14:paraId="529A5CFC">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部分</w:t>
            </w: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14:paraId="1BFEAD0B">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学习内容</w:t>
            </w:r>
          </w:p>
        </w:tc>
        <w:tc>
          <w:tcPr>
            <w:tcW w:w="5245" w:type="dxa"/>
            <w:gridSpan w:val="7"/>
            <w:tcBorders>
              <w:top w:val="single" w:color="000000" w:sz="4" w:space="0"/>
              <w:left w:val="single" w:color="000000" w:sz="4" w:space="0"/>
              <w:bottom w:val="single" w:color="000000" w:sz="4" w:space="0"/>
              <w:right w:val="single" w:color="000000" w:sz="4" w:space="0"/>
            </w:tcBorders>
            <w:vAlign w:val="center"/>
          </w:tcPr>
          <w:p w14:paraId="51A7E9BC">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教学策略</w:t>
            </w:r>
          </w:p>
        </w:tc>
        <w:tc>
          <w:tcPr>
            <w:tcW w:w="1417" w:type="dxa"/>
            <w:vMerge w:val="restart"/>
            <w:tcBorders>
              <w:top w:val="single" w:color="000000" w:sz="4" w:space="0"/>
              <w:left w:val="single" w:color="000000" w:sz="4" w:space="0"/>
              <w:bottom w:val="single" w:color="000000" w:sz="4" w:space="0"/>
              <w:right w:val="single" w:color="000000" w:sz="4" w:space="0"/>
            </w:tcBorders>
            <w:vAlign w:val="center"/>
          </w:tcPr>
          <w:p w14:paraId="7D7F403A">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学习评价</w:t>
            </w:r>
          </w:p>
        </w:tc>
      </w:tr>
      <w:tr w14:paraId="3E5391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14:paraId="517BDC04">
            <w:pPr>
              <w:widowControl/>
              <w:tabs>
                <w:tab w:val="left" w:pos="726"/>
              </w:tabs>
              <w:jc w:val="center"/>
              <w:textAlignment w:val="baseline"/>
              <w:rPr>
                <w:rFonts w:ascii="宋体" w:hAnsi="宋体" w:cs="Times New Roman"/>
                <w:sz w:val="24"/>
                <w:szCs w:val="24"/>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7F3E6EC9">
            <w:pPr>
              <w:widowControl/>
              <w:tabs>
                <w:tab w:val="left" w:pos="726"/>
              </w:tabs>
              <w:jc w:val="center"/>
              <w:textAlignment w:val="baseline"/>
              <w:rPr>
                <w:rFonts w:ascii="宋体" w:hAnsi="宋体" w:cs="Times New Roman"/>
                <w:sz w:val="24"/>
                <w:szCs w:val="24"/>
              </w:rPr>
            </w:pPr>
          </w:p>
        </w:tc>
        <w:tc>
          <w:tcPr>
            <w:tcW w:w="2410" w:type="dxa"/>
            <w:gridSpan w:val="2"/>
            <w:tcBorders>
              <w:top w:val="single" w:color="000000" w:sz="4" w:space="0"/>
              <w:left w:val="single" w:color="000000" w:sz="4" w:space="0"/>
              <w:bottom w:val="single" w:color="000000" w:sz="4" w:space="0"/>
              <w:right w:val="single" w:color="000000" w:sz="4" w:space="0"/>
            </w:tcBorders>
            <w:vAlign w:val="center"/>
          </w:tcPr>
          <w:p w14:paraId="7C85162C">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教师组织与指导</w:t>
            </w:r>
          </w:p>
        </w:tc>
        <w:tc>
          <w:tcPr>
            <w:tcW w:w="2268" w:type="dxa"/>
            <w:gridSpan w:val="3"/>
            <w:tcBorders>
              <w:top w:val="single" w:color="000000" w:sz="4" w:space="0"/>
              <w:left w:val="single" w:color="000000" w:sz="4" w:space="0"/>
              <w:bottom w:val="single" w:color="000000" w:sz="4" w:space="0"/>
              <w:right w:val="single" w:color="auto" w:sz="4" w:space="0"/>
            </w:tcBorders>
            <w:vAlign w:val="center"/>
          </w:tcPr>
          <w:p w14:paraId="498E6C86">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学生学练赛</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14:paraId="240D3E06">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运动负荷</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1E104F74">
            <w:pPr>
              <w:widowControl/>
              <w:tabs>
                <w:tab w:val="left" w:pos="726"/>
              </w:tabs>
              <w:jc w:val="center"/>
              <w:textAlignment w:val="baseline"/>
              <w:rPr>
                <w:rFonts w:ascii="宋体" w:hAnsi="宋体" w:cs="Times New Roman"/>
                <w:sz w:val="24"/>
                <w:szCs w:val="24"/>
              </w:rPr>
            </w:pPr>
          </w:p>
        </w:tc>
      </w:tr>
      <w:tr w14:paraId="5DF12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14:paraId="1AC122CC">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准</w:t>
            </w:r>
          </w:p>
          <w:p w14:paraId="2A5026BA">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备</w:t>
            </w:r>
          </w:p>
          <w:p w14:paraId="012B2FCE">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部</w:t>
            </w:r>
          </w:p>
          <w:p w14:paraId="551AC260">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w:t>
            </w:r>
          </w:p>
        </w:tc>
        <w:tc>
          <w:tcPr>
            <w:tcW w:w="2977" w:type="dxa"/>
            <w:tcBorders>
              <w:top w:val="single" w:color="000000" w:sz="4" w:space="0"/>
              <w:left w:val="single" w:color="000000" w:sz="4" w:space="0"/>
              <w:bottom w:val="single" w:color="000000" w:sz="4" w:space="0"/>
              <w:right w:val="single" w:color="000000" w:sz="4" w:space="0"/>
            </w:tcBorders>
          </w:tcPr>
          <w:p w14:paraId="5DCCF415">
            <w:pPr>
              <w:widowControl/>
              <w:tabs>
                <w:tab w:val="left" w:pos="726"/>
              </w:tabs>
              <w:jc w:val="left"/>
              <w:textAlignment w:val="baseline"/>
              <w:rPr>
                <w:rFonts w:ascii="宋体" w:hAnsi="宋体" w:cs="Times New Roman"/>
                <w:szCs w:val="21"/>
              </w:rPr>
            </w:pPr>
            <w:r>
              <w:rPr>
                <w:rFonts w:hint="eastAsia" w:ascii="宋体" w:hAnsi="宋体" w:cs="Times New Roman"/>
                <w:szCs w:val="21"/>
              </w:rPr>
              <w:t>一课堂常规</w:t>
            </w:r>
          </w:p>
          <w:p w14:paraId="2E3B9526">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整队、清点人数；</w:t>
            </w:r>
          </w:p>
          <w:p w14:paraId="58528A9D">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师生问好；</w:t>
            </w:r>
          </w:p>
          <w:p w14:paraId="6F56D82B">
            <w:pPr>
              <w:widowControl/>
              <w:tabs>
                <w:tab w:val="left" w:pos="726"/>
              </w:tabs>
              <w:jc w:val="left"/>
              <w:textAlignment w:val="baseline"/>
              <w:rPr>
                <w:rFonts w:ascii="宋体" w:hAnsi="宋体" w:cs="Times New Roman"/>
                <w:szCs w:val="21"/>
              </w:rPr>
            </w:pPr>
            <w:r>
              <w:rPr>
                <w:rFonts w:ascii="宋体" w:hAnsi="宋体" w:cs="Times New Roman"/>
                <w:szCs w:val="21"/>
              </w:rPr>
              <w:t>3.</w:t>
            </w:r>
            <w:r>
              <w:rPr>
                <w:rFonts w:hint="eastAsia" w:ascii="宋体" w:hAnsi="宋体" w:cs="Times New Roman"/>
                <w:szCs w:val="21"/>
              </w:rPr>
              <w:t>教师宣布本课的教学内容；</w:t>
            </w:r>
          </w:p>
          <w:p w14:paraId="609EEF78">
            <w:pPr>
              <w:widowControl/>
              <w:tabs>
                <w:tab w:val="left" w:pos="726"/>
              </w:tabs>
              <w:jc w:val="left"/>
              <w:textAlignment w:val="baseline"/>
              <w:rPr>
                <w:rFonts w:ascii="宋体" w:hAnsi="宋体" w:cs="Times New Roman"/>
                <w:szCs w:val="21"/>
              </w:rPr>
            </w:pPr>
            <w:r>
              <w:rPr>
                <w:rFonts w:ascii="宋体" w:hAnsi="宋体" w:cs="Times New Roman"/>
                <w:szCs w:val="21"/>
              </w:rPr>
              <w:t>4.</w:t>
            </w:r>
            <w:r>
              <w:rPr>
                <w:rFonts w:hint="eastAsia" w:ascii="宋体" w:hAnsi="宋体" w:cs="Times New Roman"/>
                <w:szCs w:val="21"/>
              </w:rPr>
              <w:t>本课安全教育；</w:t>
            </w:r>
          </w:p>
          <w:p w14:paraId="6B82694D">
            <w:pPr>
              <w:widowControl/>
              <w:tabs>
                <w:tab w:val="left" w:pos="726"/>
              </w:tabs>
              <w:jc w:val="left"/>
              <w:textAlignment w:val="baseline"/>
              <w:rPr>
                <w:rFonts w:ascii="宋体" w:hAnsi="宋体" w:cs="Times New Roman"/>
                <w:szCs w:val="21"/>
              </w:rPr>
            </w:pPr>
            <w:r>
              <w:rPr>
                <w:rFonts w:hint="eastAsia" w:ascii="宋体" w:hAnsi="宋体" w:cs="Times New Roman"/>
                <w:szCs w:val="21"/>
              </w:rPr>
              <w:t>5</w:t>
            </w:r>
            <w:r>
              <w:rPr>
                <w:rFonts w:ascii="宋体" w:hAnsi="宋体" w:cs="Times New Roman"/>
                <w:szCs w:val="21"/>
              </w:rPr>
              <w:t>.</w:t>
            </w:r>
            <w:r>
              <w:rPr>
                <w:rFonts w:hint="eastAsia" w:ascii="宋体" w:hAnsi="宋体" w:cs="Times New Roman"/>
                <w:szCs w:val="21"/>
              </w:rPr>
              <w:t>检查服装，安排见习生</w:t>
            </w:r>
          </w:p>
        </w:tc>
        <w:tc>
          <w:tcPr>
            <w:tcW w:w="2410" w:type="dxa"/>
            <w:gridSpan w:val="2"/>
            <w:tcBorders>
              <w:top w:val="single" w:color="000000" w:sz="4" w:space="0"/>
              <w:left w:val="single" w:color="000000" w:sz="4" w:space="0"/>
              <w:bottom w:val="single" w:color="000000" w:sz="4" w:space="0"/>
              <w:right w:val="single" w:color="000000" w:sz="4" w:space="0"/>
            </w:tcBorders>
          </w:tcPr>
          <w:p w14:paraId="5C69E9AF">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师生问好；</w:t>
            </w:r>
          </w:p>
          <w:p w14:paraId="5422590D">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宣布本课内容；</w:t>
            </w:r>
          </w:p>
          <w:p w14:paraId="2DE57755">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安全教育；</w:t>
            </w:r>
          </w:p>
          <w:p w14:paraId="17EF8F63">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检查人数及服装，安排见习生。</w:t>
            </w:r>
          </w:p>
        </w:tc>
        <w:tc>
          <w:tcPr>
            <w:tcW w:w="2268" w:type="dxa"/>
            <w:gridSpan w:val="3"/>
            <w:tcBorders>
              <w:top w:val="single" w:color="000000" w:sz="4" w:space="0"/>
              <w:left w:val="single" w:color="000000" w:sz="4" w:space="0"/>
              <w:bottom w:val="single" w:color="000000" w:sz="4" w:space="0"/>
              <w:right w:val="single" w:color="auto" w:sz="4" w:space="0"/>
            </w:tcBorders>
          </w:tcPr>
          <w:p w14:paraId="58E8E996">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在体委组织下学快、静、齐成四列横队集合；</w:t>
            </w:r>
          </w:p>
          <w:p w14:paraId="4D23F559">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认真听老师安排本课的学习内容和安排；</w:t>
            </w:r>
          </w:p>
          <w:p w14:paraId="2BC1A69E">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精神饱满，注意力集中。</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14:paraId="47E98C52">
            <w:pPr>
              <w:widowControl/>
              <w:tabs>
                <w:tab w:val="left" w:pos="726"/>
              </w:tabs>
              <w:jc w:val="center"/>
              <w:textAlignment w:val="baseline"/>
              <w:rPr>
                <w:rFonts w:ascii="宋体" w:hAnsi="宋体" w:cs="Times New Roman"/>
                <w:szCs w:val="21"/>
              </w:rPr>
            </w:pPr>
            <w:r>
              <w:rPr>
                <w:rFonts w:hint="eastAsia" w:ascii="宋体" w:hAnsi="宋体" w:cs="Times New Roman"/>
                <w:szCs w:val="21"/>
              </w:rPr>
              <w:t>小</w:t>
            </w:r>
          </w:p>
          <w:p w14:paraId="08A43B57">
            <w:pPr>
              <w:widowControl/>
              <w:tabs>
                <w:tab w:val="left" w:pos="726"/>
              </w:tabs>
              <w:jc w:val="center"/>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min</w:t>
            </w:r>
          </w:p>
        </w:tc>
        <w:tc>
          <w:tcPr>
            <w:tcW w:w="1417" w:type="dxa"/>
            <w:tcBorders>
              <w:top w:val="single" w:color="000000" w:sz="4" w:space="0"/>
              <w:left w:val="single" w:color="000000" w:sz="4" w:space="0"/>
              <w:bottom w:val="single" w:color="000000" w:sz="4" w:space="0"/>
              <w:right w:val="single" w:color="000000" w:sz="4" w:space="0"/>
            </w:tcBorders>
          </w:tcPr>
          <w:p w14:paraId="5E8FA746">
            <w:pPr>
              <w:widowControl/>
              <w:tabs>
                <w:tab w:val="left" w:pos="726"/>
              </w:tabs>
              <w:jc w:val="left"/>
              <w:textAlignment w:val="baseline"/>
              <w:rPr>
                <w:rFonts w:ascii="宋体" w:hAnsi="宋体" w:cs="Times New Roman"/>
                <w:szCs w:val="21"/>
              </w:rPr>
            </w:pPr>
            <w:r>
              <w:rPr>
                <w:rFonts w:hint="eastAsia" w:ascii="宋体" w:hAnsi="宋体" w:cs="Times New Roman"/>
                <w:szCs w:val="21"/>
              </w:rPr>
              <w:t>师评：精神饱满、队列整齐、安静有序</w:t>
            </w:r>
          </w:p>
        </w:tc>
      </w:tr>
      <w:tr w14:paraId="6A9AC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14:paraId="4A652067">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14:paraId="37831DCD">
            <w:pPr>
              <w:widowControl/>
              <w:tabs>
                <w:tab w:val="left" w:pos="726"/>
              </w:tabs>
              <w:jc w:val="left"/>
              <w:textAlignment w:val="baseline"/>
              <w:rPr>
                <w:rFonts w:ascii="宋体" w:hAnsi="宋体" w:cs="Times New Roman"/>
                <w:szCs w:val="21"/>
              </w:rPr>
            </w:pPr>
            <w:r>
              <w:rPr>
                <w:rFonts w:hint="eastAsia" w:ascii="宋体" w:hAnsi="宋体" w:cs="Times New Roman"/>
                <w:szCs w:val="21"/>
              </w:rPr>
              <w:t>二、热身活动</w:t>
            </w:r>
          </w:p>
          <w:p w14:paraId="72EC648D">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慢跑；</w:t>
            </w:r>
          </w:p>
          <w:p w14:paraId="2DF5AFF5">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拉伸运动；</w:t>
            </w:r>
          </w:p>
          <w:p w14:paraId="77A1D6FB">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后踢腿；</w:t>
            </w:r>
          </w:p>
          <w:p w14:paraId="27A8263C">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直腿跑；</w:t>
            </w:r>
          </w:p>
          <w:p w14:paraId="40A03E82">
            <w:pPr>
              <w:widowControl/>
              <w:tabs>
                <w:tab w:val="left" w:pos="726"/>
              </w:tabs>
              <w:jc w:val="left"/>
              <w:textAlignment w:val="baseline"/>
              <w:rPr>
                <w:rFonts w:ascii="宋体" w:hAnsi="宋体" w:cs="Times New Roman"/>
                <w:szCs w:val="21"/>
              </w:rPr>
            </w:pPr>
          </w:p>
          <w:p w14:paraId="3867EB69">
            <w:pPr>
              <w:widowControl/>
              <w:tabs>
                <w:tab w:val="left" w:pos="726"/>
              </w:tabs>
              <w:jc w:val="left"/>
              <w:textAlignment w:val="baseline"/>
              <w:rPr>
                <w:rFonts w:ascii="宋体" w:hAnsi="宋体" w:cs="Times New Roman"/>
                <w:szCs w:val="21"/>
              </w:rPr>
            </w:pPr>
          </w:p>
          <w:p w14:paraId="4C074189">
            <w:pPr>
              <w:widowControl/>
              <w:tabs>
                <w:tab w:val="left" w:pos="726"/>
              </w:tabs>
              <w:jc w:val="left"/>
              <w:textAlignment w:val="baseline"/>
              <w:rPr>
                <w:rFonts w:ascii="宋体" w:hAnsi="宋体" w:cs="Times New Roman"/>
                <w:szCs w:val="21"/>
              </w:rPr>
            </w:pPr>
          </w:p>
          <w:p w14:paraId="2C3F5B4B">
            <w:pPr>
              <w:widowControl/>
              <w:tabs>
                <w:tab w:val="left" w:pos="726"/>
              </w:tabs>
              <w:jc w:val="left"/>
              <w:textAlignment w:val="baseline"/>
              <w:rPr>
                <w:rFonts w:ascii="宋体" w:hAnsi="宋体" w:cs="Times New Roman"/>
                <w:szCs w:val="21"/>
              </w:rPr>
            </w:pPr>
            <w:r>
              <w:rPr>
                <w:rFonts w:hint="eastAsia" w:ascii="宋体" w:hAnsi="宋体" w:cs="Times New Roman"/>
                <w:szCs w:val="21"/>
              </w:rPr>
              <w:t>三、</w:t>
            </w:r>
            <w:r>
              <w:rPr>
                <w:rFonts w:hint="eastAsia" w:ascii="宋体" w:hAnsi="宋体" w:cs="Times New Roman"/>
                <w:szCs w:val="21"/>
                <w:lang w:val="en-US" w:eastAsia="zh-CN"/>
              </w:rPr>
              <w:t>行进间</w:t>
            </w:r>
            <w:r>
              <w:rPr>
                <w:rFonts w:hint="eastAsia" w:ascii="宋体" w:hAnsi="宋体" w:cs="Times New Roman"/>
                <w:szCs w:val="21"/>
              </w:rPr>
              <w:t>球性练习</w:t>
            </w:r>
          </w:p>
          <w:p w14:paraId="72AEB548">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手指滚球</w:t>
            </w:r>
          </w:p>
          <w:p w14:paraId="42B2A09C">
            <w:pPr>
              <w:widowControl/>
              <w:tabs>
                <w:tab w:val="left" w:pos="726"/>
              </w:tabs>
              <w:jc w:val="left"/>
              <w:textAlignment w:val="baseline"/>
              <w:rPr>
                <w:rFonts w:hint="eastAsia" w:ascii="宋体" w:hAnsi="宋体" w:eastAsia="宋体" w:cs="Times New Roman"/>
                <w:szCs w:val="21"/>
                <w:lang w:val="en-US" w:eastAsia="zh-CN"/>
              </w:rPr>
            </w:pPr>
            <w:r>
              <w:rPr>
                <w:rFonts w:hint="eastAsia" w:ascii="宋体" w:hAnsi="宋体" w:cs="Times New Roman"/>
                <w:szCs w:val="21"/>
              </w:rPr>
              <w:t>2绕</w:t>
            </w:r>
            <w:r>
              <w:rPr>
                <w:rFonts w:hint="eastAsia" w:ascii="宋体" w:hAnsi="宋体" w:cs="Times New Roman"/>
                <w:szCs w:val="21"/>
                <w:lang w:val="en-US" w:eastAsia="zh-CN"/>
              </w:rPr>
              <w:t>腰</w:t>
            </w:r>
          </w:p>
          <w:p w14:paraId="5D00D175">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手臂拉球</w:t>
            </w:r>
          </w:p>
          <w:p w14:paraId="6ACE0FC6">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原地</w:t>
            </w:r>
            <w:r>
              <w:rPr>
                <w:rFonts w:hint="eastAsia" w:ascii="宋体" w:hAnsi="宋体" w:cs="Times New Roman"/>
                <w:szCs w:val="21"/>
                <w:lang w:val="en-US" w:eastAsia="zh-CN"/>
              </w:rPr>
              <w:t>高、低</w:t>
            </w:r>
            <w:r>
              <w:rPr>
                <w:rFonts w:hint="eastAsia" w:ascii="宋体" w:hAnsi="宋体" w:cs="Times New Roman"/>
                <w:szCs w:val="21"/>
              </w:rPr>
              <w:t>运球</w:t>
            </w:r>
          </w:p>
          <w:p w14:paraId="66DC825A">
            <w:pPr>
              <w:widowControl/>
              <w:tabs>
                <w:tab w:val="left" w:pos="726"/>
              </w:tabs>
              <w:jc w:val="left"/>
              <w:textAlignment w:val="baseline"/>
              <w:rPr>
                <w:rFonts w:ascii="宋体" w:hAnsi="宋体" w:cs="Times New Roman"/>
                <w:szCs w:val="21"/>
              </w:rPr>
            </w:pPr>
          </w:p>
          <w:p w14:paraId="54790C90">
            <w:pPr>
              <w:widowControl/>
              <w:tabs>
                <w:tab w:val="left" w:pos="726"/>
              </w:tabs>
              <w:jc w:val="left"/>
              <w:textAlignment w:val="baseline"/>
              <w:rPr>
                <w:rFonts w:ascii="宋体" w:hAnsi="宋体" w:cs="Times New Roman"/>
                <w:szCs w:val="21"/>
              </w:rPr>
            </w:pPr>
          </w:p>
          <w:p w14:paraId="66130D8F">
            <w:pPr>
              <w:widowControl/>
              <w:tabs>
                <w:tab w:val="left" w:pos="726"/>
              </w:tabs>
              <w:jc w:val="left"/>
              <w:textAlignment w:val="baseline"/>
              <w:rPr>
                <w:rFonts w:ascii="宋体" w:hAnsi="宋体" w:cs="Times New Roman"/>
                <w:szCs w:val="21"/>
              </w:rPr>
            </w:pPr>
          </w:p>
        </w:tc>
        <w:tc>
          <w:tcPr>
            <w:tcW w:w="2410" w:type="dxa"/>
            <w:gridSpan w:val="2"/>
            <w:tcBorders>
              <w:top w:val="single" w:color="000000" w:sz="4" w:space="0"/>
              <w:left w:val="single" w:color="000000" w:sz="4" w:space="0"/>
              <w:bottom w:val="single" w:color="000000" w:sz="4" w:space="0"/>
              <w:right w:val="single" w:color="000000" w:sz="4" w:space="0"/>
            </w:tcBorders>
          </w:tcPr>
          <w:p w14:paraId="48897B5E">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有序的组织学生慢跑；</w:t>
            </w:r>
          </w:p>
          <w:p w14:paraId="493AA09A">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指导学生动作，不断鼓励；</w:t>
            </w:r>
          </w:p>
          <w:p w14:paraId="2C774C25">
            <w:pPr>
              <w:widowControl/>
              <w:tabs>
                <w:tab w:val="left" w:pos="726"/>
              </w:tabs>
              <w:jc w:val="left"/>
              <w:textAlignment w:val="baseline"/>
              <w:rPr>
                <w:rFonts w:ascii="宋体" w:hAnsi="宋体" w:cs="Times New Roman"/>
                <w:szCs w:val="21"/>
              </w:rPr>
            </w:pPr>
          </w:p>
          <w:p w14:paraId="12DF5EE0">
            <w:pPr>
              <w:widowControl/>
              <w:tabs>
                <w:tab w:val="left" w:pos="726"/>
              </w:tabs>
              <w:jc w:val="left"/>
              <w:textAlignment w:val="baseline"/>
              <w:rPr>
                <w:rFonts w:ascii="宋体" w:hAnsi="宋体" w:cs="Times New Roman"/>
                <w:szCs w:val="21"/>
              </w:rPr>
            </w:pPr>
          </w:p>
          <w:p w14:paraId="1EC9963D">
            <w:pPr>
              <w:widowControl/>
              <w:tabs>
                <w:tab w:val="left" w:pos="726"/>
              </w:tabs>
              <w:jc w:val="left"/>
              <w:textAlignment w:val="baseline"/>
              <w:rPr>
                <w:rFonts w:ascii="宋体" w:hAnsi="宋体" w:cs="Times New Roman"/>
                <w:szCs w:val="21"/>
              </w:rPr>
            </w:pPr>
          </w:p>
          <w:p w14:paraId="56AF8E53">
            <w:pPr>
              <w:widowControl/>
              <w:tabs>
                <w:tab w:val="left" w:pos="726"/>
              </w:tabs>
              <w:jc w:val="left"/>
              <w:textAlignment w:val="baseline"/>
              <w:rPr>
                <w:rFonts w:ascii="宋体" w:hAnsi="宋体" w:cs="Times New Roman"/>
                <w:szCs w:val="21"/>
              </w:rPr>
            </w:pPr>
          </w:p>
          <w:p w14:paraId="3459D91A">
            <w:pPr>
              <w:widowControl/>
              <w:tabs>
                <w:tab w:val="left" w:pos="726"/>
              </w:tabs>
              <w:jc w:val="left"/>
              <w:textAlignment w:val="baseline"/>
              <w:rPr>
                <w:rFonts w:ascii="宋体" w:hAnsi="宋体" w:cs="Times New Roman"/>
                <w:szCs w:val="21"/>
              </w:rPr>
            </w:pPr>
          </w:p>
          <w:p w14:paraId="55197A18">
            <w:pPr>
              <w:widowControl/>
              <w:tabs>
                <w:tab w:val="left" w:pos="726"/>
              </w:tabs>
              <w:jc w:val="left"/>
              <w:textAlignment w:val="baseline"/>
              <w:rPr>
                <w:rFonts w:ascii="宋体" w:hAnsi="宋体" w:cs="Times New Roman"/>
                <w:szCs w:val="21"/>
              </w:rPr>
            </w:pPr>
            <w:r>
              <w:rPr>
                <w:rFonts w:ascii="宋体" w:hAnsi="宋体" w:cs="Times New Roman"/>
                <w:szCs w:val="21"/>
              </w:rPr>
              <w:t>3.</w:t>
            </w:r>
            <w:r>
              <w:rPr>
                <w:rFonts w:hint="eastAsia" w:ascii="宋体" w:hAnsi="宋体" w:cs="Times New Roman"/>
                <w:szCs w:val="21"/>
              </w:rPr>
              <w:t>带领学生有序的</w:t>
            </w:r>
            <w:r>
              <w:rPr>
                <w:rFonts w:hint="eastAsia" w:ascii="宋体" w:hAnsi="宋体" w:cs="Times New Roman"/>
                <w:szCs w:val="21"/>
                <w:lang w:val="en-US" w:eastAsia="zh-CN"/>
              </w:rPr>
              <w:t>行进间</w:t>
            </w:r>
            <w:r>
              <w:rPr>
                <w:rFonts w:hint="eastAsia" w:ascii="宋体" w:hAnsi="宋体" w:cs="Times New Roman"/>
                <w:szCs w:val="21"/>
              </w:rPr>
              <w:t>球性练习；</w:t>
            </w:r>
          </w:p>
          <w:p w14:paraId="5EBE2823">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参与学生的练习中，观察，指导以及评价。</w:t>
            </w:r>
          </w:p>
        </w:tc>
        <w:tc>
          <w:tcPr>
            <w:tcW w:w="2268" w:type="dxa"/>
            <w:gridSpan w:val="3"/>
            <w:tcBorders>
              <w:top w:val="single" w:color="000000" w:sz="4" w:space="0"/>
              <w:left w:val="single" w:color="000000" w:sz="4" w:space="0"/>
              <w:bottom w:val="single" w:color="000000" w:sz="4" w:space="0"/>
              <w:right w:val="single" w:color="auto" w:sz="4" w:space="0"/>
            </w:tcBorders>
          </w:tcPr>
          <w:p w14:paraId="68498AA5">
            <w:pPr>
              <w:widowControl/>
              <w:tabs>
                <w:tab w:val="left" w:pos="726"/>
              </w:tabs>
              <w:jc w:val="left"/>
              <w:textAlignment w:val="baseline"/>
              <w:rPr>
                <w:rFonts w:ascii="宋体" w:hAnsi="宋体" w:cs="Times New Roman"/>
                <w:szCs w:val="21"/>
              </w:rPr>
            </w:pPr>
            <w:r>
              <w:rPr>
                <w:rFonts w:hint="eastAsia" w:ascii="宋体" w:hAnsi="宋体" w:cs="Times New Roman"/>
                <w:szCs w:val="21"/>
              </w:rPr>
              <w:drawing>
                <wp:anchor distT="0" distB="0" distL="114300" distR="114300" simplePos="0" relativeHeight="251661312" behindDoc="0" locked="0" layoutInCell="1" allowOverlap="1">
                  <wp:simplePos x="0" y="0"/>
                  <wp:positionH relativeFrom="column">
                    <wp:posOffset>57150</wp:posOffset>
                  </wp:positionH>
                  <wp:positionV relativeFrom="paragraph">
                    <wp:posOffset>584200</wp:posOffset>
                  </wp:positionV>
                  <wp:extent cx="1280795" cy="921385"/>
                  <wp:effectExtent l="0" t="0" r="14605" b="8255"/>
                  <wp:wrapNone/>
                  <wp:docPr id="711263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26365"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rot="10800000">
                            <a:off x="0" y="0"/>
                            <a:ext cx="1280795" cy="921385"/>
                          </a:xfrm>
                          <a:prstGeom prst="rect">
                            <a:avLst/>
                          </a:prstGeom>
                          <a:noFill/>
                          <a:ln>
                            <a:noFill/>
                          </a:ln>
                        </pic:spPr>
                      </pic:pic>
                    </a:graphicData>
                  </a:graphic>
                </wp:anchor>
              </w:drawing>
            </w: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积极认真的进行热身准备活动，同时有序的拿篮球；</w:t>
            </w:r>
          </w:p>
          <w:p w14:paraId="528F58FC">
            <w:pPr>
              <w:widowControl/>
              <w:tabs>
                <w:tab w:val="left" w:pos="726"/>
              </w:tabs>
              <w:jc w:val="left"/>
              <w:textAlignment w:val="baseline"/>
              <w:rPr>
                <w:rFonts w:ascii="宋体" w:hAnsi="宋体" w:cs="Times New Roman"/>
                <w:szCs w:val="21"/>
              </w:rPr>
            </w:pPr>
          </w:p>
          <w:p w14:paraId="5FFE59AD">
            <w:pPr>
              <w:widowControl/>
              <w:tabs>
                <w:tab w:val="left" w:pos="726"/>
              </w:tabs>
              <w:jc w:val="left"/>
              <w:textAlignment w:val="baseline"/>
              <w:rPr>
                <w:rFonts w:ascii="宋体" w:hAnsi="宋体" w:cs="Times New Roman"/>
                <w:szCs w:val="21"/>
              </w:rPr>
            </w:pPr>
          </w:p>
          <w:p w14:paraId="7E6E4FD4">
            <w:pPr>
              <w:widowControl/>
              <w:tabs>
                <w:tab w:val="left" w:pos="726"/>
              </w:tabs>
              <w:jc w:val="left"/>
              <w:textAlignment w:val="baseline"/>
              <w:rPr>
                <w:rFonts w:ascii="宋体" w:hAnsi="宋体" w:cs="Times New Roman"/>
                <w:szCs w:val="21"/>
              </w:rPr>
            </w:pPr>
          </w:p>
          <w:p w14:paraId="50EB10D7">
            <w:pPr>
              <w:widowControl/>
              <w:tabs>
                <w:tab w:val="left" w:pos="726"/>
              </w:tabs>
              <w:jc w:val="left"/>
              <w:textAlignment w:val="baseline"/>
              <w:rPr>
                <w:rFonts w:ascii="宋体" w:hAnsi="宋体" w:cs="Times New Roman"/>
                <w:szCs w:val="21"/>
              </w:rPr>
            </w:pPr>
          </w:p>
          <w:p w14:paraId="58F08F07">
            <w:pPr>
              <w:widowControl/>
              <w:tabs>
                <w:tab w:val="left" w:pos="726"/>
              </w:tabs>
              <w:jc w:val="left"/>
              <w:textAlignment w:val="baseline"/>
              <w:rPr>
                <w:rFonts w:hint="eastAsia" w:ascii="宋体" w:hAnsi="宋体" w:cs="Times New Roman"/>
                <w:szCs w:val="21"/>
              </w:rPr>
            </w:pPr>
          </w:p>
          <w:p w14:paraId="4B4CEBC5">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认真的进行球性练习，大胆的做出动作。</w:t>
            </w:r>
          </w:p>
          <w:p w14:paraId="1AF8B026">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学生散点站位。</w:t>
            </w:r>
          </w:p>
          <w:p w14:paraId="5C747ADD">
            <w:pPr>
              <w:widowControl/>
              <w:tabs>
                <w:tab w:val="left" w:pos="726"/>
              </w:tabs>
              <w:jc w:val="left"/>
              <w:textAlignment w:val="baseline"/>
              <w:rPr>
                <w:rFonts w:ascii="宋体" w:hAnsi="宋体" w:cs="Times New Roman"/>
                <w:szCs w:val="21"/>
              </w:rPr>
            </w:pPr>
            <w:r>
              <w:rPr>
                <w:rFonts w:ascii="宋体" w:hAnsi="宋体" w:cs="Times New Roman"/>
                <w:szCs w:val="21"/>
              </w:rPr>
              <w:drawing>
                <wp:anchor distT="0" distB="0" distL="114300" distR="114300" simplePos="0" relativeHeight="251659264" behindDoc="0" locked="0" layoutInCell="1" allowOverlap="1">
                  <wp:simplePos x="0" y="0"/>
                  <wp:positionH relativeFrom="column">
                    <wp:posOffset>42545</wp:posOffset>
                  </wp:positionH>
                  <wp:positionV relativeFrom="paragraph">
                    <wp:posOffset>10795</wp:posOffset>
                  </wp:positionV>
                  <wp:extent cx="1264920" cy="1059180"/>
                  <wp:effectExtent l="0" t="0" r="0" b="7620"/>
                  <wp:wrapNone/>
                  <wp:docPr id="1927937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937947"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264920" cy="1059180"/>
                          </a:xfrm>
                          <a:prstGeom prst="rect">
                            <a:avLst/>
                          </a:prstGeom>
                          <a:noFill/>
                          <a:ln>
                            <a:noFill/>
                          </a:ln>
                        </pic:spPr>
                      </pic:pic>
                    </a:graphicData>
                  </a:graphic>
                </wp:anchor>
              </w:drawing>
            </w:r>
          </w:p>
          <w:p w14:paraId="5BC8C6AE">
            <w:pPr>
              <w:widowControl/>
              <w:tabs>
                <w:tab w:val="left" w:pos="726"/>
              </w:tabs>
              <w:jc w:val="left"/>
              <w:textAlignment w:val="baseline"/>
              <w:rPr>
                <w:rFonts w:ascii="宋体" w:hAnsi="宋体" w:cs="Times New Roman"/>
                <w:szCs w:val="21"/>
              </w:rPr>
            </w:pPr>
          </w:p>
          <w:p w14:paraId="417BCF33">
            <w:pPr>
              <w:widowControl/>
              <w:tabs>
                <w:tab w:val="left" w:pos="726"/>
              </w:tabs>
              <w:jc w:val="left"/>
              <w:textAlignment w:val="baseline"/>
              <w:rPr>
                <w:rFonts w:ascii="宋体" w:hAnsi="宋体" w:cs="Times New Roman"/>
                <w:szCs w:val="21"/>
              </w:rPr>
            </w:pPr>
          </w:p>
          <w:p w14:paraId="032E7A89">
            <w:pPr>
              <w:widowControl/>
              <w:tabs>
                <w:tab w:val="left" w:pos="726"/>
              </w:tabs>
              <w:jc w:val="left"/>
              <w:textAlignment w:val="baseline"/>
              <w:rPr>
                <w:rFonts w:ascii="宋体" w:hAnsi="宋体" w:cs="Times New Roman"/>
                <w:szCs w:val="21"/>
              </w:rPr>
            </w:pPr>
          </w:p>
          <w:p w14:paraId="6A1FA003">
            <w:pPr>
              <w:widowControl/>
              <w:tabs>
                <w:tab w:val="left" w:pos="726"/>
              </w:tabs>
              <w:jc w:val="left"/>
              <w:textAlignment w:val="baseline"/>
              <w:rPr>
                <w:rFonts w:ascii="宋体" w:hAnsi="宋体" w:cs="Times New Roman"/>
                <w:szCs w:val="21"/>
              </w:rPr>
            </w:pPr>
          </w:p>
          <w:p w14:paraId="327FED60">
            <w:pPr>
              <w:widowControl/>
              <w:tabs>
                <w:tab w:val="left" w:pos="726"/>
              </w:tabs>
              <w:jc w:val="left"/>
              <w:textAlignment w:val="baseline"/>
              <w:rPr>
                <w:rFonts w:ascii="宋体" w:hAnsi="宋体" w:cs="Times New Roman"/>
                <w:szCs w:val="21"/>
              </w:rPr>
            </w:pPr>
          </w:p>
        </w:tc>
        <w:tc>
          <w:tcPr>
            <w:tcW w:w="567" w:type="dxa"/>
            <w:gridSpan w:val="2"/>
            <w:tcBorders>
              <w:top w:val="single" w:color="000000" w:sz="4" w:space="0"/>
              <w:left w:val="single" w:color="auto" w:sz="4" w:space="0"/>
              <w:bottom w:val="single" w:color="000000" w:sz="4" w:space="0"/>
              <w:right w:val="single" w:color="000000" w:sz="4" w:space="0"/>
            </w:tcBorders>
            <w:vAlign w:val="center"/>
          </w:tcPr>
          <w:p w14:paraId="78A71FCB">
            <w:pPr>
              <w:widowControl/>
              <w:tabs>
                <w:tab w:val="left" w:pos="726"/>
              </w:tabs>
              <w:jc w:val="center"/>
              <w:textAlignment w:val="baseline"/>
              <w:rPr>
                <w:rFonts w:ascii="宋体" w:hAnsi="宋体" w:cs="Times New Roman"/>
                <w:szCs w:val="21"/>
              </w:rPr>
            </w:pPr>
            <w:r>
              <w:rPr>
                <w:rFonts w:hint="eastAsia" w:ascii="宋体" w:hAnsi="宋体" w:cs="Times New Roman"/>
                <w:szCs w:val="21"/>
              </w:rPr>
              <w:t>中上</w:t>
            </w:r>
          </w:p>
          <w:p w14:paraId="1F8858A9">
            <w:pPr>
              <w:widowControl/>
              <w:tabs>
                <w:tab w:val="left" w:pos="726"/>
              </w:tabs>
              <w:jc w:val="center"/>
              <w:textAlignment w:val="baseline"/>
              <w:rPr>
                <w:rFonts w:ascii="宋体" w:hAnsi="宋体" w:cs="Times New Roman"/>
                <w:szCs w:val="21"/>
              </w:rPr>
            </w:pPr>
            <w:r>
              <w:rPr>
                <w:rFonts w:hint="eastAsia" w:ascii="宋体" w:hAnsi="宋体" w:cs="Times New Roman"/>
                <w:szCs w:val="21"/>
                <w:lang w:val="en-US" w:eastAsia="zh-CN"/>
              </w:rPr>
              <w:t>5</w:t>
            </w:r>
            <w:r>
              <w:rPr>
                <w:rFonts w:ascii="宋体" w:hAnsi="宋体" w:cs="Times New Roman"/>
                <w:szCs w:val="21"/>
              </w:rPr>
              <w:t>min</w:t>
            </w:r>
          </w:p>
          <w:p w14:paraId="1C392EF7">
            <w:pPr>
              <w:widowControl/>
              <w:tabs>
                <w:tab w:val="left" w:pos="726"/>
              </w:tabs>
              <w:textAlignment w:val="baseline"/>
              <w:rPr>
                <w:rFonts w:hint="eastAsia" w:ascii="宋体" w:hAnsi="宋体" w:cs="Times New Roman"/>
                <w:szCs w:val="21"/>
              </w:rPr>
            </w:pPr>
          </w:p>
        </w:tc>
        <w:tc>
          <w:tcPr>
            <w:tcW w:w="1417" w:type="dxa"/>
            <w:tcBorders>
              <w:top w:val="single" w:color="000000" w:sz="4" w:space="0"/>
              <w:left w:val="single" w:color="000000" w:sz="4" w:space="0"/>
              <w:bottom w:val="single" w:color="000000" w:sz="4" w:space="0"/>
              <w:right w:val="single" w:color="000000" w:sz="4" w:space="0"/>
            </w:tcBorders>
          </w:tcPr>
          <w:p w14:paraId="1084BA31">
            <w:pPr>
              <w:widowControl/>
              <w:tabs>
                <w:tab w:val="left" w:pos="726"/>
              </w:tabs>
              <w:jc w:val="left"/>
              <w:textAlignment w:val="baseline"/>
              <w:rPr>
                <w:rFonts w:ascii="宋体" w:hAnsi="宋体" w:cs="Times New Roman"/>
                <w:szCs w:val="21"/>
              </w:rPr>
            </w:pPr>
            <w:r>
              <w:rPr>
                <w:rFonts w:hint="eastAsia" w:ascii="宋体" w:hAnsi="宋体" w:cs="Times New Roman"/>
                <w:szCs w:val="21"/>
              </w:rPr>
              <w:t>师评：跑步积极，有序，动作规范</w:t>
            </w:r>
          </w:p>
          <w:p w14:paraId="4D66BCB0">
            <w:pPr>
              <w:widowControl/>
              <w:tabs>
                <w:tab w:val="left" w:pos="726"/>
              </w:tabs>
              <w:jc w:val="left"/>
              <w:textAlignment w:val="baseline"/>
              <w:rPr>
                <w:rFonts w:ascii="宋体" w:hAnsi="宋体" w:cs="Times New Roman"/>
                <w:szCs w:val="21"/>
              </w:rPr>
            </w:pPr>
          </w:p>
          <w:p w14:paraId="4F04F5ED">
            <w:pPr>
              <w:widowControl/>
              <w:tabs>
                <w:tab w:val="left" w:pos="726"/>
              </w:tabs>
              <w:jc w:val="left"/>
              <w:textAlignment w:val="baseline"/>
              <w:rPr>
                <w:rFonts w:ascii="宋体" w:hAnsi="宋体" w:cs="Times New Roman"/>
                <w:szCs w:val="21"/>
              </w:rPr>
            </w:pPr>
          </w:p>
          <w:p w14:paraId="335F0300">
            <w:pPr>
              <w:widowControl/>
              <w:tabs>
                <w:tab w:val="left" w:pos="726"/>
              </w:tabs>
              <w:jc w:val="left"/>
              <w:textAlignment w:val="baseline"/>
              <w:rPr>
                <w:rFonts w:ascii="宋体" w:hAnsi="宋体" w:cs="Times New Roman"/>
                <w:szCs w:val="21"/>
              </w:rPr>
            </w:pPr>
          </w:p>
          <w:p w14:paraId="21B266FF">
            <w:pPr>
              <w:widowControl/>
              <w:tabs>
                <w:tab w:val="left" w:pos="726"/>
              </w:tabs>
              <w:jc w:val="left"/>
              <w:textAlignment w:val="baseline"/>
              <w:rPr>
                <w:rFonts w:ascii="宋体" w:hAnsi="宋体" w:cs="Times New Roman"/>
                <w:szCs w:val="21"/>
              </w:rPr>
            </w:pPr>
          </w:p>
          <w:p w14:paraId="161B4FB6">
            <w:pPr>
              <w:widowControl/>
              <w:tabs>
                <w:tab w:val="left" w:pos="726"/>
              </w:tabs>
              <w:jc w:val="left"/>
              <w:textAlignment w:val="baseline"/>
              <w:rPr>
                <w:rFonts w:ascii="宋体" w:hAnsi="宋体" w:cs="Times New Roman"/>
                <w:szCs w:val="21"/>
              </w:rPr>
            </w:pPr>
          </w:p>
          <w:p w14:paraId="1E3C57D8">
            <w:pPr>
              <w:widowControl/>
              <w:tabs>
                <w:tab w:val="left" w:pos="726"/>
              </w:tabs>
              <w:jc w:val="left"/>
              <w:textAlignment w:val="baseline"/>
              <w:rPr>
                <w:rFonts w:ascii="宋体" w:hAnsi="宋体" w:cs="Times New Roman"/>
                <w:szCs w:val="21"/>
              </w:rPr>
            </w:pPr>
          </w:p>
          <w:p w14:paraId="61379D0A">
            <w:pPr>
              <w:widowControl/>
              <w:tabs>
                <w:tab w:val="left" w:pos="726"/>
              </w:tabs>
              <w:jc w:val="left"/>
              <w:textAlignment w:val="baseline"/>
              <w:rPr>
                <w:rFonts w:ascii="宋体" w:hAnsi="宋体" w:cs="Times New Roman"/>
                <w:szCs w:val="21"/>
              </w:rPr>
            </w:pPr>
          </w:p>
          <w:p w14:paraId="10F11BEF">
            <w:pPr>
              <w:widowControl/>
              <w:tabs>
                <w:tab w:val="left" w:pos="726"/>
              </w:tabs>
              <w:jc w:val="left"/>
              <w:textAlignment w:val="baseline"/>
              <w:rPr>
                <w:rFonts w:ascii="宋体" w:hAnsi="宋体" w:cs="Times New Roman"/>
                <w:szCs w:val="21"/>
              </w:rPr>
            </w:pPr>
            <w:r>
              <w:rPr>
                <w:rFonts w:hint="eastAsia" w:ascii="宋体" w:hAnsi="宋体" w:cs="Times New Roman"/>
                <w:szCs w:val="21"/>
              </w:rPr>
              <w:t>师评：球性熟练</w:t>
            </w:r>
          </w:p>
          <w:p w14:paraId="693DF414">
            <w:pPr>
              <w:widowControl/>
              <w:tabs>
                <w:tab w:val="left" w:pos="726"/>
              </w:tabs>
              <w:jc w:val="left"/>
              <w:textAlignment w:val="baseline"/>
              <w:rPr>
                <w:rFonts w:ascii="宋体" w:hAnsi="宋体" w:cs="Times New Roman"/>
                <w:szCs w:val="21"/>
              </w:rPr>
            </w:pPr>
          </w:p>
        </w:tc>
      </w:tr>
      <w:tr w14:paraId="62CF3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0"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14:paraId="60F75BFA">
            <w:pPr>
              <w:widowControl/>
              <w:tabs>
                <w:tab w:val="left" w:pos="726"/>
              </w:tabs>
              <w:jc w:val="center"/>
              <w:textAlignment w:val="baseline"/>
              <w:rPr>
                <w:rFonts w:ascii="宋体" w:hAnsi="宋体" w:cs="Times New Roman"/>
                <w:sz w:val="24"/>
                <w:szCs w:val="24"/>
              </w:rPr>
            </w:pPr>
          </w:p>
          <w:p w14:paraId="42AB14AE">
            <w:pPr>
              <w:widowControl/>
              <w:tabs>
                <w:tab w:val="left" w:pos="726"/>
              </w:tabs>
              <w:jc w:val="center"/>
              <w:textAlignment w:val="baseline"/>
              <w:rPr>
                <w:rFonts w:ascii="宋体" w:hAnsi="宋体" w:cs="Times New Roman"/>
                <w:sz w:val="24"/>
                <w:szCs w:val="24"/>
              </w:rPr>
            </w:pPr>
          </w:p>
          <w:p w14:paraId="433531DA">
            <w:pPr>
              <w:widowControl/>
              <w:tabs>
                <w:tab w:val="left" w:pos="726"/>
              </w:tabs>
              <w:jc w:val="center"/>
              <w:textAlignment w:val="baseline"/>
              <w:rPr>
                <w:rFonts w:ascii="宋体" w:hAnsi="宋体" w:cs="Times New Roman"/>
                <w:sz w:val="24"/>
                <w:szCs w:val="24"/>
              </w:rPr>
            </w:pPr>
          </w:p>
          <w:p w14:paraId="7D939EED">
            <w:pPr>
              <w:widowControl/>
              <w:tabs>
                <w:tab w:val="left" w:pos="726"/>
              </w:tabs>
              <w:jc w:val="center"/>
              <w:textAlignment w:val="baseline"/>
              <w:rPr>
                <w:rFonts w:ascii="宋体" w:hAnsi="宋体" w:cs="Times New Roman"/>
                <w:sz w:val="24"/>
                <w:szCs w:val="24"/>
              </w:rPr>
            </w:pPr>
          </w:p>
          <w:p w14:paraId="38B04828">
            <w:pPr>
              <w:widowControl/>
              <w:tabs>
                <w:tab w:val="left" w:pos="726"/>
              </w:tabs>
              <w:jc w:val="center"/>
              <w:textAlignment w:val="baseline"/>
              <w:rPr>
                <w:rFonts w:ascii="宋体" w:hAnsi="宋体" w:cs="Times New Roman"/>
                <w:sz w:val="24"/>
                <w:szCs w:val="24"/>
              </w:rPr>
            </w:pPr>
          </w:p>
          <w:p w14:paraId="5E81ECA0">
            <w:pPr>
              <w:widowControl/>
              <w:tabs>
                <w:tab w:val="left" w:pos="726"/>
              </w:tabs>
              <w:jc w:val="center"/>
              <w:textAlignment w:val="baseline"/>
              <w:rPr>
                <w:rFonts w:ascii="宋体" w:hAnsi="宋体" w:cs="Times New Roman"/>
                <w:sz w:val="24"/>
                <w:szCs w:val="24"/>
              </w:rPr>
            </w:pPr>
          </w:p>
          <w:p w14:paraId="532D84DA">
            <w:pPr>
              <w:widowControl/>
              <w:tabs>
                <w:tab w:val="left" w:pos="726"/>
              </w:tabs>
              <w:jc w:val="center"/>
              <w:textAlignment w:val="baseline"/>
              <w:rPr>
                <w:rFonts w:ascii="宋体" w:hAnsi="宋体" w:cs="Times New Roman"/>
                <w:sz w:val="24"/>
                <w:szCs w:val="24"/>
              </w:rPr>
            </w:pPr>
          </w:p>
          <w:p w14:paraId="049C3A5B">
            <w:pPr>
              <w:widowControl/>
              <w:tabs>
                <w:tab w:val="left" w:pos="726"/>
              </w:tabs>
              <w:jc w:val="center"/>
              <w:textAlignment w:val="baseline"/>
              <w:rPr>
                <w:rFonts w:ascii="宋体" w:hAnsi="宋体" w:cs="Times New Roman"/>
                <w:sz w:val="24"/>
                <w:szCs w:val="24"/>
              </w:rPr>
            </w:pPr>
          </w:p>
          <w:p w14:paraId="617775FF">
            <w:pPr>
              <w:widowControl/>
              <w:tabs>
                <w:tab w:val="left" w:pos="726"/>
              </w:tabs>
              <w:jc w:val="center"/>
              <w:textAlignment w:val="baseline"/>
              <w:rPr>
                <w:rFonts w:ascii="宋体" w:hAnsi="宋体" w:cs="Times New Roman"/>
                <w:sz w:val="24"/>
                <w:szCs w:val="24"/>
              </w:rPr>
            </w:pPr>
          </w:p>
          <w:p w14:paraId="11880182">
            <w:pPr>
              <w:widowControl/>
              <w:tabs>
                <w:tab w:val="left" w:pos="726"/>
              </w:tabs>
              <w:jc w:val="center"/>
              <w:textAlignment w:val="baseline"/>
              <w:rPr>
                <w:rFonts w:ascii="宋体" w:hAnsi="宋体" w:cs="Times New Roman"/>
                <w:sz w:val="24"/>
                <w:szCs w:val="24"/>
              </w:rPr>
            </w:pPr>
          </w:p>
          <w:p w14:paraId="22C18C41">
            <w:pPr>
              <w:widowControl/>
              <w:tabs>
                <w:tab w:val="left" w:pos="726"/>
              </w:tabs>
              <w:jc w:val="center"/>
              <w:textAlignment w:val="baseline"/>
              <w:rPr>
                <w:rFonts w:ascii="宋体" w:hAnsi="宋体" w:cs="Times New Roman"/>
                <w:sz w:val="24"/>
                <w:szCs w:val="24"/>
              </w:rPr>
            </w:pPr>
          </w:p>
          <w:p w14:paraId="2389E5E4">
            <w:pPr>
              <w:widowControl/>
              <w:tabs>
                <w:tab w:val="left" w:pos="726"/>
              </w:tabs>
              <w:jc w:val="center"/>
              <w:textAlignment w:val="baseline"/>
              <w:rPr>
                <w:rFonts w:ascii="宋体" w:hAnsi="宋体" w:cs="Times New Roman"/>
                <w:sz w:val="24"/>
                <w:szCs w:val="24"/>
              </w:rPr>
            </w:pPr>
          </w:p>
          <w:p w14:paraId="243FB66F">
            <w:pPr>
              <w:widowControl/>
              <w:tabs>
                <w:tab w:val="left" w:pos="726"/>
              </w:tabs>
              <w:jc w:val="center"/>
              <w:textAlignment w:val="baseline"/>
              <w:rPr>
                <w:rFonts w:ascii="宋体" w:hAnsi="宋体" w:cs="Times New Roman"/>
                <w:sz w:val="24"/>
                <w:szCs w:val="24"/>
              </w:rPr>
            </w:pPr>
          </w:p>
          <w:p w14:paraId="780718B0">
            <w:pPr>
              <w:widowControl/>
              <w:tabs>
                <w:tab w:val="left" w:pos="726"/>
              </w:tabs>
              <w:jc w:val="center"/>
              <w:textAlignment w:val="baseline"/>
              <w:rPr>
                <w:rFonts w:ascii="宋体" w:hAnsi="宋体" w:cs="Times New Roman"/>
                <w:sz w:val="24"/>
                <w:szCs w:val="24"/>
              </w:rPr>
            </w:pPr>
          </w:p>
          <w:p w14:paraId="7AFB48C1">
            <w:pPr>
              <w:widowControl/>
              <w:tabs>
                <w:tab w:val="left" w:pos="726"/>
              </w:tabs>
              <w:jc w:val="center"/>
              <w:textAlignment w:val="baseline"/>
              <w:rPr>
                <w:rFonts w:ascii="宋体" w:hAnsi="宋体" w:cs="Times New Roman"/>
                <w:sz w:val="24"/>
                <w:szCs w:val="24"/>
              </w:rPr>
            </w:pPr>
          </w:p>
          <w:p w14:paraId="3AA3E046">
            <w:pPr>
              <w:widowControl/>
              <w:tabs>
                <w:tab w:val="left" w:pos="726"/>
              </w:tabs>
              <w:jc w:val="center"/>
              <w:textAlignment w:val="baseline"/>
              <w:rPr>
                <w:rFonts w:ascii="宋体" w:hAnsi="宋体" w:cs="Times New Roman"/>
                <w:sz w:val="24"/>
                <w:szCs w:val="24"/>
              </w:rPr>
            </w:pPr>
          </w:p>
          <w:p w14:paraId="37858240">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基</w:t>
            </w:r>
          </w:p>
          <w:p w14:paraId="6BDF60C2">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本</w:t>
            </w:r>
          </w:p>
          <w:p w14:paraId="252187A2">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部</w:t>
            </w:r>
          </w:p>
          <w:p w14:paraId="57880611">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w:t>
            </w:r>
          </w:p>
          <w:p w14:paraId="4F59576C">
            <w:pPr>
              <w:widowControl/>
              <w:tabs>
                <w:tab w:val="left" w:pos="726"/>
              </w:tabs>
              <w:jc w:val="center"/>
              <w:textAlignment w:val="baseline"/>
              <w:rPr>
                <w:rFonts w:ascii="宋体" w:hAnsi="宋体" w:cs="Times New Roman"/>
                <w:sz w:val="24"/>
                <w:szCs w:val="24"/>
              </w:rPr>
            </w:pPr>
          </w:p>
          <w:p w14:paraId="66B19AD2">
            <w:pPr>
              <w:widowControl/>
              <w:tabs>
                <w:tab w:val="left" w:pos="726"/>
              </w:tabs>
              <w:jc w:val="center"/>
              <w:textAlignment w:val="baseline"/>
              <w:rPr>
                <w:rFonts w:ascii="宋体" w:hAnsi="宋体" w:cs="Times New Roman"/>
                <w:sz w:val="24"/>
                <w:szCs w:val="24"/>
              </w:rPr>
            </w:pPr>
          </w:p>
          <w:p w14:paraId="7F4DB980">
            <w:pPr>
              <w:widowControl/>
              <w:tabs>
                <w:tab w:val="left" w:pos="726"/>
              </w:tabs>
              <w:jc w:val="center"/>
              <w:textAlignment w:val="baseline"/>
              <w:rPr>
                <w:rFonts w:ascii="宋体" w:hAnsi="宋体" w:cs="Times New Roman"/>
                <w:sz w:val="24"/>
                <w:szCs w:val="24"/>
              </w:rPr>
            </w:pPr>
          </w:p>
          <w:p w14:paraId="2FF83FEF">
            <w:pPr>
              <w:widowControl/>
              <w:tabs>
                <w:tab w:val="left" w:pos="726"/>
              </w:tabs>
              <w:jc w:val="center"/>
              <w:textAlignment w:val="baseline"/>
              <w:rPr>
                <w:rFonts w:ascii="宋体" w:hAnsi="宋体" w:cs="Times New Roman"/>
                <w:sz w:val="24"/>
                <w:szCs w:val="24"/>
              </w:rPr>
            </w:pPr>
          </w:p>
          <w:p w14:paraId="68703253">
            <w:pPr>
              <w:widowControl/>
              <w:tabs>
                <w:tab w:val="left" w:pos="726"/>
              </w:tabs>
              <w:jc w:val="center"/>
              <w:textAlignment w:val="baseline"/>
              <w:rPr>
                <w:rFonts w:ascii="宋体" w:hAnsi="宋体" w:cs="Times New Roman"/>
                <w:sz w:val="24"/>
                <w:szCs w:val="24"/>
              </w:rPr>
            </w:pPr>
          </w:p>
          <w:p w14:paraId="2FAA1743">
            <w:pPr>
              <w:widowControl/>
              <w:tabs>
                <w:tab w:val="left" w:pos="726"/>
              </w:tabs>
              <w:jc w:val="center"/>
              <w:textAlignment w:val="baseline"/>
              <w:rPr>
                <w:rFonts w:ascii="宋体" w:hAnsi="宋体" w:cs="Times New Roman"/>
                <w:sz w:val="24"/>
                <w:szCs w:val="24"/>
              </w:rPr>
            </w:pPr>
          </w:p>
          <w:p w14:paraId="046A4DCA">
            <w:pPr>
              <w:widowControl/>
              <w:tabs>
                <w:tab w:val="left" w:pos="726"/>
              </w:tabs>
              <w:jc w:val="center"/>
              <w:textAlignment w:val="baseline"/>
              <w:rPr>
                <w:rFonts w:ascii="宋体" w:hAnsi="宋体" w:cs="Times New Roman"/>
                <w:sz w:val="24"/>
                <w:szCs w:val="24"/>
              </w:rPr>
            </w:pPr>
          </w:p>
          <w:p w14:paraId="0911752F">
            <w:pPr>
              <w:widowControl/>
              <w:tabs>
                <w:tab w:val="left" w:pos="726"/>
              </w:tabs>
              <w:jc w:val="center"/>
              <w:textAlignment w:val="baseline"/>
              <w:rPr>
                <w:rFonts w:ascii="宋体" w:hAnsi="宋体" w:cs="Times New Roman"/>
                <w:sz w:val="24"/>
                <w:szCs w:val="24"/>
              </w:rPr>
            </w:pPr>
          </w:p>
          <w:p w14:paraId="78350EA0">
            <w:pPr>
              <w:widowControl/>
              <w:tabs>
                <w:tab w:val="left" w:pos="726"/>
              </w:tabs>
              <w:jc w:val="center"/>
              <w:textAlignment w:val="baseline"/>
              <w:rPr>
                <w:rFonts w:ascii="宋体" w:hAnsi="宋体" w:cs="Times New Roman"/>
                <w:sz w:val="24"/>
                <w:szCs w:val="24"/>
              </w:rPr>
            </w:pPr>
          </w:p>
          <w:p w14:paraId="5B3A8160">
            <w:pPr>
              <w:widowControl/>
              <w:tabs>
                <w:tab w:val="left" w:pos="726"/>
              </w:tabs>
              <w:jc w:val="center"/>
              <w:textAlignment w:val="baseline"/>
              <w:rPr>
                <w:rFonts w:ascii="宋体" w:hAnsi="宋体" w:cs="Times New Roman"/>
                <w:sz w:val="24"/>
                <w:szCs w:val="24"/>
              </w:rPr>
            </w:pPr>
          </w:p>
          <w:p w14:paraId="6AF696F4">
            <w:pPr>
              <w:widowControl/>
              <w:tabs>
                <w:tab w:val="left" w:pos="726"/>
              </w:tabs>
              <w:jc w:val="center"/>
              <w:textAlignment w:val="baseline"/>
              <w:rPr>
                <w:rFonts w:ascii="宋体" w:hAnsi="宋体" w:cs="Times New Roman"/>
                <w:sz w:val="24"/>
                <w:szCs w:val="24"/>
              </w:rPr>
            </w:pPr>
          </w:p>
          <w:p w14:paraId="0D56E945">
            <w:pPr>
              <w:widowControl/>
              <w:tabs>
                <w:tab w:val="left" w:pos="726"/>
              </w:tabs>
              <w:jc w:val="center"/>
              <w:textAlignment w:val="baseline"/>
              <w:rPr>
                <w:rFonts w:ascii="宋体" w:hAnsi="宋体" w:cs="Times New Roman"/>
                <w:sz w:val="24"/>
                <w:szCs w:val="24"/>
              </w:rPr>
            </w:pPr>
          </w:p>
          <w:p w14:paraId="62EC8997">
            <w:pPr>
              <w:widowControl/>
              <w:tabs>
                <w:tab w:val="left" w:pos="726"/>
              </w:tabs>
              <w:jc w:val="center"/>
              <w:textAlignment w:val="baseline"/>
              <w:rPr>
                <w:rFonts w:ascii="宋体" w:hAnsi="宋体" w:cs="Times New Roman"/>
                <w:sz w:val="24"/>
                <w:szCs w:val="24"/>
              </w:rPr>
            </w:pPr>
          </w:p>
          <w:p w14:paraId="2EF62BC3">
            <w:pPr>
              <w:widowControl/>
              <w:tabs>
                <w:tab w:val="left" w:pos="726"/>
              </w:tabs>
              <w:jc w:val="center"/>
              <w:textAlignment w:val="baseline"/>
              <w:rPr>
                <w:rFonts w:ascii="宋体" w:hAnsi="宋体" w:cs="Times New Roman"/>
                <w:sz w:val="24"/>
                <w:szCs w:val="24"/>
              </w:rPr>
            </w:pPr>
          </w:p>
          <w:p w14:paraId="74BEAB7D">
            <w:pPr>
              <w:widowControl/>
              <w:tabs>
                <w:tab w:val="left" w:pos="726"/>
              </w:tabs>
              <w:jc w:val="both"/>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14:paraId="06B9FB7C">
            <w:pPr>
              <w:widowControl/>
              <w:numPr>
                <w:ilvl w:val="0"/>
                <w:numId w:val="1"/>
              </w:numPr>
              <w:tabs>
                <w:tab w:val="left" w:pos="726"/>
              </w:tabs>
              <w:jc w:val="left"/>
              <w:textAlignment w:val="baseline"/>
              <w:rPr>
                <w:rFonts w:hint="eastAsia" w:ascii="宋体" w:hAnsi="宋体" w:cs="Times New Roman"/>
                <w:szCs w:val="21"/>
              </w:rPr>
            </w:pPr>
            <w:r>
              <w:rPr>
                <w:rFonts w:hint="eastAsia" w:ascii="宋体" w:hAnsi="宋体" w:cs="Times New Roman"/>
                <w:szCs w:val="21"/>
              </w:rPr>
              <w:t>复习</w:t>
            </w:r>
          </w:p>
          <w:p w14:paraId="30451203">
            <w:pPr>
              <w:widowControl/>
              <w:numPr>
                <w:ilvl w:val="0"/>
                <w:numId w:val="0"/>
              </w:numPr>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原地双手胸前传接球</w:t>
            </w:r>
          </w:p>
          <w:p w14:paraId="1AFAFCA4">
            <w:pPr>
              <w:widowControl/>
              <w:tabs>
                <w:tab w:val="left" w:pos="726"/>
              </w:tabs>
              <w:jc w:val="left"/>
              <w:textAlignment w:val="baseline"/>
              <w:rPr>
                <w:rFonts w:hint="eastAsia" w:ascii="宋体" w:hAnsi="宋体" w:eastAsia="宋体" w:cs="Times New Roman"/>
                <w:szCs w:val="21"/>
                <w:lang w:val="en-US" w:eastAsia="zh-CN"/>
              </w:rPr>
            </w:pPr>
          </w:p>
        </w:tc>
        <w:tc>
          <w:tcPr>
            <w:tcW w:w="2410" w:type="dxa"/>
            <w:gridSpan w:val="2"/>
            <w:tcBorders>
              <w:top w:val="single" w:color="000000" w:sz="4" w:space="0"/>
              <w:left w:val="single" w:color="000000" w:sz="4" w:space="0"/>
              <w:bottom w:val="single" w:color="000000" w:sz="4" w:space="0"/>
              <w:right w:val="single" w:color="000000" w:sz="4" w:space="0"/>
            </w:tcBorders>
          </w:tcPr>
          <w:p w14:paraId="177BE1AE">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教师带领学生复习传球；</w:t>
            </w:r>
          </w:p>
          <w:p w14:paraId="54D96CA4">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教师巡回指导，鼓励。</w:t>
            </w:r>
          </w:p>
        </w:tc>
        <w:tc>
          <w:tcPr>
            <w:tcW w:w="2268" w:type="dxa"/>
            <w:gridSpan w:val="3"/>
            <w:tcBorders>
              <w:top w:val="single" w:color="000000" w:sz="4" w:space="0"/>
              <w:left w:val="single" w:color="000000" w:sz="4" w:space="0"/>
              <w:bottom w:val="single" w:color="000000" w:sz="4" w:space="0"/>
              <w:right w:val="single" w:color="auto" w:sz="4" w:space="0"/>
            </w:tcBorders>
          </w:tcPr>
          <w:p w14:paraId="07E59ED2">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认真的做复习练习，有效的和同学配合；</w:t>
            </w:r>
          </w:p>
          <w:p w14:paraId="4A6EE04C">
            <w:pPr>
              <w:widowControl/>
              <w:tabs>
                <w:tab w:val="left" w:pos="726"/>
              </w:tabs>
              <w:jc w:val="left"/>
              <w:textAlignment w:val="baseline"/>
              <w:rPr>
                <w:rFonts w:ascii="宋体" w:hAnsi="宋体" w:cs="Times New Roman"/>
                <w:szCs w:val="21"/>
              </w:rPr>
            </w:pPr>
            <w:r>
              <w:rPr>
                <w:rFonts w:hint="eastAsia" w:ascii="宋体" w:hAnsi="宋体" w:cs="Times New Roman"/>
                <w:szCs w:val="21"/>
              </w:rPr>
              <w:t>2.快速的找到传接球的感觉。</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14:paraId="5F3B279B">
            <w:pPr>
              <w:widowControl/>
              <w:tabs>
                <w:tab w:val="left" w:pos="726"/>
              </w:tabs>
              <w:jc w:val="center"/>
              <w:textAlignment w:val="baseline"/>
              <w:rPr>
                <w:rFonts w:hint="eastAsia" w:ascii="宋体" w:hAnsi="宋体" w:eastAsia="宋体" w:cs="Times New Roman"/>
                <w:szCs w:val="21"/>
                <w:lang w:val="en-US" w:eastAsia="zh-CN"/>
              </w:rPr>
            </w:pPr>
            <w:r>
              <w:rPr>
                <w:rFonts w:hint="eastAsia" w:ascii="宋体" w:hAnsi="宋体" w:cs="Times New Roman"/>
                <w:szCs w:val="21"/>
                <w:lang w:val="en-US" w:eastAsia="zh-CN"/>
              </w:rPr>
              <w:t>小</w:t>
            </w:r>
          </w:p>
          <w:p w14:paraId="3E0A6C9B">
            <w:pPr>
              <w:widowControl/>
              <w:tabs>
                <w:tab w:val="left" w:pos="726"/>
              </w:tabs>
              <w:jc w:val="center"/>
              <w:textAlignment w:val="baseline"/>
              <w:rPr>
                <w:rFonts w:ascii="宋体" w:hAnsi="宋体" w:cs="Times New Roman"/>
                <w:szCs w:val="21"/>
              </w:rPr>
            </w:pPr>
            <w:r>
              <w:rPr>
                <w:rFonts w:hint="eastAsia" w:ascii="宋体" w:hAnsi="宋体" w:cs="Times New Roman"/>
                <w:szCs w:val="21"/>
                <w:lang w:val="en-US" w:eastAsia="zh-CN"/>
              </w:rPr>
              <w:t>2</w:t>
            </w:r>
            <w:r>
              <w:rPr>
                <w:rFonts w:ascii="宋体" w:hAnsi="宋体" w:cs="Times New Roman"/>
                <w:szCs w:val="21"/>
              </w:rPr>
              <w:t>min</w:t>
            </w:r>
          </w:p>
        </w:tc>
        <w:tc>
          <w:tcPr>
            <w:tcW w:w="1417" w:type="dxa"/>
            <w:tcBorders>
              <w:top w:val="single" w:color="000000" w:sz="4" w:space="0"/>
              <w:left w:val="single" w:color="000000" w:sz="4" w:space="0"/>
              <w:bottom w:val="single" w:color="000000" w:sz="4" w:space="0"/>
              <w:right w:val="single" w:color="000000" w:sz="4" w:space="0"/>
            </w:tcBorders>
          </w:tcPr>
          <w:p w14:paraId="0A87DFA4">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学生互评</w:t>
            </w:r>
            <w:r>
              <w:rPr>
                <w:rFonts w:hint="eastAsia" w:ascii="宋体" w:hAnsi="宋体" w:cs="Times New Roman"/>
                <w:szCs w:val="21"/>
              </w:rPr>
              <w:t>：动作熟练</w:t>
            </w:r>
          </w:p>
        </w:tc>
      </w:tr>
      <w:tr w14:paraId="377B9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5"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14:paraId="418DD217">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14:paraId="5296FFA8">
            <w:pPr>
              <w:rPr>
                <w:rFonts w:hint="eastAsia" w:ascii="宋体" w:hAnsi="宋体" w:cs="Times New Roman"/>
                <w:szCs w:val="21"/>
                <w:lang w:val="en-US" w:eastAsia="zh-CN"/>
              </w:rPr>
            </w:pPr>
            <w:r>
              <w:rPr>
                <w:rFonts w:hint="eastAsia" w:ascii="宋体" w:hAnsi="宋体" w:cs="Times New Roman"/>
                <w:szCs w:val="21"/>
                <w:lang w:val="en-US" w:eastAsia="zh-CN"/>
              </w:rPr>
              <w:t>行进间胸前传接球</w:t>
            </w:r>
          </w:p>
          <w:p w14:paraId="76A359C9">
            <w:pPr>
              <w:numPr>
                <w:ilvl w:val="0"/>
                <w:numId w:val="0"/>
              </w:numPr>
              <w:ind w:left="105" w:leftChars="0"/>
              <w:rPr>
                <w:rFonts w:hint="eastAsia" w:ascii="宋体" w:hAnsi="宋体" w:cs="Times New Roman"/>
                <w:szCs w:val="21"/>
                <w:lang w:val="en-US" w:eastAsia="zh-CN"/>
              </w:rPr>
            </w:pPr>
            <w:r>
              <w:rPr>
                <w:rFonts w:hint="eastAsia" w:ascii="宋体" w:hAnsi="宋体" w:cs="Times New Roman"/>
                <w:szCs w:val="21"/>
                <w:lang w:val="en-US" w:eastAsia="zh-CN"/>
              </w:rPr>
              <w:t>1、教师讲解，示范本课学习内容；</w:t>
            </w:r>
          </w:p>
          <w:p w14:paraId="596AF794">
            <w:pPr>
              <w:widowControl w:val="0"/>
              <w:numPr>
                <w:ilvl w:val="0"/>
                <w:numId w:val="0"/>
              </w:numPr>
              <w:jc w:val="both"/>
              <w:rPr>
                <w:rFonts w:hint="default" w:ascii="宋体" w:hAnsi="宋体" w:cs="Times New Roman"/>
                <w:szCs w:val="21"/>
                <w:lang w:val="en-US" w:eastAsia="zh-CN"/>
              </w:rPr>
            </w:pPr>
          </w:p>
          <w:p w14:paraId="5C2AB2C2">
            <w:pPr>
              <w:widowControl w:val="0"/>
              <w:numPr>
                <w:ilvl w:val="0"/>
                <w:numId w:val="0"/>
              </w:numPr>
              <w:jc w:val="both"/>
              <w:rPr>
                <w:rFonts w:hint="default" w:ascii="宋体" w:hAnsi="宋体" w:cs="Times New Roman"/>
                <w:szCs w:val="21"/>
                <w:lang w:val="en-US" w:eastAsia="zh-CN"/>
              </w:rPr>
            </w:pPr>
          </w:p>
          <w:p w14:paraId="66A57D0C">
            <w:pPr>
              <w:widowControl w:val="0"/>
              <w:numPr>
                <w:ilvl w:val="0"/>
                <w:numId w:val="0"/>
              </w:numPr>
              <w:jc w:val="both"/>
              <w:rPr>
                <w:rFonts w:hint="default" w:ascii="宋体" w:hAnsi="宋体" w:cs="Times New Roman"/>
                <w:szCs w:val="21"/>
                <w:lang w:val="en-US" w:eastAsia="zh-CN"/>
              </w:rPr>
            </w:pPr>
          </w:p>
          <w:p w14:paraId="15522F47">
            <w:pPr>
              <w:widowControl w:val="0"/>
              <w:numPr>
                <w:ilvl w:val="0"/>
                <w:numId w:val="0"/>
              </w:numPr>
              <w:jc w:val="both"/>
              <w:rPr>
                <w:rFonts w:hint="default" w:ascii="宋体" w:hAnsi="宋体" w:cs="Times New Roman"/>
                <w:szCs w:val="21"/>
                <w:lang w:val="en-US" w:eastAsia="zh-CN"/>
              </w:rPr>
            </w:pPr>
          </w:p>
          <w:p w14:paraId="306B98D4">
            <w:pPr>
              <w:widowControl w:val="0"/>
              <w:numPr>
                <w:ilvl w:val="0"/>
                <w:numId w:val="0"/>
              </w:numPr>
              <w:jc w:val="both"/>
              <w:rPr>
                <w:rFonts w:hint="default" w:ascii="宋体" w:hAnsi="宋体" w:cs="Times New Roman"/>
                <w:szCs w:val="21"/>
                <w:lang w:val="en-US" w:eastAsia="zh-CN"/>
              </w:rPr>
            </w:pPr>
          </w:p>
          <w:p w14:paraId="3D0181B6">
            <w:pPr>
              <w:widowControl w:val="0"/>
              <w:numPr>
                <w:ilvl w:val="0"/>
                <w:numId w:val="0"/>
              </w:numPr>
              <w:jc w:val="both"/>
              <w:rPr>
                <w:rFonts w:hint="default" w:ascii="宋体" w:hAnsi="宋体" w:cs="Times New Roman"/>
                <w:szCs w:val="21"/>
                <w:lang w:val="en-US" w:eastAsia="zh-CN"/>
              </w:rPr>
            </w:pPr>
          </w:p>
          <w:p w14:paraId="7CEBAA9B">
            <w:pPr>
              <w:widowControl w:val="0"/>
              <w:numPr>
                <w:ilvl w:val="0"/>
                <w:numId w:val="0"/>
              </w:numPr>
              <w:ind w:left="105" w:leftChars="0"/>
              <w:jc w:val="both"/>
              <w:rPr>
                <w:rFonts w:hint="eastAsia" w:ascii="宋体" w:hAnsi="宋体" w:cs="Times New Roman"/>
                <w:szCs w:val="21"/>
                <w:lang w:val="en-US" w:eastAsia="zh-CN"/>
              </w:rPr>
            </w:pPr>
            <w:r>
              <w:rPr>
                <w:rFonts w:hint="eastAsia" w:ascii="宋体" w:hAnsi="宋体" w:cs="Times New Roman"/>
                <w:szCs w:val="21"/>
                <w:lang w:val="en-US" w:eastAsia="zh-CN"/>
              </w:rPr>
              <w:t>2、原地自抛自接上两步传球</w:t>
            </w:r>
          </w:p>
          <w:p w14:paraId="25A59E77">
            <w:pPr>
              <w:widowControl w:val="0"/>
              <w:numPr>
                <w:ilvl w:val="0"/>
                <w:numId w:val="0"/>
              </w:numPr>
              <w:jc w:val="both"/>
              <w:rPr>
                <w:rFonts w:hint="eastAsia" w:ascii="宋体" w:hAnsi="宋体" w:cs="Times New Roman"/>
                <w:szCs w:val="21"/>
                <w:lang w:val="en-US" w:eastAsia="zh-CN"/>
              </w:rPr>
            </w:pPr>
          </w:p>
          <w:p w14:paraId="0BF9C885">
            <w:pPr>
              <w:widowControl w:val="0"/>
              <w:numPr>
                <w:ilvl w:val="0"/>
                <w:numId w:val="0"/>
              </w:numPr>
              <w:jc w:val="both"/>
              <w:rPr>
                <w:rFonts w:hint="default" w:ascii="宋体" w:hAnsi="宋体" w:cs="Times New Roman"/>
                <w:szCs w:val="21"/>
                <w:lang w:val="en-US" w:eastAsia="zh-CN"/>
              </w:rPr>
            </w:pPr>
          </w:p>
          <w:p w14:paraId="588B27A8">
            <w:pPr>
              <w:widowControl w:val="0"/>
              <w:numPr>
                <w:ilvl w:val="0"/>
                <w:numId w:val="0"/>
              </w:numPr>
              <w:jc w:val="both"/>
              <w:rPr>
                <w:rFonts w:hint="default" w:ascii="宋体" w:hAnsi="宋体" w:cs="Times New Roman"/>
                <w:szCs w:val="21"/>
                <w:lang w:val="en-US" w:eastAsia="zh-CN"/>
              </w:rPr>
            </w:pPr>
          </w:p>
          <w:p w14:paraId="482BEDA1">
            <w:pPr>
              <w:widowControl w:val="0"/>
              <w:numPr>
                <w:ilvl w:val="0"/>
                <w:numId w:val="0"/>
              </w:numPr>
              <w:jc w:val="both"/>
              <w:rPr>
                <w:rFonts w:hint="default" w:ascii="宋体" w:hAnsi="宋体" w:cs="Times New Roman"/>
                <w:szCs w:val="21"/>
                <w:lang w:val="en-US" w:eastAsia="zh-CN"/>
              </w:rPr>
            </w:pPr>
          </w:p>
          <w:p w14:paraId="2513EE21">
            <w:pPr>
              <w:widowControl w:val="0"/>
              <w:numPr>
                <w:ilvl w:val="0"/>
                <w:numId w:val="0"/>
              </w:numPr>
              <w:jc w:val="both"/>
              <w:rPr>
                <w:rFonts w:hint="default" w:ascii="宋体" w:hAnsi="宋体" w:cs="Times New Roman"/>
                <w:szCs w:val="21"/>
                <w:lang w:val="en-US" w:eastAsia="zh-CN"/>
              </w:rPr>
            </w:pPr>
          </w:p>
          <w:p w14:paraId="52A9B574">
            <w:pPr>
              <w:widowControl w:val="0"/>
              <w:numPr>
                <w:ilvl w:val="0"/>
                <w:numId w:val="0"/>
              </w:numPr>
              <w:jc w:val="both"/>
              <w:rPr>
                <w:rFonts w:hint="default" w:ascii="宋体" w:hAnsi="宋体" w:cs="Times New Roman"/>
                <w:szCs w:val="21"/>
                <w:lang w:val="en-US" w:eastAsia="zh-CN"/>
              </w:rPr>
            </w:pPr>
          </w:p>
          <w:p w14:paraId="5860CE7C">
            <w:pPr>
              <w:widowControl w:val="0"/>
              <w:numPr>
                <w:ilvl w:val="0"/>
                <w:numId w:val="0"/>
              </w:numPr>
              <w:jc w:val="both"/>
              <w:rPr>
                <w:rFonts w:hint="default" w:ascii="宋体" w:hAnsi="宋体" w:cs="Times New Roman"/>
                <w:szCs w:val="21"/>
                <w:lang w:val="en-US" w:eastAsia="zh-CN"/>
              </w:rPr>
            </w:pPr>
          </w:p>
          <w:p w14:paraId="65D66E2C">
            <w:pPr>
              <w:widowControl w:val="0"/>
              <w:numPr>
                <w:ilvl w:val="0"/>
                <w:numId w:val="0"/>
              </w:numPr>
              <w:jc w:val="both"/>
              <w:rPr>
                <w:rFonts w:hint="default" w:ascii="宋体" w:hAnsi="宋体" w:cs="Times New Roman"/>
                <w:szCs w:val="21"/>
                <w:lang w:val="en-US" w:eastAsia="zh-CN"/>
              </w:rPr>
            </w:pPr>
          </w:p>
          <w:p w14:paraId="6B01820E">
            <w:pPr>
              <w:widowControl w:val="0"/>
              <w:numPr>
                <w:ilvl w:val="0"/>
                <w:numId w:val="0"/>
              </w:numPr>
              <w:ind w:left="105" w:leftChars="0"/>
              <w:jc w:val="both"/>
              <w:rPr>
                <w:rFonts w:hint="eastAsia" w:ascii="宋体" w:hAnsi="宋体" w:cs="Times New Roman"/>
                <w:szCs w:val="21"/>
                <w:lang w:val="en-US" w:eastAsia="zh-CN"/>
              </w:rPr>
            </w:pPr>
            <w:r>
              <w:rPr>
                <w:rFonts w:hint="eastAsia" w:ascii="宋体" w:hAnsi="宋体" w:cs="Times New Roman"/>
                <w:szCs w:val="21"/>
                <w:lang w:val="en-US" w:eastAsia="zh-CN"/>
              </w:rPr>
              <w:t>3、原地运球上两步传球并交换位置</w:t>
            </w:r>
          </w:p>
          <w:p w14:paraId="6CBE4F98">
            <w:pPr>
              <w:widowControl w:val="0"/>
              <w:numPr>
                <w:ilvl w:val="0"/>
                <w:numId w:val="0"/>
              </w:numPr>
              <w:jc w:val="both"/>
              <w:rPr>
                <w:rFonts w:hint="eastAsia" w:ascii="宋体" w:hAnsi="宋体" w:cs="Times New Roman"/>
                <w:szCs w:val="21"/>
                <w:lang w:val="en-US" w:eastAsia="zh-CN"/>
              </w:rPr>
            </w:pPr>
          </w:p>
          <w:p w14:paraId="47FF6E24">
            <w:pPr>
              <w:widowControl w:val="0"/>
              <w:numPr>
                <w:ilvl w:val="0"/>
                <w:numId w:val="0"/>
              </w:numPr>
              <w:jc w:val="both"/>
              <w:rPr>
                <w:rFonts w:hint="eastAsia" w:ascii="宋体" w:hAnsi="宋体" w:cs="Times New Roman"/>
                <w:szCs w:val="21"/>
                <w:lang w:val="en-US" w:eastAsia="zh-CN"/>
              </w:rPr>
            </w:pPr>
          </w:p>
          <w:p w14:paraId="17759354">
            <w:pPr>
              <w:widowControl w:val="0"/>
              <w:numPr>
                <w:ilvl w:val="0"/>
                <w:numId w:val="0"/>
              </w:numPr>
              <w:jc w:val="both"/>
              <w:rPr>
                <w:rFonts w:hint="eastAsia" w:ascii="宋体" w:hAnsi="宋体" w:cs="Times New Roman"/>
                <w:szCs w:val="21"/>
                <w:lang w:val="en-US" w:eastAsia="zh-CN"/>
              </w:rPr>
            </w:pPr>
          </w:p>
          <w:p w14:paraId="419CE996">
            <w:pPr>
              <w:widowControl w:val="0"/>
              <w:numPr>
                <w:ilvl w:val="0"/>
                <w:numId w:val="0"/>
              </w:numPr>
              <w:jc w:val="both"/>
              <w:rPr>
                <w:rFonts w:hint="eastAsia" w:ascii="宋体" w:hAnsi="宋体" w:cs="Times New Roman"/>
                <w:szCs w:val="21"/>
                <w:lang w:val="en-US" w:eastAsia="zh-CN"/>
              </w:rPr>
            </w:pPr>
          </w:p>
          <w:p w14:paraId="1E4D8848">
            <w:pPr>
              <w:widowControl w:val="0"/>
              <w:numPr>
                <w:ilvl w:val="0"/>
                <w:numId w:val="0"/>
              </w:numPr>
              <w:jc w:val="both"/>
              <w:rPr>
                <w:rFonts w:hint="eastAsia" w:ascii="宋体" w:hAnsi="宋体" w:cs="Times New Roman"/>
                <w:szCs w:val="21"/>
                <w:lang w:val="en-US" w:eastAsia="zh-CN"/>
              </w:rPr>
            </w:pPr>
          </w:p>
          <w:p w14:paraId="2A0F7020">
            <w:pPr>
              <w:widowControl w:val="0"/>
              <w:numPr>
                <w:ilvl w:val="0"/>
                <w:numId w:val="0"/>
              </w:numPr>
              <w:jc w:val="both"/>
              <w:rPr>
                <w:rFonts w:hint="eastAsia" w:ascii="宋体" w:hAnsi="宋体" w:cs="Times New Roman"/>
                <w:szCs w:val="21"/>
                <w:lang w:val="en-US" w:eastAsia="zh-CN"/>
              </w:rPr>
            </w:pPr>
          </w:p>
          <w:p w14:paraId="3942B282">
            <w:pPr>
              <w:widowControl w:val="0"/>
              <w:numPr>
                <w:ilvl w:val="0"/>
                <w:numId w:val="0"/>
              </w:numPr>
              <w:jc w:val="both"/>
              <w:rPr>
                <w:rFonts w:hint="eastAsia" w:ascii="宋体" w:hAnsi="宋体" w:cs="Times New Roman"/>
                <w:szCs w:val="21"/>
                <w:lang w:val="en-US" w:eastAsia="zh-CN"/>
              </w:rPr>
            </w:pPr>
          </w:p>
          <w:p w14:paraId="330D2463">
            <w:pPr>
              <w:widowControl w:val="0"/>
              <w:numPr>
                <w:ilvl w:val="0"/>
                <w:numId w:val="0"/>
              </w:numPr>
              <w:jc w:val="both"/>
              <w:rPr>
                <w:rFonts w:hint="eastAsia" w:ascii="宋体" w:hAnsi="宋体" w:cs="Times New Roman"/>
                <w:szCs w:val="21"/>
                <w:lang w:val="en-US" w:eastAsia="zh-CN"/>
              </w:rPr>
            </w:pPr>
          </w:p>
          <w:p w14:paraId="3416F08A">
            <w:pPr>
              <w:widowControl w:val="0"/>
              <w:numPr>
                <w:ilvl w:val="0"/>
                <w:numId w:val="0"/>
              </w:numPr>
              <w:jc w:val="both"/>
              <w:rPr>
                <w:rFonts w:hint="eastAsia" w:ascii="宋体" w:hAnsi="宋体" w:cs="Times New Roman"/>
                <w:szCs w:val="21"/>
                <w:lang w:val="en-US" w:eastAsia="zh-CN"/>
              </w:rPr>
            </w:pPr>
          </w:p>
          <w:p w14:paraId="68FD8B92">
            <w:pPr>
              <w:widowControl w:val="0"/>
              <w:numPr>
                <w:ilvl w:val="0"/>
                <w:numId w:val="0"/>
              </w:numPr>
              <w:jc w:val="both"/>
              <w:rPr>
                <w:rFonts w:hint="eastAsia" w:ascii="宋体" w:hAnsi="宋体" w:cs="Times New Roman"/>
                <w:szCs w:val="21"/>
                <w:lang w:val="en-US" w:eastAsia="zh-CN"/>
              </w:rPr>
            </w:pPr>
          </w:p>
          <w:p w14:paraId="4F92C64C">
            <w:pPr>
              <w:widowControl w:val="0"/>
              <w:numPr>
                <w:ilvl w:val="0"/>
                <w:numId w:val="0"/>
              </w:numPr>
              <w:jc w:val="both"/>
              <w:rPr>
                <w:rFonts w:hint="eastAsia" w:ascii="宋体" w:hAnsi="宋体" w:cs="Times New Roman"/>
                <w:szCs w:val="21"/>
                <w:lang w:val="en-US" w:eastAsia="zh-CN"/>
              </w:rPr>
            </w:pPr>
          </w:p>
          <w:p w14:paraId="27010DBD">
            <w:pPr>
              <w:widowControl w:val="0"/>
              <w:numPr>
                <w:ilvl w:val="0"/>
                <w:numId w:val="0"/>
              </w:numPr>
              <w:jc w:val="both"/>
              <w:rPr>
                <w:rFonts w:hint="default" w:ascii="宋体" w:hAnsi="宋体" w:cs="Times New Roman"/>
                <w:szCs w:val="21"/>
                <w:lang w:val="en-US" w:eastAsia="zh-CN"/>
              </w:rPr>
            </w:pPr>
            <w:r>
              <w:rPr>
                <w:rFonts w:hint="eastAsia" w:ascii="宋体" w:hAnsi="宋体" w:cs="Times New Roman"/>
                <w:szCs w:val="21"/>
                <w:lang w:val="en-US" w:eastAsia="zh-CN"/>
              </w:rPr>
              <w:t>4、四人行进间运球传接球</w:t>
            </w:r>
          </w:p>
          <w:p w14:paraId="1709ACB7">
            <w:pPr>
              <w:widowControl w:val="0"/>
              <w:numPr>
                <w:ilvl w:val="0"/>
                <w:numId w:val="0"/>
              </w:numPr>
              <w:jc w:val="both"/>
              <w:rPr>
                <w:rFonts w:hint="default" w:ascii="宋体" w:hAnsi="宋体" w:cs="Times New Roman"/>
                <w:szCs w:val="21"/>
                <w:lang w:val="en-US" w:eastAsia="zh-CN"/>
              </w:rPr>
            </w:pPr>
          </w:p>
          <w:p w14:paraId="4AAFC7AB">
            <w:pPr>
              <w:widowControl w:val="0"/>
              <w:numPr>
                <w:ilvl w:val="0"/>
                <w:numId w:val="0"/>
              </w:numPr>
              <w:jc w:val="both"/>
              <w:rPr>
                <w:rFonts w:hint="eastAsia" w:ascii="宋体" w:hAnsi="宋体" w:cs="Times New Roman"/>
                <w:szCs w:val="21"/>
                <w:lang w:val="en-US" w:eastAsia="zh-CN"/>
              </w:rPr>
            </w:pPr>
          </w:p>
          <w:p w14:paraId="2C51C42B">
            <w:pPr>
              <w:widowControl w:val="0"/>
              <w:numPr>
                <w:ilvl w:val="0"/>
                <w:numId w:val="0"/>
              </w:numPr>
              <w:jc w:val="both"/>
              <w:rPr>
                <w:rFonts w:hint="eastAsia" w:ascii="宋体" w:hAnsi="宋体" w:cs="Times New Roman"/>
                <w:szCs w:val="21"/>
                <w:lang w:val="en-US" w:eastAsia="zh-CN"/>
              </w:rPr>
            </w:pPr>
          </w:p>
          <w:p w14:paraId="3F871B37">
            <w:pPr>
              <w:widowControl w:val="0"/>
              <w:numPr>
                <w:ilvl w:val="0"/>
                <w:numId w:val="0"/>
              </w:numPr>
              <w:jc w:val="both"/>
              <w:rPr>
                <w:rFonts w:hint="eastAsia" w:ascii="宋体" w:hAnsi="宋体" w:cs="Times New Roman"/>
                <w:szCs w:val="21"/>
                <w:lang w:val="en-US" w:eastAsia="zh-CN"/>
              </w:rPr>
            </w:pPr>
          </w:p>
          <w:p w14:paraId="73036049">
            <w:pPr>
              <w:widowControl w:val="0"/>
              <w:numPr>
                <w:ilvl w:val="0"/>
                <w:numId w:val="0"/>
              </w:numPr>
              <w:jc w:val="both"/>
              <w:rPr>
                <w:rFonts w:hint="eastAsia" w:ascii="宋体" w:hAnsi="宋体" w:cs="Times New Roman"/>
                <w:szCs w:val="21"/>
                <w:lang w:val="en-US" w:eastAsia="zh-CN"/>
              </w:rPr>
            </w:pPr>
          </w:p>
          <w:p w14:paraId="42B1ACBE">
            <w:pPr>
              <w:widowControl w:val="0"/>
              <w:numPr>
                <w:ilvl w:val="0"/>
                <w:numId w:val="0"/>
              </w:numPr>
              <w:jc w:val="both"/>
              <w:rPr>
                <w:rFonts w:hint="eastAsia" w:ascii="宋体" w:hAnsi="宋体" w:cs="Times New Roman"/>
                <w:szCs w:val="21"/>
                <w:lang w:val="en-US" w:eastAsia="zh-CN"/>
              </w:rPr>
            </w:pPr>
          </w:p>
          <w:p w14:paraId="0ABAAEFC">
            <w:pPr>
              <w:widowControl w:val="0"/>
              <w:numPr>
                <w:ilvl w:val="0"/>
                <w:numId w:val="0"/>
              </w:numPr>
              <w:jc w:val="both"/>
              <w:rPr>
                <w:rFonts w:hint="eastAsia" w:ascii="宋体" w:hAnsi="宋体" w:cs="Times New Roman"/>
                <w:szCs w:val="21"/>
                <w:lang w:val="en-US" w:eastAsia="zh-CN"/>
              </w:rPr>
            </w:pPr>
          </w:p>
          <w:p w14:paraId="1911863D">
            <w:pPr>
              <w:widowControl w:val="0"/>
              <w:numPr>
                <w:ilvl w:val="0"/>
                <w:numId w:val="0"/>
              </w:numPr>
              <w:jc w:val="both"/>
              <w:rPr>
                <w:rFonts w:hint="eastAsia" w:ascii="宋体" w:hAnsi="宋体" w:cs="Times New Roman"/>
                <w:szCs w:val="21"/>
                <w:lang w:val="en-US" w:eastAsia="zh-CN"/>
              </w:rPr>
            </w:pPr>
          </w:p>
          <w:p w14:paraId="74226023">
            <w:pPr>
              <w:widowControl w:val="0"/>
              <w:numPr>
                <w:ilvl w:val="0"/>
                <w:numId w:val="0"/>
              </w:numPr>
              <w:jc w:val="both"/>
              <w:rPr>
                <w:rFonts w:hint="eastAsia" w:ascii="宋体" w:hAnsi="宋体" w:cs="Times New Roman"/>
                <w:szCs w:val="21"/>
                <w:lang w:val="en-US" w:eastAsia="zh-CN"/>
              </w:rPr>
            </w:pPr>
          </w:p>
          <w:p w14:paraId="51B45F5B">
            <w:pPr>
              <w:widowControl w:val="0"/>
              <w:numPr>
                <w:ilvl w:val="0"/>
                <w:numId w:val="0"/>
              </w:numPr>
              <w:jc w:val="both"/>
              <w:rPr>
                <w:rFonts w:hint="eastAsia" w:ascii="宋体" w:hAnsi="宋体" w:cs="Times New Roman"/>
                <w:szCs w:val="21"/>
                <w:lang w:val="en-US" w:eastAsia="zh-CN"/>
              </w:rPr>
            </w:pPr>
          </w:p>
          <w:p w14:paraId="72BB9F6A">
            <w:pPr>
              <w:widowControl w:val="0"/>
              <w:numPr>
                <w:ilvl w:val="0"/>
                <w:numId w:val="0"/>
              </w:numPr>
              <w:jc w:val="both"/>
              <w:rPr>
                <w:rFonts w:hint="eastAsia" w:ascii="宋体" w:hAnsi="宋体" w:cs="Times New Roman"/>
                <w:szCs w:val="21"/>
                <w:lang w:val="en-US" w:eastAsia="zh-CN"/>
              </w:rPr>
            </w:pPr>
          </w:p>
          <w:p w14:paraId="7E7104A5">
            <w:pPr>
              <w:widowControl w:val="0"/>
              <w:numPr>
                <w:ilvl w:val="0"/>
                <w:numId w:val="0"/>
              </w:numPr>
              <w:jc w:val="both"/>
              <w:rPr>
                <w:rFonts w:hint="eastAsia" w:ascii="宋体" w:hAnsi="宋体" w:cs="Times New Roman"/>
                <w:szCs w:val="21"/>
                <w:lang w:val="en-US" w:eastAsia="zh-CN"/>
              </w:rPr>
            </w:pPr>
          </w:p>
          <w:p w14:paraId="68E288DF">
            <w:pPr>
              <w:widowControl w:val="0"/>
              <w:numPr>
                <w:ilvl w:val="0"/>
                <w:numId w:val="0"/>
              </w:numPr>
              <w:jc w:val="both"/>
              <w:rPr>
                <w:rFonts w:hint="eastAsia" w:ascii="宋体" w:hAnsi="宋体" w:cs="Times New Roman"/>
                <w:szCs w:val="21"/>
                <w:lang w:val="en-US" w:eastAsia="zh-CN"/>
              </w:rPr>
            </w:pPr>
          </w:p>
          <w:p w14:paraId="32030D51">
            <w:pPr>
              <w:widowControl w:val="0"/>
              <w:numPr>
                <w:ilvl w:val="0"/>
                <w:numId w:val="0"/>
              </w:numPr>
              <w:jc w:val="both"/>
              <w:rPr>
                <w:rFonts w:hint="default" w:ascii="宋体" w:hAnsi="宋体" w:cs="Times New Roman"/>
                <w:szCs w:val="21"/>
                <w:lang w:val="en-US" w:eastAsia="zh-CN"/>
              </w:rPr>
            </w:pPr>
            <w:r>
              <w:rPr>
                <w:rFonts w:hint="eastAsia" w:ascii="宋体" w:hAnsi="宋体" w:cs="Times New Roman"/>
                <w:szCs w:val="21"/>
                <w:lang w:val="en-US" w:eastAsia="zh-CN"/>
              </w:rPr>
              <w:t>5、比赛：分小组传接球投篮</w:t>
            </w:r>
          </w:p>
          <w:p w14:paraId="1F849973">
            <w:pPr>
              <w:rPr>
                <w:rFonts w:hint="default" w:ascii="宋体" w:hAnsi="宋体" w:cs="Times New Roman"/>
                <w:szCs w:val="21"/>
                <w:lang w:val="en-US" w:eastAsia="zh-CN"/>
              </w:rPr>
            </w:pPr>
          </w:p>
          <w:p w14:paraId="08EC6371">
            <w:pPr>
              <w:numPr>
                <w:ilvl w:val="0"/>
                <w:numId w:val="0"/>
              </w:numPr>
              <w:rPr>
                <w:rFonts w:hint="default" w:ascii="宋体" w:hAnsi="宋体" w:cs="Times New Roman"/>
                <w:szCs w:val="21"/>
                <w:lang w:val="en-US" w:eastAsia="zh-CN"/>
              </w:rPr>
            </w:pPr>
          </w:p>
        </w:tc>
        <w:tc>
          <w:tcPr>
            <w:tcW w:w="2410" w:type="dxa"/>
            <w:gridSpan w:val="2"/>
            <w:tcBorders>
              <w:top w:val="single" w:color="000000" w:sz="4" w:space="0"/>
              <w:left w:val="single" w:color="000000" w:sz="4" w:space="0"/>
              <w:bottom w:val="single" w:color="000000" w:sz="4" w:space="0"/>
              <w:right w:val="single" w:color="000000" w:sz="4" w:space="0"/>
            </w:tcBorders>
          </w:tcPr>
          <w:p w14:paraId="450A5B8B">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教师讲解并示范本课内容的技术要领；</w:t>
            </w:r>
          </w:p>
          <w:p w14:paraId="024EF114">
            <w:pPr>
              <w:widowControl/>
              <w:tabs>
                <w:tab w:val="left" w:pos="726"/>
              </w:tabs>
              <w:jc w:val="left"/>
              <w:textAlignment w:val="baseline"/>
              <w:rPr>
                <w:rFonts w:ascii="宋体" w:hAnsi="宋体" w:cs="Times New Roman"/>
                <w:szCs w:val="21"/>
              </w:rPr>
            </w:pPr>
          </w:p>
          <w:p w14:paraId="079B216D">
            <w:pPr>
              <w:widowControl/>
              <w:tabs>
                <w:tab w:val="left" w:pos="726"/>
              </w:tabs>
              <w:jc w:val="left"/>
              <w:textAlignment w:val="baseline"/>
              <w:rPr>
                <w:rFonts w:ascii="宋体" w:hAnsi="宋体" w:cs="Times New Roman"/>
                <w:szCs w:val="21"/>
              </w:rPr>
            </w:pPr>
          </w:p>
          <w:p w14:paraId="7E49CC10">
            <w:pPr>
              <w:widowControl/>
              <w:tabs>
                <w:tab w:val="left" w:pos="726"/>
              </w:tabs>
              <w:jc w:val="left"/>
              <w:textAlignment w:val="baseline"/>
              <w:rPr>
                <w:rFonts w:ascii="宋体" w:hAnsi="宋体" w:cs="Times New Roman"/>
                <w:szCs w:val="21"/>
              </w:rPr>
            </w:pPr>
          </w:p>
          <w:p w14:paraId="6AD1812F">
            <w:pPr>
              <w:widowControl/>
              <w:tabs>
                <w:tab w:val="left" w:pos="726"/>
              </w:tabs>
              <w:jc w:val="left"/>
              <w:textAlignment w:val="baseline"/>
              <w:rPr>
                <w:rFonts w:ascii="宋体" w:hAnsi="宋体" w:cs="Times New Roman"/>
                <w:szCs w:val="21"/>
              </w:rPr>
            </w:pPr>
          </w:p>
          <w:p w14:paraId="5BDC3D6B">
            <w:pPr>
              <w:widowControl/>
              <w:tabs>
                <w:tab w:val="left" w:pos="726"/>
              </w:tabs>
              <w:jc w:val="left"/>
              <w:textAlignment w:val="baseline"/>
              <w:rPr>
                <w:rFonts w:ascii="宋体" w:hAnsi="宋体" w:cs="Times New Roman"/>
                <w:szCs w:val="21"/>
              </w:rPr>
            </w:pPr>
          </w:p>
          <w:p w14:paraId="3F354456">
            <w:pPr>
              <w:widowControl/>
              <w:tabs>
                <w:tab w:val="left" w:pos="726"/>
              </w:tabs>
              <w:jc w:val="left"/>
              <w:textAlignment w:val="baseline"/>
              <w:rPr>
                <w:rFonts w:ascii="宋体" w:hAnsi="宋体" w:cs="Times New Roman"/>
                <w:szCs w:val="21"/>
              </w:rPr>
            </w:pPr>
          </w:p>
          <w:p w14:paraId="6B0B12FA">
            <w:pPr>
              <w:widowControl/>
              <w:tabs>
                <w:tab w:val="left" w:pos="726"/>
              </w:tabs>
              <w:jc w:val="left"/>
              <w:textAlignment w:val="baseline"/>
              <w:rPr>
                <w:rFonts w:ascii="宋体" w:hAnsi="宋体" w:cs="Times New Roman"/>
                <w:szCs w:val="21"/>
              </w:rPr>
            </w:pPr>
          </w:p>
          <w:p w14:paraId="1B1FA801">
            <w:pPr>
              <w:widowControl/>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2.教师讲解原地自抛自接上两步传球；</w:t>
            </w:r>
          </w:p>
          <w:p w14:paraId="30211BFD">
            <w:pPr>
              <w:widowControl/>
              <w:numPr>
                <w:ilvl w:val="0"/>
                <w:numId w:val="0"/>
              </w:numPr>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3.</w:t>
            </w:r>
            <w:r>
              <w:rPr>
                <w:rFonts w:hint="eastAsia" w:ascii="宋体" w:hAnsi="宋体" w:cs="Times New Roman"/>
                <w:szCs w:val="21"/>
              </w:rPr>
              <w:t>教师</w:t>
            </w:r>
            <w:r>
              <w:rPr>
                <w:rFonts w:hint="eastAsia" w:ascii="宋体" w:hAnsi="宋体" w:cs="Times New Roman"/>
                <w:szCs w:val="21"/>
                <w:lang w:val="en-US" w:eastAsia="zh-CN"/>
              </w:rPr>
              <w:t>组织学生练习原地自抛自接传球；</w:t>
            </w:r>
          </w:p>
          <w:p w14:paraId="0008A929">
            <w:pPr>
              <w:widowControl/>
              <w:numPr>
                <w:ilvl w:val="0"/>
                <w:numId w:val="0"/>
              </w:numPr>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4.教师巡回指导；</w:t>
            </w:r>
          </w:p>
          <w:p w14:paraId="7FD88949">
            <w:pPr>
              <w:widowControl/>
              <w:tabs>
                <w:tab w:val="left" w:pos="726"/>
              </w:tabs>
              <w:jc w:val="left"/>
              <w:textAlignment w:val="baseline"/>
              <w:rPr>
                <w:rFonts w:ascii="宋体" w:hAnsi="宋体" w:cs="Times New Roman"/>
                <w:szCs w:val="21"/>
              </w:rPr>
            </w:pPr>
          </w:p>
          <w:p w14:paraId="430BC646">
            <w:pPr>
              <w:widowControl/>
              <w:tabs>
                <w:tab w:val="left" w:pos="726"/>
              </w:tabs>
              <w:jc w:val="left"/>
              <w:textAlignment w:val="baseline"/>
              <w:rPr>
                <w:rFonts w:hint="eastAsia" w:ascii="宋体" w:hAnsi="宋体" w:eastAsia="宋体" w:cs="Times New Roman"/>
                <w:szCs w:val="21"/>
                <w:lang w:eastAsia="zh-CN"/>
              </w:rPr>
            </w:pPr>
          </w:p>
          <w:p w14:paraId="178EF93B">
            <w:pPr>
              <w:widowControl/>
              <w:tabs>
                <w:tab w:val="left" w:pos="726"/>
              </w:tabs>
              <w:jc w:val="left"/>
              <w:textAlignment w:val="baseline"/>
              <w:rPr>
                <w:rFonts w:ascii="宋体" w:hAnsi="宋体" w:cs="Times New Roman"/>
                <w:szCs w:val="21"/>
              </w:rPr>
            </w:pPr>
          </w:p>
          <w:p w14:paraId="15FED084">
            <w:pPr>
              <w:widowControl/>
              <w:tabs>
                <w:tab w:val="left" w:pos="726"/>
              </w:tabs>
              <w:jc w:val="left"/>
              <w:textAlignment w:val="baseline"/>
              <w:rPr>
                <w:rFonts w:ascii="宋体" w:hAnsi="宋体" w:cs="Times New Roman"/>
                <w:szCs w:val="21"/>
              </w:rPr>
            </w:pPr>
          </w:p>
          <w:p w14:paraId="3D8A6089">
            <w:pPr>
              <w:widowControl/>
              <w:numPr>
                <w:ilvl w:val="0"/>
                <w:numId w:val="0"/>
              </w:numPr>
              <w:tabs>
                <w:tab w:val="left" w:pos="726"/>
              </w:tabs>
              <w:jc w:val="left"/>
              <w:textAlignment w:val="baseline"/>
              <w:rPr>
                <w:rFonts w:hint="default" w:ascii="宋体" w:hAnsi="宋体" w:cs="Times New Roman"/>
                <w:szCs w:val="21"/>
                <w:lang w:val="en-US" w:eastAsia="zh-CN"/>
              </w:rPr>
            </w:pPr>
            <w:r>
              <w:rPr>
                <w:rFonts w:hint="default" w:ascii="宋体" w:hAnsi="宋体" w:eastAsia="宋体" w:cs="Times New Roman"/>
                <w:szCs w:val="21"/>
                <w:lang w:val="en-US" w:eastAsia="zh-CN"/>
              </w:rPr>
              <w:drawing>
                <wp:anchor distT="0" distB="0" distL="114300" distR="114300" simplePos="0" relativeHeight="251662336" behindDoc="0" locked="0" layoutInCell="1" allowOverlap="1">
                  <wp:simplePos x="0" y="0"/>
                  <wp:positionH relativeFrom="column">
                    <wp:posOffset>1539240</wp:posOffset>
                  </wp:positionH>
                  <wp:positionV relativeFrom="paragraph">
                    <wp:posOffset>8044815</wp:posOffset>
                  </wp:positionV>
                  <wp:extent cx="1433830" cy="1647825"/>
                  <wp:effectExtent l="0" t="0" r="13970" b="13335"/>
                  <wp:wrapNone/>
                  <wp:docPr id="6" name="图片 6" descr="bba267d8b3e4f28c4b0bd6bb89b2a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bba267d8b3e4f28c4b0bd6bb89b2ad3"/>
                          <pic:cNvPicPr>
                            <a:picLocks noChangeAspect="1"/>
                          </pic:cNvPicPr>
                        </pic:nvPicPr>
                        <pic:blipFill>
                          <a:blip r:embed="rId6"/>
                          <a:stretch>
                            <a:fillRect/>
                          </a:stretch>
                        </pic:blipFill>
                        <pic:spPr>
                          <a:xfrm>
                            <a:off x="0" y="0"/>
                            <a:ext cx="1433830" cy="1647825"/>
                          </a:xfrm>
                          <a:prstGeom prst="rect">
                            <a:avLst/>
                          </a:prstGeom>
                        </pic:spPr>
                      </pic:pic>
                    </a:graphicData>
                  </a:graphic>
                </wp:anchor>
              </w:drawing>
            </w:r>
            <w:r>
              <w:rPr>
                <w:rFonts w:hint="eastAsia" w:ascii="宋体" w:hAnsi="宋体" w:cs="Times New Roman"/>
                <w:szCs w:val="21"/>
                <w:lang w:val="en-US" w:eastAsia="zh-CN"/>
              </w:rPr>
              <w:t>5.教师讲解；</w:t>
            </w:r>
          </w:p>
          <w:p w14:paraId="4F63314E">
            <w:pPr>
              <w:widowControl/>
              <w:numPr>
                <w:ilvl w:val="0"/>
                <w:numId w:val="0"/>
              </w:numPr>
              <w:tabs>
                <w:tab w:val="left" w:pos="726"/>
              </w:tabs>
              <w:jc w:val="left"/>
              <w:textAlignment w:val="baseline"/>
              <w:rPr>
                <w:rFonts w:hint="default" w:ascii="宋体" w:hAnsi="宋体" w:cs="Times New Roman"/>
                <w:szCs w:val="21"/>
                <w:lang w:val="en-US" w:eastAsia="zh-CN"/>
              </w:rPr>
            </w:pPr>
            <w:r>
              <w:rPr>
                <w:rFonts w:hint="eastAsia" w:ascii="宋体" w:hAnsi="宋体" w:cs="Times New Roman"/>
                <w:szCs w:val="21"/>
                <w:lang w:val="en-US" w:eastAsia="zh-CN"/>
              </w:rPr>
              <w:t>6.引导学生积极练习；</w:t>
            </w:r>
          </w:p>
          <w:p w14:paraId="4635F8FC">
            <w:pPr>
              <w:widowControl/>
              <w:numPr>
                <w:ilvl w:val="0"/>
                <w:numId w:val="0"/>
              </w:numPr>
              <w:tabs>
                <w:tab w:val="left" w:pos="726"/>
              </w:tabs>
              <w:jc w:val="left"/>
              <w:textAlignment w:val="baseline"/>
              <w:rPr>
                <w:rFonts w:hint="default" w:ascii="宋体" w:hAnsi="宋体" w:cs="Times New Roman"/>
                <w:szCs w:val="21"/>
                <w:lang w:val="en-US" w:eastAsia="zh-CN"/>
              </w:rPr>
            </w:pPr>
            <w:r>
              <w:rPr>
                <w:rFonts w:hint="eastAsia" w:ascii="宋体" w:hAnsi="宋体" w:cs="Times New Roman"/>
                <w:szCs w:val="21"/>
                <w:lang w:val="en-US" w:eastAsia="zh-CN"/>
              </w:rPr>
              <w:t>7.语言鼓励</w:t>
            </w:r>
          </w:p>
          <w:p w14:paraId="55CB0B6F">
            <w:pPr>
              <w:widowControl/>
              <w:numPr>
                <w:ilvl w:val="0"/>
                <w:numId w:val="0"/>
              </w:numPr>
              <w:tabs>
                <w:tab w:val="left" w:pos="726"/>
              </w:tabs>
              <w:jc w:val="left"/>
              <w:textAlignment w:val="baseline"/>
              <w:rPr>
                <w:rFonts w:hint="default" w:ascii="宋体" w:hAnsi="宋体" w:cs="Times New Roman"/>
                <w:szCs w:val="21"/>
                <w:lang w:val="en-US" w:eastAsia="zh-CN"/>
              </w:rPr>
            </w:pPr>
          </w:p>
          <w:p w14:paraId="593C56D8">
            <w:pPr>
              <w:widowControl/>
              <w:numPr>
                <w:ilvl w:val="0"/>
                <w:numId w:val="0"/>
              </w:numPr>
              <w:tabs>
                <w:tab w:val="left" w:pos="726"/>
              </w:tabs>
              <w:jc w:val="left"/>
              <w:textAlignment w:val="baseline"/>
              <w:rPr>
                <w:rFonts w:hint="default" w:ascii="宋体" w:hAnsi="宋体" w:cs="Times New Roman"/>
                <w:szCs w:val="21"/>
                <w:lang w:val="en-US" w:eastAsia="zh-CN"/>
              </w:rPr>
            </w:pPr>
          </w:p>
          <w:p w14:paraId="1FD605A9">
            <w:pPr>
              <w:widowControl/>
              <w:numPr>
                <w:ilvl w:val="0"/>
                <w:numId w:val="0"/>
              </w:numPr>
              <w:tabs>
                <w:tab w:val="left" w:pos="726"/>
              </w:tabs>
              <w:jc w:val="left"/>
              <w:textAlignment w:val="baseline"/>
              <w:rPr>
                <w:rFonts w:hint="default" w:ascii="宋体" w:hAnsi="宋体" w:cs="Times New Roman"/>
                <w:szCs w:val="21"/>
                <w:lang w:val="en-US" w:eastAsia="zh-CN"/>
              </w:rPr>
            </w:pPr>
          </w:p>
          <w:p w14:paraId="597B2EB5">
            <w:pPr>
              <w:widowControl/>
              <w:numPr>
                <w:ilvl w:val="0"/>
                <w:numId w:val="0"/>
              </w:numPr>
              <w:tabs>
                <w:tab w:val="left" w:pos="726"/>
              </w:tabs>
              <w:jc w:val="left"/>
              <w:textAlignment w:val="baseline"/>
              <w:rPr>
                <w:rFonts w:hint="default" w:ascii="宋体" w:hAnsi="宋体" w:cs="Times New Roman"/>
                <w:szCs w:val="21"/>
                <w:lang w:val="en-US" w:eastAsia="zh-CN"/>
              </w:rPr>
            </w:pPr>
          </w:p>
          <w:p w14:paraId="69C97738">
            <w:pPr>
              <w:widowControl/>
              <w:numPr>
                <w:ilvl w:val="0"/>
                <w:numId w:val="0"/>
              </w:numPr>
              <w:tabs>
                <w:tab w:val="left" w:pos="726"/>
              </w:tabs>
              <w:jc w:val="left"/>
              <w:textAlignment w:val="baseline"/>
              <w:rPr>
                <w:rFonts w:hint="default" w:ascii="宋体" w:hAnsi="宋体" w:cs="Times New Roman"/>
                <w:szCs w:val="21"/>
                <w:lang w:val="en-US" w:eastAsia="zh-CN"/>
              </w:rPr>
            </w:pPr>
          </w:p>
          <w:p w14:paraId="5E279E12">
            <w:pPr>
              <w:widowControl/>
              <w:numPr>
                <w:ilvl w:val="0"/>
                <w:numId w:val="0"/>
              </w:numPr>
              <w:tabs>
                <w:tab w:val="left" w:pos="726"/>
              </w:tabs>
              <w:jc w:val="left"/>
              <w:textAlignment w:val="baseline"/>
              <w:rPr>
                <w:rFonts w:hint="default" w:ascii="宋体" w:hAnsi="宋体" w:cs="Times New Roman"/>
                <w:szCs w:val="21"/>
                <w:lang w:val="en-US" w:eastAsia="zh-CN"/>
              </w:rPr>
            </w:pPr>
          </w:p>
          <w:p w14:paraId="390740AE">
            <w:pPr>
              <w:widowControl/>
              <w:numPr>
                <w:ilvl w:val="0"/>
                <w:numId w:val="0"/>
              </w:numPr>
              <w:tabs>
                <w:tab w:val="left" w:pos="726"/>
              </w:tabs>
              <w:jc w:val="left"/>
              <w:textAlignment w:val="baseline"/>
              <w:rPr>
                <w:rFonts w:hint="default" w:ascii="宋体" w:hAnsi="宋体" w:cs="Times New Roman"/>
                <w:szCs w:val="21"/>
                <w:lang w:val="en-US" w:eastAsia="zh-CN"/>
              </w:rPr>
            </w:pPr>
          </w:p>
          <w:p w14:paraId="7E4B3543">
            <w:pPr>
              <w:widowControl/>
              <w:numPr>
                <w:ilvl w:val="0"/>
                <w:numId w:val="0"/>
              </w:numPr>
              <w:tabs>
                <w:tab w:val="left" w:pos="726"/>
              </w:tabs>
              <w:jc w:val="left"/>
              <w:textAlignment w:val="baseline"/>
              <w:rPr>
                <w:rFonts w:hint="default" w:ascii="宋体" w:hAnsi="宋体" w:cs="Times New Roman"/>
                <w:szCs w:val="21"/>
                <w:lang w:val="en-US" w:eastAsia="zh-CN"/>
              </w:rPr>
            </w:pPr>
          </w:p>
          <w:p w14:paraId="6CD0F569">
            <w:pPr>
              <w:widowControl/>
              <w:numPr>
                <w:ilvl w:val="0"/>
                <w:numId w:val="0"/>
              </w:numPr>
              <w:tabs>
                <w:tab w:val="left" w:pos="726"/>
              </w:tabs>
              <w:jc w:val="left"/>
              <w:textAlignment w:val="baseline"/>
              <w:rPr>
                <w:rFonts w:hint="default" w:ascii="宋体" w:hAnsi="宋体" w:cs="Times New Roman"/>
                <w:szCs w:val="21"/>
                <w:lang w:val="en-US" w:eastAsia="zh-CN"/>
              </w:rPr>
            </w:pPr>
          </w:p>
          <w:p w14:paraId="527A3C15">
            <w:pPr>
              <w:widowControl/>
              <w:numPr>
                <w:ilvl w:val="0"/>
                <w:numId w:val="0"/>
              </w:numPr>
              <w:tabs>
                <w:tab w:val="left" w:pos="726"/>
              </w:tabs>
              <w:jc w:val="left"/>
              <w:textAlignment w:val="baseline"/>
              <w:rPr>
                <w:rFonts w:hint="default" w:ascii="宋体" w:hAnsi="宋体" w:cs="Times New Roman"/>
                <w:szCs w:val="21"/>
                <w:lang w:val="en-US" w:eastAsia="zh-CN"/>
              </w:rPr>
            </w:pPr>
          </w:p>
          <w:p w14:paraId="1FCB8317">
            <w:pPr>
              <w:widowControl/>
              <w:numPr>
                <w:ilvl w:val="0"/>
                <w:numId w:val="0"/>
              </w:numPr>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8.教师讲解</w:t>
            </w:r>
          </w:p>
          <w:p w14:paraId="77C87D73">
            <w:pPr>
              <w:widowControl/>
              <w:numPr>
                <w:ilvl w:val="0"/>
                <w:numId w:val="0"/>
              </w:numPr>
              <w:tabs>
                <w:tab w:val="left" w:pos="726"/>
              </w:tabs>
              <w:jc w:val="left"/>
              <w:textAlignment w:val="baseline"/>
              <w:rPr>
                <w:rFonts w:hint="default" w:ascii="宋体" w:hAnsi="宋体" w:cs="Times New Roman"/>
                <w:szCs w:val="21"/>
                <w:lang w:val="en-US" w:eastAsia="zh-CN"/>
              </w:rPr>
            </w:pPr>
            <w:r>
              <w:rPr>
                <w:rFonts w:hint="eastAsia" w:ascii="宋体" w:hAnsi="宋体" w:cs="Times New Roman"/>
                <w:szCs w:val="21"/>
                <w:lang w:val="en-US" w:eastAsia="zh-CN"/>
              </w:rPr>
              <w:t>优生展示</w:t>
            </w:r>
          </w:p>
          <w:p w14:paraId="7A07286C">
            <w:pPr>
              <w:widowControl/>
              <w:numPr>
                <w:ilvl w:val="0"/>
                <w:numId w:val="0"/>
              </w:numPr>
              <w:tabs>
                <w:tab w:val="left" w:pos="726"/>
              </w:tabs>
              <w:jc w:val="left"/>
              <w:textAlignment w:val="baseline"/>
              <w:rPr>
                <w:rFonts w:hint="default" w:ascii="宋体" w:hAnsi="宋体" w:cs="Times New Roman"/>
                <w:szCs w:val="21"/>
                <w:lang w:val="en-US" w:eastAsia="zh-CN"/>
              </w:rPr>
            </w:pPr>
            <w:r>
              <w:rPr>
                <w:rFonts w:hint="eastAsia" w:ascii="宋体" w:hAnsi="宋体" w:cs="Times New Roman"/>
                <w:szCs w:val="21"/>
                <w:lang w:val="en-US" w:eastAsia="zh-CN"/>
              </w:rPr>
              <w:t>9.教师巡回指导，</w:t>
            </w:r>
          </w:p>
          <w:p w14:paraId="7569D1DF">
            <w:pPr>
              <w:widowControl/>
              <w:numPr>
                <w:ilvl w:val="0"/>
                <w:numId w:val="0"/>
              </w:numPr>
              <w:tabs>
                <w:tab w:val="left" w:pos="726"/>
              </w:tabs>
              <w:jc w:val="left"/>
              <w:textAlignment w:val="baseline"/>
              <w:rPr>
                <w:rFonts w:hint="default" w:ascii="宋体" w:hAnsi="宋体" w:cs="Times New Roman"/>
                <w:szCs w:val="21"/>
                <w:lang w:val="en-US" w:eastAsia="zh-CN"/>
              </w:rPr>
            </w:pPr>
          </w:p>
          <w:p w14:paraId="22607071">
            <w:pPr>
              <w:rPr>
                <w:rFonts w:hint="eastAsia" w:ascii="宋体" w:hAnsi="宋体" w:cs="Times New Roman"/>
                <w:szCs w:val="21"/>
              </w:rPr>
            </w:pPr>
          </w:p>
          <w:p w14:paraId="18ABBEA5">
            <w:pPr>
              <w:rPr>
                <w:rFonts w:hint="eastAsia" w:ascii="宋体" w:hAnsi="宋体" w:eastAsia="宋体" w:cs="Times New Roman"/>
                <w:szCs w:val="21"/>
                <w:lang w:eastAsia="zh-CN"/>
              </w:rPr>
            </w:pPr>
          </w:p>
          <w:p w14:paraId="2D32BB93">
            <w:pPr>
              <w:rPr>
                <w:rFonts w:hint="eastAsia" w:ascii="宋体" w:hAnsi="宋体" w:cs="Times New Roman"/>
                <w:szCs w:val="21"/>
              </w:rPr>
            </w:pPr>
          </w:p>
          <w:p w14:paraId="7EF67D4B">
            <w:pPr>
              <w:rPr>
                <w:rFonts w:hint="eastAsia" w:ascii="宋体" w:hAnsi="宋体" w:cs="Times New Roman"/>
                <w:szCs w:val="21"/>
              </w:rPr>
            </w:pPr>
          </w:p>
          <w:p w14:paraId="2B9F6E56">
            <w:pPr>
              <w:rPr>
                <w:rFonts w:hint="eastAsia" w:ascii="宋体" w:hAnsi="宋体" w:cs="Times New Roman"/>
                <w:szCs w:val="21"/>
              </w:rPr>
            </w:pPr>
          </w:p>
          <w:p w14:paraId="5113B5FE">
            <w:pPr>
              <w:rPr>
                <w:rFonts w:hint="eastAsia" w:ascii="宋体" w:hAnsi="宋体" w:cs="Times New Roman"/>
                <w:szCs w:val="21"/>
              </w:rPr>
            </w:pPr>
          </w:p>
          <w:p w14:paraId="16B40A89">
            <w:pPr>
              <w:rPr>
                <w:rFonts w:hint="eastAsia" w:ascii="宋体" w:hAnsi="宋体" w:cs="Times New Roman"/>
                <w:szCs w:val="21"/>
              </w:rPr>
            </w:pPr>
          </w:p>
          <w:p w14:paraId="069474B1">
            <w:pPr>
              <w:rPr>
                <w:rFonts w:hint="eastAsia" w:ascii="宋体" w:hAnsi="宋体" w:cs="Times New Roman"/>
                <w:szCs w:val="21"/>
              </w:rPr>
            </w:pPr>
          </w:p>
          <w:p w14:paraId="4FEEFA3D">
            <w:pPr>
              <w:rPr>
                <w:rFonts w:hint="eastAsia" w:ascii="宋体" w:hAnsi="宋体" w:cs="Times New Roman"/>
                <w:szCs w:val="21"/>
              </w:rPr>
            </w:pPr>
          </w:p>
          <w:p w14:paraId="6B795821">
            <w:pPr>
              <w:rPr>
                <w:rFonts w:hint="eastAsia" w:ascii="宋体" w:hAnsi="宋体" w:cs="Times New Roman"/>
                <w:szCs w:val="21"/>
              </w:rPr>
            </w:pPr>
          </w:p>
          <w:p w14:paraId="74E24392">
            <w:pPr>
              <w:rPr>
                <w:rFonts w:hint="default" w:ascii="宋体" w:hAnsi="宋体" w:eastAsia="宋体" w:cs="Times New Roman"/>
                <w:szCs w:val="21"/>
                <w:lang w:val="en-US" w:eastAsia="zh-CN"/>
              </w:rPr>
            </w:pPr>
            <w:r>
              <w:rPr>
                <w:rFonts w:hint="eastAsia" w:ascii="宋体" w:hAnsi="宋体" w:cs="Times New Roman"/>
                <w:szCs w:val="21"/>
                <w:lang w:val="en-US" w:eastAsia="zh-CN"/>
              </w:rPr>
              <w:t>9.</w:t>
            </w:r>
            <w:r>
              <w:rPr>
                <w:rFonts w:hint="eastAsia" w:ascii="宋体" w:hAnsi="宋体" w:cs="Times New Roman"/>
                <w:szCs w:val="21"/>
              </w:rPr>
              <w:t>教师讲解比赛规则</w:t>
            </w:r>
            <w:r>
              <w:rPr>
                <w:rFonts w:hint="eastAsia" w:ascii="宋体" w:hAnsi="宋体" w:cs="Times New Roman"/>
                <w:szCs w:val="21"/>
                <w:lang w:eastAsia="zh-CN"/>
              </w:rPr>
              <w:t>，</w:t>
            </w:r>
            <w:r>
              <w:rPr>
                <w:rFonts w:hint="eastAsia" w:ascii="宋体" w:hAnsi="宋体" w:cs="Times New Roman"/>
                <w:szCs w:val="21"/>
                <w:lang w:val="en-US" w:eastAsia="zh-CN"/>
              </w:rPr>
              <w:t>强调比赛安全注意。</w:t>
            </w:r>
          </w:p>
        </w:tc>
        <w:tc>
          <w:tcPr>
            <w:tcW w:w="2268" w:type="dxa"/>
            <w:gridSpan w:val="3"/>
            <w:tcBorders>
              <w:top w:val="single" w:color="000000" w:sz="4" w:space="0"/>
              <w:left w:val="single" w:color="000000" w:sz="4" w:space="0"/>
              <w:bottom w:val="single" w:color="000000" w:sz="4" w:space="0"/>
              <w:right w:val="single" w:color="auto" w:sz="4" w:space="0"/>
            </w:tcBorders>
          </w:tcPr>
          <w:p w14:paraId="6F1E9FCB">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学生们认真观看老师讲解和示范，并自我思考；</w:t>
            </w:r>
          </w:p>
          <w:p w14:paraId="7E4FE421">
            <w:pPr>
              <w:widowControl/>
              <w:tabs>
                <w:tab w:val="left" w:pos="726"/>
              </w:tabs>
              <w:jc w:val="left"/>
              <w:textAlignment w:val="baseline"/>
              <w:rPr>
                <w:rFonts w:hint="eastAsia" w:ascii="宋体" w:hAnsi="宋体" w:cs="Times New Roman"/>
                <w:szCs w:val="21"/>
              </w:rPr>
            </w:pPr>
            <w:r>
              <w:rPr>
                <w:rFonts w:ascii="宋体" w:hAnsi="宋体" w:cs="Times New Roman"/>
                <w:szCs w:val="21"/>
              </w:rPr>
              <w:drawing>
                <wp:anchor distT="0" distB="0" distL="114300" distR="114300" simplePos="0" relativeHeight="251660288" behindDoc="0" locked="0" layoutInCell="1" allowOverlap="1">
                  <wp:simplePos x="0" y="0"/>
                  <wp:positionH relativeFrom="column">
                    <wp:posOffset>4445</wp:posOffset>
                  </wp:positionH>
                  <wp:positionV relativeFrom="paragraph">
                    <wp:posOffset>24130</wp:posOffset>
                  </wp:positionV>
                  <wp:extent cx="1264920" cy="937260"/>
                  <wp:effectExtent l="0" t="0" r="0" b="0"/>
                  <wp:wrapNone/>
                  <wp:docPr id="1213466748" name="图片 1213466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466748" name="图片 121346674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264920" cy="937260"/>
                          </a:xfrm>
                          <a:prstGeom prst="rect">
                            <a:avLst/>
                          </a:prstGeom>
                          <a:noFill/>
                          <a:ln>
                            <a:noFill/>
                          </a:ln>
                        </pic:spPr>
                      </pic:pic>
                    </a:graphicData>
                  </a:graphic>
                </wp:anchor>
              </w:drawing>
            </w:r>
          </w:p>
          <w:p w14:paraId="28E1FAA0">
            <w:pPr>
              <w:widowControl/>
              <w:tabs>
                <w:tab w:val="left" w:pos="726"/>
              </w:tabs>
              <w:jc w:val="left"/>
              <w:textAlignment w:val="baseline"/>
              <w:rPr>
                <w:rFonts w:hint="eastAsia" w:ascii="宋体" w:hAnsi="宋体" w:cs="Times New Roman"/>
                <w:szCs w:val="21"/>
              </w:rPr>
            </w:pPr>
          </w:p>
          <w:p w14:paraId="28FB8C34">
            <w:pPr>
              <w:widowControl/>
              <w:tabs>
                <w:tab w:val="left" w:pos="726"/>
              </w:tabs>
              <w:jc w:val="left"/>
              <w:textAlignment w:val="baseline"/>
              <w:rPr>
                <w:rFonts w:hint="eastAsia" w:ascii="宋体" w:hAnsi="宋体" w:cs="Times New Roman"/>
                <w:szCs w:val="21"/>
              </w:rPr>
            </w:pPr>
          </w:p>
          <w:p w14:paraId="6C18092B">
            <w:pPr>
              <w:widowControl/>
              <w:tabs>
                <w:tab w:val="left" w:pos="726"/>
              </w:tabs>
              <w:jc w:val="left"/>
              <w:textAlignment w:val="baseline"/>
              <w:rPr>
                <w:rFonts w:ascii="宋体" w:hAnsi="宋体" w:cs="Times New Roman"/>
                <w:szCs w:val="21"/>
              </w:rPr>
            </w:pPr>
          </w:p>
          <w:p w14:paraId="148EBB66">
            <w:pPr>
              <w:widowControl/>
              <w:tabs>
                <w:tab w:val="left" w:pos="726"/>
              </w:tabs>
              <w:jc w:val="left"/>
              <w:textAlignment w:val="baseline"/>
              <w:rPr>
                <w:rFonts w:ascii="宋体" w:hAnsi="宋体" w:cs="Times New Roman"/>
                <w:szCs w:val="21"/>
              </w:rPr>
            </w:pPr>
          </w:p>
          <w:p w14:paraId="7218C97F">
            <w:pPr>
              <w:widowControl/>
              <w:tabs>
                <w:tab w:val="left" w:pos="726"/>
              </w:tabs>
              <w:jc w:val="left"/>
              <w:textAlignment w:val="baseline"/>
              <w:rPr>
                <w:rFonts w:ascii="宋体" w:hAnsi="宋体" w:cs="Times New Roman"/>
                <w:szCs w:val="21"/>
              </w:rPr>
            </w:pPr>
          </w:p>
          <w:p w14:paraId="38664B90">
            <w:pPr>
              <w:widowControl/>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2.两人一球，</w:t>
            </w:r>
            <w:r>
              <w:rPr>
                <w:rFonts w:hint="eastAsia" w:ascii="宋体" w:hAnsi="宋体" w:cs="Times New Roman"/>
                <w:szCs w:val="21"/>
              </w:rPr>
              <w:t>学生们</w:t>
            </w:r>
            <w:r>
              <w:rPr>
                <w:rFonts w:hint="eastAsia" w:ascii="宋体" w:hAnsi="宋体" w:cs="Times New Roman"/>
                <w:szCs w:val="21"/>
                <w:lang w:val="en-US" w:eastAsia="zh-CN"/>
              </w:rPr>
              <w:t>互相配合练习自抛自接</w:t>
            </w:r>
          </w:p>
          <w:p w14:paraId="7C4EEF8F">
            <w:pPr>
              <w:widowControl/>
              <w:tabs>
                <w:tab w:val="left" w:pos="726"/>
              </w:tabs>
              <w:jc w:val="left"/>
              <w:textAlignment w:val="baseline"/>
              <w:rPr>
                <w:rFonts w:ascii="宋体" w:hAnsi="宋体" w:cs="Times New Roman"/>
                <w:szCs w:val="21"/>
              </w:rPr>
            </w:pPr>
          </w:p>
          <w:p w14:paraId="257F2B40">
            <w:pPr>
              <w:widowControl/>
              <w:tabs>
                <w:tab w:val="left" w:pos="726"/>
              </w:tabs>
              <w:jc w:val="left"/>
              <w:textAlignment w:val="baseline"/>
              <w:rPr>
                <w:rFonts w:ascii="宋体" w:hAnsi="宋体" w:cs="Times New Roman"/>
                <w:szCs w:val="21"/>
              </w:rPr>
            </w:pPr>
            <w:r>
              <w:rPr>
                <w:rFonts w:hint="eastAsia" w:ascii="宋体" w:hAnsi="宋体" w:eastAsia="宋体" w:cs="Times New Roman"/>
                <w:szCs w:val="21"/>
                <w:lang w:eastAsia="zh-CN"/>
              </w:rPr>
              <w:drawing>
                <wp:anchor distT="0" distB="0" distL="114300" distR="114300" simplePos="0" relativeHeight="251663360" behindDoc="0" locked="0" layoutInCell="1" allowOverlap="1">
                  <wp:simplePos x="0" y="0"/>
                  <wp:positionH relativeFrom="column">
                    <wp:posOffset>130175</wp:posOffset>
                  </wp:positionH>
                  <wp:positionV relativeFrom="paragraph">
                    <wp:posOffset>130810</wp:posOffset>
                  </wp:positionV>
                  <wp:extent cx="1243330" cy="746760"/>
                  <wp:effectExtent l="0" t="0" r="6350" b="0"/>
                  <wp:wrapNone/>
                  <wp:docPr id="1" name="图片 1" descr="24a78cfd5cba384398405ee5cda41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4a78cfd5cba384398405ee5cda41e3"/>
                          <pic:cNvPicPr>
                            <a:picLocks noChangeAspect="1"/>
                          </pic:cNvPicPr>
                        </pic:nvPicPr>
                        <pic:blipFill>
                          <a:blip r:embed="rId7"/>
                          <a:stretch>
                            <a:fillRect/>
                          </a:stretch>
                        </pic:blipFill>
                        <pic:spPr>
                          <a:xfrm>
                            <a:off x="0" y="0"/>
                            <a:ext cx="1243330" cy="746760"/>
                          </a:xfrm>
                          <a:prstGeom prst="rect">
                            <a:avLst/>
                          </a:prstGeom>
                        </pic:spPr>
                      </pic:pic>
                    </a:graphicData>
                  </a:graphic>
                </wp:anchor>
              </w:drawing>
            </w:r>
          </w:p>
          <w:p w14:paraId="45DB06FB">
            <w:pPr>
              <w:widowControl/>
              <w:tabs>
                <w:tab w:val="left" w:pos="726"/>
              </w:tabs>
              <w:jc w:val="left"/>
              <w:textAlignment w:val="baseline"/>
              <w:rPr>
                <w:rFonts w:ascii="宋体" w:hAnsi="宋体" w:cs="Times New Roman"/>
                <w:szCs w:val="21"/>
              </w:rPr>
            </w:pPr>
          </w:p>
          <w:p w14:paraId="5340BF4C">
            <w:pPr>
              <w:widowControl/>
              <w:tabs>
                <w:tab w:val="left" w:pos="726"/>
              </w:tabs>
              <w:jc w:val="left"/>
              <w:textAlignment w:val="baseline"/>
              <w:rPr>
                <w:rFonts w:ascii="宋体" w:hAnsi="宋体" w:cs="Times New Roman"/>
                <w:szCs w:val="21"/>
              </w:rPr>
            </w:pPr>
          </w:p>
          <w:p w14:paraId="34066330">
            <w:pPr>
              <w:widowControl/>
              <w:tabs>
                <w:tab w:val="left" w:pos="726"/>
              </w:tabs>
              <w:jc w:val="left"/>
              <w:textAlignment w:val="baseline"/>
              <w:rPr>
                <w:rFonts w:ascii="宋体" w:hAnsi="宋体" w:cs="Times New Roman"/>
                <w:szCs w:val="21"/>
              </w:rPr>
            </w:pPr>
          </w:p>
          <w:p w14:paraId="53FB77DC">
            <w:pPr>
              <w:widowControl/>
              <w:tabs>
                <w:tab w:val="left" w:pos="726"/>
              </w:tabs>
              <w:jc w:val="left"/>
              <w:textAlignment w:val="baseline"/>
              <w:rPr>
                <w:rFonts w:ascii="宋体" w:hAnsi="宋体" w:cs="Times New Roman"/>
                <w:szCs w:val="21"/>
              </w:rPr>
            </w:pPr>
          </w:p>
          <w:p w14:paraId="37148FF1">
            <w:pPr>
              <w:widowControl/>
              <w:tabs>
                <w:tab w:val="left" w:pos="726"/>
              </w:tabs>
              <w:jc w:val="left"/>
              <w:textAlignment w:val="baseline"/>
              <w:rPr>
                <w:rFonts w:ascii="宋体" w:hAnsi="宋体" w:cs="Times New Roman"/>
                <w:szCs w:val="21"/>
              </w:rPr>
            </w:pPr>
          </w:p>
          <w:p w14:paraId="7C4A8936">
            <w:pPr>
              <w:widowControl/>
              <w:numPr>
                <w:ilvl w:val="0"/>
                <w:numId w:val="0"/>
              </w:numPr>
              <w:tabs>
                <w:tab w:val="left" w:pos="726"/>
              </w:tabs>
              <w:jc w:val="left"/>
              <w:textAlignment w:val="baseline"/>
              <w:rPr>
                <w:rFonts w:hint="default" w:ascii="宋体" w:hAnsi="宋体" w:cs="Times New Roman"/>
                <w:szCs w:val="21"/>
                <w:lang w:val="en-US" w:eastAsia="zh-CN"/>
              </w:rPr>
            </w:pPr>
            <w:r>
              <w:rPr>
                <w:rFonts w:hint="eastAsia" w:ascii="宋体" w:hAnsi="宋体" w:cs="Times New Roman"/>
                <w:szCs w:val="21"/>
                <w:lang w:val="en-US" w:eastAsia="zh-CN"/>
              </w:rPr>
              <w:t>3.在原地运球准备向前行进同时做胸前传接球动作，传球后向对方位置跑去，接球者需要运球</w:t>
            </w:r>
          </w:p>
          <w:p w14:paraId="7449D416">
            <w:pPr>
              <w:widowControl/>
              <w:numPr>
                <w:ilvl w:val="0"/>
                <w:numId w:val="0"/>
              </w:numPr>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4.</w:t>
            </w:r>
            <w:r>
              <w:rPr>
                <w:rFonts w:hint="eastAsia" w:ascii="宋体" w:hAnsi="宋体" w:cs="Times New Roman"/>
                <w:szCs w:val="21"/>
              </w:rPr>
              <w:t>学生们</w:t>
            </w:r>
            <w:r>
              <w:rPr>
                <w:rFonts w:hint="eastAsia" w:ascii="宋体" w:hAnsi="宋体" w:cs="Times New Roman"/>
                <w:szCs w:val="21"/>
                <w:lang w:val="en-US" w:eastAsia="zh-CN"/>
              </w:rPr>
              <w:t>在老师引导下积极练习，相互交流，相互纠正动作</w:t>
            </w:r>
          </w:p>
          <w:p w14:paraId="04CCCB81">
            <w:pPr>
              <w:widowControl/>
              <w:numPr>
                <w:ilvl w:val="0"/>
                <w:numId w:val="0"/>
              </w:numPr>
              <w:tabs>
                <w:tab w:val="left" w:pos="726"/>
              </w:tabs>
              <w:jc w:val="left"/>
              <w:textAlignment w:val="baseline"/>
              <w:rPr>
                <w:rFonts w:hint="eastAsia" w:ascii="宋体" w:hAnsi="宋体" w:cs="Times New Roman"/>
                <w:szCs w:val="21"/>
              </w:rPr>
            </w:pPr>
            <w:r>
              <w:rPr>
                <w:rFonts w:hint="eastAsia" w:ascii="宋体" w:hAnsi="宋体" w:eastAsia="宋体" w:cs="Times New Roman"/>
                <w:szCs w:val="21"/>
                <w:lang w:eastAsia="zh-CN"/>
              </w:rPr>
              <w:drawing>
                <wp:anchor distT="0" distB="0" distL="114300" distR="114300" simplePos="0" relativeHeight="251664384" behindDoc="0" locked="0" layoutInCell="1" allowOverlap="1">
                  <wp:simplePos x="0" y="0"/>
                  <wp:positionH relativeFrom="column">
                    <wp:posOffset>46355</wp:posOffset>
                  </wp:positionH>
                  <wp:positionV relativeFrom="paragraph">
                    <wp:posOffset>85090</wp:posOffset>
                  </wp:positionV>
                  <wp:extent cx="1243330" cy="746760"/>
                  <wp:effectExtent l="0" t="0" r="6350" b="0"/>
                  <wp:wrapNone/>
                  <wp:docPr id="2" name="图片 2" descr="24a78cfd5cba384398405ee5cda41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4a78cfd5cba384398405ee5cda41e3"/>
                          <pic:cNvPicPr>
                            <a:picLocks noChangeAspect="1"/>
                          </pic:cNvPicPr>
                        </pic:nvPicPr>
                        <pic:blipFill>
                          <a:blip r:embed="rId7"/>
                          <a:stretch>
                            <a:fillRect/>
                          </a:stretch>
                        </pic:blipFill>
                        <pic:spPr>
                          <a:xfrm>
                            <a:off x="0" y="0"/>
                            <a:ext cx="1243330" cy="746760"/>
                          </a:xfrm>
                          <a:prstGeom prst="rect">
                            <a:avLst/>
                          </a:prstGeom>
                        </pic:spPr>
                      </pic:pic>
                    </a:graphicData>
                  </a:graphic>
                </wp:anchor>
              </w:drawing>
            </w:r>
          </w:p>
          <w:p w14:paraId="171C2AA2">
            <w:pPr>
              <w:widowControl/>
              <w:tabs>
                <w:tab w:val="left" w:pos="726"/>
              </w:tabs>
              <w:jc w:val="left"/>
              <w:textAlignment w:val="baseline"/>
              <w:rPr>
                <w:rFonts w:ascii="宋体" w:hAnsi="宋体" w:cs="Times New Roman"/>
                <w:szCs w:val="21"/>
              </w:rPr>
            </w:pPr>
          </w:p>
          <w:p w14:paraId="6E36AEF2">
            <w:pPr>
              <w:widowControl/>
              <w:tabs>
                <w:tab w:val="left" w:pos="726"/>
              </w:tabs>
              <w:jc w:val="left"/>
              <w:textAlignment w:val="baseline"/>
              <w:rPr>
                <w:rFonts w:ascii="宋体" w:hAnsi="宋体" w:cs="Times New Roman"/>
                <w:szCs w:val="21"/>
              </w:rPr>
            </w:pPr>
          </w:p>
          <w:p w14:paraId="4B7EF855">
            <w:pPr>
              <w:widowControl/>
              <w:tabs>
                <w:tab w:val="left" w:pos="726"/>
              </w:tabs>
              <w:jc w:val="left"/>
              <w:textAlignment w:val="baseline"/>
              <w:rPr>
                <w:rFonts w:ascii="宋体" w:hAnsi="宋体" w:cs="Times New Roman"/>
                <w:szCs w:val="21"/>
              </w:rPr>
            </w:pPr>
          </w:p>
          <w:p w14:paraId="7A4D2988">
            <w:pPr>
              <w:widowControl/>
              <w:tabs>
                <w:tab w:val="left" w:pos="726"/>
              </w:tabs>
              <w:jc w:val="left"/>
              <w:textAlignment w:val="baseline"/>
              <w:rPr>
                <w:rFonts w:ascii="宋体" w:hAnsi="宋体" w:cs="Times New Roman"/>
                <w:szCs w:val="21"/>
              </w:rPr>
            </w:pPr>
          </w:p>
          <w:p w14:paraId="5EED0D0C">
            <w:pPr>
              <w:widowControl/>
              <w:tabs>
                <w:tab w:val="left" w:pos="726"/>
              </w:tabs>
              <w:jc w:val="left"/>
              <w:textAlignment w:val="baseline"/>
              <w:rPr>
                <w:rFonts w:ascii="宋体" w:hAnsi="宋体" w:cs="Times New Roman"/>
                <w:szCs w:val="21"/>
              </w:rPr>
            </w:pPr>
          </w:p>
          <w:p w14:paraId="693FD6AA">
            <w:pPr>
              <w:widowControl/>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5.学生运球到合适的位置传球，在向传球位置跑出；</w:t>
            </w:r>
          </w:p>
          <w:p w14:paraId="4D2741D0">
            <w:pPr>
              <w:widowControl/>
              <w:tabs>
                <w:tab w:val="left" w:pos="726"/>
              </w:tabs>
              <w:jc w:val="left"/>
              <w:textAlignment w:val="baseline"/>
              <w:rPr>
                <w:rFonts w:hint="eastAsia" w:ascii="宋体" w:hAnsi="宋体" w:cs="Times New Roman"/>
                <w:szCs w:val="21"/>
              </w:rPr>
            </w:pPr>
            <w:r>
              <w:rPr>
                <w:rFonts w:hint="eastAsia" w:ascii="宋体" w:hAnsi="宋体" w:cs="Times New Roman"/>
                <w:szCs w:val="21"/>
                <w:lang w:val="en-US" w:eastAsia="zh-CN"/>
              </w:rPr>
              <w:t>6.学生自我思考，积极做出传接球动作</w:t>
            </w:r>
          </w:p>
          <w:p w14:paraId="3045F4AB">
            <w:pPr>
              <w:widowControl/>
              <w:numPr>
                <w:ilvl w:val="0"/>
                <w:numId w:val="0"/>
              </w:numPr>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7.认真模仿优生的动作；</w:t>
            </w:r>
          </w:p>
          <w:p w14:paraId="6B52CAC2">
            <w:pPr>
              <w:widowControl/>
              <w:tabs>
                <w:tab w:val="left" w:pos="726"/>
              </w:tabs>
              <w:jc w:val="left"/>
              <w:textAlignment w:val="baseline"/>
              <w:rPr>
                <w:rFonts w:ascii="宋体" w:hAnsi="宋体" w:cs="Times New Roman"/>
                <w:szCs w:val="21"/>
              </w:rPr>
            </w:pPr>
          </w:p>
          <w:p w14:paraId="0A2698C3">
            <w:pPr>
              <w:widowControl/>
              <w:numPr>
                <w:ilvl w:val="0"/>
                <w:numId w:val="0"/>
              </w:numPr>
              <w:tabs>
                <w:tab w:val="left" w:pos="726"/>
              </w:tabs>
              <w:ind w:leftChars="0"/>
              <w:jc w:val="left"/>
              <w:textAlignment w:val="baseline"/>
              <w:rPr>
                <w:rFonts w:hint="eastAsia" w:ascii="宋体" w:hAnsi="宋体" w:cs="Times New Roman"/>
                <w:szCs w:val="21"/>
              </w:rPr>
            </w:pPr>
            <w:r>
              <w:rPr>
                <w:rFonts w:hint="eastAsia" w:ascii="宋体" w:hAnsi="宋体" w:eastAsia="宋体" w:cs="Times New Roman"/>
                <w:szCs w:val="21"/>
                <w:lang w:eastAsia="zh-CN"/>
              </w:rPr>
              <w:drawing>
                <wp:anchor distT="0" distB="0" distL="114300" distR="114300" simplePos="0" relativeHeight="251665408" behindDoc="0" locked="0" layoutInCell="1" allowOverlap="1">
                  <wp:simplePos x="0" y="0"/>
                  <wp:positionH relativeFrom="column">
                    <wp:posOffset>13970</wp:posOffset>
                  </wp:positionH>
                  <wp:positionV relativeFrom="paragraph">
                    <wp:posOffset>76200</wp:posOffset>
                  </wp:positionV>
                  <wp:extent cx="1387475" cy="989965"/>
                  <wp:effectExtent l="0" t="0" r="14605" b="635"/>
                  <wp:wrapNone/>
                  <wp:docPr id="3" name="图片 3" descr="f72c033e990563e624b7fa8cbdc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72c033e990563e624b7fa8cbdc3030"/>
                          <pic:cNvPicPr>
                            <a:picLocks noChangeAspect="1"/>
                          </pic:cNvPicPr>
                        </pic:nvPicPr>
                        <pic:blipFill>
                          <a:blip r:embed="rId8"/>
                          <a:stretch>
                            <a:fillRect/>
                          </a:stretch>
                        </pic:blipFill>
                        <pic:spPr>
                          <a:xfrm>
                            <a:off x="0" y="0"/>
                            <a:ext cx="1387475" cy="989965"/>
                          </a:xfrm>
                          <a:prstGeom prst="rect">
                            <a:avLst/>
                          </a:prstGeom>
                        </pic:spPr>
                      </pic:pic>
                    </a:graphicData>
                  </a:graphic>
                </wp:anchor>
              </w:drawing>
            </w:r>
          </w:p>
          <w:p w14:paraId="2473D307">
            <w:pPr>
              <w:widowControl/>
              <w:numPr>
                <w:ilvl w:val="0"/>
                <w:numId w:val="0"/>
              </w:numPr>
              <w:tabs>
                <w:tab w:val="left" w:pos="726"/>
              </w:tabs>
              <w:ind w:leftChars="0"/>
              <w:jc w:val="left"/>
              <w:textAlignment w:val="baseline"/>
              <w:rPr>
                <w:rFonts w:hint="eastAsia" w:ascii="宋体" w:hAnsi="宋体" w:cs="Times New Roman"/>
                <w:szCs w:val="21"/>
              </w:rPr>
            </w:pPr>
          </w:p>
          <w:p w14:paraId="42977B3C">
            <w:pPr>
              <w:widowControl/>
              <w:numPr>
                <w:ilvl w:val="0"/>
                <w:numId w:val="0"/>
              </w:numPr>
              <w:tabs>
                <w:tab w:val="left" w:pos="726"/>
              </w:tabs>
              <w:ind w:leftChars="0"/>
              <w:jc w:val="left"/>
              <w:textAlignment w:val="baseline"/>
              <w:rPr>
                <w:rFonts w:hint="eastAsia" w:ascii="宋体" w:hAnsi="宋体" w:cs="Times New Roman"/>
                <w:szCs w:val="21"/>
              </w:rPr>
            </w:pPr>
          </w:p>
          <w:p w14:paraId="1B3CEEF2">
            <w:pPr>
              <w:widowControl/>
              <w:numPr>
                <w:ilvl w:val="0"/>
                <w:numId w:val="0"/>
              </w:numPr>
              <w:tabs>
                <w:tab w:val="left" w:pos="726"/>
              </w:tabs>
              <w:ind w:leftChars="0"/>
              <w:jc w:val="left"/>
              <w:textAlignment w:val="baseline"/>
              <w:rPr>
                <w:rFonts w:hint="eastAsia" w:ascii="宋体" w:hAnsi="宋体" w:cs="Times New Roman"/>
                <w:szCs w:val="21"/>
              </w:rPr>
            </w:pPr>
          </w:p>
          <w:p w14:paraId="65E94AFE">
            <w:pPr>
              <w:widowControl/>
              <w:numPr>
                <w:ilvl w:val="0"/>
                <w:numId w:val="0"/>
              </w:numPr>
              <w:tabs>
                <w:tab w:val="left" w:pos="726"/>
              </w:tabs>
              <w:ind w:leftChars="0"/>
              <w:jc w:val="left"/>
              <w:textAlignment w:val="baseline"/>
              <w:rPr>
                <w:rFonts w:hint="eastAsia" w:ascii="宋体" w:hAnsi="宋体" w:cs="Times New Roman"/>
                <w:szCs w:val="21"/>
              </w:rPr>
            </w:pPr>
          </w:p>
          <w:p w14:paraId="1CFF441F">
            <w:pPr>
              <w:widowControl/>
              <w:numPr>
                <w:ilvl w:val="0"/>
                <w:numId w:val="0"/>
              </w:numPr>
              <w:tabs>
                <w:tab w:val="left" w:pos="726"/>
              </w:tabs>
              <w:ind w:leftChars="0"/>
              <w:jc w:val="left"/>
              <w:textAlignment w:val="baseline"/>
              <w:rPr>
                <w:rFonts w:hint="eastAsia" w:ascii="宋体" w:hAnsi="宋体" w:cs="Times New Roman"/>
                <w:szCs w:val="21"/>
              </w:rPr>
            </w:pPr>
          </w:p>
          <w:p w14:paraId="7B5ACD5B">
            <w:pPr>
              <w:widowControl/>
              <w:tabs>
                <w:tab w:val="left" w:pos="726"/>
              </w:tabs>
              <w:jc w:val="left"/>
              <w:textAlignment w:val="baseline"/>
              <w:rPr>
                <w:rFonts w:ascii="宋体" w:hAnsi="宋体" w:cs="Times New Roman"/>
                <w:szCs w:val="21"/>
              </w:rPr>
            </w:pPr>
          </w:p>
          <w:p w14:paraId="19BAFADF">
            <w:pPr>
              <w:widowControl/>
              <w:tabs>
                <w:tab w:val="left" w:pos="726"/>
              </w:tabs>
              <w:jc w:val="left"/>
              <w:textAlignment w:val="baseline"/>
              <w:rPr>
                <w:rFonts w:hint="default" w:ascii="宋体" w:hAnsi="宋体" w:eastAsia="宋体" w:cs="Times New Roman"/>
                <w:szCs w:val="21"/>
                <w:lang w:val="en-US" w:eastAsia="zh-CN"/>
              </w:rPr>
            </w:pPr>
            <w:r>
              <w:rPr>
                <w:rFonts w:hint="eastAsia" w:ascii="宋体" w:hAnsi="宋体" w:cs="Times New Roman"/>
                <w:szCs w:val="21"/>
                <w:lang w:val="en-US" w:eastAsia="zh-CN"/>
              </w:rPr>
              <w:t>8.</w:t>
            </w:r>
            <w:r>
              <w:rPr>
                <w:rFonts w:hint="eastAsia" w:ascii="宋体" w:hAnsi="宋体" w:cs="Times New Roman"/>
                <w:szCs w:val="21"/>
              </w:rPr>
              <w:t>认真听老师讲规则，</w:t>
            </w:r>
            <w:r>
              <w:rPr>
                <w:rFonts w:hint="eastAsia" w:ascii="宋体" w:hAnsi="宋体" w:cs="Times New Roman"/>
                <w:szCs w:val="21"/>
                <w:lang w:val="en-US" w:eastAsia="zh-CN"/>
              </w:rPr>
              <w:t>小组长组织学生打比赛。</w:t>
            </w:r>
          </w:p>
        </w:tc>
        <w:tc>
          <w:tcPr>
            <w:tcW w:w="567" w:type="dxa"/>
            <w:gridSpan w:val="2"/>
            <w:tcBorders>
              <w:top w:val="single" w:color="000000" w:sz="4" w:space="0"/>
              <w:left w:val="single" w:color="auto" w:sz="4" w:space="0"/>
              <w:bottom w:val="single" w:color="000000" w:sz="4" w:space="0"/>
              <w:right w:val="single" w:color="000000" w:sz="4" w:space="0"/>
            </w:tcBorders>
            <w:vAlign w:val="top"/>
          </w:tcPr>
          <w:p w14:paraId="27394B0C">
            <w:pPr>
              <w:widowControl/>
              <w:tabs>
                <w:tab w:val="left" w:pos="726"/>
              </w:tabs>
              <w:textAlignment w:val="baseline"/>
              <w:rPr>
                <w:rFonts w:hint="eastAsia" w:ascii="宋体" w:hAnsi="宋体" w:cs="Times New Roman"/>
                <w:szCs w:val="21"/>
                <w:lang w:val="en-US" w:eastAsia="zh-CN"/>
              </w:rPr>
            </w:pPr>
          </w:p>
          <w:p w14:paraId="743CEBAA">
            <w:pPr>
              <w:widowControl/>
              <w:tabs>
                <w:tab w:val="left" w:pos="726"/>
              </w:tabs>
              <w:ind w:firstLine="210" w:firstLineChars="100"/>
              <w:textAlignment w:val="baseline"/>
              <w:rPr>
                <w:rFonts w:hint="eastAsia" w:ascii="宋体" w:hAnsi="宋体" w:cs="Times New Roman"/>
                <w:szCs w:val="21"/>
                <w:lang w:val="en-US" w:eastAsia="zh-CN"/>
              </w:rPr>
            </w:pPr>
            <w:r>
              <w:rPr>
                <w:rFonts w:hint="eastAsia" w:ascii="宋体" w:hAnsi="宋体" w:cs="Times New Roman"/>
                <w:szCs w:val="21"/>
                <w:lang w:val="en-US" w:eastAsia="zh-CN"/>
              </w:rPr>
              <w:t>小</w:t>
            </w:r>
          </w:p>
          <w:p w14:paraId="36FFE699">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2分钟</w:t>
            </w:r>
          </w:p>
          <w:p w14:paraId="51AFEF63">
            <w:pPr>
              <w:widowControl/>
              <w:tabs>
                <w:tab w:val="left" w:pos="726"/>
              </w:tabs>
              <w:textAlignment w:val="baseline"/>
              <w:rPr>
                <w:rFonts w:hint="eastAsia" w:ascii="宋体" w:hAnsi="宋体" w:cs="Times New Roman"/>
                <w:szCs w:val="21"/>
                <w:lang w:val="en-US" w:eastAsia="zh-CN"/>
              </w:rPr>
            </w:pPr>
          </w:p>
          <w:p w14:paraId="5F2E539A">
            <w:pPr>
              <w:widowControl/>
              <w:tabs>
                <w:tab w:val="left" w:pos="726"/>
              </w:tabs>
              <w:textAlignment w:val="baseline"/>
              <w:rPr>
                <w:rFonts w:hint="eastAsia" w:ascii="宋体" w:hAnsi="宋体" w:cs="Times New Roman"/>
                <w:szCs w:val="21"/>
                <w:lang w:val="en-US" w:eastAsia="zh-CN"/>
              </w:rPr>
            </w:pPr>
          </w:p>
          <w:p w14:paraId="608A6DD6">
            <w:pPr>
              <w:widowControl/>
              <w:tabs>
                <w:tab w:val="left" w:pos="726"/>
              </w:tabs>
              <w:textAlignment w:val="baseline"/>
              <w:rPr>
                <w:rFonts w:hint="eastAsia" w:ascii="宋体" w:hAnsi="宋体" w:cs="Times New Roman"/>
                <w:szCs w:val="21"/>
                <w:lang w:val="en-US" w:eastAsia="zh-CN"/>
              </w:rPr>
            </w:pPr>
          </w:p>
          <w:p w14:paraId="144DB907">
            <w:pPr>
              <w:widowControl/>
              <w:tabs>
                <w:tab w:val="left" w:pos="726"/>
              </w:tabs>
              <w:textAlignment w:val="baseline"/>
              <w:rPr>
                <w:rFonts w:hint="eastAsia" w:ascii="宋体" w:hAnsi="宋体" w:cs="Times New Roman"/>
                <w:szCs w:val="21"/>
                <w:lang w:val="en-US" w:eastAsia="zh-CN"/>
              </w:rPr>
            </w:pPr>
          </w:p>
          <w:p w14:paraId="33DC8B9B">
            <w:pPr>
              <w:widowControl/>
              <w:tabs>
                <w:tab w:val="left" w:pos="726"/>
              </w:tabs>
              <w:textAlignment w:val="baseline"/>
              <w:rPr>
                <w:rFonts w:hint="default" w:ascii="宋体" w:hAnsi="宋体" w:cs="Times New Roman"/>
                <w:szCs w:val="21"/>
                <w:lang w:val="en-US" w:eastAsia="zh-CN"/>
              </w:rPr>
            </w:pPr>
          </w:p>
          <w:p w14:paraId="7799E39D">
            <w:pPr>
              <w:widowControl/>
              <w:tabs>
                <w:tab w:val="left" w:pos="726"/>
              </w:tabs>
              <w:ind w:firstLine="210" w:firstLineChars="100"/>
              <w:textAlignment w:val="baseline"/>
              <w:rPr>
                <w:rFonts w:hint="default" w:ascii="宋体" w:hAnsi="宋体" w:cs="Times New Roman"/>
                <w:szCs w:val="21"/>
                <w:lang w:val="en-US" w:eastAsia="zh-CN"/>
              </w:rPr>
            </w:pPr>
            <w:r>
              <w:rPr>
                <w:rFonts w:hint="eastAsia" w:ascii="宋体" w:hAnsi="宋体" w:cs="Times New Roman"/>
                <w:szCs w:val="21"/>
                <w:lang w:val="en-US" w:eastAsia="zh-CN"/>
              </w:rPr>
              <w:t>小</w:t>
            </w:r>
          </w:p>
          <w:p w14:paraId="6C4A7835">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4分钟</w:t>
            </w:r>
          </w:p>
          <w:p w14:paraId="03F0ABD6">
            <w:pPr>
              <w:widowControl/>
              <w:tabs>
                <w:tab w:val="left" w:pos="726"/>
              </w:tabs>
              <w:textAlignment w:val="baseline"/>
              <w:rPr>
                <w:rFonts w:hint="eastAsia" w:ascii="宋体" w:hAnsi="宋体" w:cs="Times New Roman"/>
                <w:szCs w:val="21"/>
                <w:lang w:val="en-US" w:eastAsia="zh-CN"/>
              </w:rPr>
            </w:pPr>
          </w:p>
          <w:p w14:paraId="4650F827">
            <w:pPr>
              <w:widowControl/>
              <w:tabs>
                <w:tab w:val="left" w:pos="726"/>
              </w:tabs>
              <w:textAlignment w:val="baseline"/>
              <w:rPr>
                <w:rFonts w:hint="eastAsia" w:ascii="宋体" w:hAnsi="宋体" w:cs="Times New Roman"/>
                <w:szCs w:val="21"/>
                <w:lang w:val="en-US" w:eastAsia="zh-CN"/>
              </w:rPr>
            </w:pPr>
          </w:p>
          <w:p w14:paraId="24B99360">
            <w:pPr>
              <w:widowControl/>
              <w:tabs>
                <w:tab w:val="left" w:pos="726"/>
              </w:tabs>
              <w:textAlignment w:val="baseline"/>
              <w:rPr>
                <w:rFonts w:hint="eastAsia" w:ascii="宋体" w:hAnsi="宋体" w:cs="Times New Roman"/>
                <w:szCs w:val="21"/>
                <w:lang w:val="en-US" w:eastAsia="zh-CN"/>
              </w:rPr>
            </w:pPr>
          </w:p>
          <w:p w14:paraId="57BA33F6">
            <w:pPr>
              <w:widowControl/>
              <w:tabs>
                <w:tab w:val="left" w:pos="726"/>
              </w:tabs>
              <w:textAlignment w:val="baseline"/>
              <w:rPr>
                <w:rFonts w:hint="eastAsia" w:ascii="宋体" w:hAnsi="宋体" w:cs="Times New Roman"/>
                <w:szCs w:val="21"/>
                <w:lang w:val="en-US" w:eastAsia="zh-CN"/>
              </w:rPr>
            </w:pPr>
          </w:p>
          <w:p w14:paraId="05140653">
            <w:pPr>
              <w:widowControl/>
              <w:tabs>
                <w:tab w:val="left" w:pos="726"/>
              </w:tabs>
              <w:textAlignment w:val="baseline"/>
              <w:rPr>
                <w:rFonts w:hint="eastAsia" w:ascii="宋体" w:hAnsi="宋体" w:cs="Times New Roman"/>
                <w:szCs w:val="21"/>
                <w:lang w:val="en-US" w:eastAsia="zh-CN"/>
              </w:rPr>
            </w:pPr>
          </w:p>
          <w:p w14:paraId="15AE7766">
            <w:pPr>
              <w:widowControl/>
              <w:tabs>
                <w:tab w:val="left" w:pos="726"/>
              </w:tabs>
              <w:textAlignment w:val="baseline"/>
              <w:rPr>
                <w:rFonts w:hint="eastAsia" w:ascii="宋体" w:hAnsi="宋体" w:cs="Times New Roman"/>
                <w:szCs w:val="21"/>
                <w:lang w:val="en-US" w:eastAsia="zh-CN"/>
              </w:rPr>
            </w:pPr>
          </w:p>
          <w:p w14:paraId="704516D3">
            <w:pPr>
              <w:widowControl/>
              <w:tabs>
                <w:tab w:val="left" w:pos="726"/>
              </w:tabs>
              <w:textAlignment w:val="baseline"/>
              <w:rPr>
                <w:rFonts w:hint="eastAsia" w:ascii="宋体" w:hAnsi="宋体" w:cs="Times New Roman"/>
                <w:szCs w:val="21"/>
                <w:lang w:val="en-US" w:eastAsia="zh-CN"/>
              </w:rPr>
            </w:pPr>
          </w:p>
          <w:p w14:paraId="3F406699">
            <w:pPr>
              <w:widowControl/>
              <w:tabs>
                <w:tab w:val="left" w:pos="726"/>
              </w:tabs>
              <w:textAlignment w:val="baseline"/>
              <w:rPr>
                <w:rFonts w:hint="eastAsia" w:ascii="宋体" w:hAnsi="宋体" w:cs="Times New Roman"/>
                <w:szCs w:val="21"/>
                <w:lang w:val="en-US" w:eastAsia="zh-CN"/>
              </w:rPr>
            </w:pPr>
          </w:p>
          <w:p w14:paraId="7D288050">
            <w:pPr>
              <w:widowControl/>
              <w:tabs>
                <w:tab w:val="left" w:pos="726"/>
              </w:tabs>
              <w:textAlignment w:val="baseline"/>
              <w:rPr>
                <w:rFonts w:hint="eastAsia" w:ascii="宋体" w:hAnsi="宋体" w:cs="Times New Roman"/>
                <w:szCs w:val="21"/>
                <w:lang w:val="en-US" w:eastAsia="zh-CN"/>
              </w:rPr>
            </w:pPr>
          </w:p>
          <w:p w14:paraId="3DBEB737">
            <w:pPr>
              <w:widowControl/>
              <w:tabs>
                <w:tab w:val="left" w:pos="726"/>
              </w:tabs>
              <w:textAlignment w:val="baseline"/>
              <w:rPr>
                <w:rFonts w:hint="eastAsia" w:ascii="宋体" w:hAnsi="宋体" w:cs="Times New Roman"/>
                <w:szCs w:val="21"/>
                <w:lang w:val="en-US" w:eastAsia="zh-CN"/>
              </w:rPr>
            </w:pPr>
          </w:p>
          <w:p w14:paraId="1A054F05">
            <w:pPr>
              <w:widowControl/>
              <w:tabs>
                <w:tab w:val="left" w:pos="726"/>
              </w:tabs>
              <w:textAlignment w:val="baseline"/>
              <w:rPr>
                <w:rFonts w:hint="default" w:ascii="宋体" w:hAnsi="宋体" w:cs="Times New Roman"/>
                <w:szCs w:val="21"/>
                <w:lang w:val="en-US" w:eastAsia="zh-CN"/>
              </w:rPr>
            </w:pPr>
            <w:r>
              <w:rPr>
                <w:rFonts w:hint="eastAsia" w:ascii="宋体" w:hAnsi="宋体" w:cs="Times New Roman"/>
                <w:szCs w:val="21"/>
                <w:lang w:val="en-US" w:eastAsia="zh-CN"/>
              </w:rPr>
              <w:t>中</w:t>
            </w:r>
          </w:p>
          <w:p w14:paraId="64100C4A">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6分钟</w:t>
            </w:r>
          </w:p>
          <w:p w14:paraId="691E1476">
            <w:pPr>
              <w:widowControl/>
              <w:tabs>
                <w:tab w:val="left" w:pos="726"/>
              </w:tabs>
              <w:textAlignment w:val="baseline"/>
              <w:rPr>
                <w:rFonts w:hint="eastAsia" w:ascii="宋体" w:hAnsi="宋体" w:cs="Times New Roman"/>
                <w:szCs w:val="21"/>
                <w:lang w:val="en-US" w:eastAsia="zh-CN"/>
              </w:rPr>
            </w:pPr>
          </w:p>
          <w:p w14:paraId="04986197">
            <w:pPr>
              <w:widowControl/>
              <w:tabs>
                <w:tab w:val="left" w:pos="726"/>
              </w:tabs>
              <w:textAlignment w:val="baseline"/>
              <w:rPr>
                <w:rFonts w:hint="eastAsia" w:ascii="宋体" w:hAnsi="宋体" w:cs="Times New Roman"/>
                <w:szCs w:val="21"/>
                <w:lang w:val="en-US" w:eastAsia="zh-CN"/>
              </w:rPr>
            </w:pPr>
          </w:p>
          <w:p w14:paraId="36FB8C64">
            <w:pPr>
              <w:widowControl/>
              <w:tabs>
                <w:tab w:val="left" w:pos="726"/>
              </w:tabs>
              <w:textAlignment w:val="baseline"/>
              <w:rPr>
                <w:rFonts w:hint="eastAsia" w:ascii="宋体" w:hAnsi="宋体" w:cs="Times New Roman"/>
                <w:szCs w:val="21"/>
                <w:lang w:val="en-US" w:eastAsia="zh-CN"/>
              </w:rPr>
            </w:pPr>
          </w:p>
          <w:p w14:paraId="34A2B4C5">
            <w:pPr>
              <w:widowControl/>
              <w:tabs>
                <w:tab w:val="left" w:pos="726"/>
              </w:tabs>
              <w:textAlignment w:val="baseline"/>
              <w:rPr>
                <w:rFonts w:hint="eastAsia" w:ascii="宋体" w:hAnsi="宋体" w:cs="Times New Roman"/>
                <w:szCs w:val="21"/>
                <w:lang w:val="en-US" w:eastAsia="zh-CN"/>
              </w:rPr>
            </w:pPr>
          </w:p>
          <w:p w14:paraId="7E90F7AE">
            <w:pPr>
              <w:widowControl/>
              <w:tabs>
                <w:tab w:val="left" w:pos="726"/>
              </w:tabs>
              <w:textAlignment w:val="baseline"/>
              <w:rPr>
                <w:rFonts w:hint="eastAsia" w:ascii="宋体" w:hAnsi="宋体" w:cs="Times New Roman"/>
                <w:szCs w:val="21"/>
                <w:lang w:val="en-US" w:eastAsia="zh-CN"/>
              </w:rPr>
            </w:pPr>
          </w:p>
          <w:p w14:paraId="40BA60A0">
            <w:pPr>
              <w:widowControl/>
              <w:tabs>
                <w:tab w:val="left" w:pos="726"/>
              </w:tabs>
              <w:textAlignment w:val="baseline"/>
              <w:rPr>
                <w:rFonts w:hint="eastAsia" w:ascii="宋体" w:hAnsi="宋体" w:cs="Times New Roman"/>
                <w:szCs w:val="21"/>
                <w:lang w:val="en-US" w:eastAsia="zh-CN"/>
              </w:rPr>
            </w:pPr>
          </w:p>
          <w:p w14:paraId="46E5B94C">
            <w:pPr>
              <w:widowControl/>
              <w:tabs>
                <w:tab w:val="left" w:pos="726"/>
              </w:tabs>
              <w:textAlignment w:val="baseline"/>
              <w:rPr>
                <w:rFonts w:hint="eastAsia" w:ascii="宋体" w:hAnsi="宋体" w:cs="Times New Roman"/>
                <w:szCs w:val="21"/>
                <w:lang w:val="en-US" w:eastAsia="zh-CN"/>
              </w:rPr>
            </w:pPr>
          </w:p>
          <w:p w14:paraId="1572DCF7">
            <w:pPr>
              <w:widowControl/>
              <w:tabs>
                <w:tab w:val="left" w:pos="726"/>
              </w:tabs>
              <w:textAlignment w:val="baseline"/>
              <w:rPr>
                <w:rFonts w:hint="eastAsia" w:ascii="宋体" w:hAnsi="宋体" w:cs="Times New Roman"/>
                <w:szCs w:val="21"/>
                <w:lang w:val="en-US" w:eastAsia="zh-CN"/>
              </w:rPr>
            </w:pPr>
          </w:p>
          <w:p w14:paraId="3C34DA61">
            <w:pPr>
              <w:widowControl/>
              <w:tabs>
                <w:tab w:val="left" w:pos="726"/>
              </w:tabs>
              <w:textAlignment w:val="baseline"/>
              <w:rPr>
                <w:rFonts w:hint="eastAsia" w:ascii="宋体" w:hAnsi="宋体" w:cs="Times New Roman"/>
                <w:szCs w:val="21"/>
                <w:lang w:val="en-US" w:eastAsia="zh-CN"/>
              </w:rPr>
            </w:pPr>
          </w:p>
          <w:p w14:paraId="0E241788">
            <w:pPr>
              <w:widowControl/>
              <w:tabs>
                <w:tab w:val="left" w:pos="726"/>
              </w:tabs>
              <w:textAlignment w:val="baseline"/>
              <w:rPr>
                <w:rFonts w:hint="eastAsia" w:ascii="宋体" w:hAnsi="宋体" w:cs="Times New Roman"/>
                <w:szCs w:val="21"/>
                <w:lang w:val="en-US" w:eastAsia="zh-CN"/>
              </w:rPr>
            </w:pPr>
            <w:r>
              <w:rPr>
                <w:rFonts w:hint="eastAsia" w:ascii="宋体" w:hAnsi="宋体" w:cs="Times New Roman"/>
                <w:szCs w:val="21"/>
                <w:lang w:val="en-US" w:eastAsia="zh-CN"/>
              </w:rPr>
              <w:t>中上</w:t>
            </w:r>
          </w:p>
          <w:p w14:paraId="6712026B">
            <w:pPr>
              <w:widowControl/>
              <w:tabs>
                <w:tab w:val="left" w:pos="726"/>
              </w:tabs>
              <w:textAlignment w:val="baseline"/>
              <w:rPr>
                <w:rFonts w:hint="default" w:ascii="宋体" w:hAnsi="宋体" w:cs="Times New Roman"/>
                <w:szCs w:val="21"/>
                <w:lang w:val="en-US" w:eastAsia="zh-CN"/>
              </w:rPr>
            </w:pPr>
            <w:r>
              <w:rPr>
                <w:rFonts w:hint="eastAsia" w:ascii="宋体" w:hAnsi="宋体" w:cs="Times New Roman"/>
                <w:szCs w:val="21"/>
                <w:lang w:val="en-US" w:eastAsia="zh-CN"/>
              </w:rPr>
              <w:t>9分钟</w:t>
            </w:r>
          </w:p>
          <w:p w14:paraId="73CF096A">
            <w:pPr>
              <w:widowControl/>
              <w:tabs>
                <w:tab w:val="left" w:pos="726"/>
              </w:tabs>
              <w:textAlignment w:val="baseline"/>
              <w:rPr>
                <w:rFonts w:hint="eastAsia" w:ascii="宋体" w:hAnsi="宋体" w:cs="Times New Roman"/>
                <w:szCs w:val="21"/>
                <w:lang w:val="en-US" w:eastAsia="zh-CN"/>
              </w:rPr>
            </w:pPr>
          </w:p>
          <w:p w14:paraId="0439CE08">
            <w:pPr>
              <w:widowControl/>
              <w:tabs>
                <w:tab w:val="left" w:pos="726"/>
              </w:tabs>
              <w:textAlignment w:val="baseline"/>
              <w:rPr>
                <w:rFonts w:hint="eastAsia" w:ascii="宋体" w:hAnsi="宋体" w:cs="Times New Roman"/>
                <w:szCs w:val="21"/>
                <w:lang w:val="en-US" w:eastAsia="zh-CN"/>
              </w:rPr>
            </w:pPr>
          </w:p>
          <w:p w14:paraId="4D40682A">
            <w:pPr>
              <w:widowControl/>
              <w:tabs>
                <w:tab w:val="left" w:pos="726"/>
              </w:tabs>
              <w:textAlignment w:val="baseline"/>
              <w:rPr>
                <w:rFonts w:hint="eastAsia" w:ascii="宋体" w:hAnsi="宋体" w:cs="Times New Roman"/>
                <w:szCs w:val="21"/>
                <w:lang w:val="en-US" w:eastAsia="zh-CN"/>
              </w:rPr>
            </w:pPr>
          </w:p>
          <w:p w14:paraId="5E78DBD2">
            <w:pPr>
              <w:widowControl/>
              <w:tabs>
                <w:tab w:val="left" w:pos="726"/>
              </w:tabs>
              <w:textAlignment w:val="baseline"/>
              <w:rPr>
                <w:rFonts w:hint="eastAsia" w:ascii="宋体" w:hAnsi="宋体" w:cs="Times New Roman"/>
                <w:szCs w:val="21"/>
                <w:lang w:val="en-US" w:eastAsia="zh-CN"/>
              </w:rPr>
            </w:pPr>
          </w:p>
          <w:p w14:paraId="7FCDBD06">
            <w:pPr>
              <w:widowControl/>
              <w:tabs>
                <w:tab w:val="left" w:pos="726"/>
              </w:tabs>
              <w:textAlignment w:val="baseline"/>
              <w:rPr>
                <w:rFonts w:hint="eastAsia" w:ascii="宋体" w:hAnsi="宋体" w:cs="Times New Roman"/>
                <w:szCs w:val="21"/>
                <w:lang w:val="en-US" w:eastAsia="zh-CN"/>
              </w:rPr>
            </w:pPr>
          </w:p>
          <w:p w14:paraId="219C2DF9">
            <w:pPr>
              <w:widowControl/>
              <w:tabs>
                <w:tab w:val="left" w:pos="726"/>
              </w:tabs>
              <w:textAlignment w:val="baseline"/>
              <w:rPr>
                <w:rFonts w:hint="eastAsia" w:ascii="宋体" w:hAnsi="宋体" w:cs="Times New Roman"/>
                <w:szCs w:val="21"/>
                <w:lang w:val="en-US" w:eastAsia="zh-CN"/>
              </w:rPr>
            </w:pPr>
          </w:p>
          <w:p w14:paraId="69CFAD40">
            <w:pPr>
              <w:widowControl/>
              <w:tabs>
                <w:tab w:val="left" w:pos="726"/>
              </w:tabs>
              <w:textAlignment w:val="baseline"/>
              <w:rPr>
                <w:rFonts w:hint="eastAsia" w:ascii="宋体" w:hAnsi="宋体" w:cs="Times New Roman"/>
                <w:szCs w:val="21"/>
                <w:lang w:val="en-US" w:eastAsia="zh-CN"/>
              </w:rPr>
            </w:pPr>
          </w:p>
          <w:p w14:paraId="02301A50">
            <w:pPr>
              <w:widowControl/>
              <w:tabs>
                <w:tab w:val="left" w:pos="726"/>
              </w:tabs>
              <w:textAlignment w:val="baseline"/>
              <w:rPr>
                <w:rFonts w:hint="eastAsia" w:ascii="宋体" w:hAnsi="宋体" w:cs="Times New Roman"/>
                <w:szCs w:val="21"/>
                <w:lang w:val="en-US" w:eastAsia="zh-CN"/>
              </w:rPr>
            </w:pPr>
          </w:p>
          <w:p w14:paraId="0EA1226C">
            <w:pPr>
              <w:widowControl/>
              <w:tabs>
                <w:tab w:val="left" w:pos="726"/>
              </w:tabs>
              <w:textAlignment w:val="baseline"/>
              <w:rPr>
                <w:rFonts w:hint="eastAsia" w:ascii="宋体" w:hAnsi="宋体" w:cs="Times New Roman"/>
                <w:szCs w:val="21"/>
                <w:lang w:val="en-US" w:eastAsia="zh-CN"/>
              </w:rPr>
            </w:pPr>
          </w:p>
          <w:p w14:paraId="1FE92E8A">
            <w:pPr>
              <w:widowControl/>
              <w:tabs>
                <w:tab w:val="left" w:pos="726"/>
              </w:tabs>
              <w:textAlignment w:val="baseline"/>
              <w:rPr>
                <w:rFonts w:hint="eastAsia" w:ascii="宋体" w:hAnsi="宋体" w:cs="Times New Roman"/>
                <w:szCs w:val="21"/>
                <w:lang w:val="en-US" w:eastAsia="zh-CN"/>
              </w:rPr>
            </w:pPr>
          </w:p>
          <w:p w14:paraId="31564DC4">
            <w:pPr>
              <w:widowControl/>
              <w:tabs>
                <w:tab w:val="left" w:pos="726"/>
              </w:tabs>
              <w:textAlignment w:val="baseline"/>
              <w:rPr>
                <w:rFonts w:hint="eastAsia" w:ascii="宋体" w:hAnsi="宋体" w:cs="Times New Roman"/>
                <w:szCs w:val="21"/>
                <w:lang w:val="en-US" w:eastAsia="zh-CN"/>
              </w:rPr>
            </w:pPr>
          </w:p>
          <w:p w14:paraId="31DD7B8E">
            <w:pPr>
              <w:widowControl/>
              <w:tabs>
                <w:tab w:val="left" w:pos="726"/>
              </w:tabs>
              <w:textAlignment w:val="baseline"/>
              <w:rPr>
                <w:rFonts w:hint="eastAsia" w:ascii="宋体" w:hAnsi="宋体" w:cs="Times New Roman"/>
                <w:szCs w:val="21"/>
                <w:lang w:val="en-US" w:eastAsia="zh-CN"/>
              </w:rPr>
            </w:pPr>
          </w:p>
          <w:p w14:paraId="49F6630A">
            <w:pPr>
              <w:widowControl/>
              <w:tabs>
                <w:tab w:val="left" w:pos="726"/>
              </w:tabs>
              <w:textAlignment w:val="baseline"/>
              <w:rPr>
                <w:rFonts w:hint="default" w:ascii="宋体" w:hAnsi="宋体" w:cs="Times New Roman"/>
                <w:szCs w:val="21"/>
                <w:lang w:val="en-US" w:eastAsia="zh-CN"/>
              </w:rPr>
            </w:pPr>
            <w:r>
              <w:rPr>
                <w:rFonts w:hint="eastAsia" w:ascii="宋体" w:hAnsi="宋体" w:cs="Times New Roman"/>
                <w:szCs w:val="21"/>
                <w:lang w:val="en-US" w:eastAsia="zh-CN"/>
              </w:rPr>
              <w:t>中上</w:t>
            </w:r>
          </w:p>
          <w:p w14:paraId="0703DCA4">
            <w:pPr>
              <w:widowControl/>
              <w:tabs>
                <w:tab w:val="left" w:pos="726"/>
              </w:tabs>
              <w:textAlignment w:val="baseline"/>
              <w:rPr>
                <w:rFonts w:hint="default" w:ascii="宋体" w:hAnsi="宋体" w:cs="Times New Roman"/>
                <w:szCs w:val="21"/>
                <w:lang w:val="en-US" w:eastAsia="zh-CN"/>
              </w:rPr>
            </w:pPr>
            <w:r>
              <w:rPr>
                <w:rFonts w:hint="eastAsia" w:ascii="宋体" w:hAnsi="宋体" w:cs="Times New Roman"/>
                <w:szCs w:val="21"/>
                <w:lang w:val="en-US" w:eastAsia="zh-CN"/>
              </w:rPr>
              <w:t>4分钟</w:t>
            </w:r>
          </w:p>
          <w:p w14:paraId="1D6E494D">
            <w:pPr>
              <w:widowControl/>
              <w:tabs>
                <w:tab w:val="left" w:pos="726"/>
              </w:tabs>
              <w:textAlignment w:val="baseline"/>
              <w:rPr>
                <w:rFonts w:hint="eastAsia" w:ascii="宋体" w:hAnsi="宋体" w:cs="Times New Roman"/>
                <w:szCs w:val="21"/>
                <w:lang w:val="en-US" w:eastAsia="zh-CN"/>
              </w:rPr>
            </w:pPr>
          </w:p>
          <w:p w14:paraId="045170F8">
            <w:pPr>
              <w:widowControl/>
              <w:tabs>
                <w:tab w:val="left" w:pos="726"/>
              </w:tabs>
              <w:textAlignment w:val="baseline"/>
              <w:rPr>
                <w:rFonts w:hint="default" w:ascii="宋体" w:hAnsi="宋体" w:cs="Times New Roman"/>
                <w:szCs w:val="21"/>
                <w:lang w:val="en-US" w:eastAsia="zh-CN"/>
              </w:rPr>
            </w:pPr>
          </w:p>
        </w:tc>
        <w:tc>
          <w:tcPr>
            <w:tcW w:w="1417" w:type="dxa"/>
            <w:tcBorders>
              <w:top w:val="single" w:color="000000" w:sz="4" w:space="0"/>
              <w:left w:val="single" w:color="000000" w:sz="4" w:space="0"/>
              <w:bottom w:val="single" w:color="000000" w:sz="4" w:space="0"/>
              <w:right w:val="single" w:color="000000" w:sz="4" w:space="0"/>
            </w:tcBorders>
          </w:tcPr>
          <w:p w14:paraId="44D77AB0">
            <w:pPr>
              <w:widowControl/>
              <w:tabs>
                <w:tab w:val="left" w:pos="726"/>
              </w:tabs>
              <w:jc w:val="left"/>
              <w:textAlignment w:val="baseline"/>
              <w:rPr>
                <w:rFonts w:ascii="宋体" w:hAnsi="宋体" w:cs="Times New Roman"/>
                <w:szCs w:val="21"/>
              </w:rPr>
            </w:pPr>
            <w:r>
              <w:rPr>
                <w:rFonts w:hint="eastAsia" w:ascii="宋体" w:hAnsi="宋体" w:cs="Times New Roman"/>
                <w:szCs w:val="21"/>
              </w:rPr>
              <w:t>师评：认真观看理解，相互沟通本课的技术动作要领</w:t>
            </w:r>
          </w:p>
          <w:p w14:paraId="24AF93E5">
            <w:pPr>
              <w:widowControl/>
              <w:tabs>
                <w:tab w:val="left" w:pos="726"/>
              </w:tabs>
              <w:jc w:val="left"/>
              <w:textAlignment w:val="baseline"/>
              <w:rPr>
                <w:rFonts w:ascii="宋体" w:hAnsi="宋体" w:cs="Times New Roman"/>
                <w:szCs w:val="21"/>
              </w:rPr>
            </w:pPr>
          </w:p>
          <w:p w14:paraId="16EBB42B">
            <w:pPr>
              <w:widowControl/>
              <w:tabs>
                <w:tab w:val="left" w:pos="726"/>
              </w:tabs>
              <w:jc w:val="left"/>
              <w:textAlignment w:val="baseline"/>
              <w:rPr>
                <w:rFonts w:ascii="宋体" w:hAnsi="宋体" w:cs="Times New Roman"/>
                <w:szCs w:val="21"/>
              </w:rPr>
            </w:pPr>
          </w:p>
          <w:p w14:paraId="2F2206E9">
            <w:pPr>
              <w:widowControl/>
              <w:tabs>
                <w:tab w:val="left" w:pos="726"/>
              </w:tabs>
              <w:jc w:val="left"/>
              <w:textAlignment w:val="baseline"/>
              <w:rPr>
                <w:rFonts w:ascii="宋体" w:hAnsi="宋体" w:cs="Times New Roman"/>
                <w:szCs w:val="21"/>
              </w:rPr>
            </w:pPr>
          </w:p>
          <w:p w14:paraId="6C7847EC">
            <w:pPr>
              <w:widowControl/>
              <w:tabs>
                <w:tab w:val="left" w:pos="726"/>
              </w:tabs>
              <w:jc w:val="left"/>
              <w:textAlignment w:val="baseline"/>
              <w:rPr>
                <w:rFonts w:ascii="宋体" w:hAnsi="宋体" w:cs="Times New Roman"/>
                <w:szCs w:val="21"/>
              </w:rPr>
            </w:pPr>
          </w:p>
          <w:p w14:paraId="581D4B1D">
            <w:pPr>
              <w:widowControl/>
              <w:tabs>
                <w:tab w:val="left" w:pos="726"/>
              </w:tabs>
              <w:jc w:val="left"/>
              <w:textAlignment w:val="baseline"/>
              <w:rPr>
                <w:rFonts w:ascii="宋体" w:hAnsi="宋体" w:cs="Times New Roman"/>
                <w:szCs w:val="21"/>
              </w:rPr>
            </w:pPr>
          </w:p>
          <w:p w14:paraId="0F8E6283">
            <w:pPr>
              <w:widowControl/>
              <w:tabs>
                <w:tab w:val="left" w:pos="726"/>
              </w:tabs>
              <w:jc w:val="left"/>
              <w:textAlignment w:val="baseline"/>
              <w:rPr>
                <w:rFonts w:ascii="宋体" w:hAnsi="宋体" w:cs="Times New Roman"/>
                <w:szCs w:val="21"/>
              </w:rPr>
            </w:pPr>
            <w:r>
              <w:rPr>
                <w:rFonts w:hint="eastAsia" w:ascii="宋体" w:hAnsi="宋体" w:cs="Times New Roman"/>
                <w:szCs w:val="21"/>
              </w:rPr>
              <w:t>师评：思路清晰，互相配合。</w:t>
            </w:r>
          </w:p>
          <w:p w14:paraId="491DD75E">
            <w:pPr>
              <w:widowControl/>
              <w:tabs>
                <w:tab w:val="left" w:pos="726"/>
              </w:tabs>
              <w:jc w:val="left"/>
              <w:textAlignment w:val="baseline"/>
              <w:rPr>
                <w:rFonts w:ascii="宋体" w:hAnsi="宋体" w:cs="Times New Roman"/>
                <w:szCs w:val="21"/>
              </w:rPr>
            </w:pPr>
          </w:p>
          <w:p w14:paraId="0D9E959E">
            <w:pPr>
              <w:widowControl/>
              <w:tabs>
                <w:tab w:val="left" w:pos="726"/>
              </w:tabs>
              <w:jc w:val="left"/>
              <w:textAlignment w:val="baseline"/>
              <w:rPr>
                <w:rFonts w:ascii="宋体" w:hAnsi="宋体" w:cs="Times New Roman"/>
                <w:szCs w:val="21"/>
              </w:rPr>
            </w:pPr>
          </w:p>
          <w:p w14:paraId="649A3008">
            <w:pPr>
              <w:widowControl/>
              <w:tabs>
                <w:tab w:val="left" w:pos="726"/>
              </w:tabs>
              <w:jc w:val="left"/>
              <w:textAlignment w:val="baseline"/>
              <w:rPr>
                <w:rFonts w:ascii="宋体" w:hAnsi="宋体" w:cs="Times New Roman"/>
                <w:szCs w:val="21"/>
              </w:rPr>
            </w:pPr>
          </w:p>
          <w:p w14:paraId="64EFFDDF">
            <w:pPr>
              <w:widowControl/>
              <w:tabs>
                <w:tab w:val="left" w:pos="726"/>
              </w:tabs>
              <w:jc w:val="left"/>
              <w:textAlignment w:val="baseline"/>
              <w:rPr>
                <w:rFonts w:ascii="宋体" w:hAnsi="宋体" w:cs="Times New Roman"/>
                <w:szCs w:val="21"/>
              </w:rPr>
            </w:pPr>
          </w:p>
          <w:p w14:paraId="7AC7C7CF">
            <w:pPr>
              <w:widowControl/>
              <w:tabs>
                <w:tab w:val="left" w:pos="726"/>
              </w:tabs>
              <w:jc w:val="left"/>
              <w:textAlignment w:val="baseline"/>
              <w:rPr>
                <w:rFonts w:ascii="宋体" w:hAnsi="宋体" w:cs="Times New Roman"/>
                <w:szCs w:val="21"/>
              </w:rPr>
            </w:pPr>
          </w:p>
          <w:p w14:paraId="40480969">
            <w:pPr>
              <w:widowControl/>
              <w:tabs>
                <w:tab w:val="left" w:pos="726"/>
              </w:tabs>
              <w:jc w:val="left"/>
              <w:textAlignment w:val="baseline"/>
              <w:rPr>
                <w:rFonts w:ascii="宋体" w:hAnsi="宋体" w:cs="Times New Roman"/>
                <w:szCs w:val="21"/>
              </w:rPr>
            </w:pPr>
          </w:p>
          <w:p w14:paraId="00E85A94">
            <w:pPr>
              <w:widowControl/>
              <w:tabs>
                <w:tab w:val="left" w:pos="726"/>
              </w:tabs>
              <w:jc w:val="left"/>
              <w:textAlignment w:val="baseline"/>
              <w:rPr>
                <w:rFonts w:ascii="宋体" w:hAnsi="宋体" w:cs="Times New Roman"/>
                <w:szCs w:val="21"/>
              </w:rPr>
            </w:pPr>
          </w:p>
          <w:p w14:paraId="55C18DD4">
            <w:pPr>
              <w:widowControl/>
              <w:tabs>
                <w:tab w:val="left" w:pos="726"/>
              </w:tabs>
              <w:jc w:val="left"/>
              <w:textAlignment w:val="baseline"/>
              <w:rPr>
                <w:rFonts w:ascii="宋体" w:hAnsi="宋体" w:cs="Times New Roman"/>
                <w:szCs w:val="21"/>
              </w:rPr>
            </w:pPr>
          </w:p>
          <w:p w14:paraId="6EC9E5B8">
            <w:pPr>
              <w:widowControl/>
              <w:tabs>
                <w:tab w:val="left" w:pos="726"/>
              </w:tabs>
              <w:jc w:val="left"/>
              <w:textAlignment w:val="baseline"/>
              <w:rPr>
                <w:rFonts w:ascii="宋体" w:hAnsi="宋体" w:cs="Times New Roman"/>
                <w:szCs w:val="21"/>
              </w:rPr>
            </w:pPr>
          </w:p>
          <w:p w14:paraId="026A74AE">
            <w:pPr>
              <w:widowControl/>
              <w:tabs>
                <w:tab w:val="left" w:pos="726"/>
              </w:tabs>
              <w:jc w:val="left"/>
              <w:textAlignment w:val="baseline"/>
              <w:rPr>
                <w:rFonts w:ascii="宋体" w:hAnsi="宋体" w:cs="Times New Roman"/>
                <w:szCs w:val="21"/>
              </w:rPr>
            </w:pPr>
          </w:p>
          <w:p w14:paraId="1C11AB69">
            <w:pPr>
              <w:widowControl/>
              <w:tabs>
                <w:tab w:val="left" w:pos="726"/>
              </w:tabs>
              <w:jc w:val="left"/>
              <w:textAlignment w:val="baseline"/>
              <w:rPr>
                <w:rFonts w:ascii="宋体" w:hAnsi="宋体" w:cs="Times New Roman"/>
                <w:szCs w:val="21"/>
              </w:rPr>
            </w:pPr>
            <w:r>
              <w:rPr>
                <w:rFonts w:hint="eastAsia" w:ascii="宋体" w:hAnsi="宋体" w:cs="Times New Roman"/>
                <w:szCs w:val="21"/>
              </w:rPr>
              <w:t>师评：认真练习，多思考，多观察</w:t>
            </w:r>
          </w:p>
          <w:p w14:paraId="5016A4A7">
            <w:pPr>
              <w:widowControl/>
              <w:tabs>
                <w:tab w:val="left" w:pos="726"/>
              </w:tabs>
              <w:jc w:val="left"/>
              <w:textAlignment w:val="baseline"/>
              <w:rPr>
                <w:rFonts w:hint="eastAsia" w:ascii="宋体" w:hAnsi="宋体" w:cs="Times New Roman"/>
                <w:szCs w:val="21"/>
                <w:lang w:val="en-US" w:eastAsia="zh-CN"/>
              </w:rPr>
            </w:pPr>
          </w:p>
          <w:p w14:paraId="143F2599">
            <w:pPr>
              <w:widowControl/>
              <w:tabs>
                <w:tab w:val="left" w:pos="726"/>
              </w:tabs>
              <w:jc w:val="left"/>
              <w:textAlignment w:val="baseline"/>
              <w:rPr>
                <w:rFonts w:hint="eastAsia" w:ascii="宋体" w:hAnsi="宋体" w:cs="Times New Roman"/>
                <w:szCs w:val="21"/>
                <w:lang w:val="en-US" w:eastAsia="zh-CN"/>
              </w:rPr>
            </w:pPr>
          </w:p>
          <w:p w14:paraId="6940AD8B">
            <w:pPr>
              <w:widowControl/>
              <w:tabs>
                <w:tab w:val="left" w:pos="726"/>
              </w:tabs>
              <w:jc w:val="left"/>
              <w:textAlignment w:val="baseline"/>
              <w:rPr>
                <w:rFonts w:hint="eastAsia" w:ascii="宋体" w:hAnsi="宋体" w:cs="Times New Roman"/>
                <w:szCs w:val="21"/>
                <w:lang w:val="en-US" w:eastAsia="zh-CN"/>
              </w:rPr>
            </w:pPr>
          </w:p>
          <w:p w14:paraId="580DC5AB">
            <w:pPr>
              <w:widowControl/>
              <w:tabs>
                <w:tab w:val="left" w:pos="726"/>
              </w:tabs>
              <w:jc w:val="left"/>
              <w:textAlignment w:val="baseline"/>
              <w:rPr>
                <w:rFonts w:hint="eastAsia" w:ascii="宋体" w:hAnsi="宋体" w:cs="Times New Roman"/>
                <w:szCs w:val="21"/>
                <w:lang w:val="en-US" w:eastAsia="zh-CN"/>
              </w:rPr>
            </w:pPr>
          </w:p>
          <w:p w14:paraId="58F6A4D0">
            <w:pPr>
              <w:widowControl/>
              <w:tabs>
                <w:tab w:val="left" w:pos="726"/>
              </w:tabs>
              <w:jc w:val="left"/>
              <w:textAlignment w:val="baseline"/>
              <w:rPr>
                <w:rFonts w:hint="eastAsia" w:ascii="宋体" w:hAnsi="宋体" w:cs="Times New Roman"/>
                <w:szCs w:val="21"/>
                <w:lang w:val="en-US" w:eastAsia="zh-CN"/>
              </w:rPr>
            </w:pPr>
          </w:p>
          <w:p w14:paraId="070FE39A">
            <w:pPr>
              <w:widowControl/>
              <w:tabs>
                <w:tab w:val="left" w:pos="726"/>
              </w:tabs>
              <w:jc w:val="left"/>
              <w:textAlignment w:val="baseline"/>
              <w:rPr>
                <w:rFonts w:hint="eastAsia" w:ascii="宋体" w:hAnsi="宋体" w:cs="Times New Roman"/>
                <w:szCs w:val="21"/>
                <w:lang w:val="en-US" w:eastAsia="zh-CN"/>
              </w:rPr>
            </w:pPr>
          </w:p>
          <w:p w14:paraId="280A68DA">
            <w:pPr>
              <w:widowControl/>
              <w:tabs>
                <w:tab w:val="left" w:pos="726"/>
              </w:tabs>
              <w:jc w:val="left"/>
              <w:textAlignment w:val="baseline"/>
              <w:rPr>
                <w:rFonts w:hint="eastAsia" w:ascii="宋体" w:hAnsi="宋体" w:cs="Times New Roman"/>
                <w:szCs w:val="21"/>
                <w:lang w:val="en-US" w:eastAsia="zh-CN"/>
              </w:rPr>
            </w:pPr>
          </w:p>
          <w:p w14:paraId="7F718D37">
            <w:pPr>
              <w:widowControl/>
              <w:tabs>
                <w:tab w:val="left" w:pos="726"/>
              </w:tabs>
              <w:jc w:val="left"/>
              <w:textAlignment w:val="baseline"/>
              <w:rPr>
                <w:rFonts w:hint="eastAsia" w:ascii="宋体" w:hAnsi="宋体" w:cs="Times New Roman"/>
                <w:szCs w:val="21"/>
                <w:lang w:val="en-US" w:eastAsia="zh-CN"/>
              </w:rPr>
            </w:pPr>
          </w:p>
          <w:p w14:paraId="648DE1F3">
            <w:pPr>
              <w:widowControl/>
              <w:tabs>
                <w:tab w:val="left" w:pos="726"/>
              </w:tabs>
              <w:jc w:val="left"/>
              <w:textAlignment w:val="baseline"/>
              <w:rPr>
                <w:rFonts w:hint="eastAsia" w:ascii="宋体" w:hAnsi="宋体" w:cs="Times New Roman"/>
                <w:szCs w:val="21"/>
                <w:lang w:val="en-US" w:eastAsia="zh-CN"/>
              </w:rPr>
            </w:pPr>
          </w:p>
          <w:p w14:paraId="7EC4FED4">
            <w:pPr>
              <w:widowControl/>
              <w:tabs>
                <w:tab w:val="left" w:pos="726"/>
              </w:tabs>
              <w:jc w:val="left"/>
              <w:textAlignment w:val="baseline"/>
              <w:rPr>
                <w:rFonts w:hint="eastAsia" w:ascii="宋体" w:hAnsi="宋体" w:cs="Times New Roman"/>
                <w:szCs w:val="21"/>
                <w:lang w:val="en-US" w:eastAsia="zh-CN"/>
              </w:rPr>
            </w:pPr>
          </w:p>
          <w:p w14:paraId="03287C31">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学生互评</w:t>
            </w:r>
            <w:r>
              <w:rPr>
                <w:rFonts w:hint="eastAsia" w:ascii="宋体" w:hAnsi="宋体" w:cs="Times New Roman"/>
                <w:szCs w:val="21"/>
              </w:rPr>
              <w:t>：在练习中能够全身心投入，认真练习，与同学配合。</w:t>
            </w:r>
          </w:p>
          <w:p w14:paraId="4AE3E5B4">
            <w:pPr>
              <w:widowControl/>
              <w:tabs>
                <w:tab w:val="left" w:pos="726"/>
              </w:tabs>
              <w:jc w:val="left"/>
              <w:textAlignment w:val="baseline"/>
              <w:rPr>
                <w:rFonts w:ascii="宋体" w:hAnsi="宋体" w:cs="Times New Roman"/>
                <w:szCs w:val="21"/>
              </w:rPr>
            </w:pPr>
          </w:p>
          <w:p w14:paraId="67313201">
            <w:pPr>
              <w:widowControl/>
              <w:tabs>
                <w:tab w:val="left" w:pos="726"/>
              </w:tabs>
              <w:jc w:val="left"/>
              <w:textAlignment w:val="baseline"/>
              <w:rPr>
                <w:rFonts w:ascii="宋体" w:hAnsi="宋体" w:cs="Times New Roman"/>
                <w:szCs w:val="21"/>
              </w:rPr>
            </w:pPr>
          </w:p>
          <w:p w14:paraId="08E97146">
            <w:pPr>
              <w:widowControl/>
              <w:tabs>
                <w:tab w:val="left" w:pos="726"/>
              </w:tabs>
              <w:jc w:val="left"/>
              <w:textAlignment w:val="baseline"/>
              <w:rPr>
                <w:rFonts w:ascii="宋体" w:hAnsi="宋体" w:cs="Times New Roman"/>
                <w:szCs w:val="21"/>
              </w:rPr>
            </w:pPr>
          </w:p>
          <w:p w14:paraId="326B06BE">
            <w:pPr>
              <w:widowControl/>
              <w:tabs>
                <w:tab w:val="left" w:pos="726"/>
              </w:tabs>
              <w:jc w:val="left"/>
              <w:textAlignment w:val="baseline"/>
              <w:rPr>
                <w:rFonts w:ascii="宋体" w:hAnsi="宋体" w:cs="Times New Roman"/>
                <w:szCs w:val="21"/>
              </w:rPr>
            </w:pPr>
          </w:p>
          <w:p w14:paraId="5D498D2A">
            <w:pPr>
              <w:widowControl/>
              <w:tabs>
                <w:tab w:val="left" w:pos="726"/>
              </w:tabs>
              <w:jc w:val="left"/>
              <w:textAlignment w:val="baseline"/>
              <w:rPr>
                <w:rFonts w:ascii="宋体" w:hAnsi="宋体" w:cs="Times New Roman"/>
                <w:szCs w:val="21"/>
              </w:rPr>
            </w:pPr>
          </w:p>
          <w:p w14:paraId="027F5255">
            <w:pPr>
              <w:widowControl/>
              <w:tabs>
                <w:tab w:val="left" w:pos="726"/>
              </w:tabs>
              <w:jc w:val="left"/>
              <w:textAlignment w:val="baseline"/>
              <w:rPr>
                <w:rFonts w:ascii="宋体" w:hAnsi="宋体" w:cs="Times New Roman"/>
                <w:szCs w:val="21"/>
              </w:rPr>
            </w:pPr>
          </w:p>
          <w:p w14:paraId="0A3EDB50">
            <w:pPr>
              <w:widowControl/>
              <w:tabs>
                <w:tab w:val="left" w:pos="726"/>
              </w:tabs>
              <w:jc w:val="left"/>
              <w:textAlignment w:val="baseline"/>
              <w:rPr>
                <w:rFonts w:ascii="宋体" w:hAnsi="宋体" w:cs="Times New Roman"/>
                <w:szCs w:val="21"/>
              </w:rPr>
            </w:pPr>
          </w:p>
          <w:p w14:paraId="5F10D363">
            <w:pPr>
              <w:widowControl/>
              <w:tabs>
                <w:tab w:val="left" w:pos="726"/>
              </w:tabs>
              <w:jc w:val="left"/>
              <w:textAlignment w:val="baseline"/>
              <w:rPr>
                <w:rFonts w:ascii="宋体" w:hAnsi="宋体" w:cs="Times New Roman"/>
                <w:szCs w:val="21"/>
              </w:rPr>
            </w:pPr>
          </w:p>
        </w:tc>
      </w:tr>
      <w:tr w14:paraId="0DB2F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14:paraId="552821B3">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14:paraId="0606B4D8">
            <w:pPr>
              <w:pStyle w:val="6"/>
              <w:widowControl/>
              <w:numPr>
                <w:ilvl w:val="0"/>
                <w:numId w:val="2"/>
              </w:numPr>
              <w:tabs>
                <w:tab w:val="left" w:pos="726"/>
              </w:tabs>
              <w:ind w:firstLineChars="0"/>
              <w:jc w:val="left"/>
              <w:textAlignment w:val="baseline"/>
              <w:rPr>
                <w:rFonts w:ascii="宋体" w:hAnsi="宋体" w:cs="Times New Roman"/>
                <w:szCs w:val="21"/>
              </w:rPr>
            </w:pPr>
            <w:r>
              <w:rPr>
                <w:rFonts w:hint="eastAsia" w:ascii="宋体" w:hAnsi="宋体" w:cs="Times New Roman"/>
                <w:szCs w:val="21"/>
              </w:rPr>
              <w:t>体能加油站</w:t>
            </w:r>
          </w:p>
          <w:p w14:paraId="2E23E2E4">
            <w:pPr>
              <w:widowControl/>
              <w:numPr>
                <w:ilvl w:val="0"/>
                <w:numId w:val="0"/>
              </w:numPr>
              <w:tabs>
                <w:tab w:val="left" w:pos="726"/>
              </w:tabs>
              <w:jc w:val="left"/>
              <w:textAlignment w:val="baseline"/>
              <w:rPr>
                <w:rFonts w:hint="eastAsia" w:ascii="宋体" w:hAnsi="宋体" w:cs="Times New Roman"/>
                <w:szCs w:val="21"/>
              </w:rPr>
            </w:pPr>
            <w:r>
              <w:rPr>
                <w:rFonts w:hint="eastAsia" w:ascii="宋体" w:hAnsi="宋体" w:cs="Times New Roman"/>
                <w:szCs w:val="21"/>
                <w:lang w:val="en-US" w:eastAsia="zh-CN"/>
              </w:rPr>
              <w:t>1.组合</w:t>
            </w:r>
            <w:r>
              <w:rPr>
                <w:rFonts w:hint="eastAsia" w:ascii="宋体" w:hAnsi="宋体" w:cs="Times New Roman"/>
                <w:szCs w:val="21"/>
              </w:rPr>
              <w:t>练习</w:t>
            </w:r>
          </w:p>
          <w:p w14:paraId="0C5F4820">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球击地跳；</w:t>
            </w:r>
          </w:p>
          <w:p w14:paraId="382C24F3">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俯卧撑左右拨球；</w:t>
            </w:r>
          </w:p>
          <w:p w14:paraId="6CF0F1CD">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高抬腿触球；</w:t>
            </w:r>
          </w:p>
          <w:p w14:paraId="435639B0">
            <w:pPr>
              <w:widowControl/>
              <w:tabs>
                <w:tab w:val="left" w:pos="726"/>
              </w:tabs>
              <w:jc w:val="left"/>
              <w:textAlignment w:val="baseline"/>
              <w:rPr>
                <w:rFonts w:hint="eastAsia" w:ascii="宋体" w:hAnsi="宋体" w:cs="Times New Roman"/>
                <w:szCs w:val="21"/>
                <w:lang w:val="en-US" w:eastAsia="zh-CN"/>
              </w:rPr>
            </w:pPr>
            <w:r>
              <w:rPr>
                <w:rFonts w:hint="eastAsia" w:ascii="宋体" w:hAnsi="宋体" w:cs="Times New Roman"/>
                <w:szCs w:val="21"/>
                <w:lang w:val="en-US" w:eastAsia="zh-CN"/>
              </w:rPr>
              <w:t>坐姿转体；</w:t>
            </w:r>
          </w:p>
          <w:p w14:paraId="02547DFF">
            <w:pPr>
              <w:widowControl/>
              <w:tabs>
                <w:tab w:val="left" w:pos="726"/>
              </w:tabs>
              <w:jc w:val="left"/>
              <w:textAlignment w:val="baseline"/>
              <w:rPr>
                <w:rFonts w:hint="default" w:ascii="宋体" w:hAnsi="宋体" w:cs="Times New Roman"/>
                <w:szCs w:val="21"/>
                <w:lang w:val="en-US" w:eastAsia="zh-CN"/>
              </w:rPr>
            </w:pPr>
          </w:p>
        </w:tc>
        <w:tc>
          <w:tcPr>
            <w:tcW w:w="2410" w:type="dxa"/>
            <w:gridSpan w:val="2"/>
            <w:tcBorders>
              <w:top w:val="single" w:color="000000" w:sz="4" w:space="0"/>
              <w:left w:val="single" w:color="000000" w:sz="4" w:space="0"/>
              <w:bottom w:val="single" w:color="000000" w:sz="4" w:space="0"/>
              <w:right w:val="single" w:color="000000" w:sz="4" w:space="0"/>
            </w:tcBorders>
          </w:tcPr>
          <w:p w14:paraId="10000B3A">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教师组织学生身体素质练习；</w:t>
            </w:r>
          </w:p>
          <w:p w14:paraId="5D6D0E6C">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教师示范；</w:t>
            </w:r>
          </w:p>
          <w:p w14:paraId="6FD17BC4">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教师强调动作的规范；</w:t>
            </w:r>
          </w:p>
          <w:p w14:paraId="04B89A3B">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教师鼓励学生。</w:t>
            </w:r>
          </w:p>
        </w:tc>
        <w:tc>
          <w:tcPr>
            <w:tcW w:w="2268" w:type="dxa"/>
            <w:gridSpan w:val="3"/>
            <w:tcBorders>
              <w:top w:val="single" w:color="000000" w:sz="4" w:space="0"/>
              <w:left w:val="single" w:color="000000" w:sz="4" w:space="0"/>
              <w:bottom w:val="single" w:color="000000" w:sz="4" w:space="0"/>
              <w:right w:val="single" w:color="auto" w:sz="4" w:space="0"/>
            </w:tcBorders>
          </w:tcPr>
          <w:p w14:paraId="7B3F06D8">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学生们认真的模仿老师的动作，进行身体素质练习。</w:t>
            </w:r>
          </w:p>
          <w:p w14:paraId="038B13ED">
            <w:pPr>
              <w:widowControl/>
              <w:tabs>
                <w:tab w:val="left" w:pos="726"/>
              </w:tabs>
              <w:jc w:val="left"/>
              <w:textAlignment w:val="baseline"/>
              <w:rPr>
                <w:rFonts w:ascii="宋体" w:hAnsi="宋体" w:cs="Times New Roman"/>
                <w:szCs w:val="21"/>
              </w:rPr>
            </w:pPr>
          </w:p>
          <w:p w14:paraId="157076A1">
            <w:pPr>
              <w:widowControl/>
              <w:tabs>
                <w:tab w:val="left" w:pos="726"/>
              </w:tabs>
              <w:jc w:val="left"/>
              <w:textAlignment w:val="baseline"/>
              <w:rPr>
                <w:rFonts w:ascii="宋体" w:hAnsi="宋体" w:cs="Times New Roman"/>
                <w:szCs w:val="21"/>
              </w:rPr>
            </w:pPr>
          </w:p>
          <w:p w14:paraId="26B07108">
            <w:pPr>
              <w:widowControl/>
              <w:tabs>
                <w:tab w:val="left" w:pos="726"/>
              </w:tabs>
              <w:jc w:val="left"/>
              <w:textAlignment w:val="baseline"/>
              <w:rPr>
                <w:rFonts w:ascii="宋体" w:hAnsi="宋体" w:cs="Times New Roman"/>
                <w:szCs w:val="21"/>
              </w:rPr>
            </w:pPr>
          </w:p>
        </w:tc>
        <w:tc>
          <w:tcPr>
            <w:tcW w:w="567" w:type="dxa"/>
            <w:gridSpan w:val="2"/>
            <w:tcBorders>
              <w:top w:val="single" w:color="000000" w:sz="4" w:space="0"/>
              <w:left w:val="single" w:color="auto" w:sz="4" w:space="0"/>
              <w:bottom w:val="single" w:color="000000" w:sz="4" w:space="0"/>
              <w:right w:val="single" w:color="000000" w:sz="4" w:space="0"/>
            </w:tcBorders>
            <w:vAlign w:val="center"/>
          </w:tcPr>
          <w:p w14:paraId="3C314969">
            <w:pPr>
              <w:widowControl/>
              <w:tabs>
                <w:tab w:val="left" w:pos="726"/>
              </w:tabs>
              <w:ind w:firstLine="210" w:firstLineChars="100"/>
              <w:textAlignment w:val="baseline"/>
              <w:rPr>
                <w:rFonts w:ascii="宋体" w:hAnsi="宋体" w:cs="Times New Roman"/>
                <w:szCs w:val="21"/>
              </w:rPr>
            </w:pPr>
            <w:r>
              <w:rPr>
                <w:rFonts w:hint="eastAsia" w:ascii="宋体" w:hAnsi="宋体" w:cs="Times New Roman"/>
                <w:szCs w:val="21"/>
              </w:rPr>
              <w:t>大</w:t>
            </w:r>
          </w:p>
          <w:p w14:paraId="7CE7ED39">
            <w:pPr>
              <w:widowControl/>
              <w:tabs>
                <w:tab w:val="left" w:pos="726"/>
              </w:tabs>
              <w:jc w:val="center"/>
              <w:textAlignment w:val="baseline"/>
              <w:rPr>
                <w:rFonts w:ascii="宋体" w:hAnsi="宋体" w:cs="Times New Roman"/>
                <w:szCs w:val="21"/>
              </w:rPr>
            </w:pPr>
            <w:r>
              <w:rPr>
                <w:rFonts w:ascii="宋体" w:hAnsi="宋体" w:cs="Times New Roman"/>
                <w:szCs w:val="21"/>
              </w:rPr>
              <w:t>4min</w:t>
            </w:r>
          </w:p>
        </w:tc>
        <w:tc>
          <w:tcPr>
            <w:tcW w:w="1417" w:type="dxa"/>
            <w:tcBorders>
              <w:top w:val="single" w:color="000000" w:sz="4" w:space="0"/>
              <w:left w:val="single" w:color="000000" w:sz="4" w:space="0"/>
              <w:bottom w:val="single" w:color="000000" w:sz="4" w:space="0"/>
              <w:right w:val="single" w:color="000000" w:sz="4" w:space="0"/>
            </w:tcBorders>
          </w:tcPr>
          <w:p w14:paraId="0CF8A96E">
            <w:pPr>
              <w:widowControl/>
              <w:tabs>
                <w:tab w:val="left" w:pos="726"/>
              </w:tabs>
              <w:jc w:val="left"/>
              <w:textAlignment w:val="baseline"/>
              <w:rPr>
                <w:rFonts w:ascii="宋体" w:hAnsi="宋体" w:cs="Times New Roman"/>
                <w:szCs w:val="21"/>
              </w:rPr>
            </w:pPr>
            <w:r>
              <w:rPr>
                <w:rFonts w:hint="eastAsia" w:ascii="宋体" w:hAnsi="宋体" w:cs="Times New Roman"/>
                <w:szCs w:val="21"/>
              </w:rPr>
              <w:t>师评：坚持完成每个动作，展现出吃苦耐劳的精神。</w:t>
            </w:r>
          </w:p>
        </w:tc>
      </w:tr>
      <w:tr w14:paraId="68E72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4"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01F18FC9">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结</w:t>
            </w:r>
          </w:p>
          <w:p w14:paraId="17A0C40C">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束</w:t>
            </w:r>
          </w:p>
          <w:p w14:paraId="5371B7A5">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部</w:t>
            </w:r>
          </w:p>
          <w:p w14:paraId="42C5B4B9">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分</w:t>
            </w:r>
          </w:p>
        </w:tc>
        <w:tc>
          <w:tcPr>
            <w:tcW w:w="2977" w:type="dxa"/>
            <w:tcBorders>
              <w:top w:val="single" w:color="000000" w:sz="4" w:space="0"/>
              <w:left w:val="single" w:color="000000" w:sz="4" w:space="0"/>
              <w:right w:val="single" w:color="000000" w:sz="4" w:space="0"/>
            </w:tcBorders>
          </w:tcPr>
          <w:p w14:paraId="7069FE30">
            <w:pPr>
              <w:pStyle w:val="6"/>
              <w:widowControl/>
              <w:numPr>
                <w:ilvl w:val="0"/>
                <w:numId w:val="2"/>
              </w:numPr>
              <w:tabs>
                <w:tab w:val="left" w:pos="726"/>
              </w:tabs>
              <w:ind w:firstLineChars="0"/>
              <w:jc w:val="left"/>
              <w:textAlignment w:val="baseline"/>
              <w:rPr>
                <w:rFonts w:ascii="宋体" w:hAnsi="宋体" w:cs="Times New Roman"/>
                <w:szCs w:val="21"/>
              </w:rPr>
            </w:pPr>
            <w:r>
              <w:rPr>
                <w:rFonts w:hint="eastAsia" w:ascii="宋体" w:hAnsi="宋体" w:cs="Times New Roman"/>
                <w:szCs w:val="21"/>
              </w:rPr>
              <w:t>放松拉伸；</w:t>
            </w:r>
          </w:p>
          <w:p w14:paraId="0DE4105B">
            <w:pPr>
              <w:widowControl/>
              <w:tabs>
                <w:tab w:val="left" w:pos="726"/>
              </w:tabs>
              <w:jc w:val="left"/>
              <w:textAlignment w:val="baseline"/>
              <w:rPr>
                <w:rFonts w:ascii="宋体" w:hAnsi="宋体" w:cs="Times New Roman"/>
                <w:szCs w:val="21"/>
              </w:rPr>
            </w:pPr>
            <w:r>
              <w:rPr>
                <w:rFonts w:hint="eastAsia" w:ascii="宋体" w:hAnsi="宋体" w:cs="Times New Roman"/>
                <w:szCs w:val="21"/>
              </w:rPr>
              <w:t>二、教师互动总结；</w:t>
            </w:r>
          </w:p>
          <w:p w14:paraId="1D33D691">
            <w:pPr>
              <w:widowControl/>
              <w:tabs>
                <w:tab w:val="left" w:pos="726"/>
              </w:tabs>
              <w:jc w:val="left"/>
              <w:textAlignment w:val="baseline"/>
              <w:rPr>
                <w:rFonts w:ascii="宋体" w:hAnsi="宋体" w:cs="Times New Roman"/>
                <w:szCs w:val="21"/>
              </w:rPr>
            </w:pPr>
            <w:r>
              <w:rPr>
                <w:rFonts w:hint="eastAsia" w:ascii="宋体" w:hAnsi="宋体" w:cs="Times New Roman"/>
                <w:szCs w:val="21"/>
              </w:rPr>
              <w:t>三、布置课后作业；</w:t>
            </w:r>
          </w:p>
          <w:p w14:paraId="03757266">
            <w:pPr>
              <w:widowControl/>
              <w:tabs>
                <w:tab w:val="left" w:pos="726"/>
              </w:tabs>
              <w:jc w:val="left"/>
              <w:textAlignment w:val="baseline"/>
              <w:rPr>
                <w:rFonts w:ascii="宋体" w:hAnsi="宋体" w:cs="Times New Roman"/>
                <w:szCs w:val="21"/>
              </w:rPr>
            </w:pPr>
            <w:r>
              <w:rPr>
                <w:rFonts w:hint="eastAsia" w:ascii="宋体" w:hAnsi="宋体" w:cs="Times New Roman"/>
                <w:szCs w:val="21"/>
              </w:rPr>
              <w:t>四、归还器材；</w:t>
            </w:r>
          </w:p>
          <w:p w14:paraId="24608FCB">
            <w:pPr>
              <w:widowControl/>
              <w:tabs>
                <w:tab w:val="left" w:pos="726"/>
              </w:tabs>
              <w:jc w:val="left"/>
              <w:textAlignment w:val="baseline"/>
              <w:rPr>
                <w:rFonts w:ascii="宋体" w:hAnsi="宋体" w:cs="Times New Roman"/>
                <w:szCs w:val="21"/>
              </w:rPr>
            </w:pPr>
            <w:r>
              <w:rPr>
                <w:rFonts w:hint="eastAsia" w:ascii="宋体" w:hAnsi="宋体" w:cs="Times New Roman"/>
                <w:szCs w:val="21"/>
              </w:rPr>
              <w:t>五、师生再见。</w:t>
            </w:r>
          </w:p>
        </w:tc>
        <w:tc>
          <w:tcPr>
            <w:tcW w:w="2410" w:type="dxa"/>
            <w:gridSpan w:val="2"/>
            <w:tcBorders>
              <w:top w:val="single" w:color="000000" w:sz="4" w:space="0"/>
              <w:left w:val="single" w:color="000000" w:sz="4" w:space="0"/>
              <w:right w:val="single" w:color="000000" w:sz="4" w:space="0"/>
            </w:tcBorders>
          </w:tcPr>
          <w:p w14:paraId="1D877208">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在教师的带领下进行全身放松练习；</w:t>
            </w:r>
          </w:p>
          <w:p w14:paraId="4154ED71">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与学生互谈本课的感受和收获；</w:t>
            </w:r>
          </w:p>
          <w:p w14:paraId="46E8AABA">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布置课后的作业；</w:t>
            </w:r>
          </w:p>
          <w:p w14:paraId="437EE6DB">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安排归还器材，师生再见。</w:t>
            </w:r>
          </w:p>
        </w:tc>
        <w:tc>
          <w:tcPr>
            <w:tcW w:w="2268" w:type="dxa"/>
            <w:gridSpan w:val="3"/>
            <w:tcBorders>
              <w:top w:val="single" w:color="000000" w:sz="4" w:space="0"/>
              <w:left w:val="single" w:color="000000" w:sz="4" w:space="0"/>
              <w:right w:val="single" w:color="auto" w:sz="4" w:space="0"/>
            </w:tcBorders>
          </w:tcPr>
          <w:p w14:paraId="1D83AAC1">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学生们对本课意犹未尽的感觉。</w:t>
            </w:r>
          </w:p>
          <w:p w14:paraId="304B851F">
            <w:pPr>
              <w:widowControl/>
              <w:tabs>
                <w:tab w:val="left" w:pos="726"/>
              </w:tabs>
              <w:jc w:val="left"/>
              <w:textAlignment w:val="baseline"/>
              <w:rPr>
                <w:rFonts w:ascii="宋体" w:hAnsi="宋体" w:cs="Times New Roman"/>
                <w:szCs w:val="21"/>
              </w:rPr>
            </w:pP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调整呼吸跟随老师的动作进行放松拉伸；</w:t>
            </w:r>
          </w:p>
          <w:p w14:paraId="0A7620A8">
            <w:pPr>
              <w:widowControl/>
              <w:tabs>
                <w:tab w:val="left" w:pos="726"/>
              </w:tabs>
              <w:jc w:val="left"/>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w:t>
            </w:r>
            <w:r>
              <w:rPr>
                <w:rFonts w:hint="eastAsia" w:ascii="宋体" w:hAnsi="宋体" w:cs="Times New Roman"/>
                <w:szCs w:val="21"/>
              </w:rPr>
              <w:t>学生们大胆与老师谈出本课的感受以及收获；</w:t>
            </w:r>
          </w:p>
          <w:p w14:paraId="35116144">
            <w:pPr>
              <w:widowControl/>
              <w:tabs>
                <w:tab w:val="left" w:pos="726"/>
              </w:tabs>
              <w:jc w:val="left"/>
              <w:textAlignment w:val="baseline"/>
              <w:rPr>
                <w:rFonts w:ascii="宋体" w:hAnsi="宋体" w:cs="Times New Roman"/>
                <w:szCs w:val="21"/>
              </w:rPr>
            </w:pPr>
            <w:r>
              <w:rPr>
                <w:rFonts w:hint="eastAsia" w:ascii="宋体" w:hAnsi="宋体" w:cs="Times New Roman"/>
                <w:szCs w:val="21"/>
              </w:rPr>
              <w:t>4</w:t>
            </w:r>
            <w:r>
              <w:rPr>
                <w:rFonts w:ascii="宋体" w:hAnsi="宋体" w:cs="Times New Roman"/>
                <w:szCs w:val="21"/>
              </w:rPr>
              <w:t>.</w:t>
            </w:r>
            <w:r>
              <w:rPr>
                <w:rFonts w:hint="eastAsia" w:ascii="宋体" w:hAnsi="宋体" w:cs="Times New Roman"/>
                <w:szCs w:val="21"/>
              </w:rPr>
              <w:t>帮助老师收拾器材。</w:t>
            </w:r>
          </w:p>
        </w:tc>
        <w:tc>
          <w:tcPr>
            <w:tcW w:w="567" w:type="dxa"/>
            <w:gridSpan w:val="2"/>
            <w:tcBorders>
              <w:top w:val="single" w:color="000000" w:sz="4" w:space="0"/>
              <w:left w:val="single" w:color="auto" w:sz="4" w:space="0"/>
              <w:right w:val="single" w:color="000000" w:sz="4" w:space="0"/>
            </w:tcBorders>
            <w:vAlign w:val="center"/>
          </w:tcPr>
          <w:p w14:paraId="2759D11D">
            <w:pPr>
              <w:widowControl/>
              <w:tabs>
                <w:tab w:val="left" w:pos="726"/>
              </w:tabs>
              <w:jc w:val="center"/>
              <w:textAlignment w:val="baseline"/>
              <w:rPr>
                <w:rFonts w:ascii="宋体" w:hAnsi="宋体" w:cs="Times New Roman"/>
                <w:szCs w:val="21"/>
              </w:rPr>
            </w:pPr>
            <w:r>
              <w:rPr>
                <w:rFonts w:hint="eastAsia" w:ascii="宋体" w:hAnsi="宋体" w:cs="Times New Roman"/>
                <w:szCs w:val="21"/>
              </w:rPr>
              <w:t>小</w:t>
            </w:r>
          </w:p>
          <w:p w14:paraId="5D6C2047">
            <w:pPr>
              <w:widowControl/>
              <w:tabs>
                <w:tab w:val="left" w:pos="726"/>
              </w:tabs>
              <w:jc w:val="center"/>
              <w:textAlignment w:val="baseline"/>
              <w:rPr>
                <w:rFonts w:ascii="宋体" w:hAnsi="宋体" w:cs="Times New Roman"/>
                <w:szCs w:val="21"/>
              </w:rPr>
            </w:pPr>
            <w:r>
              <w:rPr>
                <w:rFonts w:hint="eastAsia" w:ascii="宋体" w:hAnsi="宋体" w:cs="Times New Roman"/>
                <w:szCs w:val="21"/>
              </w:rPr>
              <w:t>3</w:t>
            </w:r>
            <w:r>
              <w:rPr>
                <w:rFonts w:ascii="宋体" w:hAnsi="宋体" w:cs="Times New Roman"/>
                <w:szCs w:val="21"/>
              </w:rPr>
              <w:t>min</w:t>
            </w:r>
          </w:p>
        </w:tc>
        <w:tc>
          <w:tcPr>
            <w:tcW w:w="1417" w:type="dxa"/>
            <w:tcBorders>
              <w:top w:val="single" w:color="000000" w:sz="4" w:space="0"/>
              <w:left w:val="single" w:color="000000" w:sz="4" w:space="0"/>
              <w:bottom w:val="single" w:color="000000" w:sz="4" w:space="0"/>
              <w:right w:val="single" w:color="000000" w:sz="4" w:space="0"/>
            </w:tcBorders>
          </w:tcPr>
          <w:p w14:paraId="03632C22">
            <w:pPr>
              <w:widowControl/>
              <w:tabs>
                <w:tab w:val="left" w:pos="726"/>
              </w:tabs>
              <w:jc w:val="left"/>
              <w:textAlignment w:val="baseline"/>
              <w:rPr>
                <w:rFonts w:ascii="宋体" w:hAnsi="宋体" w:cs="Times New Roman"/>
                <w:szCs w:val="21"/>
              </w:rPr>
            </w:pPr>
            <w:r>
              <w:rPr>
                <w:rFonts w:hint="eastAsia" w:ascii="宋体" w:hAnsi="宋体" w:cs="Times New Roman"/>
                <w:szCs w:val="21"/>
              </w:rPr>
              <w:t>师评：遵守课堂纪律，学习态度认真</w:t>
            </w:r>
          </w:p>
        </w:tc>
      </w:tr>
      <w:tr w14:paraId="2B203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14:paraId="59EE5A9C">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预</w:t>
            </w:r>
          </w:p>
          <w:p w14:paraId="5C47E08A">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计</w:t>
            </w:r>
          </w:p>
          <w:p w14:paraId="4601F347">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负</w:t>
            </w:r>
          </w:p>
          <w:p w14:paraId="7A5D9150">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荷</w:t>
            </w:r>
          </w:p>
        </w:tc>
        <w:tc>
          <w:tcPr>
            <w:tcW w:w="2977" w:type="dxa"/>
            <w:tcBorders>
              <w:top w:val="single" w:color="000000" w:sz="4" w:space="0"/>
              <w:left w:val="single" w:color="000000" w:sz="4" w:space="0"/>
              <w:bottom w:val="single" w:color="000000" w:sz="4" w:space="0"/>
              <w:right w:val="single" w:color="000000" w:sz="4" w:space="0"/>
            </w:tcBorders>
          </w:tcPr>
          <w:p w14:paraId="745DA61E">
            <w:pPr>
              <w:widowControl/>
              <w:tabs>
                <w:tab w:val="left" w:pos="726"/>
              </w:tabs>
              <w:jc w:val="left"/>
              <w:textAlignment w:val="baseline"/>
              <w:rPr>
                <w:rFonts w:ascii="宋体" w:hAnsi="宋体" w:cs="Times New Roman"/>
                <w:szCs w:val="21"/>
              </w:rPr>
            </w:pPr>
            <w:r>
              <w:rPr>
                <w:rFonts w:hint="eastAsia" w:ascii="宋体" w:hAnsi="宋体" w:cs="Times New Roman"/>
                <w:szCs w:val="21"/>
              </w:rPr>
              <w:t>预计心率</w:t>
            </w:r>
          </w:p>
        </w:tc>
        <w:tc>
          <w:tcPr>
            <w:tcW w:w="6662" w:type="dxa"/>
            <w:gridSpan w:val="8"/>
            <w:tcBorders>
              <w:top w:val="single" w:color="000000" w:sz="4" w:space="0"/>
              <w:left w:val="single" w:color="000000" w:sz="4" w:space="0"/>
              <w:bottom w:val="single" w:color="000000" w:sz="4" w:space="0"/>
              <w:right w:val="single" w:color="000000" w:sz="4" w:space="0"/>
            </w:tcBorders>
          </w:tcPr>
          <w:p w14:paraId="57037D13">
            <w:pPr>
              <w:widowControl/>
              <w:tabs>
                <w:tab w:val="left" w:pos="726"/>
              </w:tabs>
              <w:jc w:val="left"/>
              <w:textAlignment w:val="baseline"/>
              <w:rPr>
                <w:rFonts w:ascii="宋体" w:hAnsi="宋体" w:cs="Times New Roman"/>
                <w:szCs w:val="21"/>
              </w:rPr>
            </w:pPr>
            <w:r>
              <w:rPr>
                <w:rFonts w:hint="eastAsia" w:ascii="宋体" w:hAnsi="宋体" w:cs="Times New Roman"/>
                <w:szCs w:val="21"/>
              </w:rPr>
              <w:t>1</w:t>
            </w:r>
            <w:r>
              <w:rPr>
                <w:rFonts w:ascii="宋体" w:hAnsi="宋体" w:cs="Times New Roman"/>
                <w:szCs w:val="21"/>
              </w:rPr>
              <w:t>40</w:t>
            </w:r>
            <w:r>
              <w:rPr>
                <w:rFonts w:hint="eastAsia" w:ascii="宋体" w:hAnsi="宋体" w:cs="Times New Roman"/>
                <w:szCs w:val="21"/>
              </w:rPr>
              <w:t>次——1</w:t>
            </w:r>
            <w:r>
              <w:rPr>
                <w:rFonts w:ascii="宋体" w:hAnsi="宋体" w:cs="Times New Roman"/>
                <w:szCs w:val="21"/>
              </w:rPr>
              <w:t>60</w:t>
            </w:r>
            <w:r>
              <w:rPr>
                <w:rFonts w:hint="eastAsia" w:ascii="宋体" w:hAnsi="宋体" w:cs="Times New Roman"/>
                <w:szCs w:val="21"/>
              </w:rPr>
              <w:t>次</w:t>
            </w:r>
          </w:p>
        </w:tc>
      </w:tr>
      <w:tr w14:paraId="7DD72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14:paraId="2074154C">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14:paraId="2B21C803">
            <w:pPr>
              <w:widowControl/>
              <w:tabs>
                <w:tab w:val="left" w:pos="726"/>
              </w:tabs>
              <w:jc w:val="left"/>
              <w:textAlignment w:val="baseline"/>
              <w:rPr>
                <w:rFonts w:ascii="宋体" w:hAnsi="宋体" w:cs="Times New Roman"/>
                <w:szCs w:val="21"/>
              </w:rPr>
            </w:pPr>
            <w:r>
              <w:rPr>
                <w:rFonts w:ascii="宋体" w:hAnsi="宋体" w:cs="Times New Roman"/>
                <w:szCs w:val="21"/>
              </w:rPr>
              <w:t>群体运动密度</w:t>
            </w:r>
          </w:p>
        </w:tc>
        <w:tc>
          <w:tcPr>
            <w:tcW w:w="6662" w:type="dxa"/>
            <w:gridSpan w:val="8"/>
            <w:tcBorders>
              <w:top w:val="single" w:color="000000" w:sz="4" w:space="0"/>
              <w:left w:val="single" w:color="000000" w:sz="4" w:space="0"/>
              <w:bottom w:val="single" w:color="000000" w:sz="4" w:space="0"/>
              <w:right w:val="single" w:color="000000" w:sz="4" w:space="0"/>
            </w:tcBorders>
          </w:tcPr>
          <w:p w14:paraId="5B0BFCBE">
            <w:pPr>
              <w:widowControl/>
              <w:tabs>
                <w:tab w:val="left" w:pos="726"/>
              </w:tabs>
              <w:jc w:val="left"/>
              <w:textAlignment w:val="baseline"/>
              <w:rPr>
                <w:rFonts w:ascii="宋体" w:hAnsi="宋体" w:cs="Times New Roman"/>
                <w:szCs w:val="21"/>
              </w:rPr>
            </w:pPr>
            <w:r>
              <w:rPr>
                <w:rFonts w:hint="eastAsia" w:ascii="宋体" w:hAnsi="宋体" w:cs="Times New Roman"/>
                <w:szCs w:val="21"/>
                <w:lang w:val="en-US" w:eastAsia="zh-CN"/>
              </w:rPr>
              <w:t>70</w:t>
            </w:r>
            <w:r>
              <w:rPr>
                <w:rFonts w:ascii="宋体" w:hAnsi="宋体" w:cs="Times New Roman"/>
                <w:szCs w:val="21"/>
              </w:rPr>
              <w:t>%</w:t>
            </w:r>
            <w:r>
              <w:rPr>
                <w:rFonts w:hint="eastAsia" w:ascii="宋体" w:hAnsi="宋体" w:cs="Times New Roman"/>
                <w:szCs w:val="21"/>
              </w:rPr>
              <w:t>——</w:t>
            </w:r>
            <w:r>
              <w:rPr>
                <w:rFonts w:hint="eastAsia" w:ascii="宋体" w:hAnsi="宋体" w:cs="Times New Roman"/>
                <w:szCs w:val="21"/>
                <w:lang w:val="en-US" w:eastAsia="zh-CN"/>
              </w:rPr>
              <w:t>8</w:t>
            </w:r>
            <w:r>
              <w:rPr>
                <w:rFonts w:ascii="宋体" w:hAnsi="宋体" w:cs="Times New Roman"/>
                <w:szCs w:val="21"/>
              </w:rPr>
              <w:t>0%</w:t>
            </w:r>
          </w:p>
        </w:tc>
      </w:tr>
      <w:tr w14:paraId="47CCA2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14:paraId="32A6CEEE">
            <w:pPr>
              <w:widowControl/>
              <w:tabs>
                <w:tab w:val="left" w:pos="726"/>
              </w:tabs>
              <w:jc w:val="center"/>
              <w:textAlignment w:val="baseline"/>
              <w:rPr>
                <w:rFonts w:ascii="宋体" w:hAnsi="宋体" w:cs="Times New Roman"/>
                <w:sz w:val="24"/>
                <w:szCs w:val="24"/>
              </w:rPr>
            </w:pPr>
          </w:p>
        </w:tc>
        <w:tc>
          <w:tcPr>
            <w:tcW w:w="2977" w:type="dxa"/>
            <w:tcBorders>
              <w:top w:val="single" w:color="000000" w:sz="4" w:space="0"/>
              <w:left w:val="single" w:color="000000" w:sz="4" w:space="0"/>
              <w:bottom w:val="single" w:color="000000" w:sz="4" w:space="0"/>
              <w:right w:val="single" w:color="000000" w:sz="4" w:space="0"/>
            </w:tcBorders>
          </w:tcPr>
          <w:p w14:paraId="394906A0">
            <w:pPr>
              <w:widowControl/>
              <w:tabs>
                <w:tab w:val="left" w:pos="726"/>
              </w:tabs>
              <w:jc w:val="left"/>
              <w:textAlignment w:val="baseline"/>
              <w:rPr>
                <w:rFonts w:ascii="宋体" w:hAnsi="宋体" w:cs="Times New Roman"/>
                <w:szCs w:val="21"/>
              </w:rPr>
            </w:pPr>
            <w:r>
              <w:rPr>
                <w:rFonts w:ascii="宋体" w:hAnsi="宋体" w:cs="Times New Roman"/>
                <w:szCs w:val="21"/>
              </w:rPr>
              <w:t>个体运动密度</w:t>
            </w:r>
          </w:p>
        </w:tc>
        <w:tc>
          <w:tcPr>
            <w:tcW w:w="6662" w:type="dxa"/>
            <w:gridSpan w:val="8"/>
            <w:tcBorders>
              <w:top w:val="single" w:color="000000" w:sz="4" w:space="0"/>
              <w:left w:val="single" w:color="000000" w:sz="4" w:space="0"/>
              <w:bottom w:val="single" w:color="000000" w:sz="4" w:space="0"/>
              <w:right w:val="single" w:color="000000" w:sz="4" w:space="0"/>
            </w:tcBorders>
          </w:tcPr>
          <w:p w14:paraId="78C0C08F">
            <w:pPr>
              <w:widowControl/>
              <w:tabs>
                <w:tab w:val="left" w:pos="726"/>
              </w:tabs>
              <w:jc w:val="left"/>
              <w:textAlignment w:val="baseline"/>
              <w:rPr>
                <w:rFonts w:ascii="宋体" w:hAnsi="宋体" w:cs="Times New Roman"/>
                <w:szCs w:val="21"/>
              </w:rPr>
            </w:pPr>
            <w:r>
              <w:rPr>
                <w:rFonts w:hint="eastAsia" w:ascii="宋体" w:hAnsi="宋体" w:cs="Times New Roman"/>
                <w:szCs w:val="21"/>
              </w:rPr>
              <w:t>5</w:t>
            </w:r>
            <w:r>
              <w:rPr>
                <w:rFonts w:ascii="宋体" w:hAnsi="宋体" w:cs="Times New Roman"/>
                <w:szCs w:val="21"/>
              </w:rPr>
              <w:t>0%</w:t>
            </w:r>
            <w:r>
              <w:rPr>
                <w:rFonts w:hint="eastAsia" w:ascii="宋体" w:hAnsi="宋体" w:cs="Times New Roman"/>
                <w:szCs w:val="21"/>
              </w:rPr>
              <w:t>——</w:t>
            </w:r>
            <w:r>
              <w:rPr>
                <w:rFonts w:ascii="宋体" w:hAnsi="宋体" w:cs="Times New Roman"/>
                <w:szCs w:val="21"/>
              </w:rPr>
              <w:t>60%</w:t>
            </w:r>
          </w:p>
        </w:tc>
      </w:tr>
      <w:tr w14:paraId="49B92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14:paraId="1E0DD921">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课后</w:t>
            </w:r>
          </w:p>
          <w:p w14:paraId="38DD1872">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反思</w:t>
            </w:r>
          </w:p>
        </w:tc>
        <w:tc>
          <w:tcPr>
            <w:tcW w:w="9639" w:type="dxa"/>
            <w:gridSpan w:val="9"/>
            <w:tcBorders>
              <w:top w:val="single" w:color="000000" w:sz="4" w:space="0"/>
              <w:left w:val="single" w:color="000000" w:sz="4" w:space="0"/>
              <w:bottom w:val="single" w:color="000000" w:sz="4" w:space="0"/>
              <w:right w:val="single" w:color="000000" w:sz="4" w:space="0"/>
            </w:tcBorders>
          </w:tcPr>
          <w:p w14:paraId="12D712F5">
            <w:pPr>
              <w:widowControl/>
              <w:tabs>
                <w:tab w:val="left" w:pos="726"/>
              </w:tabs>
              <w:jc w:val="left"/>
              <w:textAlignment w:val="baseline"/>
              <w:rPr>
                <w:rFonts w:ascii="宋体" w:hAnsi="宋体" w:cs="Times New Roman"/>
                <w:szCs w:val="21"/>
              </w:rPr>
            </w:pPr>
          </w:p>
        </w:tc>
      </w:tr>
      <w:tr w14:paraId="545F9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704" w:type="dxa"/>
            <w:tcBorders>
              <w:top w:val="single" w:color="000000" w:sz="4" w:space="0"/>
              <w:left w:val="single" w:color="000000" w:sz="4" w:space="0"/>
              <w:bottom w:val="single" w:color="000000" w:sz="4" w:space="0"/>
              <w:right w:val="single" w:color="000000" w:sz="4" w:space="0"/>
            </w:tcBorders>
            <w:vAlign w:val="center"/>
          </w:tcPr>
          <w:p w14:paraId="3556D7AB">
            <w:pPr>
              <w:widowControl/>
              <w:tabs>
                <w:tab w:val="left" w:pos="726"/>
              </w:tabs>
              <w:jc w:val="center"/>
              <w:textAlignment w:val="baseline"/>
              <w:rPr>
                <w:rFonts w:ascii="宋体" w:hAnsi="宋体" w:cs="Times New Roman"/>
                <w:sz w:val="24"/>
                <w:szCs w:val="24"/>
              </w:rPr>
            </w:pPr>
            <w:r>
              <w:rPr>
                <w:rFonts w:ascii="宋体" w:hAnsi="宋体" w:cs="Times New Roman"/>
                <w:sz w:val="24"/>
                <w:szCs w:val="24"/>
              </w:rPr>
              <w:t>其他</w:t>
            </w:r>
          </w:p>
        </w:tc>
        <w:tc>
          <w:tcPr>
            <w:tcW w:w="9639" w:type="dxa"/>
            <w:gridSpan w:val="9"/>
            <w:tcBorders>
              <w:top w:val="single" w:color="000000" w:sz="4" w:space="0"/>
              <w:left w:val="single" w:color="000000" w:sz="4" w:space="0"/>
              <w:bottom w:val="single" w:color="000000" w:sz="4" w:space="0"/>
              <w:right w:val="single" w:color="000000" w:sz="4" w:space="0"/>
            </w:tcBorders>
          </w:tcPr>
          <w:p w14:paraId="4DBAD555">
            <w:pPr>
              <w:widowControl/>
              <w:tabs>
                <w:tab w:val="left" w:pos="726"/>
              </w:tabs>
              <w:jc w:val="left"/>
              <w:textAlignment w:val="baseline"/>
              <w:rPr>
                <w:rFonts w:ascii="宋体" w:hAnsi="宋体" w:cs="Times New Roman"/>
                <w:szCs w:val="21"/>
              </w:rPr>
            </w:pPr>
          </w:p>
        </w:tc>
      </w:tr>
    </w:tbl>
    <w:p w14:paraId="3BD982DD">
      <w:pPr>
        <w:rPr>
          <w:rFonts w:ascii="宋体" w:hAnsi="宋体"/>
          <w:sz w:val="24"/>
          <w:szCs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A9A085"/>
    <w:multiLevelType w:val="singleLevel"/>
    <w:tmpl w:val="F1A9A085"/>
    <w:lvl w:ilvl="0" w:tentative="0">
      <w:start w:val="1"/>
      <w:numFmt w:val="chineseCounting"/>
      <w:suff w:val="nothing"/>
      <w:lvlText w:val="%1、"/>
      <w:lvlJc w:val="left"/>
      <w:rPr>
        <w:rFonts w:hint="eastAsia"/>
      </w:rPr>
    </w:lvl>
  </w:abstractNum>
  <w:abstractNum w:abstractNumId="1">
    <w:nsid w:val="3E032850"/>
    <w:multiLevelType w:val="multilevel"/>
    <w:tmpl w:val="3E032850"/>
    <w:lvl w:ilvl="0" w:tentative="0">
      <w:start w:val="1"/>
      <w:numFmt w:val="none"/>
      <w:lvlText w:val="一、"/>
      <w:lvlJc w:val="left"/>
      <w:pPr>
        <w:ind w:left="432" w:hanging="432"/>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4MmRmODcwMDVhYjk5MTQ2YjRiZTU4Zjc5NDZkYTIifQ=="/>
  </w:docVars>
  <w:rsids>
    <w:rsidRoot w:val="00D55215"/>
    <w:rsid w:val="00001681"/>
    <w:rsid w:val="0000272A"/>
    <w:rsid w:val="00010612"/>
    <w:rsid w:val="0002525F"/>
    <w:rsid w:val="00027E06"/>
    <w:rsid w:val="00086B2A"/>
    <w:rsid w:val="000C1FAB"/>
    <w:rsid w:val="000D7420"/>
    <w:rsid w:val="000E448E"/>
    <w:rsid w:val="000F23D1"/>
    <w:rsid w:val="000F5BE1"/>
    <w:rsid w:val="00126E5B"/>
    <w:rsid w:val="00134E8D"/>
    <w:rsid w:val="00147620"/>
    <w:rsid w:val="00155E2A"/>
    <w:rsid w:val="0016286D"/>
    <w:rsid w:val="001712DA"/>
    <w:rsid w:val="00171B73"/>
    <w:rsid w:val="001A4D16"/>
    <w:rsid w:val="001B7342"/>
    <w:rsid w:val="001C43E1"/>
    <w:rsid w:val="001E24B3"/>
    <w:rsid w:val="001F3C87"/>
    <w:rsid w:val="0020484D"/>
    <w:rsid w:val="0021210D"/>
    <w:rsid w:val="0023339F"/>
    <w:rsid w:val="002400E3"/>
    <w:rsid w:val="00246A42"/>
    <w:rsid w:val="00250663"/>
    <w:rsid w:val="00262AAA"/>
    <w:rsid w:val="00266907"/>
    <w:rsid w:val="0027398E"/>
    <w:rsid w:val="002A2A85"/>
    <w:rsid w:val="002A4B86"/>
    <w:rsid w:val="002C5ECF"/>
    <w:rsid w:val="002C6E82"/>
    <w:rsid w:val="002E134E"/>
    <w:rsid w:val="00306A98"/>
    <w:rsid w:val="0031031A"/>
    <w:rsid w:val="0031161F"/>
    <w:rsid w:val="00343652"/>
    <w:rsid w:val="00360FB4"/>
    <w:rsid w:val="003765B4"/>
    <w:rsid w:val="0039392A"/>
    <w:rsid w:val="003A38CD"/>
    <w:rsid w:val="003B03BE"/>
    <w:rsid w:val="003C5F4A"/>
    <w:rsid w:val="003D45A1"/>
    <w:rsid w:val="003D5596"/>
    <w:rsid w:val="003D6406"/>
    <w:rsid w:val="003E6B4B"/>
    <w:rsid w:val="00406C6C"/>
    <w:rsid w:val="00414670"/>
    <w:rsid w:val="00420C05"/>
    <w:rsid w:val="00452F87"/>
    <w:rsid w:val="00475095"/>
    <w:rsid w:val="00487532"/>
    <w:rsid w:val="00496C58"/>
    <w:rsid w:val="004A53F8"/>
    <w:rsid w:val="004C0C2E"/>
    <w:rsid w:val="004E37EC"/>
    <w:rsid w:val="004F76F6"/>
    <w:rsid w:val="00504664"/>
    <w:rsid w:val="0052654B"/>
    <w:rsid w:val="00531BD4"/>
    <w:rsid w:val="00570305"/>
    <w:rsid w:val="005A7FA2"/>
    <w:rsid w:val="005D4E80"/>
    <w:rsid w:val="005E35A1"/>
    <w:rsid w:val="005F364B"/>
    <w:rsid w:val="00624C06"/>
    <w:rsid w:val="006560D8"/>
    <w:rsid w:val="00657E25"/>
    <w:rsid w:val="00660C80"/>
    <w:rsid w:val="00665E4C"/>
    <w:rsid w:val="0068507B"/>
    <w:rsid w:val="00690CC7"/>
    <w:rsid w:val="006A0095"/>
    <w:rsid w:val="006A3422"/>
    <w:rsid w:val="006A3667"/>
    <w:rsid w:val="006D537F"/>
    <w:rsid w:val="006E5E46"/>
    <w:rsid w:val="006F3C43"/>
    <w:rsid w:val="006F63DB"/>
    <w:rsid w:val="00712154"/>
    <w:rsid w:val="00723D28"/>
    <w:rsid w:val="00726C94"/>
    <w:rsid w:val="00736920"/>
    <w:rsid w:val="007C40A3"/>
    <w:rsid w:val="007E63B2"/>
    <w:rsid w:val="007E75A8"/>
    <w:rsid w:val="007E7E86"/>
    <w:rsid w:val="00802488"/>
    <w:rsid w:val="008052FF"/>
    <w:rsid w:val="00817EB7"/>
    <w:rsid w:val="00823581"/>
    <w:rsid w:val="008266E6"/>
    <w:rsid w:val="008377BE"/>
    <w:rsid w:val="00851CAD"/>
    <w:rsid w:val="0085581C"/>
    <w:rsid w:val="00863CA8"/>
    <w:rsid w:val="00891341"/>
    <w:rsid w:val="008934C9"/>
    <w:rsid w:val="008968F3"/>
    <w:rsid w:val="008B7D32"/>
    <w:rsid w:val="008C24BE"/>
    <w:rsid w:val="008E3F4F"/>
    <w:rsid w:val="008E7E2B"/>
    <w:rsid w:val="00930D2F"/>
    <w:rsid w:val="00944055"/>
    <w:rsid w:val="0096032B"/>
    <w:rsid w:val="0098389F"/>
    <w:rsid w:val="00984F01"/>
    <w:rsid w:val="00991898"/>
    <w:rsid w:val="009B7F14"/>
    <w:rsid w:val="009E68F5"/>
    <w:rsid w:val="00A01C24"/>
    <w:rsid w:val="00A10484"/>
    <w:rsid w:val="00A31BF1"/>
    <w:rsid w:val="00A45116"/>
    <w:rsid w:val="00A7491F"/>
    <w:rsid w:val="00A77559"/>
    <w:rsid w:val="00A9565A"/>
    <w:rsid w:val="00AA352E"/>
    <w:rsid w:val="00AA3CEC"/>
    <w:rsid w:val="00AA7FAA"/>
    <w:rsid w:val="00AB2DAD"/>
    <w:rsid w:val="00AC7978"/>
    <w:rsid w:val="00AD0A98"/>
    <w:rsid w:val="00AE538F"/>
    <w:rsid w:val="00AF208C"/>
    <w:rsid w:val="00B06656"/>
    <w:rsid w:val="00B074F1"/>
    <w:rsid w:val="00B126F1"/>
    <w:rsid w:val="00B12DCE"/>
    <w:rsid w:val="00B12EA9"/>
    <w:rsid w:val="00B23CE9"/>
    <w:rsid w:val="00B26CED"/>
    <w:rsid w:val="00B462A2"/>
    <w:rsid w:val="00B6451B"/>
    <w:rsid w:val="00B65B9E"/>
    <w:rsid w:val="00B947AA"/>
    <w:rsid w:val="00BF5115"/>
    <w:rsid w:val="00C53EB1"/>
    <w:rsid w:val="00C61425"/>
    <w:rsid w:val="00C63CD4"/>
    <w:rsid w:val="00C75C63"/>
    <w:rsid w:val="00C87B3D"/>
    <w:rsid w:val="00C87F23"/>
    <w:rsid w:val="00C9325D"/>
    <w:rsid w:val="00C93D75"/>
    <w:rsid w:val="00CA40A5"/>
    <w:rsid w:val="00CB77BE"/>
    <w:rsid w:val="00CD2CC4"/>
    <w:rsid w:val="00CE156A"/>
    <w:rsid w:val="00CF2798"/>
    <w:rsid w:val="00CF785B"/>
    <w:rsid w:val="00D00383"/>
    <w:rsid w:val="00D218BF"/>
    <w:rsid w:val="00D4539B"/>
    <w:rsid w:val="00D55215"/>
    <w:rsid w:val="00D80959"/>
    <w:rsid w:val="00D85196"/>
    <w:rsid w:val="00DC0F64"/>
    <w:rsid w:val="00DD1C70"/>
    <w:rsid w:val="00DE0066"/>
    <w:rsid w:val="00E01BB1"/>
    <w:rsid w:val="00E07946"/>
    <w:rsid w:val="00E339CC"/>
    <w:rsid w:val="00E45E07"/>
    <w:rsid w:val="00E63047"/>
    <w:rsid w:val="00E805F8"/>
    <w:rsid w:val="00E87A6F"/>
    <w:rsid w:val="00E87DCC"/>
    <w:rsid w:val="00EB36B5"/>
    <w:rsid w:val="00EC44DC"/>
    <w:rsid w:val="00EE255F"/>
    <w:rsid w:val="00EE2AA8"/>
    <w:rsid w:val="00EE5709"/>
    <w:rsid w:val="00EF7D14"/>
    <w:rsid w:val="00F05F0B"/>
    <w:rsid w:val="00F515BA"/>
    <w:rsid w:val="00F51E25"/>
    <w:rsid w:val="00F52E05"/>
    <w:rsid w:val="00F53D35"/>
    <w:rsid w:val="00F7283F"/>
    <w:rsid w:val="00F90E0A"/>
    <w:rsid w:val="00FB34E5"/>
    <w:rsid w:val="00FB7488"/>
    <w:rsid w:val="00FC4A03"/>
    <w:rsid w:val="00FD59DC"/>
    <w:rsid w:val="00FE34B9"/>
    <w:rsid w:val="00FE400D"/>
    <w:rsid w:val="00FE68BC"/>
    <w:rsid w:val="012062DE"/>
    <w:rsid w:val="01CC1A40"/>
    <w:rsid w:val="01D54D98"/>
    <w:rsid w:val="02163D8B"/>
    <w:rsid w:val="024535A0"/>
    <w:rsid w:val="03546191"/>
    <w:rsid w:val="037B32BA"/>
    <w:rsid w:val="03AC38D7"/>
    <w:rsid w:val="044C0C16"/>
    <w:rsid w:val="05A351AD"/>
    <w:rsid w:val="05B2719F"/>
    <w:rsid w:val="05D215EF"/>
    <w:rsid w:val="06B629F5"/>
    <w:rsid w:val="075C5614"/>
    <w:rsid w:val="079923C4"/>
    <w:rsid w:val="07AC5059"/>
    <w:rsid w:val="07BE007D"/>
    <w:rsid w:val="09540C99"/>
    <w:rsid w:val="0A6C2855"/>
    <w:rsid w:val="0A7D5FCD"/>
    <w:rsid w:val="0AB17A25"/>
    <w:rsid w:val="0AD025A1"/>
    <w:rsid w:val="0B0009AC"/>
    <w:rsid w:val="0B5E376C"/>
    <w:rsid w:val="0DCD1019"/>
    <w:rsid w:val="0E856F67"/>
    <w:rsid w:val="0F6C03BE"/>
    <w:rsid w:val="0F7C78A3"/>
    <w:rsid w:val="0FAD1102"/>
    <w:rsid w:val="0FB73D2F"/>
    <w:rsid w:val="101E3DAE"/>
    <w:rsid w:val="108654B0"/>
    <w:rsid w:val="10B464C1"/>
    <w:rsid w:val="11573659"/>
    <w:rsid w:val="11C646FD"/>
    <w:rsid w:val="127759F8"/>
    <w:rsid w:val="128819B3"/>
    <w:rsid w:val="128A74D9"/>
    <w:rsid w:val="12E8216B"/>
    <w:rsid w:val="131E7C21"/>
    <w:rsid w:val="13712447"/>
    <w:rsid w:val="13AB57C4"/>
    <w:rsid w:val="14643D5A"/>
    <w:rsid w:val="148D19F4"/>
    <w:rsid w:val="14CB5B87"/>
    <w:rsid w:val="155A67CD"/>
    <w:rsid w:val="15B60C1D"/>
    <w:rsid w:val="15E52C78"/>
    <w:rsid w:val="16010D14"/>
    <w:rsid w:val="161517B0"/>
    <w:rsid w:val="178C5AA1"/>
    <w:rsid w:val="18DA45EA"/>
    <w:rsid w:val="18E35B95"/>
    <w:rsid w:val="193208CA"/>
    <w:rsid w:val="1A3F6DFB"/>
    <w:rsid w:val="1A815666"/>
    <w:rsid w:val="1B721452"/>
    <w:rsid w:val="1C597F1C"/>
    <w:rsid w:val="1C5B1EE6"/>
    <w:rsid w:val="1C632B49"/>
    <w:rsid w:val="1C7A05BE"/>
    <w:rsid w:val="1D903E12"/>
    <w:rsid w:val="1DD0420E"/>
    <w:rsid w:val="1EAF60C1"/>
    <w:rsid w:val="1F0E4FEE"/>
    <w:rsid w:val="1FB57B5F"/>
    <w:rsid w:val="204607B7"/>
    <w:rsid w:val="20482782"/>
    <w:rsid w:val="217C26E3"/>
    <w:rsid w:val="22DA03DE"/>
    <w:rsid w:val="22E569AE"/>
    <w:rsid w:val="23623B5A"/>
    <w:rsid w:val="23770997"/>
    <w:rsid w:val="24D34D10"/>
    <w:rsid w:val="24E22CD8"/>
    <w:rsid w:val="254C2D14"/>
    <w:rsid w:val="25657932"/>
    <w:rsid w:val="256E67E6"/>
    <w:rsid w:val="25943387"/>
    <w:rsid w:val="25B14925"/>
    <w:rsid w:val="25CD79B1"/>
    <w:rsid w:val="2601765A"/>
    <w:rsid w:val="264310EC"/>
    <w:rsid w:val="264E03C6"/>
    <w:rsid w:val="26CA2142"/>
    <w:rsid w:val="273C6666"/>
    <w:rsid w:val="28445F24"/>
    <w:rsid w:val="286B525F"/>
    <w:rsid w:val="28795BCE"/>
    <w:rsid w:val="28EF40E2"/>
    <w:rsid w:val="290851A4"/>
    <w:rsid w:val="297E7214"/>
    <w:rsid w:val="2A376607"/>
    <w:rsid w:val="2A7A3E7F"/>
    <w:rsid w:val="2B493880"/>
    <w:rsid w:val="2BD17ACF"/>
    <w:rsid w:val="2C5D3C10"/>
    <w:rsid w:val="2C721AE3"/>
    <w:rsid w:val="2CCB6C14"/>
    <w:rsid w:val="2CD535EF"/>
    <w:rsid w:val="2D256AB2"/>
    <w:rsid w:val="2D8F7C42"/>
    <w:rsid w:val="2E13617D"/>
    <w:rsid w:val="2E255EB0"/>
    <w:rsid w:val="2E666BF4"/>
    <w:rsid w:val="2E7D5932"/>
    <w:rsid w:val="2F041F69"/>
    <w:rsid w:val="2F0B32F8"/>
    <w:rsid w:val="2F126434"/>
    <w:rsid w:val="2F236894"/>
    <w:rsid w:val="2FE20F33"/>
    <w:rsid w:val="2FEA5603"/>
    <w:rsid w:val="2FEF3ECC"/>
    <w:rsid w:val="30300E18"/>
    <w:rsid w:val="31605B7D"/>
    <w:rsid w:val="31A35A6A"/>
    <w:rsid w:val="31B77767"/>
    <w:rsid w:val="325E7BE3"/>
    <w:rsid w:val="329B02D5"/>
    <w:rsid w:val="32BF2D77"/>
    <w:rsid w:val="32E33279"/>
    <w:rsid w:val="32E620B2"/>
    <w:rsid w:val="3341553A"/>
    <w:rsid w:val="33806E8F"/>
    <w:rsid w:val="338B4A07"/>
    <w:rsid w:val="354E2190"/>
    <w:rsid w:val="35780FBB"/>
    <w:rsid w:val="35942299"/>
    <w:rsid w:val="361231BE"/>
    <w:rsid w:val="367C01DB"/>
    <w:rsid w:val="38C369F1"/>
    <w:rsid w:val="390019F4"/>
    <w:rsid w:val="39316051"/>
    <w:rsid w:val="3A085004"/>
    <w:rsid w:val="3A0948D8"/>
    <w:rsid w:val="3A471098"/>
    <w:rsid w:val="3A920D71"/>
    <w:rsid w:val="3ABC7B9C"/>
    <w:rsid w:val="3B225C51"/>
    <w:rsid w:val="3E92050E"/>
    <w:rsid w:val="3EA03A5D"/>
    <w:rsid w:val="40307062"/>
    <w:rsid w:val="40316936"/>
    <w:rsid w:val="40CF687B"/>
    <w:rsid w:val="412F10C8"/>
    <w:rsid w:val="413D1A37"/>
    <w:rsid w:val="415E375B"/>
    <w:rsid w:val="41A27AC0"/>
    <w:rsid w:val="42291FBB"/>
    <w:rsid w:val="42905B96"/>
    <w:rsid w:val="42B20202"/>
    <w:rsid w:val="433C187A"/>
    <w:rsid w:val="43E066A9"/>
    <w:rsid w:val="447C2876"/>
    <w:rsid w:val="44E9721F"/>
    <w:rsid w:val="45CD0EAF"/>
    <w:rsid w:val="45FD79E7"/>
    <w:rsid w:val="47290367"/>
    <w:rsid w:val="49296D45"/>
    <w:rsid w:val="4A653DAC"/>
    <w:rsid w:val="4A692D4C"/>
    <w:rsid w:val="4A9D3546"/>
    <w:rsid w:val="4AD24449"/>
    <w:rsid w:val="4B074E64"/>
    <w:rsid w:val="4BC863A1"/>
    <w:rsid w:val="4BFC24EE"/>
    <w:rsid w:val="4CC4300C"/>
    <w:rsid w:val="4CDD7C2A"/>
    <w:rsid w:val="4D1A1F7D"/>
    <w:rsid w:val="4D2770F7"/>
    <w:rsid w:val="4EDC0C29"/>
    <w:rsid w:val="4F2B7038"/>
    <w:rsid w:val="4F6E725F"/>
    <w:rsid w:val="4FD80B7D"/>
    <w:rsid w:val="4FF84D7B"/>
    <w:rsid w:val="504A1E43"/>
    <w:rsid w:val="50C967AB"/>
    <w:rsid w:val="50E61077"/>
    <w:rsid w:val="51330760"/>
    <w:rsid w:val="515E6E11"/>
    <w:rsid w:val="51AB6549"/>
    <w:rsid w:val="51AD5AA9"/>
    <w:rsid w:val="51E732F9"/>
    <w:rsid w:val="52432C25"/>
    <w:rsid w:val="52AA6800"/>
    <w:rsid w:val="52ED7B59"/>
    <w:rsid w:val="53234805"/>
    <w:rsid w:val="53C71634"/>
    <w:rsid w:val="53DA3115"/>
    <w:rsid w:val="54E03744"/>
    <w:rsid w:val="56D26326"/>
    <w:rsid w:val="56EB5639"/>
    <w:rsid w:val="57F14ED1"/>
    <w:rsid w:val="581D4EC0"/>
    <w:rsid w:val="58694A68"/>
    <w:rsid w:val="5937715E"/>
    <w:rsid w:val="59F760A3"/>
    <w:rsid w:val="5B296730"/>
    <w:rsid w:val="5B594DC0"/>
    <w:rsid w:val="5B7C71A8"/>
    <w:rsid w:val="5C6B34A4"/>
    <w:rsid w:val="5C6C2D78"/>
    <w:rsid w:val="5D1A4582"/>
    <w:rsid w:val="5E56783C"/>
    <w:rsid w:val="5F21609C"/>
    <w:rsid w:val="5F2C67EF"/>
    <w:rsid w:val="5FEF619A"/>
    <w:rsid w:val="600D03CE"/>
    <w:rsid w:val="607466A0"/>
    <w:rsid w:val="621912AD"/>
    <w:rsid w:val="62487DE4"/>
    <w:rsid w:val="64572560"/>
    <w:rsid w:val="645A795A"/>
    <w:rsid w:val="64A137DB"/>
    <w:rsid w:val="652C579B"/>
    <w:rsid w:val="65670581"/>
    <w:rsid w:val="656B1EEE"/>
    <w:rsid w:val="65F97C61"/>
    <w:rsid w:val="665925BF"/>
    <w:rsid w:val="678418BE"/>
    <w:rsid w:val="67890C82"/>
    <w:rsid w:val="67A23AF2"/>
    <w:rsid w:val="68B57855"/>
    <w:rsid w:val="691427CE"/>
    <w:rsid w:val="69270753"/>
    <w:rsid w:val="69747710"/>
    <w:rsid w:val="69C77840"/>
    <w:rsid w:val="6A4946F9"/>
    <w:rsid w:val="6AB57FE0"/>
    <w:rsid w:val="6B811C71"/>
    <w:rsid w:val="6B9B2D32"/>
    <w:rsid w:val="6BB9765C"/>
    <w:rsid w:val="6C9C3206"/>
    <w:rsid w:val="6D837F22"/>
    <w:rsid w:val="6E184B0E"/>
    <w:rsid w:val="6F0230C8"/>
    <w:rsid w:val="6FB75B7A"/>
    <w:rsid w:val="700970B2"/>
    <w:rsid w:val="704C4F43"/>
    <w:rsid w:val="709C1A26"/>
    <w:rsid w:val="70D07922"/>
    <w:rsid w:val="712E63F7"/>
    <w:rsid w:val="71DE1BCB"/>
    <w:rsid w:val="726C43A0"/>
    <w:rsid w:val="73155AC0"/>
    <w:rsid w:val="73196BD1"/>
    <w:rsid w:val="732C5183"/>
    <w:rsid w:val="736B748E"/>
    <w:rsid w:val="74055B35"/>
    <w:rsid w:val="74575C64"/>
    <w:rsid w:val="746A5998"/>
    <w:rsid w:val="74B86703"/>
    <w:rsid w:val="74E67714"/>
    <w:rsid w:val="77071BC4"/>
    <w:rsid w:val="77A64F39"/>
    <w:rsid w:val="799E680F"/>
    <w:rsid w:val="79A100AE"/>
    <w:rsid w:val="79A25BD4"/>
    <w:rsid w:val="79E9735F"/>
    <w:rsid w:val="7A28432B"/>
    <w:rsid w:val="7C036DFE"/>
    <w:rsid w:val="7C1A7CA3"/>
    <w:rsid w:val="7C231C15"/>
    <w:rsid w:val="7C6158D2"/>
    <w:rsid w:val="7D0D15B6"/>
    <w:rsid w:val="7DE762AB"/>
    <w:rsid w:val="7E9401E1"/>
    <w:rsid w:val="7F392B36"/>
    <w:rsid w:val="7F851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rFonts w:ascii="Calibri" w:hAnsi="Calibri" w:eastAsia="宋体" w:cs="宋体"/>
      <w:sz w:val="18"/>
      <w:szCs w:val="18"/>
    </w:rPr>
  </w:style>
  <w:style w:type="character" w:customStyle="1" w:styleId="8">
    <w:name w:val="页脚 字符"/>
    <w:basedOn w:val="5"/>
    <w:link w:val="2"/>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8A0DB-37DC-4735-8622-6BDB86E872A9}">
  <ds:schemaRefs/>
</ds:datastoreItem>
</file>

<file path=docProps/app.xml><?xml version="1.0" encoding="utf-8"?>
<Properties xmlns="http://schemas.openxmlformats.org/officeDocument/2006/extended-properties" xmlns:vt="http://schemas.openxmlformats.org/officeDocument/2006/docPropsVTypes">
  <Template>Normal</Template>
  <Pages>3</Pages>
  <Words>1935</Words>
  <Characters>2038</Characters>
  <Lines>22</Lines>
  <Paragraphs>6</Paragraphs>
  <TotalTime>12</TotalTime>
  <ScaleCrop>false</ScaleCrop>
  <LinksUpToDate>false</LinksUpToDate>
  <CharactersWithSpaces>2041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2023-08-24T08:11:00Z</dcterms:created>
  <dc:creator>dhw</dc:creator>
  <cp:lastModifiedBy>姜雷</cp:lastModifiedBy>
  <dcterms:modified xsi:type="dcterms:W3CDTF">2025-07-04T02:01:08Z</dcterms:modified>
  <cp:revision>434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1E0AB3114EEC4834AFDFDC25055A8E93_13</vt:lpwstr>
  </property>
  <property fmtid="{D5CDD505-2E9C-101B-9397-08002B2CF9AE}" pid="4" name="KSOTemplateDocerSaveRecord">
    <vt:lpwstr>eyJoZGlkIjoiYWVmN2I2ZjRlOTgxZTg4YTg2MWFiMjlkYTU5YTk2NjYiLCJ1c2VySWQiOiIzOTg4NjA2MDcifQ==</vt:lpwstr>
  </property>
</Properties>
</file>