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hAnsi="宋体" w:eastAsia="宋体" w:cs="Times New Roman"/>
          <w:b/>
          <w:sz w:val="28"/>
          <w:szCs w:val="28"/>
        </w:rPr>
      </w:pPr>
      <w:r>
        <w:rPr>
          <w:rFonts w:hint="eastAsia" w:ascii="宋体" w:hAnsi="宋体" w:eastAsia="宋体" w:cs="Times New Roman"/>
          <w:b/>
          <w:sz w:val="28"/>
          <w:szCs w:val="28"/>
        </w:rPr>
        <w:t>教课版五年级科学下册《课程纲要》</w:t>
      </w:r>
    </w:p>
    <w:p>
      <w:pPr>
        <w:rPr>
          <w:rFonts w:ascii="宋体" w:hAnsi="宋体" w:eastAsia="宋体" w:cs="Times New Roman"/>
          <w:b/>
          <w:szCs w:val="21"/>
        </w:rPr>
      </w:pPr>
      <w:r>
        <w:rPr>
          <w:rFonts w:hint="eastAsia" w:ascii="宋体" w:hAnsi="宋体" w:eastAsia="宋体" w:cs="Times New Roman"/>
          <w:b/>
          <w:szCs w:val="21"/>
        </w:rPr>
        <w:t>课程名称：</w:t>
      </w:r>
      <w:r>
        <w:rPr>
          <w:rFonts w:hint="eastAsia" w:ascii="宋体" w:hAnsi="宋体" w:eastAsia="宋体" w:cs="Times New Roman"/>
          <w:bCs/>
          <w:szCs w:val="21"/>
        </w:rPr>
        <w:t xml:space="preserve">科学     </w:t>
      </w:r>
      <w:r>
        <w:rPr>
          <w:rFonts w:hint="eastAsia" w:ascii="宋体" w:hAnsi="宋体" w:eastAsia="宋体" w:cs="Times New Roman"/>
          <w:b/>
          <w:szCs w:val="21"/>
        </w:rPr>
        <w:t xml:space="preserve">         </w:t>
      </w:r>
    </w:p>
    <w:p>
      <w:pPr>
        <w:rPr>
          <w:rFonts w:ascii="宋体" w:hAnsi="宋体" w:eastAsia="宋体" w:cs="Times New Roman"/>
          <w:b/>
          <w:szCs w:val="21"/>
        </w:rPr>
      </w:pPr>
      <w:r>
        <w:rPr>
          <w:rFonts w:hint="eastAsia" w:ascii="宋体" w:hAnsi="宋体" w:eastAsia="宋体" w:cs="Times New Roman"/>
          <w:b/>
          <w:szCs w:val="21"/>
        </w:rPr>
        <w:t>课程类型：</w:t>
      </w:r>
      <w:r>
        <w:rPr>
          <w:rFonts w:hint="eastAsia" w:ascii="宋体" w:hAnsi="宋体" w:eastAsia="宋体" w:cs="Times New Roman"/>
          <w:bCs/>
          <w:szCs w:val="21"/>
        </w:rPr>
        <w:t>必修</w:t>
      </w:r>
      <w:r>
        <w:rPr>
          <w:rFonts w:hint="eastAsia" w:ascii="宋体" w:hAnsi="宋体" w:eastAsia="宋体" w:cs="Times New Roman"/>
          <w:b/>
          <w:szCs w:val="21"/>
        </w:rPr>
        <w:t xml:space="preserve">                </w:t>
      </w:r>
    </w:p>
    <w:p>
      <w:pPr>
        <w:rPr>
          <w:rFonts w:ascii="宋体" w:hAnsi="宋体" w:eastAsia="宋体" w:cs="Times New Roman"/>
          <w:bCs/>
          <w:szCs w:val="21"/>
        </w:rPr>
      </w:pPr>
      <w:r>
        <w:rPr>
          <w:rFonts w:hint="eastAsia" w:ascii="宋体" w:hAnsi="宋体" w:eastAsia="宋体" w:cs="Times New Roman"/>
          <w:b/>
          <w:szCs w:val="21"/>
        </w:rPr>
        <w:t>教材来源：</w:t>
      </w:r>
      <w:r>
        <w:rPr>
          <w:rFonts w:hint="eastAsia" w:ascii="宋体" w:hAnsi="宋体" w:eastAsia="宋体" w:cs="Times New Roman"/>
          <w:bCs/>
          <w:szCs w:val="21"/>
        </w:rPr>
        <w:t>教育科学出版社</w:t>
      </w:r>
      <w:r>
        <w:rPr>
          <w:rFonts w:ascii="宋体" w:hAnsi="宋体" w:eastAsia="宋体" w:cs="Times New Roman"/>
          <w:bCs/>
          <w:szCs w:val="21"/>
        </w:rPr>
        <w:t xml:space="preserve"> </w:t>
      </w:r>
    </w:p>
    <w:p>
      <w:pPr>
        <w:rPr>
          <w:rFonts w:ascii="宋体" w:hAnsi="宋体" w:eastAsia="宋体" w:cs="Times New Roman"/>
          <w:b/>
          <w:szCs w:val="21"/>
        </w:rPr>
      </w:pPr>
      <w:r>
        <w:rPr>
          <w:rFonts w:hint="eastAsia" w:ascii="宋体" w:hAnsi="宋体" w:eastAsia="宋体" w:cs="Times New Roman"/>
          <w:b/>
          <w:szCs w:val="21"/>
        </w:rPr>
        <w:t>授课时间：</w:t>
      </w:r>
      <w:r>
        <w:rPr>
          <w:rFonts w:ascii="宋体" w:hAnsi="宋体" w:eastAsia="宋体" w:cs="Times New Roman"/>
          <w:b/>
          <w:szCs w:val="21"/>
        </w:rPr>
        <w:t>28</w:t>
      </w:r>
      <w:r>
        <w:rPr>
          <w:rFonts w:hint="eastAsia" w:ascii="宋体" w:hAnsi="宋体" w:eastAsia="宋体" w:cs="Times New Roman"/>
          <w:bCs/>
          <w:szCs w:val="21"/>
        </w:rPr>
        <w:t xml:space="preserve">课时      </w:t>
      </w:r>
      <w:r>
        <w:rPr>
          <w:rFonts w:hint="eastAsia" w:ascii="宋体" w:hAnsi="宋体" w:eastAsia="宋体" w:cs="Times New Roman"/>
          <w:b/>
          <w:szCs w:val="21"/>
        </w:rPr>
        <w:t xml:space="preserve">             </w:t>
      </w:r>
    </w:p>
    <w:p>
      <w:pPr>
        <w:rPr>
          <w:rFonts w:hint="default" w:ascii="宋体" w:hAnsi="宋体" w:eastAsia="宋体" w:cs="Times New Roman"/>
          <w:bCs/>
          <w:szCs w:val="21"/>
          <w:lang w:val="en-US" w:eastAsia="zh-CN"/>
        </w:rPr>
      </w:pPr>
      <w:r>
        <w:rPr>
          <w:rFonts w:hint="eastAsia" w:ascii="宋体" w:hAnsi="宋体" w:eastAsia="宋体" w:cs="Times New Roman"/>
          <w:b/>
          <w:szCs w:val="21"/>
        </w:rPr>
        <w:t>设 计 者：</w:t>
      </w:r>
      <w:r>
        <w:rPr>
          <w:rFonts w:hint="eastAsia" w:ascii="宋体" w:hAnsi="宋体" w:eastAsia="宋体" w:cs="Times New Roman"/>
          <w:bCs/>
          <w:szCs w:val="21"/>
          <w:lang w:eastAsia="zh-CN"/>
        </w:rPr>
        <w:t>何林</w:t>
      </w:r>
      <w:r>
        <w:rPr>
          <w:rFonts w:hint="eastAsia" w:ascii="宋体" w:hAnsi="宋体" w:eastAsia="宋体" w:cs="Times New Roman"/>
          <w:bCs/>
          <w:szCs w:val="21"/>
          <w:lang w:val="en-US" w:eastAsia="zh-CN"/>
        </w:rPr>
        <w:t xml:space="preserve"> 徐永祥 贺俊杰</w:t>
      </w:r>
    </w:p>
    <w:p>
      <w:pPr>
        <w:widowControl/>
        <w:shd w:val="clear" w:color="auto" w:fill="FFFFFF"/>
        <w:jc w:val="left"/>
        <w:rPr>
          <w:rFonts w:ascii="宋体" w:hAnsi="宋体" w:eastAsia="宋体" w:cs="Times New Roman"/>
          <w:b/>
          <w:sz w:val="24"/>
        </w:rPr>
      </w:pPr>
      <w:r>
        <w:rPr>
          <w:rFonts w:hint="eastAsia" w:ascii="宋体" w:hAnsi="宋体" w:eastAsia="宋体" w:cs="Times New Roman"/>
          <w:b/>
          <w:sz w:val="24"/>
        </w:rPr>
        <w:t>【</w:t>
      </w:r>
      <w:r>
        <w:rPr>
          <w:rFonts w:hint="eastAsia" w:ascii="宋体" w:hAnsi="宋体" w:eastAsia="宋体" w:cs="宋体"/>
          <w:b/>
          <w:color w:val="000000"/>
          <w:kern w:val="0"/>
          <w:sz w:val="24"/>
        </w:rPr>
        <w:t>背景</w:t>
      </w:r>
      <w:r>
        <w:rPr>
          <w:rFonts w:hint="eastAsia" w:ascii="宋体" w:hAnsi="宋体" w:eastAsia="宋体" w:cs="Times New Roman"/>
          <w:b/>
          <w:sz w:val="24"/>
        </w:rPr>
        <w:t>】</w:t>
      </w:r>
    </w:p>
    <w:p>
      <w:pPr>
        <w:widowControl/>
        <w:shd w:val="clear" w:color="auto" w:fill="FFFFFF"/>
        <w:ind w:firstLine="420" w:firstLineChars="200"/>
        <w:jc w:val="left"/>
        <w:rPr>
          <w:rFonts w:ascii="宋体" w:hAnsi="宋体" w:eastAsia="宋体" w:cs="Times New Roman"/>
          <w:bCs/>
          <w:szCs w:val="21"/>
        </w:rPr>
      </w:pPr>
      <w:r>
        <w:rPr>
          <w:rFonts w:hint="eastAsia" w:ascii="宋体" w:hAnsi="宋体" w:eastAsia="宋体" w:cs="Times New Roman"/>
          <w:bCs/>
          <w:szCs w:val="21"/>
        </w:rPr>
        <w:t>在小学阶段，学生的思维将由形象思维向抽象思维发展，</w:t>
      </w:r>
      <w:r>
        <w:rPr>
          <w:rFonts w:ascii="宋体" w:hAnsi="宋体" w:eastAsia="宋体" w:cs="Times New Roman"/>
          <w:bCs/>
          <w:szCs w:val="21"/>
        </w:rPr>
        <w:t>五年级的学生已经掌握了一定的过程与方法技能，如观察、记录、简单实验等，本册将引导学生经历更为完整的探究过程。</w:t>
      </w:r>
      <w:r>
        <w:rPr>
          <w:rFonts w:hint="eastAsia" w:ascii="宋体" w:hAnsi="宋体" w:eastAsia="宋体" w:cs="Times New Roman"/>
          <w:bCs/>
          <w:szCs w:val="21"/>
        </w:rPr>
        <w:t>同时五年级学生的抽象思维仍然需要直观形象的支撑，因此在思维发展的过程中，我们要从现象和事实出发，帮助学生进行概括总结，得出结论，发展学生的科学探究能力。在亲历实验过程中建立正确的科学观念、培养科学思维、提高探究能力，形成正确的价值观。让学生认识到他们也可以像科学家一样通过科学探究不断寻找证据来支持自己的假设，通过理性的思考和大胆的质疑，来发展学生的情感态度价值观。</w:t>
      </w:r>
    </w:p>
    <w:p>
      <w:pPr>
        <w:widowControl/>
        <w:shd w:val="clear" w:color="auto" w:fill="FFFFFF"/>
        <w:jc w:val="left"/>
        <w:rPr>
          <w:rFonts w:ascii="宋体" w:hAnsi="宋体" w:eastAsia="宋体" w:cs="Times New Roman"/>
          <w:b/>
          <w:sz w:val="24"/>
        </w:rPr>
      </w:pPr>
      <w:r>
        <w:rPr>
          <w:rFonts w:hint="eastAsia" w:ascii="宋体" w:hAnsi="宋体" w:eastAsia="宋体" w:cs="Times New Roman"/>
          <w:b/>
          <w:sz w:val="24"/>
        </w:rPr>
        <w:t>【目标】</w:t>
      </w:r>
    </w:p>
    <w:p>
      <w:pPr>
        <w:widowControl/>
        <w:shd w:val="clear" w:color="auto" w:fill="FFFFFF"/>
        <w:ind w:firstLine="420" w:firstLineChars="200"/>
        <w:jc w:val="left"/>
        <w:rPr>
          <w:rFonts w:ascii="宋体" w:hAnsi="宋体" w:eastAsia="宋体" w:cs="Times New Roman"/>
          <w:bCs/>
          <w:szCs w:val="21"/>
        </w:rPr>
      </w:pPr>
      <w:r>
        <w:rPr>
          <w:rFonts w:ascii="宋体" w:hAnsi="宋体" w:eastAsia="宋体" w:cs="Times New Roman"/>
          <w:bCs/>
          <w:szCs w:val="21"/>
        </w:rPr>
        <w:t>1</w:t>
      </w:r>
      <w:r>
        <w:rPr>
          <w:rFonts w:hint="eastAsia" w:ascii="宋体" w:hAnsi="宋体" w:eastAsia="宋体" w:cs="Times New Roman"/>
          <w:bCs/>
          <w:szCs w:val="21"/>
        </w:rPr>
        <w:t>.</w:t>
      </w:r>
      <w:r>
        <w:rPr>
          <w:rFonts w:ascii="宋体" w:hAnsi="宋体" w:eastAsia="宋体" w:cs="Times New Roman"/>
          <w:bCs/>
          <w:szCs w:val="21"/>
        </w:rPr>
        <w:t>本册教科书设计了许多探究活动，教师要发展学生识别和控制变量的能力，继续学习运用对比实验进行探索的技能，要引导学生及时记录实验现象，进行分析整理，转化为证据，用科学探究活动帮助学生逐步建构科学概念</w:t>
      </w:r>
      <w:r>
        <w:rPr>
          <w:rFonts w:hint="eastAsia" w:ascii="宋体" w:hAnsi="宋体" w:eastAsia="宋体" w:cs="Times New Roman"/>
          <w:bCs/>
          <w:szCs w:val="21"/>
        </w:rPr>
        <w:t>和科学观念</w:t>
      </w:r>
      <w:r>
        <w:rPr>
          <w:rFonts w:ascii="宋体" w:hAnsi="宋体" w:eastAsia="宋体" w:cs="Times New Roman"/>
          <w:bCs/>
          <w:szCs w:val="21"/>
        </w:rPr>
        <w:t>。</w:t>
      </w:r>
    </w:p>
    <w:p>
      <w:pPr>
        <w:widowControl/>
        <w:shd w:val="clear" w:color="auto" w:fill="FFFFFF"/>
        <w:ind w:firstLine="420" w:firstLineChars="200"/>
        <w:jc w:val="left"/>
        <w:rPr>
          <w:rFonts w:ascii="宋体" w:hAnsi="宋体" w:eastAsia="宋体" w:cs="Times New Roman"/>
          <w:bCs/>
          <w:szCs w:val="21"/>
        </w:rPr>
      </w:pPr>
      <w:r>
        <w:rPr>
          <w:rFonts w:ascii="宋体" w:hAnsi="宋体" w:eastAsia="宋体" w:cs="Times New Roman"/>
          <w:bCs/>
          <w:szCs w:val="21"/>
        </w:rPr>
        <w:t>2、</w:t>
      </w:r>
      <w:r>
        <w:rPr>
          <w:rFonts w:hint="eastAsia" w:ascii="宋体" w:hAnsi="宋体" w:eastAsia="宋体" w:cs="Times New Roman"/>
          <w:bCs/>
          <w:szCs w:val="21"/>
        </w:rPr>
        <w:t>通过一系列的实验探究，在亲历实验探究的过程中培养学生的科学思维，让</w:t>
      </w:r>
      <w:r>
        <w:rPr>
          <w:rFonts w:ascii="宋体" w:hAnsi="宋体" w:eastAsia="宋体" w:cs="Times New Roman"/>
          <w:bCs/>
          <w:szCs w:val="21"/>
        </w:rPr>
        <w:t>学生</w:t>
      </w:r>
      <w:r>
        <w:rPr>
          <w:rFonts w:hint="eastAsia" w:ascii="宋体" w:hAnsi="宋体" w:eastAsia="宋体" w:cs="Times New Roman"/>
          <w:bCs/>
          <w:szCs w:val="21"/>
        </w:rPr>
        <w:t>知道</w:t>
      </w:r>
      <w:r>
        <w:rPr>
          <w:rFonts w:ascii="宋体" w:hAnsi="宋体" w:eastAsia="宋体" w:cs="Times New Roman"/>
          <w:bCs/>
          <w:szCs w:val="21"/>
        </w:rPr>
        <w:t>强调实验前后的推测、解释要有充分的依据</w:t>
      </w:r>
      <w:r>
        <w:rPr>
          <w:rFonts w:hint="eastAsia" w:ascii="宋体" w:hAnsi="宋体" w:eastAsia="宋体" w:cs="Times New Roman"/>
          <w:bCs/>
          <w:szCs w:val="21"/>
        </w:rPr>
        <w:t>，证据要依靠科学实验数据和分析；</w:t>
      </w:r>
    </w:p>
    <w:p>
      <w:pPr>
        <w:widowControl/>
        <w:shd w:val="clear" w:color="auto" w:fill="FFFFFF"/>
        <w:ind w:firstLine="420" w:firstLineChars="200"/>
        <w:jc w:val="left"/>
        <w:rPr>
          <w:rFonts w:ascii="宋体" w:hAnsi="宋体" w:eastAsia="宋体" w:cs="Times New Roman"/>
          <w:bCs/>
          <w:szCs w:val="21"/>
        </w:rPr>
      </w:pPr>
      <w:r>
        <w:rPr>
          <w:rFonts w:ascii="宋体" w:hAnsi="宋体" w:eastAsia="宋体" w:cs="Times New Roman"/>
          <w:bCs/>
          <w:szCs w:val="21"/>
        </w:rPr>
        <w:t>3、</w:t>
      </w:r>
      <w:r>
        <w:rPr>
          <w:rFonts w:hint="eastAsia" w:ascii="宋体" w:hAnsi="宋体" w:eastAsia="宋体" w:cs="Times New Roman"/>
          <w:bCs/>
          <w:szCs w:val="21"/>
        </w:rPr>
        <w:t>通过学习学生能</w:t>
      </w:r>
      <w:r>
        <w:rPr>
          <w:rFonts w:ascii="宋体" w:hAnsi="宋体" w:eastAsia="宋体" w:cs="Times New Roman"/>
          <w:bCs/>
          <w:szCs w:val="21"/>
        </w:rPr>
        <w:t>掌握控制变量实验的技能，并学习实际控制变量实验。</w:t>
      </w:r>
    </w:p>
    <w:p>
      <w:pPr>
        <w:widowControl/>
        <w:shd w:val="clear" w:color="auto" w:fill="FFFFFF"/>
        <w:ind w:firstLine="420" w:firstLineChars="200"/>
        <w:jc w:val="left"/>
        <w:rPr>
          <w:rFonts w:ascii="宋体" w:hAnsi="宋体" w:eastAsia="宋体" w:cs="Times New Roman"/>
          <w:bCs/>
          <w:szCs w:val="21"/>
        </w:rPr>
      </w:pPr>
      <w:r>
        <w:rPr>
          <w:rFonts w:ascii="宋体" w:hAnsi="宋体" w:eastAsia="宋体" w:cs="Times New Roman"/>
          <w:bCs/>
          <w:szCs w:val="21"/>
        </w:rPr>
        <w:t>4、</w:t>
      </w:r>
      <w:r>
        <w:rPr>
          <w:rFonts w:hint="eastAsia" w:ascii="宋体" w:hAnsi="宋体" w:eastAsia="宋体" w:cs="Times New Roman"/>
          <w:bCs/>
          <w:szCs w:val="21"/>
        </w:rPr>
        <w:t>通过长期学习，理解模拟实验的方法，能</w:t>
      </w:r>
      <w:r>
        <w:rPr>
          <w:rFonts w:ascii="宋体" w:hAnsi="宋体" w:eastAsia="宋体" w:cs="Times New Roman"/>
          <w:bCs/>
          <w:szCs w:val="21"/>
        </w:rPr>
        <w:t>运用模拟实验探究自然事物发生的原因、变化及规律。</w:t>
      </w:r>
    </w:p>
    <w:p>
      <w:pPr>
        <w:widowControl/>
        <w:shd w:val="clear" w:color="auto" w:fill="FFFFFF"/>
        <w:ind w:firstLine="420" w:firstLineChars="200"/>
        <w:jc w:val="left"/>
        <w:rPr>
          <w:rFonts w:ascii="宋体" w:hAnsi="宋体" w:eastAsia="宋体" w:cs="Times New Roman"/>
          <w:bCs/>
          <w:szCs w:val="21"/>
        </w:rPr>
      </w:pPr>
      <w:r>
        <w:rPr>
          <w:rFonts w:ascii="宋体" w:hAnsi="宋体" w:eastAsia="宋体" w:cs="Times New Roman"/>
          <w:bCs/>
          <w:szCs w:val="21"/>
        </w:rPr>
        <w:t>5、面临几次较长期的观察研究活动：能用线条、符号、图画、文字等方式记录观察现象，用柱状图、折</w:t>
      </w:r>
      <w:r>
        <w:rPr>
          <w:rFonts w:hint="eastAsia" w:ascii="宋体" w:hAnsi="宋体" w:eastAsia="宋体" w:cs="Times New Roman"/>
          <w:bCs/>
          <w:szCs w:val="21"/>
        </w:rPr>
        <w:t>线图处理数据，并认识到重复实验的意义。</w:t>
      </w:r>
    </w:p>
    <w:p>
      <w:pPr>
        <w:widowControl/>
        <w:shd w:val="clear" w:color="auto" w:fill="FFFFFF"/>
        <w:ind w:firstLine="420" w:firstLineChars="200"/>
        <w:jc w:val="left"/>
        <w:rPr>
          <w:rFonts w:ascii="宋体" w:hAnsi="宋体" w:eastAsia="宋体" w:cs="Times New Roman"/>
          <w:bCs/>
          <w:szCs w:val="21"/>
        </w:rPr>
      </w:pPr>
      <w:r>
        <w:rPr>
          <w:rFonts w:hint="eastAsia" w:ascii="宋体" w:hAnsi="宋体" w:eastAsia="宋体" w:cs="Times New Roman"/>
          <w:bCs/>
          <w:szCs w:val="21"/>
        </w:rPr>
        <w:t>6、在学习过程中建立热爱自然、保护自然、科技服务于生活的态度和责任感。</w:t>
      </w:r>
    </w:p>
    <w:p>
      <w:pPr>
        <w:widowControl/>
        <w:shd w:val="clear" w:color="auto" w:fill="FFFFFF"/>
        <w:jc w:val="left"/>
        <w:rPr>
          <w:rFonts w:ascii="宋体" w:hAnsi="宋体" w:eastAsia="宋体" w:cs="Times New Roman"/>
          <w:b/>
          <w:sz w:val="24"/>
        </w:rPr>
      </w:pPr>
      <w:r>
        <w:rPr>
          <w:rFonts w:hint="eastAsia" w:ascii="宋体" w:hAnsi="宋体" w:eastAsia="宋体" w:cs="Times New Roman"/>
          <w:b/>
          <w:sz w:val="24"/>
        </w:rPr>
        <w:t>【内容】</w:t>
      </w:r>
    </w:p>
    <w:tbl>
      <w:tblPr>
        <w:tblStyle w:val="33"/>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4"/>
        <w:gridCol w:w="3043"/>
        <w:gridCol w:w="31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pPr>
              <w:widowControl/>
              <w:jc w:val="center"/>
              <w:rPr>
                <w:rFonts w:ascii="宋体" w:hAnsi="宋体" w:eastAsia="宋体" w:cs="Times New Roman"/>
                <w:bCs/>
                <w:kern w:val="0"/>
                <w:sz w:val="24"/>
              </w:rPr>
            </w:pPr>
            <w:r>
              <w:rPr>
                <w:rFonts w:hint="eastAsia" w:ascii="宋体" w:hAnsi="宋体" w:eastAsia="宋体" w:cs="Times New Roman"/>
                <w:bCs/>
                <w:kern w:val="0"/>
                <w:sz w:val="24"/>
              </w:rPr>
              <w:t>周次</w:t>
            </w:r>
          </w:p>
        </w:tc>
        <w:tc>
          <w:tcPr>
            <w:tcW w:w="3043" w:type="dxa"/>
          </w:tcPr>
          <w:p>
            <w:pPr>
              <w:widowControl/>
              <w:jc w:val="center"/>
              <w:rPr>
                <w:rFonts w:ascii="宋体" w:hAnsi="宋体" w:eastAsia="宋体" w:cs="Times New Roman"/>
                <w:bCs/>
                <w:kern w:val="0"/>
                <w:sz w:val="24"/>
              </w:rPr>
            </w:pPr>
            <w:r>
              <w:rPr>
                <w:rFonts w:hint="eastAsia" w:ascii="宋体" w:hAnsi="宋体" w:eastAsia="宋体" w:cs="Times New Roman"/>
                <w:bCs/>
                <w:kern w:val="0"/>
                <w:sz w:val="24"/>
              </w:rPr>
              <w:t>时间</w:t>
            </w:r>
          </w:p>
        </w:tc>
        <w:tc>
          <w:tcPr>
            <w:tcW w:w="3161" w:type="dxa"/>
          </w:tcPr>
          <w:p>
            <w:pPr>
              <w:widowControl/>
              <w:jc w:val="center"/>
              <w:rPr>
                <w:rFonts w:ascii="宋体" w:hAnsi="宋体" w:eastAsia="宋体" w:cs="Times New Roman"/>
                <w:bCs/>
                <w:kern w:val="0"/>
                <w:sz w:val="24"/>
              </w:rPr>
            </w:pPr>
            <w:r>
              <w:rPr>
                <w:rFonts w:hint="eastAsia" w:ascii="宋体" w:hAnsi="宋体" w:eastAsia="宋体" w:cs="Times New Roman"/>
                <w:bCs/>
                <w:kern w:val="0"/>
                <w:sz w:val="24"/>
              </w:rPr>
              <w:t>教学内容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2.17-2.21</w:t>
            </w:r>
          </w:p>
        </w:tc>
        <w:tc>
          <w:tcPr>
            <w:tcW w:w="3161" w:type="dxa"/>
          </w:tcPr>
          <w:p>
            <w:pPr>
              <w:widowControl/>
              <w:jc w:val="left"/>
              <w:rPr>
                <w:rFonts w:ascii="宋体" w:hAnsi="宋体" w:eastAsia="宋体" w:cs="宋体"/>
                <w:color w:val="000000"/>
                <w:kern w:val="0"/>
                <w:sz w:val="24"/>
              </w:rPr>
            </w:pPr>
            <w:r>
              <w:rPr>
                <w:rFonts w:hint="eastAsia" w:ascii="宋体" w:hAnsi="宋体" w:eastAsia="宋体" w:cs="宋体"/>
                <w:color w:val="000000"/>
                <w:kern w:val="0"/>
                <w:sz w:val="24"/>
              </w:rPr>
              <w:t>复习与评价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2.24-2.28</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1</w:t>
            </w:r>
            <w:r>
              <w:rPr>
                <w:rFonts w:ascii="Times New Roman" w:hAnsi="Times New Roman" w:eastAsia="宋体" w:cs="Times New Roman"/>
                <w:kern w:val="0"/>
                <w:sz w:val="24"/>
              </w:rPr>
              <w:t>.</w:t>
            </w:r>
            <w:r>
              <w:rPr>
                <w:rFonts w:hint="eastAsia" w:ascii="Times New Roman" w:hAnsi="Times New Roman" w:eastAsia="宋体" w:cs="Times New Roman"/>
                <w:kern w:val="0"/>
                <w:sz w:val="24"/>
              </w:rPr>
              <w:t>种子发芽实验</w:t>
            </w:r>
          </w:p>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2</w:t>
            </w:r>
            <w:r>
              <w:rPr>
                <w:rFonts w:ascii="Times New Roman" w:hAnsi="Times New Roman" w:eastAsia="宋体" w:cs="Times New Roman"/>
                <w:kern w:val="0"/>
                <w:sz w:val="24"/>
              </w:rPr>
              <w:t>.</w:t>
            </w:r>
            <w:r>
              <w:rPr>
                <w:rFonts w:hint="eastAsia" w:ascii="Times New Roman" w:hAnsi="Times New Roman" w:eastAsia="宋体" w:cs="Times New Roman"/>
                <w:kern w:val="0"/>
                <w:sz w:val="24"/>
              </w:rPr>
              <w:t>比较种子发芽实验</w:t>
            </w:r>
            <w:r>
              <w:rPr>
                <w:rFonts w:ascii="宋体" w:hAnsi="宋体" w:eastAsia="宋体" w:cs="宋体"/>
                <w:color w:val="000000"/>
                <w:kern w:val="0"/>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3.3-3.7</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3</w:t>
            </w:r>
            <w:r>
              <w:rPr>
                <w:rFonts w:ascii="Times New Roman" w:hAnsi="Times New Roman" w:eastAsia="宋体" w:cs="Times New Roman"/>
                <w:kern w:val="0"/>
                <w:sz w:val="24"/>
              </w:rPr>
              <w:t>.</w:t>
            </w:r>
            <w:r>
              <w:rPr>
                <w:rFonts w:hint="eastAsia" w:ascii="Times New Roman" w:hAnsi="Times New Roman" w:eastAsia="宋体" w:cs="Times New Roman"/>
                <w:kern w:val="0"/>
                <w:sz w:val="24"/>
              </w:rPr>
              <w:t>绿豆苗的生长</w:t>
            </w:r>
          </w:p>
          <w:p>
            <w:pPr>
              <w:widowControl/>
              <w:jc w:val="left"/>
              <w:rPr>
                <w:rFonts w:ascii="宋体" w:hAnsi="宋体" w:eastAsia="宋体" w:cs="Times New Roman"/>
                <w:bCs/>
                <w:kern w:val="0"/>
                <w:sz w:val="24"/>
              </w:rPr>
            </w:pPr>
            <w:r>
              <w:rPr>
                <w:rFonts w:hint="eastAsia" w:ascii="Times New Roman" w:hAnsi="Times New Roman" w:eastAsia="宋体" w:cs="Times New Roman"/>
                <w:kern w:val="0"/>
                <w:sz w:val="24"/>
              </w:rPr>
              <w:t>4</w:t>
            </w:r>
            <w:r>
              <w:rPr>
                <w:rFonts w:ascii="Times New Roman" w:hAnsi="Times New Roman" w:eastAsia="宋体" w:cs="Times New Roman"/>
                <w:kern w:val="0"/>
                <w:sz w:val="24"/>
              </w:rPr>
              <w:t>.</w:t>
            </w:r>
            <w:r>
              <w:rPr>
                <w:rFonts w:hint="eastAsia" w:ascii="Times New Roman" w:hAnsi="Times New Roman" w:eastAsia="宋体" w:cs="Times New Roman"/>
                <w:kern w:val="0"/>
                <w:sz w:val="24"/>
              </w:rPr>
              <w:t>蚯蚓的选择</w:t>
            </w:r>
            <w:r>
              <w:rPr>
                <w:rFonts w:ascii="宋体" w:hAnsi="宋体" w:eastAsia="宋体" w:cs="宋体"/>
                <w:color w:val="000000"/>
                <w:kern w:val="0"/>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3.10-3.14</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5</w:t>
            </w:r>
            <w:r>
              <w:rPr>
                <w:rFonts w:ascii="Times New Roman" w:hAnsi="Times New Roman" w:eastAsia="宋体" w:cs="Times New Roman"/>
                <w:kern w:val="0"/>
                <w:sz w:val="24"/>
              </w:rPr>
              <w:t>.</w:t>
            </w:r>
            <w:r>
              <w:rPr>
                <w:rFonts w:hint="eastAsia" w:ascii="Times New Roman" w:hAnsi="Times New Roman" w:eastAsia="宋体" w:cs="Times New Roman"/>
                <w:kern w:val="0"/>
                <w:sz w:val="24"/>
              </w:rPr>
              <w:t>当环境改变了</w:t>
            </w:r>
          </w:p>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6</w:t>
            </w:r>
            <w:r>
              <w:rPr>
                <w:rFonts w:ascii="Times New Roman" w:hAnsi="Times New Roman" w:eastAsia="宋体" w:cs="Times New Roman"/>
                <w:kern w:val="0"/>
                <w:sz w:val="24"/>
              </w:rPr>
              <w:t>.</w:t>
            </w:r>
            <w:r>
              <w:rPr>
                <w:rFonts w:hint="eastAsia" w:ascii="Times New Roman" w:hAnsi="Times New Roman" w:eastAsia="宋体" w:cs="Times New Roman"/>
                <w:kern w:val="0"/>
                <w:sz w:val="24"/>
              </w:rPr>
              <w:t>食物链和食物网</w:t>
            </w:r>
            <w:r>
              <w:rPr>
                <w:rFonts w:hint="eastAsia" w:ascii="宋体" w:hAnsi="宋体" w:eastAsia="宋体" w:cs="宋体"/>
                <w:color w:val="000000"/>
                <w:kern w:val="0"/>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3.17-3.21</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7</w:t>
            </w:r>
            <w:r>
              <w:rPr>
                <w:rFonts w:ascii="Times New Roman" w:hAnsi="Times New Roman" w:eastAsia="宋体" w:cs="Times New Roman"/>
                <w:kern w:val="0"/>
                <w:sz w:val="24"/>
              </w:rPr>
              <w:t>.</w:t>
            </w:r>
            <w:r>
              <w:rPr>
                <w:rFonts w:hint="eastAsia" w:ascii="Times New Roman" w:hAnsi="Times New Roman" w:eastAsia="宋体" w:cs="Times New Roman"/>
                <w:kern w:val="0"/>
                <w:sz w:val="24"/>
              </w:rPr>
              <w:t>设计和制作生态瓶</w:t>
            </w:r>
          </w:p>
          <w:p>
            <w:pPr>
              <w:widowControl/>
              <w:jc w:val="left"/>
              <w:rPr>
                <w:rFonts w:ascii="宋体" w:hAnsi="宋体" w:eastAsia="宋体" w:cs="Times New Roman"/>
                <w:bCs/>
                <w:kern w:val="0"/>
                <w:sz w:val="24"/>
              </w:rPr>
            </w:pPr>
            <w:r>
              <w:rPr>
                <w:rFonts w:hint="eastAsia" w:ascii="Times New Roman" w:hAnsi="Times New Roman" w:eastAsia="宋体" w:cs="Times New Roman"/>
                <w:kern w:val="0"/>
                <w:sz w:val="24"/>
              </w:rPr>
              <w:t>第一单元测试分析与讲评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3.24-3.28</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1</w:t>
            </w:r>
            <w:r>
              <w:rPr>
                <w:rFonts w:ascii="Times New Roman" w:hAnsi="Times New Roman" w:eastAsia="宋体" w:cs="Times New Roman"/>
                <w:kern w:val="0"/>
                <w:sz w:val="24"/>
              </w:rPr>
              <w:t>.</w:t>
            </w:r>
            <w:r>
              <w:rPr>
                <w:rFonts w:hint="eastAsia" w:ascii="Times New Roman" w:hAnsi="Times New Roman" w:eastAsia="宋体" w:cs="Times New Roman"/>
                <w:kern w:val="0"/>
                <w:sz w:val="24"/>
              </w:rPr>
              <w:t>船的历史</w:t>
            </w:r>
          </w:p>
          <w:p>
            <w:pPr>
              <w:spacing w:line="360" w:lineRule="auto"/>
              <w:rPr>
                <w:rFonts w:hint="eastAsia" w:ascii="Times New Roman" w:hAnsi="Times New Roman" w:eastAsia="宋体" w:cs="Times New Roman"/>
                <w:kern w:val="0"/>
                <w:sz w:val="24"/>
              </w:rPr>
            </w:pPr>
            <w:r>
              <w:rPr>
                <w:rFonts w:hint="eastAsia" w:ascii="Times New Roman" w:hAnsi="Times New Roman" w:eastAsia="宋体" w:cs="Times New Roman"/>
                <w:kern w:val="0"/>
                <w:sz w:val="24"/>
              </w:rPr>
              <w:t>2</w:t>
            </w:r>
            <w:r>
              <w:rPr>
                <w:rFonts w:ascii="Times New Roman" w:hAnsi="Times New Roman" w:eastAsia="宋体" w:cs="Times New Roman"/>
                <w:kern w:val="0"/>
                <w:sz w:val="24"/>
              </w:rPr>
              <w:t>.</w:t>
            </w:r>
            <w:r>
              <w:rPr>
                <w:rFonts w:hint="eastAsia" w:ascii="Times New Roman" w:hAnsi="Times New Roman" w:eastAsia="宋体" w:cs="Times New Roman"/>
                <w:kern w:val="0"/>
                <w:sz w:val="24"/>
              </w:rPr>
              <w:t>用浮的材料造船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vertAlign w:val="baseline"/>
                <w:lang w:val="en-US" w:eastAsia="zh-CN" w:bidi="ar"/>
              </w:rPr>
            </w:pPr>
            <w:r>
              <w:rPr>
                <w:rFonts w:hint="eastAsia" w:ascii="宋体" w:hAnsi="宋体" w:eastAsia="宋体" w:cs="宋体"/>
                <w:kern w:val="2"/>
                <w:sz w:val="24"/>
                <w:szCs w:val="24"/>
                <w:vertAlign w:val="baseline"/>
                <w:lang w:val="en-US" w:eastAsia="zh-CN" w:bidi="ar"/>
              </w:rPr>
              <w:t>3.31-4.4</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3</w:t>
            </w:r>
            <w:r>
              <w:rPr>
                <w:rFonts w:ascii="Times New Roman" w:hAnsi="Times New Roman" w:eastAsia="宋体" w:cs="Times New Roman"/>
                <w:kern w:val="0"/>
                <w:sz w:val="24"/>
              </w:rPr>
              <w:t>.</w:t>
            </w:r>
            <w:r>
              <w:rPr>
                <w:rFonts w:hint="eastAsia" w:ascii="Times New Roman" w:hAnsi="Times New Roman" w:eastAsia="宋体" w:cs="Times New Roman"/>
                <w:kern w:val="0"/>
                <w:sz w:val="24"/>
              </w:rPr>
              <w:t>绿豆苗的生长</w:t>
            </w:r>
          </w:p>
          <w:p>
            <w:pPr>
              <w:spacing w:line="360" w:lineRule="auto"/>
              <w:rPr>
                <w:rFonts w:hint="eastAsia" w:ascii="Times New Roman" w:hAnsi="Times New Roman" w:eastAsia="宋体" w:cs="Times New Roman"/>
                <w:kern w:val="0"/>
                <w:sz w:val="24"/>
              </w:rPr>
            </w:pPr>
            <w:r>
              <w:rPr>
                <w:rFonts w:hint="eastAsia" w:ascii="Times New Roman" w:hAnsi="Times New Roman" w:eastAsia="宋体" w:cs="Times New Roman"/>
                <w:kern w:val="0"/>
                <w:sz w:val="24"/>
              </w:rPr>
              <w:t>4</w:t>
            </w:r>
            <w:r>
              <w:rPr>
                <w:rFonts w:ascii="Times New Roman" w:hAnsi="Times New Roman" w:eastAsia="宋体" w:cs="Times New Roman"/>
                <w:kern w:val="0"/>
                <w:sz w:val="24"/>
              </w:rPr>
              <w:t>.</w:t>
            </w:r>
            <w:r>
              <w:rPr>
                <w:rFonts w:hint="eastAsia" w:ascii="Times New Roman" w:hAnsi="Times New Roman" w:eastAsia="宋体" w:cs="Times New Roman"/>
                <w:kern w:val="0"/>
                <w:sz w:val="24"/>
              </w:rPr>
              <w:t>蚯蚓的选择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4.7-4.11</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5</w:t>
            </w:r>
            <w:r>
              <w:rPr>
                <w:rFonts w:ascii="Times New Roman" w:hAnsi="Times New Roman" w:eastAsia="宋体" w:cs="Times New Roman"/>
                <w:kern w:val="0"/>
                <w:sz w:val="24"/>
              </w:rPr>
              <w:t>.</w:t>
            </w:r>
            <w:r>
              <w:rPr>
                <w:rFonts w:hint="eastAsia" w:ascii="Times New Roman" w:hAnsi="Times New Roman" w:eastAsia="宋体" w:cs="Times New Roman"/>
                <w:kern w:val="0"/>
                <w:sz w:val="24"/>
              </w:rPr>
              <w:t>当环境改变了</w:t>
            </w:r>
          </w:p>
          <w:p>
            <w:pPr>
              <w:spacing w:line="360" w:lineRule="auto"/>
              <w:rPr>
                <w:rFonts w:hint="eastAsia" w:ascii="Times New Roman" w:hAnsi="Times New Roman" w:eastAsia="宋体" w:cs="Times New Roman"/>
                <w:kern w:val="0"/>
                <w:sz w:val="24"/>
              </w:rPr>
            </w:pPr>
            <w:r>
              <w:rPr>
                <w:rFonts w:hint="eastAsia" w:ascii="Times New Roman" w:hAnsi="Times New Roman" w:eastAsia="宋体" w:cs="Times New Roman"/>
                <w:kern w:val="0"/>
                <w:sz w:val="24"/>
              </w:rPr>
              <w:t>6</w:t>
            </w:r>
            <w:r>
              <w:rPr>
                <w:rFonts w:ascii="Times New Roman" w:hAnsi="Times New Roman" w:eastAsia="宋体" w:cs="Times New Roman"/>
                <w:kern w:val="0"/>
                <w:sz w:val="24"/>
              </w:rPr>
              <w:t>.</w:t>
            </w:r>
            <w:r>
              <w:rPr>
                <w:rFonts w:hint="eastAsia" w:ascii="Times New Roman" w:hAnsi="Times New Roman" w:eastAsia="宋体" w:cs="Times New Roman"/>
                <w:kern w:val="0"/>
                <w:sz w:val="24"/>
              </w:rPr>
              <w:t>食物链和食物网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4.14-4.18</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7</w:t>
            </w:r>
            <w:r>
              <w:rPr>
                <w:rFonts w:ascii="Times New Roman" w:hAnsi="Times New Roman" w:eastAsia="宋体" w:cs="Times New Roman"/>
                <w:kern w:val="0"/>
                <w:sz w:val="24"/>
              </w:rPr>
              <w:t>.</w:t>
            </w:r>
            <w:r>
              <w:rPr>
                <w:rFonts w:hint="eastAsia" w:ascii="Times New Roman" w:hAnsi="Times New Roman" w:eastAsia="宋体" w:cs="Times New Roman"/>
                <w:kern w:val="0"/>
                <w:sz w:val="24"/>
              </w:rPr>
              <w:t>设计和制作生态瓶</w:t>
            </w:r>
          </w:p>
          <w:p>
            <w:pPr>
              <w:widowControl/>
              <w:tabs>
                <w:tab w:val="left" w:pos="312"/>
              </w:tabs>
              <w:jc w:val="left"/>
              <w:rPr>
                <w:rFonts w:ascii="宋体" w:hAnsi="宋体" w:eastAsia="宋体" w:cs="Times New Roman"/>
                <w:bCs/>
                <w:kern w:val="0"/>
                <w:sz w:val="24"/>
              </w:rPr>
            </w:pPr>
            <w:r>
              <w:rPr>
                <w:rFonts w:hint="eastAsia" w:ascii="Times New Roman" w:hAnsi="Times New Roman" w:eastAsia="宋体" w:cs="Times New Roman"/>
                <w:kern w:val="0"/>
                <w:sz w:val="24"/>
              </w:rPr>
              <w:t>第二单元测试分析与讲评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4.21-4.25</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1</w:t>
            </w:r>
            <w:r>
              <w:rPr>
                <w:rFonts w:ascii="Times New Roman" w:hAnsi="Times New Roman" w:eastAsia="宋体" w:cs="Times New Roman"/>
                <w:kern w:val="0"/>
                <w:sz w:val="24"/>
              </w:rPr>
              <w:t>.</w:t>
            </w:r>
            <w:r>
              <w:rPr>
                <w:rFonts w:hint="eastAsia" w:ascii="Times New Roman" w:hAnsi="Times New Roman" w:eastAsia="宋体" w:cs="Times New Roman"/>
                <w:kern w:val="0"/>
                <w:sz w:val="24"/>
              </w:rPr>
              <w:t>地球——宇宙的奇迹</w:t>
            </w:r>
          </w:p>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2</w:t>
            </w:r>
            <w:r>
              <w:rPr>
                <w:rFonts w:ascii="Times New Roman" w:hAnsi="Times New Roman" w:eastAsia="宋体" w:cs="Times New Roman"/>
                <w:kern w:val="0"/>
                <w:sz w:val="24"/>
              </w:rPr>
              <w:t>.</w:t>
            </w:r>
            <w:r>
              <w:rPr>
                <w:rFonts w:hint="eastAsia" w:ascii="Times New Roman" w:hAnsi="Times New Roman" w:eastAsia="宋体" w:cs="Times New Roman"/>
                <w:kern w:val="0"/>
                <w:sz w:val="24"/>
              </w:rPr>
              <w:t>我们面临的环境问题</w:t>
            </w:r>
            <w:r>
              <w:rPr>
                <w:rFonts w:ascii="宋体" w:hAnsi="宋体" w:eastAsia="宋体" w:cs="宋体"/>
                <w:color w:val="000000"/>
                <w:kern w:val="0"/>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4.28-4.30</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3</w:t>
            </w:r>
            <w:r>
              <w:rPr>
                <w:rFonts w:ascii="Times New Roman" w:hAnsi="Times New Roman" w:eastAsia="宋体" w:cs="Times New Roman"/>
                <w:kern w:val="0"/>
                <w:sz w:val="24"/>
              </w:rPr>
              <w:t>.</w:t>
            </w:r>
            <w:r>
              <w:rPr>
                <w:rFonts w:hint="eastAsia" w:ascii="Times New Roman" w:hAnsi="Times New Roman" w:eastAsia="宋体" w:cs="Times New Roman"/>
                <w:kern w:val="0"/>
                <w:sz w:val="24"/>
              </w:rPr>
              <w:t>珍惜水资源</w:t>
            </w:r>
          </w:p>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4</w:t>
            </w:r>
            <w:r>
              <w:rPr>
                <w:rFonts w:ascii="Times New Roman" w:hAnsi="Times New Roman" w:eastAsia="宋体" w:cs="Times New Roman"/>
                <w:kern w:val="0"/>
                <w:sz w:val="24"/>
              </w:rPr>
              <w:t>.</w:t>
            </w:r>
            <w:r>
              <w:rPr>
                <w:rFonts w:hint="eastAsia" w:ascii="Times New Roman" w:hAnsi="Times New Roman" w:eastAsia="宋体" w:cs="Times New Roman"/>
                <w:kern w:val="0"/>
                <w:sz w:val="24"/>
              </w:rPr>
              <w:t>解决垃圾问题</w:t>
            </w:r>
            <w:r>
              <w:rPr>
                <w:rFonts w:ascii="宋体" w:hAnsi="宋体" w:eastAsia="宋体" w:cs="宋体"/>
                <w:color w:val="000000"/>
                <w:kern w:val="0"/>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5.6-5.9</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5</w:t>
            </w:r>
            <w:r>
              <w:rPr>
                <w:rFonts w:ascii="Times New Roman" w:hAnsi="Times New Roman" w:eastAsia="宋体" w:cs="Times New Roman"/>
                <w:kern w:val="0"/>
                <w:sz w:val="24"/>
              </w:rPr>
              <w:t>.</w:t>
            </w:r>
            <w:r>
              <w:rPr>
                <w:rFonts w:hint="eastAsia" w:ascii="Times New Roman" w:hAnsi="Times New Roman" w:eastAsia="宋体" w:cs="Times New Roman"/>
                <w:kern w:val="0"/>
                <w:sz w:val="24"/>
              </w:rPr>
              <w:t>合理利用能源</w:t>
            </w:r>
          </w:p>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6</w:t>
            </w:r>
            <w:r>
              <w:rPr>
                <w:rFonts w:ascii="Times New Roman" w:hAnsi="Times New Roman" w:eastAsia="宋体" w:cs="Times New Roman"/>
                <w:kern w:val="0"/>
                <w:sz w:val="24"/>
              </w:rPr>
              <w:t>.</w:t>
            </w:r>
            <w:r>
              <w:rPr>
                <w:rFonts w:hint="eastAsia" w:ascii="Times New Roman" w:hAnsi="Times New Roman" w:eastAsia="宋体" w:cs="Times New Roman"/>
                <w:kern w:val="0"/>
                <w:sz w:val="24"/>
              </w:rPr>
              <w:t>让资源再生</w:t>
            </w:r>
            <w:r>
              <w:rPr>
                <w:rFonts w:ascii="宋体" w:hAnsi="宋体" w:eastAsia="宋体" w:cs="宋体"/>
                <w:color w:val="000000"/>
                <w:kern w:val="0"/>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5.12-5.16</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7</w:t>
            </w:r>
            <w:r>
              <w:rPr>
                <w:rFonts w:ascii="Times New Roman" w:hAnsi="Times New Roman" w:eastAsia="宋体" w:cs="Times New Roman"/>
                <w:kern w:val="0"/>
                <w:sz w:val="24"/>
              </w:rPr>
              <w:t>.</w:t>
            </w:r>
            <w:r>
              <w:rPr>
                <w:rFonts w:hint="eastAsia" w:ascii="Times New Roman" w:hAnsi="Times New Roman" w:eastAsia="宋体" w:cs="Times New Roman"/>
                <w:kern w:val="0"/>
                <w:sz w:val="24"/>
              </w:rPr>
              <w:t>分析一个实际的环境问题</w:t>
            </w:r>
          </w:p>
          <w:p>
            <w:pPr>
              <w:jc w:val="left"/>
              <w:rPr>
                <w:rFonts w:ascii="Times New Roman" w:hAnsi="Times New Roman" w:eastAsia="宋体" w:cs="Times New Roman"/>
                <w:kern w:val="0"/>
                <w:sz w:val="20"/>
              </w:rPr>
            </w:pPr>
            <w:r>
              <w:rPr>
                <w:rFonts w:hint="eastAsia" w:ascii="Times New Roman" w:hAnsi="Times New Roman" w:eastAsia="宋体" w:cs="Times New Roman"/>
                <w:kern w:val="0"/>
                <w:sz w:val="24"/>
              </w:rPr>
              <w:t>第三单元测试分析与讲评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5.19-5.23</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1</w:t>
            </w:r>
            <w:r>
              <w:rPr>
                <w:rFonts w:ascii="Times New Roman" w:hAnsi="Times New Roman" w:eastAsia="宋体" w:cs="Times New Roman"/>
                <w:kern w:val="0"/>
                <w:sz w:val="24"/>
              </w:rPr>
              <w:t>.</w:t>
            </w:r>
            <w:r>
              <w:rPr>
                <w:rFonts w:hint="eastAsia" w:ascii="Times New Roman" w:hAnsi="Times New Roman" w:eastAsia="宋体" w:cs="Times New Roman"/>
                <w:kern w:val="0"/>
                <w:sz w:val="24"/>
              </w:rPr>
              <w:t>温度与水的变化</w:t>
            </w:r>
          </w:p>
          <w:p>
            <w:pPr>
              <w:spacing w:line="360" w:lineRule="auto"/>
              <w:rPr>
                <w:rFonts w:hint="eastAsia" w:ascii="Times New Roman" w:hAnsi="Times New Roman" w:eastAsia="宋体" w:cs="Times New Roman"/>
                <w:kern w:val="0"/>
                <w:sz w:val="24"/>
              </w:rPr>
            </w:pPr>
            <w:r>
              <w:rPr>
                <w:rFonts w:hint="eastAsia" w:ascii="Times New Roman" w:hAnsi="Times New Roman" w:eastAsia="宋体" w:cs="Times New Roman"/>
                <w:kern w:val="0"/>
                <w:sz w:val="24"/>
              </w:rPr>
              <w:t>2</w:t>
            </w:r>
            <w:r>
              <w:rPr>
                <w:rFonts w:ascii="Times New Roman" w:hAnsi="Times New Roman" w:eastAsia="宋体" w:cs="Times New Roman"/>
                <w:kern w:val="0"/>
                <w:sz w:val="24"/>
              </w:rPr>
              <w:t>.</w:t>
            </w:r>
            <w:r>
              <w:rPr>
                <w:rFonts w:hint="eastAsia" w:ascii="Times New Roman" w:hAnsi="Times New Roman" w:eastAsia="宋体" w:cs="Times New Roman"/>
                <w:kern w:val="0"/>
                <w:sz w:val="24"/>
              </w:rPr>
              <w:t>水的蒸发和凝结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5.26-5.30</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3</w:t>
            </w:r>
            <w:r>
              <w:rPr>
                <w:rFonts w:ascii="Times New Roman" w:hAnsi="Times New Roman" w:eastAsia="宋体" w:cs="Times New Roman"/>
                <w:kern w:val="0"/>
                <w:sz w:val="24"/>
              </w:rPr>
              <w:t>.</w:t>
            </w:r>
            <w:r>
              <w:rPr>
                <w:rFonts w:hint="eastAsia" w:ascii="Times New Roman" w:hAnsi="Times New Roman" w:eastAsia="宋体" w:cs="Times New Roman"/>
                <w:kern w:val="0"/>
                <w:sz w:val="24"/>
              </w:rPr>
              <w:t>温度不同的物体相互接触</w:t>
            </w:r>
          </w:p>
          <w:p>
            <w:pPr>
              <w:spacing w:line="360" w:lineRule="auto"/>
              <w:rPr>
                <w:rFonts w:hint="eastAsia" w:ascii="Times New Roman" w:hAnsi="Times New Roman" w:eastAsia="宋体" w:cs="Times New Roman"/>
                <w:kern w:val="0"/>
                <w:sz w:val="24"/>
              </w:rPr>
            </w:pPr>
            <w:r>
              <w:rPr>
                <w:rFonts w:hint="eastAsia" w:ascii="Times New Roman" w:hAnsi="Times New Roman" w:eastAsia="宋体" w:cs="Times New Roman"/>
                <w:kern w:val="0"/>
                <w:sz w:val="24"/>
              </w:rPr>
              <w:t>4</w:t>
            </w:r>
            <w:r>
              <w:rPr>
                <w:rFonts w:ascii="Times New Roman" w:hAnsi="Times New Roman" w:eastAsia="宋体" w:cs="Times New Roman"/>
                <w:kern w:val="0"/>
                <w:sz w:val="24"/>
              </w:rPr>
              <w:t>.</w:t>
            </w:r>
            <w:r>
              <w:rPr>
                <w:rFonts w:hint="eastAsia" w:ascii="Times New Roman" w:hAnsi="Times New Roman" w:eastAsia="宋体" w:cs="Times New Roman"/>
                <w:kern w:val="0"/>
                <w:sz w:val="24"/>
              </w:rPr>
              <w:t>热在金属中的传递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6.2-6.5</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5</w:t>
            </w:r>
            <w:r>
              <w:rPr>
                <w:rFonts w:ascii="Times New Roman" w:hAnsi="Times New Roman" w:eastAsia="宋体" w:cs="Times New Roman"/>
                <w:kern w:val="0"/>
                <w:sz w:val="24"/>
              </w:rPr>
              <w:t>.</w:t>
            </w:r>
            <w:r>
              <w:rPr>
                <w:rFonts w:hint="eastAsia" w:ascii="Times New Roman" w:hAnsi="Times New Roman" w:eastAsia="宋体" w:cs="Times New Roman"/>
                <w:kern w:val="0"/>
                <w:sz w:val="24"/>
              </w:rPr>
              <w:t>热在水中的传递</w:t>
            </w:r>
          </w:p>
          <w:p>
            <w:pPr>
              <w:jc w:val="left"/>
              <w:rPr>
                <w:rFonts w:ascii="Times New Roman" w:hAnsi="Times New Roman" w:eastAsia="宋体" w:cs="Times New Roman"/>
                <w:kern w:val="0"/>
                <w:sz w:val="20"/>
              </w:rPr>
            </w:pPr>
            <w:r>
              <w:rPr>
                <w:rFonts w:hint="eastAsia" w:ascii="Times New Roman" w:hAnsi="Times New Roman" w:eastAsia="宋体" w:cs="Times New Roman"/>
                <w:kern w:val="0"/>
                <w:sz w:val="24"/>
              </w:rPr>
              <w:t>6</w:t>
            </w:r>
            <w:r>
              <w:rPr>
                <w:rFonts w:ascii="Times New Roman" w:hAnsi="Times New Roman" w:eastAsia="宋体" w:cs="Times New Roman"/>
                <w:kern w:val="0"/>
                <w:sz w:val="24"/>
              </w:rPr>
              <w:t>.</w:t>
            </w:r>
            <w:r>
              <w:rPr>
                <w:rFonts w:hint="eastAsia" w:ascii="Times New Roman" w:hAnsi="Times New Roman" w:eastAsia="宋体" w:cs="Times New Roman"/>
                <w:kern w:val="0"/>
                <w:sz w:val="24"/>
              </w:rPr>
              <w:t>哪个传热快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6.9-6.13</w:t>
            </w:r>
          </w:p>
        </w:tc>
        <w:tc>
          <w:tcPr>
            <w:tcW w:w="3161" w:type="dxa"/>
          </w:tcPr>
          <w:p>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7</w:t>
            </w:r>
            <w:r>
              <w:rPr>
                <w:rFonts w:ascii="Times New Roman" w:hAnsi="Times New Roman" w:eastAsia="宋体" w:cs="Times New Roman"/>
                <w:kern w:val="0"/>
                <w:sz w:val="24"/>
              </w:rPr>
              <w:t>.</w:t>
            </w:r>
            <w:r>
              <w:rPr>
                <w:rFonts w:hint="eastAsia" w:ascii="Times New Roman" w:hAnsi="Times New Roman" w:eastAsia="宋体" w:cs="Times New Roman"/>
                <w:kern w:val="0"/>
                <w:sz w:val="24"/>
              </w:rPr>
              <w:t>做个保温杯</w:t>
            </w:r>
          </w:p>
          <w:p>
            <w:pPr>
              <w:widowControl/>
              <w:jc w:val="left"/>
              <w:rPr>
                <w:rFonts w:ascii="宋体" w:hAnsi="宋体" w:eastAsia="宋体" w:cs="Times New Roman"/>
                <w:bCs/>
                <w:kern w:val="0"/>
                <w:sz w:val="24"/>
              </w:rPr>
            </w:pPr>
            <w:r>
              <w:rPr>
                <w:rFonts w:hint="eastAsia" w:ascii="Times New Roman" w:hAnsi="Times New Roman" w:eastAsia="宋体" w:cs="Times New Roman"/>
                <w:kern w:val="0"/>
                <w:sz w:val="24"/>
              </w:rPr>
              <w:t>第四单元测试分析与讲评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6.16-6.20</w:t>
            </w:r>
          </w:p>
        </w:tc>
        <w:tc>
          <w:tcPr>
            <w:tcW w:w="3161" w:type="dxa"/>
          </w:tcPr>
          <w:p>
            <w:pPr>
              <w:widowControl/>
              <w:jc w:val="left"/>
              <w:rPr>
                <w:rFonts w:ascii="宋体" w:hAnsi="宋体" w:eastAsia="宋体" w:cs="Times New Roman"/>
                <w:bCs/>
                <w:kern w:val="0"/>
                <w:sz w:val="24"/>
              </w:rPr>
            </w:pPr>
            <w:r>
              <w:rPr>
                <w:rFonts w:hint="eastAsia" w:ascii="宋体" w:hAnsi="宋体" w:eastAsia="宋体" w:cs="Times New Roman"/>
                <w:bCs/>
                <w:kern w:val="0"/>
                <w:sz w:val="24"/>
              </w:rPr>
              <w:t>总复习1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6.23-6.27</w:t>
            </w:r>
          </w:p>
        </w:tc>
        <w:tc>
          <w:tcPr>
            <w:tcW w:w="3161" w:type="dxa"/>
          </w:tcPr>
          <w:p>
            <w:pPr>
              <w:widowControl/>
              <w:jc w:val="left"/>
              <w:rPr>
                <w:rFonts w:ascii="宋体" w:hAnsi="宋体" w:eastAsia="宋体" w:cs="Times New Roman"/>
                <w:bCs/>
                <w:kern w:val="0"/>
                <w:sz w:val="24"/>
              </w:rPr>
            </w:pPr>
            <w:r>
              <w:rPr>
                <w:rFonts w:hint="eastAsia" w:ascii="宋体" w:hAnsi="宋体" w:eastAsia="宋体" w:cs="Times New Roman"/>
                <w:bCs/>
                <w:kern w:val="0"/>
                <w:sz w:val="24"/>
              </w:rPr>
              <w:t>总复习2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1654" w:type="dxa"/>
          </w:tcPr>
          <w:p>
            <w:pPr>
              <w:pStyle w:val="22"/>
              <w:widowControl/>
              <w:numPr>
                <w:ilvl w:val="0"/>
                <w:numId w:val="1"/>
              </w:numPr>
              <w:ind w:firstLineChars="0"/>
              <w:jc w:val="left"/>
              <w:rPr>
                <w:rFonts w:ascii="宋体" w:hAnsi="宋体" w:eastAsia="宋体" w:cs="Times New Roman"/>
                <w:bCs/>
                <w:kern w:val="0"/>
                <w:sz w:val="24"/>
              </w:rPr>
            </w:pPr>
          </w:p>
        </w:tc>
        <w:tc>
          <w:tcPr>
            <w:tcW w:w="3043" w:type="dxa"/>
          </w:tcPr>
          <w:p>
            <w:pPr>
              <w:widowControl/>
              <w:jc w:val="center"/>
              <w:rPr>
                <w:rFonts w:hint="default" w:ascii="宋体" w:hAnsi="宋体" w:eastAsia="宋体" w:cs="Times New Roman"/>
                <w:bCs/>
                <w:kern w:val="0"/>
                <w:sz w:val="24"/>
                <w:lang w:val="en-US" w:eastAsia="zh-CN"/>
              </w:rPr>
            </w:pPr>
            <w:r>
              <w:rPr>
                <w:rFonts w:hint="eastAsia" w:ascii="宋体" w:hAnsi="宋体" w:eastAsia="宋体" w:cs="Times New Roman"/>
                <w:bCs/>
                <w:kern w:val="0"/>
                <w:sz w:val="24"/>
                <w:lang w:val="en-US" w:eastAsia="zh-CN"/>
              </w:rPr>
              <w:t>6.30-7.10</w:t>
            </w:r>
          </w:p>
        </w:tc>
        <w:tc>
          <w:tcPr>
            <w:tcW w:w="3161" w:type="dxa"/>
          </w:tcPr>
          <w:p>
            <w:pPr>
              <w:widowControl/>
              <w:jc w:val="left"/>
              <w:rPr>
                <w:rFonts w:ascii="宋体" w:hAnsi="宋体" w:eastAsia="宋体" w:cs="Times New Roman"/>
                <w:bCs/>
                <w:kern w:val="0"/>
                <w:sz w:val="24"/>
              </w:rPr>
            </w:pPr>
            <w:r>
              <w:rPr>
                <w:rFonts w:hint="eastAsia" w:ascii="宋体" w:hAnsi="宋体" w:eastAsia="宋体" w:cs="Times New Roman"/>
                <w:bCs/>
                <w:kern w:val="0"/>
                <w:sz w:val="24"/>
              </w:rPr>
              <w:t>期末测试</w:t>
            </w:r>
          </w:p>
        </w:tc>
      </w:tr>
    </w:tbl>
    <w:p>
      <w:pPr>
        <w:widowControl/>
        <w:shd w:val="clear" w:color="auto" w:fill="FFFFFF"/>
        <w:jc w:val="left"/>
        <w:rPr>
          <w:rFonts w:ascii="宋体" w:hAnsi="宋体" w:eastAsia="宋体" w:cs="Times New Roman"/>
          <w:b/>
          <w:sz w:val="24"/>
        </w:rPr>
      </w:pPr>
    </w:p>
    <w:p>
      <w:pPr>
        <w:rPr>
          <w:rFonts w:ascii="宋体" w:hAnsi="宋体" w:eastAsia="宋体" w:cs="Times New Roman"/>
          <w:b/>
          <w:sz w:val="21"/>
          <w:szCs w:val="21"/>
        </w:rPr>
      </w:pPr>
      <w:r>
        <w:rPr>
          <w:rFonts w:hint="eastAsia" w:ascii="宋体" w:hAnsi="宋体" w:eastAsia="宋体" w:cs="Times New Roman"/>
          <w:b/>
          <w:sz w:val="21"/>
          <w:szCs w:val="21"/>
        </w:rPr>
        <w:t>【实施】</w:t>
      </w:r>
    </w:p>
    <w:p>
      <w:pPr>
        <w:widowControl/>
        <w:shd w:val="clear" w:color="auto" w:fill="FFFFFF"/>
        <w:ind w:firstLine="420" w:firstLineChars="200"/>
        <w:jc w:val="left"/>
        <w:rPr>
          <w:rFonts w:ascii="宋体" w:hAnsi="宋体" w:eastAsia="宋体" w:cs="Times New Roman"/>
          <w:bCs/>
          <w:sz w:val="21"/>
          <w:szCs w:val="21"/>
        </w:rPr>
      </w:pPr>
      <w:r>
        <w:rPr>
          <w:rFonts w:ascii="宋体" w:hAnsi="宋体" w:eastAsia="宋体" w:cs="Times New Roman"/>
          <w:bCs/>
          <w:sz w:val="21"/>
          <w:szCs w:val="21"/>
        </w:rPr>
        <w:t>1</w:t>
      </w:r>
      <w:r>
        <w:rPr>
          <w:rFonts w:hint="eastAsia" w:ascii="宋体" w:hAnsi="宋体" w:eastAsia="宋体" w:cs="Times New Roman"/>
          <w:bCs/>
          <w:sz w:val="21"/>
          <w:szCs w:val="21"/>
        </w:rPr>
        <w:t>.</w:t>
      </w:r>
      <w:r>
        <w:rPr>
          <w:rFonts w:ascii="宋体" w:hAnsi="宋体" w:eastAsia="宋体" w:cs="Times New Roman"/>
          <w:bCs/>
          <w:sz w:val="21"/>
          <w:szCs w:val="21"/>
        </w:rPr>
        <w:t>教师应更加放开手脚，把学生感兴趣的话题，有较强求知欲望的话题作为课的主体，通过活动使学生亲身经历科学探究，从而加深对科学</w:t>
      </w:r>
      <w:r>
        <w:rPr>
          <w:rFonts w:hint="eastAsia" w:ascii="宋体" w:hAnsi="宋体" w:eastAsia="宋体" w:cs="Times New Roman"/>
          <w:bCs/>
          <w:sz w:val="21"/>
          <w:szCs w:val="21"/>
        </w:rPr>
        <w:t>概念</w:t>
      </w:r>
      <w:r>
        <w:rPr>
          <w:rFonts w:ascii="宋体" w:hAnsi="宋体" w:eastAsia="宋体" w:cs="Times New Roman"/>
          <w:bCs/>
          <w:sz w:val="21"/>
          <w:szCs w:val="21"/>
        </w:rPr>
        <w:t>、对科学探究、对科学学习的理解。解释</w:t>
      </w:r>
      <w:r>
        <w:rPr>
          <w:rFonts w:hint="eastAsia" w:ascii="宋体" w:hAnsi="宋体" w:eastAsia="宋体" w:cs="Times New Roman"/>
          <w:bCs/>
          <w:sz w:val="21"/>
          <w:szCs w:val="21"/>
        </w:rPr>
        <w:t>和建立</w:t>
      </w:r>
      <w:r>
        <w:rPr>
          <w:rFonts w:ascii="宋体" w:hAnsi="宋体" w:eastAsia="宋体" w:cs="Times New Roman"/>
          <w:bCs/>
          <w:sz w:val="21"/>
          <w:szCs w:val="21"/>
        </w:rPr>
        <w:t>模型是五年级集中训练的过程与方法，要结合具体学习内容，在探究过程中有意识地强化解释与模型的训练。</w:t>
      </w:r>
    </w:p>
    <w:p>
      <w:pPr>
        <w:widowControl/>
        <w:shd w:val="clear" w:color="auto" w:fill="FFFFFF"/>
        <w:ind w:firstLine="420" w:firstLineChars="200"/>
        <w:jc w:val="left"/>
        <w:rPr>
          <w:rFonts w:ascii="宋体" w:hAnsi="宋体" w:eastAsia="宋体" w:cs="Times New Roman"/>
          <w:bCs/>
          <w:sz w:val="21"/>
          <w:szCs w:val="21"/>
        </w:rPr>
      </w:pPr>
      <w:r>
        <w:rPr>
          <w:rFonts w:ascii="宋体" w:hAnsi="宋体" w:eastAsia="宋体" w:cs="Times New Roman"/>
          <w:bCs/>
          <w:sz w:val="21"/>
          <w:szCs w:val="21"/>
        </w:rPr>
        <w:t>2</w:t>
      </w:r>
      <w:r>
        <w:rPr>
          <w:rFonts w:hint="eastAsia" w:ascii="宋体" w:hAnsi="宋体" w:eastAsia="宋体" w:cs="Times New Roman"/>
          <w:bCs/>
          <w:sz w:val="21"/>
          <w:szCs w:val="21"/>
        </w:rPr>
        <w:t>.</w:t>
      </w:r>
      <w:r>
        <w:rPr>
          <w:rFonts w:ascii="宋体" w:hAnsi="宋体" w:eastAsia="宋体" w:cs="Times New Roman"/>
          <w:bCs/>
          <w:sz w:val="21"/>
          <w:szCs w:val="21"/>
        </w:rPr>
        <w:t>在教学中采用先进的电教手段来辅助教学。利用现有的信息技术知识，根据教材特点，制作一些课件，借助课件的动画效果、彩色图片，激发学生的学习兴趣，分解教材中的重点难点，使学生易于接受。</w:t>
      </w:r>
    </w:p>
    <w:p>
      <w:pPr>
        <w:widowControl/>
        <w:shd w:val="clear" w:color="auto" w:fill="FFFFFF"/>
        <w:ind w:firstLine="420" w:firstLineChars="200"/>
        <w:jc w:val="left"/>
        <w:rPr>
          <w:rFonts w:ascii="宋体" w:hAnsi="宋体" w:eastAsia="宋体" w:cs="Times New Roman"/>
          <w:bCs/>
          <w:sz w:val="21"/>
          <w:szCs w:val="21"/>
        </w:rPr>
      </w:pPr>
      <w:r>
        <w:rPr>
          <w:rFonts w:ascii="宋体" w:hAnsi="宋体" w:eastAsia="宋体" w:cs="Times New Roman"/>
          <w:bCs/>
          <w:sz w:val="21"/>
          <w:szCs w:val="21"/>
        </w:rPr>
        <w:t>3</w:t>
      </w:r>
      <w:r>
        <w:rPr>
          <w:rFonts w:hint="eastAsia" w:ascii="宋体" w:hAnsi="宋体" w:eastAsia="宋体" w:cs="Times New Roman"/>
          <w:bCs/>
          <w:sz w:val="21"/>
          <w:szCs w:val="21"/>
        </w:rPr>
        <w:t>.</w:t>
      </w:r>
      <w:r>
        <w:rPr>
          <w:rFonts w:ascii="宋体" w:hAnsi="宋体" w:eastAsia="宋体" w:cs="Times New Roman"/>
          <w:bCs/>
          <w:sz w:val="21"/>
          <w:szCs w:val="21"/>
        </w:rPr>
        <w:t>在教学中要调动学生的学习积极性，根据教材特点，让学生查一查、画一画、读一读、说一说、想一想、做一做，多种感官并用，吸引学生的注意力，培养学生的</w:t>
      </w:r>
      <w:r>
        <w:rPr>
          <w:rFonts w:hint="eastAsia" w:ascii="宋体" w:hAnsi="宋体" w:eastAsia="宋体" w:cs="Times New Roman"/>
          <w:bCs/>
          <w:sz w:val="21"/>
          <w:szCs w:val="21"/>
        </w:rPr>
        <w:t>“</w:t>
      </w:r>
      <w:r>
        <w:rPr>
          <w:rFonts w:ascii="宋体" w:hAnsi="宋体" w:eastAsia="宋体" w:cs="Times New Roman"/>
          <w:bCs/>
          <w:sz w:val="21"/>
          <w:szCs w:val="21"/>
        </w:rPr>
        <w:t>三动</w:t>
      </w:r>
      <w:r>
        <w:rPr>
          <w:rFonts w:hint="eastAsia" w:ascii="宋体" w:hAnsi="宋体" w:eastAsia="宋体" w:cs="Times New Roman"/>
          <w:bCs/>
          <w:sz w:val="21"/>
          <w:szCs w:val="21"/>
        </w:rPr>
        <w:t>”</w:t>
      </w:r>
      <w:r>
        <w:rPr>
          <w:rFonts w:ascii="宋体" w:hAnsi="宋体" w:eastAsia="宋体" w:cs="Times New Roman"/>
          <w:bCs/>
          <w:sz w:val="21"/>
          <w:szCs w:val="21"/>
        </w:rPr>
        <w:t>能力，即</w:t>
      </w:r>
      <w:r>
        <w:rPr>
          <w:rFonts w:hint="eastAsia" w:ascii="宋体" w:hAnsi="宋体" w:eastAsia="宋体" w:cs="Times New Roman"/>
          <w:bCs/>
          <w:sz w:val="21"/>
          <w:szCs w:val="21"/>
        </w:rPr>
        <w:t>：</w:t>
      </w:r>
      <w:r>
        <w:rPr>
          <w:rFonts w:ascii="宋体" w:hAnsi="宋体" w:eastAsia="宋体" w:cs="Times New Roman"/>
          <w:bCs/>
          <w:sz w:val="21"/>
          <w:szCs w:val="21"/>
        </w:rPr>
        <w:t>动手、动口、动脑。</w:t>
      </w:r>
    </w:p>
    <w:p>
      <w:pPr>
        <w:widowControl/>
        <w:shd w:val="clear" w:color="auto" w:fill="FFFFFF"/>
        <w:ind w:firstLine="420" w:firstLineChars="200"/>
        <w:jc w:val="left"/>
        <w:rPr>
          <w:rFonts w:ascii="宋体" w:hAnsi="宋体" w:eastAsia="宋体" w:cs="Times New Roman"/>
          <w:bCs/>
          <w:sz w:val="21"/>
          <w:szCs w:val="21"/>
        </w:rPr>
      </w:pPr>
      <w:r>
        <w:rPr>
          <w:rFonts w:ascii="宋体" w:hAnsi="宋体" w:eastAsia="宋体" w:cs="Times New Roman"/>
          <w:bCs/>
          <w:sz w:val="21"/>
          <w:szCs w:val="21"/>
        </w:rPr>
        <w:t>4</w:t>
      </w:r>
      <w:r>
        <w:rPr>
          <w:rFonts w:hint="eastAsia" w:ascii="宋体" w:hAnsi="宋体" w:eastAsia="宋体" w:cs="Times New Roman"/>
          <w:bCs/>
          <w:sz w:val="21"/>
          <w:szCs w:val="21"/>
        </w:rPr>
        <w:t>.</w:t>
      </w:r>
      <w:r>
        <w:rPr>
          <w:rFonts w:ascii="宋体" w:hAnsi="宋体" w:eastAsia="宋体" w:cs="Times New Roman"/>
          <w:bCs/>
          <w:sz w:val="21"/>
          <w:szCs w:val="21"/>
        </w:rPr>
        <w:t>教学中注重实验教学，教学中要加强安全教育。</w:t>
      </w:r>
    </w:p>
    <w:p>
      <w:pPr>
        <w:rPr>
          <w:rFonts w:ascii="宋体" w:hAnsi="宋体" w:eastAsia="宋体" w:cs="Times New Roman"/>
          <w:b/>
          <w:sz w:val="21"/>
          <w:szCs w:val="21"/>
        </w:rPr>
      </w:pPr>
      <w:r>
        <w:rPr>
          <w:rFonts w:hint="eastAsia" w:ascii="宋体" w:hAnsi="宋体" w:eastAsia="宋体" w:cs="Times New Roman"/>
          <w:b/>
          <w:sz w:val="21"/>
          <w:szCs w:val="21"/>
        </w:rPr>
        <w:t>【评价】</w:t>
      </w:r>
    </w:p>
    <w:p>
      <w:pPr>
        <w:ind w:firstLine="420" w:firstLineChars="200"/>
        <w:rPr>
          <w:rFonts w:ascii="宋体" w:hAnsi="宋体" w:eastAsia="宋体" w:cs="Times New Roman"/>
          <w:sz w:val="21"/>
          <w:szCs w:val="21"/>
        </w:rPr>
      </w:pPr>
      <w:r>
        <w:rPr>
          <w:rFonts w:hint="eastAsia" w:ascii="宋体" w:hAnsi="宋体" w:eastAsia="宋体" w:cs="Times New Roman"/>
          <w:sz w:val="21"/>
          <w:szCs w:val="21"/>
        </w:rPr>
        <w:t>本学期的成绩是等级，共分为很好达标、良好达标、基本达标、不达标。等级是由百分制转换而来的，80-100分为很好达标，70-79分为良好达标，60-69分为基本达标，60分以下为不达标。</w:t>
      </w:r>
    </w:p>
    <w:p>
      <w:pPr>
        <w:rPr>
          <w:rFonts w:ascii="宋体" w:hAnsi="宋体" w:eastAsia="宋体" w:cs="Times New Roman"/>
          <w:sz w:val="21"/>
          <w:szCs w:val="21"/>
        </w:rPr>
      </w:pPr>
      <w:r>
        <w:rPr>
          <w:rFonts w:hint="eastAsia" w:ascii="宋体" w:hAnsi="宋体" w:eastAsia="宋体" w:cs="Times New Roman"/>
          <w:sz w:val="21"/>
          <w:szCs w:val="21"/>
        </w:rPr>
        <w:t>100分成绩来源分三个部分：过程性评价占</w:t>
      </w:r>
      <w:r>
        <w:rPr>
          <w:rFonts w:ascii="宋体" w:hAnsi="宋体" w:eastAsia="宋体" w:cs="Times New Roman"/>
          <w:sz w:val="21"/>
          <w:szCs w:val="21"/>
        </w:rPr>
        <w:t>30</w:t>
      </w:r>
      <w:r>
        <w:rPr>
          <w:rFonts w:hint="eastAsia" w:ascii="宋体" w:hAnsi="宋体" w:eastAsia="宋体" w:cs="Times New Roman"/>
          <w:sz w:val="21"/>
          <w:szCs w:val="21"/>
        </w:rPr>
        <w:t>%，总结性评价占70%。</w:t>
      </w:r>
    </w:p>
    <w:p>
      <w:pPr>
        <w:rPr>
          <w:rFonts w:ascii="宋体" w:hAnsi="宋体" w:eastAsia="宋体" w:cs="Times New Roman"/>
          <w:sz w:val="21"/>
          <w:szCs w:val="21"/>
        </w:rPr>
      </w:pPr>
      <w:r>
        <w:rPr>
          <w:rFonts w:hint="eastAsia" w:ascii="宋体" w:hAnsi="宋体" w:eastAsia="宋体" w:cs="Times New Roman"/>
          <w:sz w:val="21"/>
          <w:szCs w:val="21"/>
        </w:rPr>
        <w:t>过程性评价包括：学生自评、学生互评、家长评价、教师评价。</w:t>
      </w:r>
    </w:p>
    <w:p>
      <w:pPr>
        <w:rPr>
          <w:rFonts w:ascii="宋体" w:hAnsi="宋体" w:eastAsia="宋体" w:cs="Times New Roman"/>
          <w:sz w:val="21"/>
          <w:szCs w:val="21"/>
        </w:rPr>
      </w:pPr>
      <w:r>
        <w:rPr>
          <w:rFonts w:hint="eastAsia" w:ascii="宋体" w:hAnsi="宋体" w:eastAsia="宋体" w:cs="Times New Roman"/>
          <w:sz w:val="21"/>
          <w:szCs w:val="21"/>
        </w:rPr>
        <w:t>操作性评价是指：能独立完成结合本期学习内容的开放性试题。</w:t>
      </w:r>
    </w:p>
    <w:p>
      <w:pPr>
        <w:rPr>
          <w:rFonts w:ascii="宋体" w:hAnsi="宋体" w:eastAsia="宋体" w:cs="Times New Roman"/>
          <w:sz w:val="21"/>
          <w:szCs w:val="21"/>
        </w:rPr>
      </w:pPr>
      <w:r>
        <w:rPr>
          <w:rFonts w:hint="eastAsia" w:ascii="宋体" w:hAnsi="宋体" w:eastAsia="宋体" w:cs="Times New Roman"/>
          <w:sz w:val="21"/>
          <w:szCs w:val="21"/>
        </w:rPr>
        <w:t>总结性评价是指：期末纸笔测试。</w:t>
      </w:r>
    </w:p>
    <w:p>
      <w:pPr>
        <w:ind w:firstLine="420" w:firstLineChars="200"/>
        <w:rPr>
          <w:sz w:val="21"/>
          <w:szCs w:val="21"/>
        </w:rPr>
      </w:pPr>
    </w:p>
    <w:p>
      <w:pPr>
        <w:rPr>
          <w:rFonts w:hint="eastAsia" w:ascii="宋体" w:hAnsi="宋体" w:eastAsia="宋体" w:cs="Times New Roman"/>
          <w:b/>
          <w:sz w:val="21"/>
          <w:szCs w:val="21"/>
        </w:rPr>
      </w:pPr>
      <w:r>
        <w:rPr>
          <w:rFonts w:hint="eastAsia" w:ascii="宋体" w:hAnsi="宋体" w:eastAsia="宋体" w:cs="Times New Roman"/>
          <w:b/>
          <w:sz w:val="21"/>
          <w:szCs w:val="21"/>
        </w:rPr>
        <w:br w:type="page"/>
      </w:r>
    </w:p>
    <w:p>
      <w:pPr>
        <w:jc w:val="center"/>
        <w:rPr>
          <w:rFonts w:ascii="宋体" w:hAnsi="宋体" w:eastAsia="宋体" w:cs="Times New Roman"/>
          <w:b/>
          <w:sz w:val="21"/>
          <w:szCs w:val="21"/>
        </w:rPr>
      </w:pPr>
      <w:r>
        <w:rPr>
          <w:rFonts w:hint="eastAsia" w:ascii="宋体" w:hAnsi="宋体" w:eastAsia="宋体" w:cs="Times New Roman"/>
          <w:b/>
          <w:sz w:val="21"/>
          <w:szCs w:val="21"/>
        </w:rPr>
        <w:t>教课版五年级科学下册《</w:t>
      </w:r>
      <w:r>
        <w:rPr>
          <w:rFonts w:hint="eastAsia" w:ascii="宋体" w:hAnsi="宋体" w:cs="Times New Roman"/>
          <w:b/>
          <w:sz w:val="21"/>
          <w:szCs w:val="21"/>
          <w:lang w:eastAsia="zh-CN"/>
        </w:rPr>
        <w:t>知识点</w:t>
      </w:r>
      <w:r>
        <w:rPr>
          <w:rFonts w:hint="eastAsia" w:ascii="宋体" w:hAnsi="宋体" w:eastAsia="宋体" w:cs="Times New Roman"/>
          <w:b/>
          <w:sz w:val="21"/>
          <w:szCs w:val="21"/>
        </w:rPr>
        <w:t>》</w:t>
      </w:r>
    </w:p>
    <w:p>
      <w:pPr>
        <w:keepNext w:val="0"/>
        <w:keepLines w:val="0"/>
        <w:pageBreakBefore w:val="0"/>
        <w:widowControl/>
        <w:kinsoku/>
        <w:wordWrap/>
        <w:overflowPunct/>
        <w:topLinePunct w:val="0"/>
        <w:bidi w:val="0"/>
        <w:spacing w:line="240" w:lineRule="auto"/>
        <w:jc w:val="both"/>
        <w:textAlignment w:val="auto"/>
        <w:rPr>
          <w:rFonts w:hint="eastAsia" w:ascii="宋体" w:hAnsi="宋体" w:cs="黑体"/>
          <w:b/>
          <w:color w:val="000000"/>
          <w:sz w:val="21"/>
          <w:szCs w:val="21"/>
        </w:rPr>
      </w:pP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空气是一种混合物，氮气和氧气是空气的主要成分。</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植物可以吸收阳光、空气和水分，并在绿色叶片中制造其生存所需的养分。</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动植物都有基本生存需要，如光、空气、水、适宜的温度和食物等；栖息地能满足动植物的基本生存需要。</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动植物的身体结构有助于适应其生存的环境。</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动物在气候、食物、空气和水源等环境变化时会通过一些特定行为来适应环境的变化。</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不同动物以植物或其他动物为食；动物的生存依赖于植物或动物，如植物为动物提供维持生命所需要的能量；因此常见的植物和动物之间就形成了吃与被吃的链状关系。</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由于自然或人为影响引起栖息地改变，会对生活在该地的动植物产生影响。</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栖息地内的生物和非生物相互联系、相互影响构成了生态系统。</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对比实验:指设置两个或两个以上的实验组，通过对结果的比较分析，来探究各种因素与实验对象的关系。在对比实验中，一次只能改变一个因素，同时确保其他因素保持一致。</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光合作用:绿色植物吸收太阳的能量，同化二氧化碳和水，制造有机物质并释放氧气的过程。粮食、煤炭中所含的能量，都是通过光合作用贮藏起来的。大气中的氧气主要也来源于绿色植物的光合作用。</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食物链:食物链亦称“营养链”。生物群落中各种生物之间由于摄食的关系(包括捕食和寄生)所形成的一种联系。一条食物链一般包括3~5个环节: 一种植物、一种植食性动物和一种或更多种肉食性动物。</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生产者:指绿色植物、藻类和-些光能自养及异养微生物，它们能通过光合作用将太阳能转化为化学能，将无机物转化为有机物，不仅提供自身生长发育的需要，也是其他生物类群的食物和能源的提供者。</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消费者:是指直接或者间接以生产者为食物的生物。消费者通常是动物，植食性动物通常通过直接吃生产者以维持生命，然后再由肉食动物将植食性动物消化间接以生产者为食物。</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食物网:各种食物链相互联系、相互交叉联结成的纵横 交错的营养关系。食物网是能量流动和物质循环的主要渠道，共同构成生物之间生命联系的纽带和桥梁。</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群落(生物群落):是指在一定时间、一定区域内所分布的所有生物物种群的集合包括动物、植物、微生物等。不同区坡、不同时间，由于环境不同，生物群落的构成也会发生变化。</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生态系统:生物雅落及其物理环境相互作用的自然系统。例如，森林、草原、苔原、湖泊、河流、海洋、农田。生态系统包含四个基本组成成分，即无机环境、生产者(绿色植物)、消费者(草食动物和肉食动物)、分解者(腐生微生物)。</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不同时期的船具有不同的特点和发展趋势。</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科学技术在改变着船，推动着船的发展。</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船由船舱、船舵、龙骨等多个系统组成，它们具有不同的作用。</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浮的材料和沉的材料都可以制造船，改变材料的结构可以改变船的载重量和稳定性。</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相同质量和相同大小的材料，制作的船体积越大，受到的浮力越大，就越容易浮在水面上。</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一个人工产品的完成一般会经历“问题一设计一制作一测试一完善”等技术与工程过程。</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人类的生产和生活需求推动着科学、技术与工程的发展，船的技术发展推动了人类社会的发展和文明进程。</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船:能航行或停泊在水域进行运输或作业的交通工具。</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独木舟:由桨来驱动的窄而比较长的无篷小船。树干独木舟是种由中空树干做成的简易独木舟。</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摇橹木船:用糟来操纵方向和驱动前进的术结构的船，通常将橹装在船尾，是一种在江河中航行的早期船舶。</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帆船:船体上有桅杆，三角形的船帆悬挂在贯穿船头和船尾的长帆桁上，是一种利用风力驱动前进的船。</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蒸汽船:用蒸汽机作为前进动力的船。</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轮船:原始的轮船是用人力踩踏木轮驱动前进的；近代轮船是以蒸汽推动外部的明轮轮桨的蒸汽船；现代轮船大都由钢铁制成，使用涡轮发动机，以螺旋桨驱动船前进。</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潜艇:又称潜水艇，是能潜人水下进行作战和活动的舰艇。艇体由耐压壳体和非耐压壳体构成，并有专门的水柜，用来排水、注水，产生正负浮力，以便上浮和下潜。</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载重量:船舶的载重能力，是船装载的货物、燃料、储备品、船员和乘客的总重量。载重量的计算公式为:载重量=满载排水量-空船排水量，单位是吨。</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浮力:指流体(液体、气体、胶体等)作用于浸在流体里的物体(部分或全部)</w:t>
      </w:r>
    </w:p>
    <w:p>
      <w:pPr>
        <w:numPr>
          <w:ilvl w:val="0"/>
          <w:numId w:val="0"/>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的向上托起的力。物体在流体中受到的浮力，与其在流体中的体积和流体的密度有关。与物体本身的密度、运动状态、浸没在流体中的深度等因素无关。</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渡船:航行于江河、湖泊、海峡及岛屿之间的运输船，主要用于载运旅客、货物、车辆和列车渡过江河、湖泊、海峡。</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双体船: 一种带有两个平行船体的小船。特点是稳定性好、甲板面积较大，常用作内河或沿海的客船、渡船、工程船等。</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船舱:是指甲板以下的各种用途空间，包括船首舱、船尾舱、客舱、货舱、机舱、锅炉舱和各种专门用途船舱。</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动力系统:指驱动船前进的动力，主要包括风等自然力、人力、蒸汽机及其他发动机等。</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船舵:驾驶船的主要装置，用来操纵和控制船舶航向。船舵位于水下，安装在船尾或船尾以下，当船舵水平运动时，船会从-侧移动到另侧。 在小型船只上，船舵由舵柄或船轮操纵，大型现代舰船通常使用控制杆或数字控制来掌舵。</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地球是我们唯一的家园， 为人类的生存提供了基本的条件。</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我们面临复杂而严重的环境问题，这些环境问题主要是人类造成的。</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淡水资源很紧缺，人们在生产生活中要用掉大量的淡水，而新技术能帮助我们节约用水。</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人们生活中要产生大量成分复杂的垃圾，垃圾危害环境。处理垃圾的方法有很多种，要有效地解决垃圾问题，一定要进行垃圾分类。</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要节约能源，合理使用能源。</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资源宝贵，要节约资源。有些资源可以再生利用。</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实际环境问题具有复杂性，我们可以努力改善环境，与环境和谐相处。</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热是能量的一种表现形式，热量变化导致了温度变化。</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温度变化是影响水结冰和水沸腾过程的主要因素。</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温度变化形成了水的蒸发和水蒸气凝结成水。</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气温变化形成了自然界的云、雾、霜、雪等。</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热通常从温度高的物体传向温度低的物体。</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两个系统在发生传热的条件下趋向于热平衡。</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热可以在物体间和物体内传递，发现固体、液体、气体都能传递热。</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热可以通过热传导、热对流、热辐射三种方式进行传递。</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不同物体的导热性是不一样的。</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热的不良导体可以减慢物体热量的散失。</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多种因素影响了热传递，确定这些因素应用在日常的生产和生活中。</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保温技术、散热技术不断地发展，并应用在各种产品上。</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环境:是指影响人类生存和发展的各种天然的和经过人工改造的自然因素的总体，本单元主要指自然环境。</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环境问题:指环境的结构与状态因人类活动而发生的不利于人类生存和发展的变化，可分为环境污染和生态破坏两类。</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环境保护:人类为解决现实或潜在的环境问题，协调人类与环境的关系，保护人类的可持续发展而采取的各种行动。</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资源(这里主要指自然资源):自然界中可以用于生产和生活的物质。可分为三类，一是不可更新资源(亦称不可再生资源)，如各种金属和非金属矿物、化石燃料等，需要经过漫长的地质年代才能形成;二是可更新资源(可再生资源)，指生物、水、大气、土地资源等，能在较短时间内再生产出来或循环再现;三是取之不尽、用之不竭的资源，如风力、潮汐能、太阳能等，被利用后不会导致贮存量减少。</w:t>
      </w:r>
    </w:p>
    <w:p>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能源:产生机械能、热能、光能、电磁能、化学能等各种能量的自然资源。能源是人类赖以生存和发展工业、农业、国防、科学技术，改善人们生活所必需的物质基础。</w:t>
      </w:r>
    </w:p>
    <w:p>
      <w:pPr>
        <w:keepNext w:val="0"/>
        <w:keepLines w:val="0"/>
        <w:pageBreakBefore w:val="0"/>
        <w:widowControl/>
        <w:kinsoku/>
        <w:wordWrap/>
        <w:overflowPunct/>
        <w:topLinePunct w:val="0"/>
        <w:bidi w:val="0"/>
        <w:spacing w:line="240" w:lineRule="auto"/>
        <w:jc w:val="both"/>
        <w:textAlignment w:val="auto"/>
        <w:rPr>
          <w:rFonts w:hint="eastAsia" w:ascii="宋体" w:hAnsi="宋体" w:cs="黑体"/>
          <w:b/>
          <w:color w:val="000000"/>
          <w:sz w:val="21"/>
          <w:szCs w:val="21"/>
        </w:rPr>
        <w:sectPr>
          <w:headerReference r:id="rId3" w:type="default"/>
          <w:footerReference r:id="rId4" w:type="default"/>
          <w:pgSz w:w="11906" w:h="16838"/>
          <w:pgMar w:top="1440" w:right="1286" w:bottom="1440" w:left="1800" w:header="851" w:footer="992" w:gutter="0"/>
          <w:cols w:space="720" w:num="1"/>
          <w:docGrid w:type="lines" w:linePitch="312" w:charSpace="0"/>
        </w:sectPr>
      </w:pPr>
    </w:p>
    <w:p>
      <w:pPr>
        <w:keepNext w:val="0"/>
        <w:keepLines w:val="0"/>
        <w:pageBreakBefore w:val="0"/>
        <w:widowControl/>
        <w:kinsoku/>
        <w:wordWrap/>
        <w:overflowPunct/>
        <w:topLinePunct w:val="0"/>
        <w:bidi w:val="0"/>
        <w:spacing w:line="240" w:lineRule="auto"/>
        <w:jc w:val="center"/>
        <w:textAlignment w:val="auto"/>
        <w:rPr>
          <w:rFonts w:ascii="宋体" w:hAnsi="宋体" w:cs="黑体"/>
          <w:b/>
          <w:color w:val="000000"/>
          <w:sz w:val="21"/>
          <w:szCs w:val="21"/>
        </w:rPr>
      </w:pPr>
      <w:r>
        <w:rPr>
          <w:rFonts w:hint="eastAsia" w:ascii="宋体" w:hAnsi="宋体" w:cs="黑体"/>
          <w:b/>
          <w:color w:val="000000"/>
          <w:sz w:val="21"/>
          <w:szCs w:val="21"/>
        </w:rPr>
        <w:t>1.1《种子发芽实验》教学设计</w:t>
      </w:r>
    </w:p>
    <w:p>
      <w:pPr>
        <w:keepNext w:val="0"/>
        <w:keepLines w:val="0"/>
        <w:pageBreakBefore w:val="0"/>
        <w:widowControl/>
        <w:kinsoku/>
        <w:wordWrap/>
        <w:overflowPunct/>
        <w:topLinePunct w:val="0"/>
        <w:bidi w:val="0"/>
        <w:spacing w:line="240" w:lineRule="auto"/>
        <w:ind w:firstLine="422" w:firstLineChars="200"/>
        <w:jc w:val="left"/>
        <w:textAlignment w:val="auto"/>
        <w:rPr>
          <w:rFonts w:ascii="宋体" w:hAnsi="宋体"/>
          <w:b/>
          <w:color w:val="000000"/>
          <w:sz w:val="21"/>
          <w:szCs w:val="21"/>
        </w:rPr>
      </w:pPr>
      <w:r>
        <w:rPr>
          <w:rFonts w:hint="eastAsia" w:ascii="宋体" w:hAnsi="宋体"/>
          <w:b/>
          <w:color w:val="000000"/>
          <w:sz w:val="21"/>
          <w:szCs w:val="21"/>
        </w:rPr>
        <w:t>【教学目标】</w:t>
      </w:r>
    </w:p>
    <w:p>
      <w:pPr>
        <w:keepNext w:val="0"/>
        <w:keepLines w:val="0"/>
        <w:pageBreakBefore w:val="0"/>
        <w:kinsoku/>
        <w:wordWrap/>
        <w:overflowPunct/>
        <w:topLinePunct w:val="0"/>
        <w:bidi w:val="0"/>
        <w:spacing w:line="240" w:lineRule="auto"/>
        <w:ind w:firstLine="422" w:firstLineChars="200"/>
        <w:textAlignment w:val="auto"/>
        <w:rPr>
          <w:rFonts w:ascii="宋体" w:hAnsi="宋体"/>
          <w:b/>
          <w:bCs/>
          <w:color w:val="000000"/>
          <w:sz w:val="21"/>
          <w:szCs w:val="21"/>
        </w:rPr>
      </w:pPr>
      <w:r>
        <w:rPr>
          <w:rFonts w:hint="eastAsia" w:ascii="宋体" w:hAnsi="宋体"/>
          <w:b/>
          <w:bCs/>
          <w:color w:val="000000"/>
          <w:sz w:val="21"/>
          <w:szCs w:val="21"/>
        </w:rPr>
        <w:t xml:space="preserve">科学观念 </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sz w:val="21"/>
          <w:szCs w:val="21"/>
        </w:rPr>
        <w:t>种子发芽需要一定的条件。</w:t>
      </w:r>
    </w:p>
    <w:p>
      <w:pPr>
        <w:keepNext w:val="0"/>
        <w:keepLines w:val="0"/>
        <w:pageBreakBefore w:val="0"/>
        <w:kinsoku/>
        <w:wordWrap/>
        <w:overflowPunct/>
        <w:topLinePunct w:val="0"/>
        <w:bidi w:val="0"/>
        <w:spacing w:line="240" w:lineRule="auto"/>
        <w:ind w:firstLine="422" w:firstLineChars="200"/>
        <w:textAlignment w:val="auto"/>
        <w:rPr>
          <w:rFonts w:ascii="宋体" w:hAnsi="宋体"/>
          <w:b/>
          <w:bCs/>
          <w:color w:val="000000"/>
          <w:sz w:val="21"/>
          <w:szCs w:val="21"/>
        </w:rPr>
      </w:pPr>
      <w:r>
        <w:rPr>
          <w:rFonts w:hint="eastAsia" w:ascii="宋体" w:hAnsi="宋体"/>
          <w:b/>
          <w:bCs/>
          <w:color w:val="000000"/>
          <w:sz w:val="21"/>
          <w:szCs w:val="21"/>
        </w:rPr>
        <w:t xml:space="preserve">探究实践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olor w:val="000000"/>
          <w:sz w:val="21"/>
          <w:szCs w:val="21"/>
        </w:rPr>
        <w:t>1.</w:t>
      </w:r>
      <w:r>
        <w:rPr>
          <w:rFonts w:ascii="宋体" w:hAnsi="宋体" w:cs="宋体"/>
          <w:sz w:val="21"/>
          <w:szCs w:val="21"/>
        </w:rPr>
        <w:t>能够使用对比实验的方法设计种子发芽实验，研究种子发芽所需条件的过</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ascii="宋体" w:hAnsi="宋体" w:cs="宋体"/>
          <w:sz w:val="21"/>
          <w:szCs w:val="21"/>
        </w:rPr>
        <w:t>程。</w:t>
      </w:r>
    </w:p>
    <w:p>
      <w:pPr>
        <w:keepNext w:val="0"/>
        <w:keepLines w:val="0"/>
        <w:pageBreakBefore w:val="0"/>
        <w:kinsoku/>
        <w:wordWrap/>
        <w:overflowPunct/>
        <w:topLinePunct w:val="0"/>
        <w:bidi w:val="0"/>
        <w:spacing w:line="240" w:lineRule="auto"/>
        <w:ind w:left="-25" w:leftChars="-12" w:firstLine="420" w:firstLineChars="200"/>
        <w:textAlignment w:val="auto"/>
        <w:rPr>
          <w:rFonts w:ascii="宋体" w:hAnsi="宋体"/>
          <w:color w:val="000000"/>
          <w:sz w:val="21"/>
          <w:szCs w:val="21"/>
        </w:rPr>
      </w:pPr>
      <w:r>
        <w:rPr>
          <w:rFonts w:hint="eastAsia" w:ascii="宋体" w:hAnsi="宋体" w:cs="宋体"/>
          <w:sz w:val="21"/>
          <w:szCs w:val="21"/>
        </w:rPr>
        <w:t>2.</w:t>
      </w:r>
      <w:r>
        <w:rPr>
          <w:rFonts w:ascii="宋体" w:hAnsi="宋体" w:cs="宋体"/>
          <w:sz w:val="21"/>
          <w:szCs w:val="21"/>
        </w:rPr>
        <w:t>能够结合自己的实验计划开展实践研究，观察并记录种子发芽状况的活</w:t>
      </w:r>
      <w:r>
        <w:rPr>
          <w:rFonts w:hint="eastAsia" w:ascii="宋体" w:hAnsi="宋体" w:cs="宋体"/>
          <w:sz w:val="21"/>
          <w:szCs w:val="21"/>
        </w:rPr>
        <w:t>动</w:t>
      </w:r>
      <w:r>
        <w:rPr>
          <w:rFonts w:ascii="宋体" w:hAnsi="宋体" w:cs="宋体"/>
          <w:sz w:val="21"/>
          <w:szCs w:val="21"/>
        </w:rPr>
        <w:t>。</w:t>
      </w:r>
    </w:p>
    <w:p>
      <w:pPr>
        <w:keepNext w:val="0"/>
        <w:keepLines w:val="0"/>
        <w:pageBreakBefore w:val="0"/>
        <w:kinsoku/>
        <w:wordWrap/>
        <w:overflowPunct/>
        <w:topLinePunct w:val="0"/>
        <w:bidi w:val="0"/>
        <w:spacing w:line="240" w:lineRule="auto"/>
        <w:ind w:firstLine="422" w:firstLineChars="200"/>
        <w:textAlignment w:val="auto"/>
        <w:rPr>
          <w:rFonts w:ascii="宋体" w:hAnsi="宋体"/>
          <w:b/>
          <w:bCs/>
          <w:color w:val="000000"/>
          <w:sz w:val="21"/>
          <w:szCs w:val="21"/>
        </w:rPr>
      </w:pPr>
      <w:r>
        <w:rPr>
          <w:rFonts w:hint="eastAsia" w:ascii="宋体" w:hAnsi="宋体"/>
          <w:b/>
          <w:bCs/>
          <w:color w:val="000000"/>
          <w:sz w:val="21"/>
          <w:szCs w:val="21"/>
        </w:rPr>
        <w:t xml:space="preserve">科学思维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w:t>
      </w:r>
      <w:r>
        <w:rPr>
          <w:rFonts w:ascii="宋体" w:hAnsi="宋体" w:cs="宋体"/>
          <w:sz w:val="21"/>
          <w:szCs w:val="21"/>
        </w:rPr>
        <w:t xml:space="preserve">表现出对种子发芽条件进行科学探究的兴趣。 </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s="宋体"/>
          <w:sz w:val="21"/>
          <w:szCs w:val="21"/>
        </w:rPr>
        <w:t>2.</w:t>
      </w:r>
      <w:r>
        <w:rPr>
          <w:rFonts w:ascii="宋体" w:hAnsi="宋体" w:cs="宋体"/>
          <w:sz w:val="21"/>
          <w:szCs w:val="21"/>
        </w:rPr>
        <w:t>感受对比实验对变量控制的严格要求，发展严谨的科学思维。</w:t>
      </w:r>
    </w:p>
    <w:p>
      <w:pPr>
        <w:keepNext w:val="0"/>
        <w:keepLines w:val="0"/>
        <w:pageBreakBefore w:val="0"/>
        <w:kinsoku/>
        <w:wordWrap/>
        <w:overflowPunct/>
        <w:topLinePunct w:val="0"/>
        <w:bidi w:val="0"/>
        <w:spacing w:line="240" w:lineRule="auto"/>
        <w:ind w:firstLine="422" w:firstLineChars="200"/>
        <w:textAlignment w:val="auto"/>
        <w:rPr>
          <w:rFonts w:ascii="宋体" w:hAnsi="宋体"/>
          <w:b/>
          <w:bCs/>
          <w:color w:val="000000"/>
          <w:sz w:val="21"/>
          <w:szCs w:val="21"/>
        </w:rPr>
      </w:pPr>
      <w:r>
        <w:rPr>
          <w:rFonts w:hint="eastAsia" w:ascii="宋体" w:hAnsi="宋体"/>
          <w:b/>
          <w:bCs/>
          <w:color w:val="000000"/>
          <w:sz w:val="21"/>
          <w:szCs w:val="21"/>
        </w:rPr>
        <w:t xml:space="preserve">态度责任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意识到植物生长与环境的关系。</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【教学重难点】</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sz w:val="21"/>
          <w:szCs w:val="21"/>
        </w:rPr>
        <w:t>教学重点：能够科学地设计对比实验，研究种子发芽需要的条件。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sz w:val="21"/>
          <w:szCs w:val="21"/>
        </w:rPr>
        <w:t>教学难点：</w:t>
      </w:r>
      <w:r>
        <w:rPr>
          <w:rFonts w:ascii="宋体" w:hAnsi="宋体"/>
          <w:color w:val="000000"/>
          <w:sz w:val="21"/>
          <w:szCs w:val="21"/>
        </w:rPr>
        <w:t>经历设计种子发芽实验的过程，</w:t>
      </w:r>
      <w:r>
        <w:rPr>
          <w:rFonts w:hint="eastAsia" w:ascii="宋体" w:hAnsi="宋体"/>
          <w:color w:val="000000"/>
          <w:sz w:val="21"/>
          <w:szCs w:val="21"/>
        </w:rPr>
        <w:t>设置对比实验中的公平条件。</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【教学准备】</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sz w:val="21"/>
          <w:szCs w:val="21"/>
        </w:rPr>
      </w:pPr>
      <w:r>
        <w:rPr>
          <w:rFonts w:hint="eastAsia" w:ascii="宋体" w:hAnsi="宋体"/>
          <w:bCs/>
          <w:color w:val="000000"/>
          <w:sz w:val="21"/>
          <w:szCs w:val="21"/>
        </w:rPr>
        <w:t>为学生准备：绿豆种子、一次性杯子、土壤、纸巾、水、滴管、透明密封袋、标签、记录表、冰箱、黑色塑料桶、透明塑料桶。</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sz w:val="21"/>
          <w:szCs w:val="21"/>
        </w:rPr>
      </w:pPr>
      <w:r>
        <w:rPr>
          <w:rFonts w:hint="eastAsia" w:ascii="宋体" w:hAnsi="宋体"/>
          <w:bCs/>
          <w:color w:val="000000"/>
          <w:sz w:val="21"/>
          <w:szCs w:val="21"/>
        </w:rPr>
        <w:t>教师准备：教学课件。</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【教学过程】</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一、聚焦——种子发芽需要一定的条件</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（一）谈话导入</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1.大家以前种过植物吗？凤仙花的生命是从什么开始的？（出示凤仙花图片）</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2.蒲公英的生命是从什么开始的？（出示蒲公英图片）绿豆的生命又是从什么开始的呢？</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3.这些植物的种子传播到任何地方都能发芽吗？</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预测：不能，落在南极不能发芽，温度太低了。干燥的沙漠里不能发芽，缺少水分等。</w:t>
      </w:r>
    </w:p>
    <w:p>
      <w:pPr>
        <w:keepNext w:val="0"/>
        <w:keepLines w:val="0"/>
        <w:pageBreakBefore w:val="0"/>
        <w:kinsoku/>
        <w:wordWrap/>
        <w:overflowPunct/>
        <w:topLinePunct w:val="0"/>
        <w:bidi w:val="0"/>
        <w:spacing w:line="240" w:lineRule="auto"/>
        <w:ind w:left="689" w:leftChars="228" w:hanging="210" w:hangingChars="100"/>
        <w:jc w:val="left"/>
        <w:textAlignment w:val="auto"/>
        <w:rPr>
          <w:rFonts w:ascii="宋体" w:hAnsi="宋体"/>
          <w:color w:val="000000"/>
          <w:sz w:val="21"/>
          <w:szCs w:val="21"/>
        </w:rPr>
      </w:pPr>
      <w:r>
        <w:rPr>
          <w:rFonts w:hint="eastAsia" w:ascii="宋体" w:hAnsi="宋体"/>
          <w:color w:val="000000"/>
          <w:sz w:val="21"/>
          <w:szCs w:val="21"/>
        </w:rPr>
        <w:t>引出：许多植物的新生命是从种子发芽开始的，种子发芽需要一定的条件。</w:t>
      </w:r>
    </w:p>
    <w:p>
      <w:pPr>
        <w:keepNext w:val="0"/>
        <w:keepLines w:val="0"/>
        <w:pageBreakBefore w:val="0"/>
        <w:kinsoku/>
        <w:wordWrap/>
        <w:overflowPunct/>
        <w:topLinePunct w:val="0"/>
        <w:bidi w:val="0"/>
        <w:spacing w:line="240" w:lineRule="auto"/>
        <w:ind w:left="689" w:leftChars="228" w:hanging="210" w:hangingChars="100"/>
        <w:jc w:val="left"/>
        <w:textAlignment w:val="auto"/>
        <w:rPr>
          <w:rFonts w:ascii="宋体" w:hAnsi="宋体"/>
          <w:color w:val="000000"/>
          <w:sz w:val="21"/>
          <w:szCs w:val="21"/>
        </w:rPr>
      </w:pPr>
      <w:r>
        <w:rPr>
          <w:rFonts w:hint="eastAsia" w:ascii="宋体" w:hAnsi="宋体"/>
          <w:color w:val="000000"/>
          <w:sz w:val="21"/>
          <w:szCs w:val="21"/>
        </w:rPr>
        <w:t>点出课题：种子发芽实验。</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（二）研讨种子发芽的条件</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1.以绿豆种子为例，它发芽需要哪些条件呢？学生自由讨论，教师摘要板书。</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预测：阳光、空气、营养（土壤）、水分、温度。</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要求学生根据生活经验进行举例的同时说出理由。</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2.教师进一步引导：刚才大家说的这些条件是不是都需要呢？哪些是绿豆种子发芽的必需条件呢？学生自由发言。</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大家的意见不一样，接下来我们就通过实验来验证一下。</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sz w:val="21"/>
          <w:szCs w:val="21"/>
        </w:rPr>
      </w:pPr>
      <w:r>
        <w:rPr>
          <w:rFonts w:hint="eastAsia" w:ascii="宋体" w:hAnsi="宋体" w:cs="楷体"/>
          <w:b/>
          <w:bCs/>
          <w:color w:val="000000"/>
          <w:sz w:val="21"/>
          <w:szCs w:val="21"/>
        </w:rPr>
        <w:t>设计意图：</w:t>
      </w:r>
      <w:r>
        <w:rPr>
          <w:rFonts w:hint="eastAsia" w:ascii="宋体" w:hAnsi="宋体" w:cs="楷体"/>
          <w:color w:val="000000"/>
          <w:sz w:val="21"/>
          <w:szCs w:val="21"/>
        </w:rPr>
        <w:t>对于种子发芽的条件，学生有一些生活经验。每个学生的经验不同，对种子发芽的条件猜测也会有所不同。讨论从种子发芽具体到绿豆种子发芽更有针对性。同时，给学生充分的讨论空间，教师不对学生的观点进行点评，保留学生的不同猜测，从而激发学生用实验进行验证的兴趣。</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二、探索——设计对比实验计划</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（一）以“土壤”条件为例设计实验计划</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1.在做实验之前要先设计一个实验计划，选择一个要改变的实验条件进行研究。</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2.学生以小组为单位自主确定研究内容,填写在纪录表上（及时进行统计，尽量使每个计划选择的人数差不多）。</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我们组选择研究：绿豆种子发芽是否和</w:t>
      </w:r>
      <w:r>
        <w:rPr>
          <w:rFonts w:hint="eastAsia" w:ascii="宋体" w:hAnsi="宋体"/>
          <w:color w:val="000000"/>
          <w:sz w:val="21"/>
          <w:szCs w:val="21"/>
          <w:u w:val="single"/>
        </w:rPr>
        <w:t xml:space="preserve">   土壤    </w:t>
      </w:r>
      <w:r>
        <w:rPr>
          <w:rFonts w:hint="eastAsia" w:ascii="宋体" w:hAnsi="宋体"/>
          <w:color w:val="000000"/>
          <w:sz w:val="21"/>
          <w:szCs w:val="21"/>
        </w:rPr>
        <w:t>有关。</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3.以“土壤”条件为范例，集体讨论如何设计实验计划。</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color w:val="000000"/>
          <w:sz w:val="21"/>
          <w:szCs w:val="21"/>
        </w:rPr>
        <w:t>（二）</w:t>
      </w:r>
      <w:r>
        <w:rPr>
          <w:rFonts w:hint="eastAsia" w:ascii="宋体" w:hAnsi="宋体"/>
          <w:bCs/>
          <w:color w:val="000000"/>
          <w:sz w:val="21"/>
          <w:szCs w:val="21"/>
        </w:rPr>
        <w:t>以“土壤”条件为例完善实验计划</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w:t>
      </w:r>
      <w:r>
        <w:rPr>
          <w:rFonts w:ascii="宋体" w:hAnsi="宋体"/>
          <w:color w:val="000000"/>
          <w:sz w:val="21"/>
          <w:szCs w:val="21"/>
        </w:rPr>
        <w:t>你们计划怎样做</w:t>
      </w:r>
      <w:r>
        <w:rPr>
          <w:rFonts w:hint="eastAsia" w:ascii="宋体" w:hAnsi="宋体"/>
          <w:color w:val="000000"/>
          <w:sz w:val="21"/>
          <w:szCs w:val="21"/>
        </w:rPr>
        <w:t>实验</w:t>
      </w:r>
      <w:r>
        <w:rPr>
          <w:rFonts w:ascii="宋体" w:hAnsi="宋体"/>
          <w:color w:val="000000"/>
          <w:sz w:val="21"/>
          <w:szCs w:val="21"/>
        </w:rPr>
        <w:t>？</w:t>
      </w:r>
      <w:r>
        <w:rPr>
          <w:rFonts w:hint="eastAsia" w:ascii="宋体" w:hAnsi="宋体"/>
          <w:color w:val="000000"/>
          <w:sz w:val="21"/>
          <w:szCs w:val="21"/>
        </w:rPr>
        <w:t>学生自由讨论，然后全班汇报交流。</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w:t>
      </w:r>
      <w:r>
        <w:rPr>
          <w:rFonts w:ascii="宋体" w:hAnsi="宋体"/>
          <w:color w:val="000000"/>
          <w:sz w:val="21"/>
          <w:szCs w:val="21"/>
        </w:rPr>
        <w:t>你们预测</w:t>
      </w:r>
      <w:r>
        <w:rPr>
          <w:rFonts w:hint="eastAsia" w:ascii="宋体" w:hAnsi="宋体"/>
          <w:color w:val="000000"/>
          <w:sz w:val="21"/>
          <w:szCs w:val="21"/>
        </w:rPr>
        <w:t>实验</w:t>
      </w:r>
      <w:r>
        <w:rPr>
          <w:rFonts w:ascii="宋体" w:hAnsi="宋体"/>
          <w:color w:val="000000"/>
          <w:sz w:val="21"/>
          <w:szCs w:val="21"/>
        </w:rPr>
        <w:t>结果是怎样的？</w:t>
      </w:r>
      <w:r>
        <w:rPr>
          <w:rFonts w:hint="eastAsia" w:ascii="宋体" w:hAnsi="宋体"/>
          <w:color w:val="000000"/>
          <w:sz w:val="21"/>
          <w:szCs w:val="21"/>
        </w:rPr>
        <w:t>学生根据生活经验进行预测并说说理由。</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3.为了让实验更公平，你打算怎么做？</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预测：做两组，一组加土壤，一组不加土壤。</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引导：无土壤的一组可以加入纸巾来固定绿豆。</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4.除了土壤以外的其他条件怎么设置？</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其他条件保持相同：例如阳光、水分、空气、温度。</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教师引导：实验中只能改变选择的那个条件，同时保证其他条件不变化，这样的实验方法叫做对比实验。</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列出相同的实验条件有哪些，不同的实验条件是什么。</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5.关于绿豆种子的数量问题，为什么要放多颗绿豆？</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预测：可以放三颗绿豆。如果只放一颗，假如这颗绿豆是坏的，实验就不能成功，绿豆数量多点可以让实验更准确。</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教师引导：在科学上，这种做法是为了避免实验的偶然性。</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6.小结：PPT出示完整的实验计划。</w:t>
      </w:r>
    </w:p>
    <w:tbl>
      <w:tblPr>
        <w:tblStyle w:val="11"/>
        <w:tblW w:w="0" w:type="auto"/>
        <w:tblInd w:w="3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1"/>
        <w:gridCol w:w="6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研究的问题</w:t>
            </w:r>
          </w:p>
        </w:tc>
        <w:tc>
          <w:tcPr>
            <w:tcW w:w="6026" w:type="dxa"/>
          </w:tcPr>
          <w:p>
            <w:pPr>
              <w:keepNext w:val="0"/>
              <w:keepLines w:val="0"/>
              <w:pageBreakBefore w:val="0"/>
              <w:kinsoku/>
              <w:wordWrap/>
              <w:overflowPunct/>
              <w:topLinePunct w:val="0"/>
              <w:bidi w:val="0"/>
              <w:spacing w:line="240" w:lineRule="auto"/>
              <w:textAlignment w:val="auto"/>
              <w:rPr>
                <w:rFonts w:ascii="宋体" w:hAnsi="宋体"/>
                <w:color w:val="000000"/>
                <w:sz w:val="21"/>
                <w:szCs w:val="21"/>
              </w:rPr>
            </w:pPr>
            <w:r>
              <w:rPr>
                <w:rFonts w:hint="eastAsia" w:ascii="宋体" w:hAnsi="宋体"/>
                <w:color w:val="000000"/>
                <w:sz w:val="21"/>
                <w:szCs w:val="21"/>
              </w:rPr>
              <w:t>绿豆种子必须在土壤里才能发芽吗？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pPr>
              <w:keepNext w:val="0"/>
              <w:keepLines w:val="0"/>
              <w:pageBreakBefore w:val="0"/>
              <w:kinsoku/>
              <w:wordWrap/>
              <w:overflowPunct/>
              <w:topLinePunct w:val="0"/>
              <w:bidi w:val="0"/>
              <w:spacing w:line="240" w:lineRule="auto"/>
              <w:ind w:firstLine="630" w:firstLineChars="300"/>
              <w:jc w:val="left"/>
              <w:textAlignment w:val="auto"/>
              <w:rPr>
                <w:rFonts w:ascii="宋体" w:hAnsi="宋体"/>
                <w:color w:val="000000"/>
                <w:sz w:val="21"/>
                <w:szCs w:val="21"/>
              </w:rPr>
            </w:pPr>
            <w:r>
              <w:rPr>
                <w:rFonts w:hint="eastAsia" w:ascii="宋体" w:hAnsi="宋体"/>
                <w:color w:val="000000"/>
                <w:sz w:val="21"/>
                <w:szCs w:val="21"/>
              </w:rPr>
              <w:t>预测</w:t>
            </w:r>
          </w:p>
        </w:tc>
        <w:tc>
          <w:tcPr>
            <w:tcW w:w="6026"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绿豆种子必须在土壤里才能发芽。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相同的条件</w:t>
            </w:r>
          </w:p>
        </w:tc>
        <w:tc>
          <w:tcPr>
            <w:tcW w:w="6026"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温度、水分、大小相同的绿豆种子各3粒、阳光、空气。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不同的条件</w:t>
            </w:r>
          </w:p>
        </w:tc>
        <w:tc>
          <w:tcPr>
            <w:tcW w:w="6026"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提供土壤和不提供土壤。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实验方法</w:t>
            </w:r>
          </w:p>
        </w:tc>
        <w:tc>
          <w:tcPr>
            <w:tcW w:w="6026" w:type="dxa"/>
          </w:tcPr>
          <w:p>
            <w:pPr>
              <w:keepNext w:val="0"/>
              <w:keepLines w:val="0"/>
              <w:pageBreakBefore w:val="0"/>
              <w:numPr>
                <w:ilvl w:val="0"/>
                <w:numId w:val="3"/>
              </w:numPr>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准备两个盆；</w:t>
            </w:r>
          </w:p>
          <w:p>
            <w:pPr>
              <w:keepNext w:val="0"/>
              <w:keepLines w:val="0"/>
              <w:pageBreakBefore w:val="0"/>
              <w:numPr>
                <w:ilvl w:val="0"/>
                <w:numId w:val="3"/>
              </w:numPr>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在一个盆里铺上一层土壤，另一个盆里放纸巾；</w:t>
            </w:r>
          </w:p>
          <w:p>
            <w:pPr>
              <w:keepNext w:val="0"/>
              <w:keepLines w:val="0"/>
              <w:pageBreakBefore w:val="0"/>
              <w:numPr>
                <w:ilvl w:val="0"/>
                <w:numId w:val="3"/>
              </w:numPr>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在两个盆里各放3粒绿豆种子；</w:t>
            </w:r>
          </w:p>
          <w:p>
            <w:pPr>
              <w:keepNext w:val="0"/>
              <w:keepLines w:val="0"/>
              <w:pageBreakBefore w:val="0"/>
              <w:numPr>
                <w:ilvl w:val="0"/>
                <w:numId w:val="3"/>
              </w:numPr>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给两个盆里定期浇同样多的水。</w:t>
            </w:r>
          </w:p>
        </w:tc>
      </w:tr>
    </w:tbl>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7.如何保证两个杯子里浇的水一样多？</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预测：用滴管浇水，每次滴10滴，并且要定期补水。</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学生第一次设计对比实验，教师需要展示一个完善的对比实验设计计划，给学生一个很好的示范。全班学生共同研讨完善实验的方法，在研讨过程中培养学生兼顾对比实验设计中公平性和严谨性，提高学生在计划设计中举一反三的能力。</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三、研讨——完善实验计划并实践</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（一）研讨其他实验计划</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1.</w:t>
      </w:r>
      <w:r>
        <w:rPr>
          <w:rFonts w:hint="eastAsia" w:ascii="宋体" w:hAnsi="宋体"/>
          <w:color w:val="000000"/>
          <w:sz w:val="21"/>
          <w:szCs w:val="21"/>
        </w:rPr>
        <w:t>每个实验选一组同学上来汇报，其他小组补充讨论。</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（1）种子发芽是否需要水分。一组学生展示设计计划，其他同学讨论，完善实验计划。</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①</w:t>
      </w:r>
      <w:r>
        <w:rPr>
          <w:rFonts w:hint="eastAsia" w:ascii="宋体" w:hAnsi="宋体"/>
          <w:color w:val="000000"/>
          <w:sz w:val="21"/>
          <w:szCs w:val="21"/>
        </w:rPr>
        <w:t>学生讨论：关于土壤这个条件，两组都不放土壤可以吗？</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学生回答：如果绿豆种子发芽需要土壤，那么这两个杯子就都不会发芽，实验结果就不准确了。</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教师引导：当我们不确定这个因素会不会对实验结果造成影响时，两组就要有所区别，一组要添加这个因素，而另一组则不添加这个因素，否则可能影响实验结论的准确性。</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教师根据学生回答在黑板上画图。</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②</w:t>
      </w:r>
      <w:r>
        <w:rPr>
          <w:rFonts w:hint="eastAsia" w:ascii="宋体" w:hAnsi="宋体" w:cs="Calibri"/>
          <w:color w:val="000000"/>
          <w:sz w:val="21"/>
          <w:szCs w:val="21"/>
        </w:rPr>
        <w:t>学生讨论：</w:t>
      </w:r>
      <w:r>
        <w:rPr>
          <w:rFonts w:hint="eastAsia" w:ascii="宋体" w:hAnsi="宋体"/>
          <w:color w:val="000000"/>
          <w:sz w:val="21"/>
          <w:szCs w:val="21"/>
        </w:rPr>
        <w:t>我们把两个杯子里的绿豆放在什么地方呢？</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预测：阳台上、房间里（阳光也会透进来）、学校走廊上。</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（2）种子发芽是否需要阳光。一组学生展示设计计划，其他同学讨论，完善实验计划。</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①</w:t>
      </w:r>
      <w:r>
        <w:rPr>
          <w:rFonts w:hint="eastAsia" w:ascii="宋体" w:hAnsi="宋体" w:cs="Calibri"/>
          <w:color w:val="000000"/>
          <w:sz w:val="21"/>
          <w:szCs w:val="21"/>
        </w:rPr>
        <w:t>如果把</w:t>
      </w:r>
      <w:r>
        <w:rPr>
          <w:rFonts w:hint="eastAsia" w:ascii="宋体" w:hAnsi="宋体"/>
          <w:color w:val="000000"/>
          <w:sz w:val="21"/>
          <w:szCs w:val="21"/>
        </w:rPr>
        <w:t>两组绿豆放在不同的地方，可能会导致空气、温度等条件不一致，要把两盆绿豆放在一起保证阳光条件不同，该如何如何操作？</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学生预测：可以给其中一个罩上黑塑料袋。</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②</w:t>
      </w:r>
      <w:r>
        <w:rPr>
          <w:rFonts w:hint="eastAsia" w:ascii="宋体" w:hAnsi="宋体"/>
          <w:color w:val="000000"/>
          <w:sz w:val="21"/>
          <w:szCs w:val="21"/>
        </w:rPr>
        <w:t>塑料袋罩起来会导致空气不流通，</w:t>
      </w:r>
      <w:r>
        <w:rPr>
          <w:rFonts w:hint="eastAsia" w:ascii="宋体" w:hAnsi="宋体" w:cs="Calibri"/>
          <w:color w:val="000000"/>
          <w:sz w:val="21"/>
          <w:szCs w:val="21"/>
        </w:rPr>
        <w:t>如何解决这个</w:t>
      </w:r>
      <w:r>
        <w:rPr>
          <w:rFonts w:hint="eastAsia" w:ascii="宋体" w:hAnsi="宋体"/>
          <w:color w:val="000000"/>
          <w:sz w:val="21"/>
          <w:szCs w:val="21"/>
        </w:rPr>
        <w:t>问题？</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学生预测：在黑袋子上扎几个小孔保证空气的流通。</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教师引导：（出示材料实物）一盆可以用黑色大塑料桶罩住，另一盆用透明塑料桶罩住。</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教师在黑板上画图。</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w:t>
      </w:r>
      <w:r>
        <w:rPr>
          <w:rFonts w:hint="eastAsia" w:ascii="宋体" w:hAnsi="宋体"/>
          <w:bCs/>
          <w:color w:val="000000"/>
          <w:sz w:val="21"/>
          <w:szCs w:val="21"/>
        </w:rPr>
        <w:t>种子发芽是否需要适宜的温度。</w:t>
      </w:r>
      <w:r>
        <w:rPr>
          <w:rFonts w:hint="eastAsia" w:ascii="宋体" w:hAnsi="宋体"/>
          <w:color w:val="000000"/>
          <w:sz w:val="21"/>
          <w:szCs w:val="21"/>
        </w:rPr>
        <w:t>一组学生展示设计计划，其他同学讨论，完善实验计划。</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Calibri"/>
          <w:color w:val="000000"/>
          <w:sz w:val="21"/>
          <w:szCs w:val="21"/>
        </w:rPr>
      </w:pPr>
      <w:r>
        <w:rPr>
          <w:rFonts w:hint="eastAsia" w:ascii="宋体" w:hAnsi="宋体" w:cs="Calibri"/>
          <w:color w:val="000000"/>
          <w:sz w:val="21"/>
          <w:szCs w:val="21"/>
        </w:rPr>
        <w:t>问题：放在冰箱里没有阳光了，怎么办？</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Calibri"/>
          <w:color w:val="000000"/>
          <w:sz w:val="21"/>
          <w:szCs w:val="21"/>
        </w:rPr>
      </w:pPr>
      <w:r>
        <w:rPr>
          <w:rFonts w:hint="eastAsia" w:ascii="宋体" w:hAnsi="宋体" w:cs="Calibri"/>
          <w:color w:val="000000"/>
          <w:sz w:val="21"/>
          <w:szCs w:val="21"/>
        </w:rPr>
        <w:t>学生预测：把冰箱外面的常温组用黑色塑料桶罩住，这样就可以和冰箱中的光线条件保持一致了。</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bCs/>
          <w:color w:val="000000"/>
          <w:sz w:val="21"/>
          <w:szCs w:val="21"/>
        </w:rPr>
        <w:t>（4）种子发芽是否需要空气。</w:t>
      </w:r>
      <w:r>
        <w:rPr>
          <w:rFonts w:hint="eastAsia" w:ascii="宋体" w:hAnsi="宋体"/>
          <w:color w:val="000000"/>
          <w:sz w:val="21"/>
          <w:szCs w:val="21"/>
        </w:rPr>
        <w:t>一组学生展示设计计划，其他同学讨论，完善实验计划。</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Calibri"/>
          <w:color w:val="000000"/>
          <w:sz w:val="21"/>
          <w:szCs w:val="21"/>
        </w:rPr>
      </w:pPr>
      <w:r>
        <w:rPr>
          <w:rFonts w:hint="eastAsia" w:ascii="宋体" w:hAnsi="宋体" w:cs="Calibri"/>
          <w:color w:val="000000"/>
          <w:sz w:val="21"/>
          <w:szCs w:val="21"/>
        </w:rPr>
        <w:t>问题：怎样设置没有空气的环境？</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Calibri"/>
          <w:color w:val="000000"/>
          <w:sz w:val="21"/>
          <w:szCs w:val="21"/>
        </w:rPr>
      </w:pPr>
      <w:r>
        <w:rPr>
          <w:rFonts w:hint="eastAsia" w:ascii="宋体" w:hAnsi="宋体" w:cs="Calibri"/>
          <w:color w:val="000000"/>
          <w:sz w:val="21"/>
          <w:szCs w:val="21"/>
        </w:rPr>
        <w:t>学生预测：用抽气机抽干空气。</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Calibri"/>
          <w:color w:val="000000"/>
          <w:sz w:val="21"/>
          <w:szCs w:val="21"/>
        </w:rPr>
      </w:pPr>
      <w:r>
        <w:rPr>
          <w:rFonts w:hint="eastAsia" w:ascii="宋体" w:hAnsi="宋体" w:cs="Calibri"/>
          <w:color w:val="000000"/>
          <w:sz w:val="21"/>
          <w:szCs w:val="21"/>
        </w:rPr>
        <w:t>教师引导：出示密封袋，教师演示将绿豆种子浸泡在水中，将气泡排出并密封。另一组加入等量水，密封袋敞口放置。</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2.每个小组根据讨论修改实验计划。</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bCs/>
          <w:color w:val="000000"/>
          <w:sz w:val="21"/>
          <w:szCs w:val="21"/>
        </w:rPr>
      </w:pPr>
      <w:r>
        <w:rPr>
          <w:rFonts w:hint="eastAsia" w:ascii="宋体" w:hAnsi="宋体" w:cs="楷体"/>
          <w:b/>
          <w:color w:val="000000"/>
          <w:sz w:val="21"/>
          <w:szCs w:val="21"/>
        </w:rPr>
        <w:t>设计意图：</w:t>
      </w:r>
      <w:r>
        <w:rPr>
          <w:rFonts w:hint="eastAsia" w:ascii="宋体" w:hAnsi="宋体" w:cs="楷体"/>
          <w:bCs/>
          <w:color w:val="000000"/>
          <w:sz w:val="21"/>
          <w:szCs w:val="21"/>
        </w:rPr>
        <w:t>本环节让学生再次经历对比实验过程。让学生展示小组设计，是为了充分暴露计划中的缺陷，再以全班研讨的形式将对比实验中遇到的难点问题进行逐一解决，从而达成共识，完善计划。其目的是引导学生在设计对比实验的过程中，要结合具体的实际情况改进计划，而不是生搬硬套，培养学生在设计对比实验程中的严谨性和科学性。</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（二）种植绿豆</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（1）小组按照实验计划将绿豆放置好。</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Cs/>
          <w:color w:val="000000"/>
          <w:sz w:val="21"/>
          <w:szCs w:val="21"/>
        </w:rPr>
      </w:pPr>
      <w:r>
        <w:rPr>
          <w:rFonts w:hint="eastAsia" w:ascii="宋体" w:hAnsi="宋体"/>
          <w:b/>
          <w:color w:val="000000"/>
          <w:sz w:val="21"/>
          <w:szCs w:val="21"/>
        </w:rPr>
        <w:t>（</w:t>
      </w:r>
      <w:r>
        <w:rPr>
          <w:rFonts w:hint="eastAsia" w:ascii="宋体" w:hAnsi="宋体"/>
          <w:bCs/>
          <w:color w:val="000000"/>
          <w:sz w:val="21"/>
          <w:szCs w:val="21"/>
        </w:rPr>
        <w:t>2）每个实验请一组学生介绍并展示操作过程。</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bCs/>
          <w:color w:val="000000"/>
          <w:sz w:val="21"/>
          <w:szCs w:val="21"/>
        </w:rPr>
      </w:pPr>
      <w:r>
        <w:rPr>
          <w:rFonts w:hint="eastAsia" w:ascii="宋体" w:hAnsi="宋体" w:cs="楷体"/>
          <w:b/>
          <w:color w:val="000000"/>
          <w:sz w:val="21"/>
          <w:szCs w:val="21"/>
        </w:rPr>
        <w:t>设计意图：</w:t>
      </w:r>
      <w:r>
        <w:rPr>
          <w:rFonts w:hint="eastAsia" w:ascii="宋体" w:hAnsi="宋体" w:cs="楷体"/>
          <w:bCs/>
          <w:color w:val="000000"/>
          <w:sz w:val="21"/>
          <w:szCs w:val="21"/>
        </w:rPr>
        <w:t>学生将完善后的计划在实验操作中进行实施，加深理解对比实验中相同条件和不同条件的设置方法，同时学会在实际操作中解决新问题。</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四、拓展——观察并记录绿豆种子的生长情况</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1.出示观察记录表——绿豆种子发芽和_____的关系,鼓励学生回家认真完成实验，并做好课外观察记录。</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教师布置：下节课将对实验情况进行分析，欢迎大家带来实验装置和绿豆种子。</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2.有能力、有条件的同学拍摄绿豆种子变化的照片，尝试</w:t>
      </w:r>
      <w:r>
        <w:rPr>
          <w:rFonts w:ascii="宋体" w:hAnsi="宋体"/>
          <w:color w:val="000000"/>
          <w:sz w:val="21"/>
          <w:szCs w:val="21"/>
        </w:rPr>
        <w:t>撰写</w:t>
      </w:r>
      <w:r>
        <w:rPr>
          <w:rFonts w:hint="eastAsia" w:ascii="宋体" w:hAnsi="宋体"/>
          <w:color w:val="000000"/>
          <w:sz w:val="21"/>
          <w:szCs w:val="21"/>
        </w:rPr>
        <w:t>研究报告。</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【实验记录表】</w:t>
      </w:r>
    </w:p>
    <w:p>
      <w:pPr>
        <w:keepNext w:val="0"/>
        <w:keepLines w:val="0"/>
        <w:pageBreakBefore w:val="0"/>
        <w:widowControl/>
        <w:kinsoku/>
        <w:wordWrap/>
        <w:overflowPunct/>
        <w:topLinePunct w:val="0"/>
        <w:bidi w:val="0"/>
        <w:spacing w:line="240" w:lineRule="auto"/>
        <w:ind w:firstLine="2319" w:firstLineChars="1100"/>
        <w:jc w:val="left"/>
        <w:textAlignment w:val="auto"/>
        <w:rPr>
          <w:rFonts w:ascii="宋体" w:hAnsi="宋体"/>
          <w:b/>
          <w:color w:val="000000"/>
          <w:sz w:val="21"/>
          <w:szCs w:val="21"/>
        </w:rPr>
      </w:pPr>
      <w:r>
        <w:rPr>
          <w:rFonts w:hint="eastAsia" w:ascii="宋体" w:hAnsi="宋体"/>
          <w:b/>
          <w:color w:val="000000"/>
          <w:sz w:val="21"/>
          <w:szCs w:val="21"/>
        </w:rPr>
        <w:t>绿豆种子发芽和         的关系观察记录表</w:t>
      </w:r>
    </w:p>
    <w:tbl>
      <w:tblPr>
        <w:tblStyle w:val="11"/>
        <w:tblW w:w="0" w:type="auto"/>
        <w:tblInd w:w="3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7"/>
        <w:gridCol w:w="3225"/>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1497" w:type="dxa"/>
            <w:vMerge w:val="restart"/>
            <w:vAlign w:val="center"/>
          </w:tcPr>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日 期</w:t>
            </w:r>
          </w:p>
        </w:tc>
        <w:tc>
          <w:tcPr>
            <w:tcW w:w="6720" w:type="dxa"/>
            <w:gridSpan w:val="2"/>
          </w:tcPr>
          <w:p>
            <w:pPr>
              <w:keepNext w:val="0"/>
              <w:keepLines w:val="0"/>
              <w:pageBreakBefore w:val="0"/>
              <w:widowControl/>
              <w:kinsoku/>
              <w:wordWrap/>
              <w:overflowPunct/>
              <w:topLinePunct w:val="0"/>
              <w:bidi w:val="0"/>
              <w:spacing w:line="240" w:lineRule="auto"/>
              <w:ind w:firstLine="420" w:firstLineChars="200"/>
              <w:jc w:val="center"/>
              <w:textAlignment w:val="auto"/>
              <w:rPr>
                <w:rFonts w:ascii="宋体" w:hAnsi="宋体"/>
                <w:bCs/>
                <w:color w:val="000000"/>
                <w:sz w:val="21"/>
                <w:szCs w:val="21"/>
              </w:rPr>
            </w:pPr>
            <w:r>
              <w:rPr>
                <w:rFonts w:hint="eastAsia" w:ascii="宋体" w:hAnsi="宋体"/>
                <w:bCs/>
                <w:color w:val="000000"/>
                <w:sz w:val="21"/>
                <w:szCs w:val="21"/>
              </w:rPr>
              <w:t>种子的变化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1497" w:type="dxa"/>
            <w:vMerge w:val="continue"/>
          </w:tcPr>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p>
        </w:tc>
        <w:tc>
          <w:tcPr>
            <w:tcW w:w="3225" w:type="dxa"/>
          </w:tcPr>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1组有（         ）</w:t>
            </w:r>
          </w:p>
        </w:tc>
        <w:tc>
          <w:tcPr>
            <w:tcW w:w="3495" w:type="dxa"/>
          </w:tcPr>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2组无（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1497" w:type="dxa"/>
            <w:vAlign w:val="center"/>
          </w:tcPr>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月  日</w:t>
            </w:r>
          </w:p>
        </w:tc>
        <w:tc>
          <w:tcPr>
            <w:tcW w:w="3225" w:type="dxa"/>
          </w:tcPr>
          <w:p>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c>
          <w:tcPr>
            <w:tcW w:w="3495" w:type="dxa"/>
          </w:tcPr>
          <w:p>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497" w:type="dxa"/>
            <w:vAlign w:val="center"/>
          </w:tcPr>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月  日</w:t>
            </w:r>
          </w:p>
        </w:tc>
        <w:tc>
          <w:tcPr>
            <w:tcW w:w="3225" w:type="dxa"/>
          </w:tcPr>
          <w:p>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c>
          <w:tcPr>
            <w:tcW w:w="3495" w:type="dxa"/>
          </w:tcPr>
          <w:p>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1497" w:type="dxa"/>
            <w:vAlign w:val="center"/>
          </w:tcPr>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月  日</w:t>
            </w:r>
          </w:p>
        </w:tc>
        <w:tc>
          <w:tcPr>
            <w:tcW w:w="3225" w:type="dxa"/>
          </w:tcPr>
          <w:p>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c>
          <w:tcPr>
            <w:tcW w:w="3495" w:type="dxa"/>
          </w:tcPr>
          <w:p>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1497" w:type="dxa"/>
            <w:vAlign w:val="center"/>
          </w:tcPr>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月  日</w:t>
            </w:r>
          </w:p>
        </w:tc>
        <w:tc>
          <w:tcPr>
            <w:tcW w:w="3225" w:type="dxa"/>
          </w:tcPr>
          <w:p>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c>
          <w:tcPr>
            <w:tcW w:w="3495" w:type="dxa"/>
          </w:tcPr>
          <w:p>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r>
    </w:tbl>
    <w:p>
      <w:pPr>
        <w:keepNext w:val="0"/>
        <w:keepLines w:val="0"/>
        <w:pageBreakBefore w:val="0"/>
        <w:kinsoku/>
        <w:wordWrap/>
        <w:overflowPunct/>
        <w:topLinePunct w:val="0"/>
        <w:bidi w:val="0"/>
        <w:spacing w:line="240" w:lineRule="auto"/>
        <w:jc w:val="left"/>
        <w:textAlignment w:val="auto"/>
        <w:rPr>
          <w:rFonts w:ascii="宋体" w:hAnsi="宋体"/>
          <w:sz w:val="21"/>
          <w:szCs w:val="21"/>
        </w:rPr>
      </w:pPr>
      <w:r>
        <w:rPr>
          <w:rFonts w:hint="eastAsia" w:ascii="宋体" w:hAnsi="宋体"/>
          <w:sz w:val="21"/>
          <w:szCs w:val="21"/>
        </w:rPr>
        <w:t>教学反思：</w:t>
      </w:r>
    </w:p>
    <w:p>
      <w:pPr>
        <w:keepNext w:val="0"/>
        <w:keepLines w:val="0"/>
        <w:pageBreakBefore w:val="0"/>
        <w:kinsoku/>
        <w:wordWrap/>
        <w:overflowPunct/>
        <w:topLinePunct w:val="0"/>
        <w:bidi w:val="0"/>
        <w:spacing w:line="240" w:lineRule="auto"/>
        <w:jc w:val="left"/>
        <w:textAlignment w:val="auto"/>
        <w:rPr>
          <w:rFonts w:ascii="宋体" w:hAnsi="宋体"/>
          <w:sz w:val="21"/>
          <w:szCs w:val="21"/>
        </w:rPr>
      </w:pPr>
    </w:p>
    <w:p>
      <w:pPr>
        <w:keepNext w:val="0"/>
        <w:keepLines w:val="0"/>
        <w:pageBreakBefore w:val="0"/>
        <w:kinsoku/>
        <w:wordWrap/>
        <w:overflowPunct/>
        <w:topLinePunct w:val="0"/>
        <w:bidi w:val="0"/>
        <w:spacing w:line="240" w:lineRule="auto"/>
        <w:jc w:val="left"/>
        <w:textAlignment w:val="auto"/>
        <w:rPr>
          <w:rFonts w:ascii="宋体" w:hAnsi="宋体"/>
          <w:sz w:val="21"/>
          <w:szCs w:val="21"/>
        </w:rPr>
      </w:pPr>
    </w:p>
    <w:p>
      <w:pPr>
        <w:keepNext w:val="0"/>
        <w:keepLines w:val="0"/>
        <w:pageBreakBefore w:val="0"/>
        <w:kinsoku/>
        <w:wordWrap/>
        <w:overflowPunct/>
        <w:topLinePunct w:val="0"/>
        <w:bidi w:val="0"/>
        <w:spacing w:line="240" w:lineRule="auto"/>
        <w:jc w:val="left"/>
        <w:textAlignment w:val="auto"/>
        <w:rPr>
          <w:rFonts w:ascii="宋体" w:hAnsi="宋体"/>
          <w:sz w:val="21"/>
          <w:szCs w:val="21"/>
        </w:rPr>
      </w:pPr>
    </w:p>
    <w:p>
      <w:pPr>
        <w:keepNext w:val="0"/>
        <w:keepLines w:val="0"/>
        <w:pageBreakBefore w:val="0"/>
        <w:kinsoku/>
        <w:wordWrap/>
        <w:overflowPunct/>
        <w:topLinePunct w:val="0"/>
        <w:bidi w:val="0"/>
        <w:spacing w:line="240" w:lineRule="auto"/>
        <w:jc w:val="left"/>
        <w:textAlignment w:val="auto"/>
        <w:rPr>
          <w:rFonts w:ascii="宋体" w:hAnsi="宋体"/>
          <w:sz w:val="21"/>
          <w:szCs w:val="21"/>
        </w:rPr>
      </w:pPr>
    </w:p>
    <w:p>
      <w:pPr>
        <w:keepNext w:val="0"/>
        <w:keepLines w:val="0"/>
        <w:pageBreakBefore w:val="0"/>
        <w:kinsoku/>
        <w:wordWrap/>
        <w:overflowPunct/>
        <w:topLinePunct w:val="0"/>
        <w:bidi w:val="0"/>
        <w:spacing w:line="240" w:lineRule="auto"/>
        <w:ind w:right="567"/>
        <w:jc w:val="center"/>
        <w:textAlignment w:val="auto"/>
        <w:rPr>
          <w:rFonts w:hint="eastAsia" w:ascii="宋体" w:hAnsi="宋体"/>
          <w:b/>
          <w:bCs/>
          <w:sz w:val="21"/>
          <w:szCs w:val="21"/>
        </w:rPr>
      </w:pPr>
    </w:p>
    <w:p>
      <w:pPr>
        <w:keepNext w:val="0"/>
        <w:keepLines w:val="0"/>
        <w:pageBreakBefore w:val="0"/>
        <w:kinsoku/>
        <w:wordWrap/>
        <w:overflowPunct/>
        <w:topLinePunct w:val="0"/>
        <w:bidi w:val="0"/>
        <w:spacing w:line="240" w:lineRule="auto"/>
        <w:ind w:right="567"/>
        <w:jc w:val="center"/>
        <w:textAlignment w:val="auto"/>
        <w:rPr>
          <w:rFonts w:hint="eastAsia" w:ascii="宋体" w:hAnsi="宋体"/>
          <w:b/>
          <w:bCs/>
          <w:sz w:val="21"/>
          <w:szCs w:val="21"/>
        </w:rPr>
      </w:pPr>
    </w:p>
    <w:p>
      <w:pPr>
        <w:keepNext w:val="0"/>
        <w:keepLines w:val="0"/>
        <w:pageBreakBefore w:val="0"/>
        <w:kinsoku/>
        <w:wordWrap/>
        <w:overflowPunct/>
        <w:topLinePunct w:val="0"/>
        <w:bidi w:val="0"/>
        <w:spacing w:line="240" w:lineRule="auto"/>
        <w:ind w:right="567"/>
        <w:jc w:val="center"/>
        <w:textAlignment w:val="auto"/>
        <w:rPr>
          <w:rFonts w:ascii="宋体" w:hAnsi="宋体"/>
          <w:b/>
          <w:bCs/>
          <w:sz w:val="21"/>
          <w:szCs w:val="21"/>
        </w:rPr>
      </w:pPr>
      <w:r>
        <w:rPr>
          <w:rFonts w:hint="eastAsia" w:ascii="宋体" w:hAnsi="宋体"/>
          <w:b/>
          <w:bCs/>
          <w:sz w:val="21"/>
          <w:szCs w:val="21"/>
        </w:rPr>
        <w:t>1.2《比较种子发芽实验》教学设计</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lang w:val="en-US"/>
        </w:rPr>
      </w:pPr>
      <w:r>
        <w:rPr>
          <w:rFonts w:hint="eastAsia"/>
          <w:sz w:val="21"/>
          <w:szCs w:val="21"/>
        </w:rPr>
        <w:t>【教学目</w:t>
      </w:r>
      <w:r>
        <w:rPr>
          <w:rFonts w:hint="eastAsia"/>
          <w:sz w:val="21"/>
          <w:szCs w:val="21"/>
          <w:lang w:val="en-US"/>
        </w:rPr>
        <w:t>标</w:t>
      </w:r>
      <w:r>
        <w:rPr>
          <w:rFonts w:hint="eastAsia"/>
          <w:sz w:val="21"/>
          <w:szCs w:val="21"/>
        </w:rPr>
        <w:t>】</w:t>
      </w:r>
    </w:p>
    <w:p>
      <w:pPr>
        <w:pStyle w:val="22"/>
        <w:keepNext w:val="0"/>
        <w:keepLines w:val="0"/>
        <w:pageBreakBefore w:val="0"/>
        <w:numPr>
          <w:ilvl w:val="255"/>
          <w:numId w:val="0"/>
        </w:numPr>
        <w:tabs>
          <w:tab w:val="left" w:pos="941"/>
        </w:tabs>
        <w:kinsoku/>
        <w:wordWrap/>
        <w:overflowPunct/>
        <w:topLinePunct w:val="0"/>
        <w:bidi w:val="0"/>
        <w:spacing w:before="0" w:line="240" w:lineRule="auto"/>
        <w:ind w:left="871" w:leftChars="300" w:right="567"/>
        <w:textAlignment w:val="auto"/>
        <w:rPr>
          <w:b/>
          <w:bCs/>
          <w:sz w:val="21"/>
          <w:szCs w:val="21"/>
          <w:lang w:val="en-US"/>
        </w:rPr>
      </w:pPr>
      <w:r>
        <w:rPr>
          <w:rFonts w:hint="eastAsia"/>
          <w:b/>
          <w:bCs/>
          <w:sz w:val="21"/>
          <w:szCs w:val="21"/>
          <w:lang w:val="en-US"/>
        </w:rPr>
        <w:t>科学观念</w:t>
      </w:r>
    </w:p>
    <w:p>
      <w:pPr>
        <w:pStyle w:val="22"/>
        <w:keepNext w:val="0"/>
        <w:keepLines w:val="0"/>
        <w:pageBreakBefore w:val="0"/>
        <w:numPr>
          <w:ilvl w:val="255"/>
          <w:numId w:val="0"/>
        </w:numPr>
        <w:tabs>
          <w:tab w:val="left" w:pos="941"/>
        </w:tabs>
        <w:kinsoku/>
        <w:wordWrap/>
        <w:overflowPunct/>
        <w:topLinePunct w:val="0"/>
        <w:bidi w:val="0"/>
        <w:spacing w:before="0" w:line="240" w:lineRule="auto"/>
        <w:ind w:left="871" w:leftChars="300" w:right="150"/>
        <w:textAlignment w:val="auto"/>
        <w:rPr>
          <w:sz w:val="21"/>
          <w:szCs w:val="21"/>
          <w:lang w:val="en-US"/>
        </w:rPr>
      </w:pPr>
      <w:r>
        <w:rPr>
          <w:sz w:val="21"/>
          <w:szCs w:val="21"/>
        </w:rPr>
        <w:t>绿豆种子发芽需要水、空气和适宜的温度，土壤和阳光不是种子萌发的必要</w:t>
      </w:r>
      <w:r>
        <w:rPr>
          <w:rFonts w:hint="eastAsia"/>
          <w:sz w:val="21"/>
          <w:szCs w:val="21"/>
          <w:lang w:val="en-US"/>
        </w:rPr>
        <w:t>条件</w:t>
      </w:r>
      <w:r>
        <w:rPr>
          <w:sz w:val="21"/>
          <w:szCs w:val="21"/>
        </w:rPr>
        <w:t>。</w:t>
      </w:r>
    </w:p>
    <w:p>
      <w:pPr>
        <w:pStyle w:val="4"/>
        <w:keepNext w:val="0"/>
        <w:keepLines w:val="0"/>
        <w:pageBreakBefore w:val="0"/>
        <w:kinsoku/>
        <w:wordWrap/>
        <w:overflowPunct/>
        <w:topLinePunct w:val="0"/>
        <w:bidi w:val="0"/>
        <w:spacing w:before="0" w:line="240" w:lineRule="auto"/>
        <w:ind w:left="210" w:leftChars="100" w:right="567" w:firstLine="422" w:firstLineChars="200"/>
        <w:textAlignment w:val="auto"/>
        <w:rPr>
          <w:b/>
          <w:bCs/>
          <w:sz w:val="21"/>
          <w:szCs w:val="21"/>
        </w:rPr>
      </w:pPr>
      <w:r>
        <w:rPr>
          <w:rFonts w:hint="eastAsia"/>
          <w:b/>
          <w:bCs/>
          <w:sz w:val="21"/>
          <w:szCs w:val="21"/>
        </w:rPr>
        <w:t>探究实践</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sz w:val="21"/>
          <w:szCs w:val="21"/>
        </w:rPr>
        <w:t>能够收集、整理、分析数据，并在与同学的交流研讨中得出科学的结论。</w:t>
      </w:r>
    </w:p>
    <w:p>
      <w:pPr>
        <w:pStyle w:val="4"/>
        <w:keepNext w:val="0"/>
        <w:keepLines w:val="0"/>
        <w:pageBreakBefore w:val="0"/>
        <w:kinsoku/>
        <w:wordWrap/>
        <w:overflowPunct/>
        <w:topLinePunct w:val="0"/>
        <w:bidi w:val="0"/>
        <w:spacing w:before="0" w:line="240" w:lineRule="auto"/>
        <w:ind w:left="210" w:leftChars="100" w:right="567" w:firstLine="422" w:firstLineChars="200"/>
        <w:textAlignment w:val="auto"/>
        <w:rPr>
          <w:b/>
          <w:bCs/>
          <w:sz w:val="21"/>
          <w:szCs w:val="21"/>
        </w:rPr>
      </w:pPr>
      <w:r>
        <w:rPr>
          <w:rFonts w:hint="eastAsia"/>
          <w:b/>
          <w:bCs/>
          <w:sz w:val="21"/>
          <w:szCs w:val="21"/>
        </w:rPr>
        <w:t>科学思维</w:t>
      </w:r>
    </w:p>
    <w:p>
      <w:pPr>
        <w:pStyle w:val="4"/>
        <w:keepNext w:val="0"/>
        <w:keepLines w:val="0"/>
        <w:pageBreakBefore w:val="0"/>
        <w:numPr>
          <w:ilvl w:val="255"/>
          <w:numId w:val="0"/>
        </w:numPr>
        <w:kinsoku/>
        <w:wordWrap/>
        <w:overflowPunct/>
        <w:topLinePunct w:val="0"/>
        <w:bidi w:val="0"/>
        <w:spacing w:before="0" w:line="240" w:lineRule="auto"/>
        <w:ind w:left="630" w:leftChars="300" w:right="567"/>
        <w:textAlignment w:val="auto"/>
        <w:rPr>
          <w:sz w:val="21"/>
          <w:szCs w:val="21"/>
        </w:rPr>
      </w:pPr>
      <w:r>
        <w:rPr>
          <w:rFonts w:hint="eastAsia"/>
          <w:sz w:val="21"/>
          <w:szCs w:val="21"/>
          <w:lang w:val="en-US"/>
        </w:rPr>
        <w:t>1.</w:t>
      </w:r>
      <w:r>
        <w:rPr>
          <w:sz w:val="21"/>
          <w:szCs w:val="21"/>
        </w:rPr>
        <w:t xml:space="preserve">在进行多人合作时，愿意沟通交流，综合考虑小组各成员的意见，形成集体的观点。 </w:t>
      </w:r>
    </w:p>
    <w:p>
      <w:pPr>
        <w:pStyle w:val="4"/>
        <w:keepNext w:val="0"/>
        <w:keepLines w:val="0"/>
        <w:pageBreakBefore w:val="0"/>
        <w:numPr>
          <w:ilvl w:val="255"/>
          <w:numId w:val="0"/>
        </w:numPr>
        <w:kinsoku/>
        <w:wordWrap/>
        <w:overflowPunct/>
        <w:topLinePunct w:val="0"/>
        <w:bidi w:val="0"/>
        <w:spacing w:before="0" w:line="240" w:lineRule="auto"/>
        <w:ind w:left="630" w:leftChars="300" w:right="567"/>
        <w:textAlignment w:val="auto"/>
        <w:rPr>
          <w:sz w:val="21"/>
          <w:szCs w:val="21"/>
        </w:rPr>
      </w:pPr>
      <w:r>
        <w:rPr>
          <w:rFonts w:hint="eastAsia"/>
          <w:sz w:val="21"/>
          <w:szCs w:val="21"/>
          <w:lang w:val="en-US"/>
        </w:rPr>
        <w:t>2.</w:t>
      </w:r>
      <w:r>
        <w:rPr>
          <w:sz w:val="21"/>
          <w:szCs w:val="21"/>
        </w:rPr>
        <w:t xml:space="preserve">当实验结果出现不一致时，不急于下结论，而是分析原因，以事实为依据做出判断。 </w:t>
      </w:r>
    </w:p>
    <w:p>
      <w:pPr>
        <w:pStyle w:val="4"/>
        <w:keepNext w:val="0"/>
        <w:keepLines w:val="0"/>
        <w:pageBreakBefore w:val="0"/>
        <w:kinsoku/>
        <w:wordWrap/>
        <w:overflowPunct/>
        <w:topLinePunct w:val="0"/>
        <w:bidi w:val="0"/>
        <w:spacing w:before="0" w:line="240" w:lineRule="auto"/>
        <w:ind w:left="210" w:leftChars="100" w:right="567" w:firstLine="422" w:firstLineChars="200"/>
        <w:textAlignment w:val="auto"/>
        <w:rPr>
          <w:b/>
          <w:bCs/>
          <w:sz w:val="21"/>
          <w:szCs w:val="21"/>
        </w:rPr>
      </w:pPr>
      <w:r>
        <w:rPr>
          <w:rFonts w:hint="eastAsia"/>
          <w:b/>
          <w:bCs/>
          <w:sz w:val="21"/>
          <w:szCs w:val="21"/>
        </w:rPr>
        <w:t>态度责任</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b/>
          <w:bCs/>
          <w:sz w:val="21"/>
          <w:szCs w:val="21"/>
        </w:rPr>
      </w:pPr>
      <w:r>
        <w:rPr>
          <w:sz w:val="21"/>
          <w:szCs w:val="21"/>
        </w:rPr>
        <w:t>认识到植物要依赖环境生存。</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【教学重难点】</w:t>
      </w:r>
    </w:p>
    <w:p>
      <w:pPr>
        <w:pStyle w:val="4"/>
        <w:keepNext w:val="0"/>
        <w:keepLines w:val="0"/>
        <w:pageBreakBefore w:val="0"/>
        <w:kinsoku/>
        <w:wordWrap/>
        <w:overflowPunct/>
        <w:topLinePunct w:val="0"/>
        <w:bidi w:val="0"/>
        <w:spacing w:before="0" w:line="240" w:lineRule="auto"/>
        <w:ind w:left="0" w:right="567" w:firstLine="585" w:firstLineChars="329"/>
        <w:textAlignment w:val="auto"/>
        <w:rPr>
          <w:spacing w:val="-16"/>
          <w:sz w:val="21"/>
          <w:szCs w:val="21"/>
        </w:rPr>
      </w:pPr>
      <w:r>
        <w:rPr>
          <w:rFonts w:hint="eastAsia"/>
          <w:spacing w:val="-16"/>
          <w:sz w:val="21"/>
          <w:szCs w:val="21"/>
        </w:rPr>
        <w:t>重点：通过实验知道</w:t>
      </w:r>
      <w:r>
        <w:rPr>
          <w:rFonts w:hint="eastAsia"/>
          <w:spacing w:val="-16"/>
          <w:sz w:val="21"/>
          <w:szCs w:val="21"/>
          <w:lang w:val="en-US"/>
        </w:rPr>
        <w:t>土壤和阳光不是</w:t>
      </w:r>
      <w:r>
        <w:rPr>
          <w:rFonts w:hint="eastAsia"/>
          <w:spacing w:val="-16"/>
          <w:sz w:val="21"/>
          <w:szCs w:val="21"/>
        </w:rPr>
        <w:t>绿豆种子发芽</w:t>
      </w:r>
      <w:r>
        <w:rPr>
          <w:rFonts w:hint="eastAsia"/>
          <w:spacing w:val="-16"/>
          <w:sz w:val="21"/>
          <w:szCs w:val="21"/>
          <w:lang w:val="en-US"/>
        </w:rPr>
        <w:t>的必要条件</w:t>
      </w:r>
      <w:r>
        <w:rPr>
          <w:rFonts w:hint="eastAsia"/>
          <w:spacing w:val="-16"/>
          <w:sz w:val="21"/>
          <w:szCs w:val="21"/>
        </w:rPr>
        <w:t>，需要水、空气和适宜的温度。</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难点：学习整理收集到的数据，分析数据得出科学的结论。</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【教学准备】</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教师准备：</w:t>
      </w:r>
      <w:r>
        <w:rPr>
          <w:sz w:val="21"/>
          <w:szCs w:val="21"/>
        </w:rPr>
        <w:t>5</w:t>
      </w:r>
      <w:r>
        <w:rPr>
          <w:rFonts w:hint="eastAsia"/>
          <w:sz w:val="21"/>
          <w:szCs w:val="21"/>
        </w:rPr>
        <w:t>张班级实验信息统计表、土壤、花盆。</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学生准备：绿豆发芽实验装置、实验信息记录表。</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【教学过程】</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一、聚焦</w:t>
      </w:r>
    </w:p>
    <w:p>
      <w:pPr>
        <w:pStyle w:val="22"/>
        <w:keepNext w:val="0"/>
        <w:keepLines w:val="0"/>
        <w:pageBreakBefore w:val="0"/>
        <w:numPr>
          <w:ilvl w:val="255"/>
          <w:numId w:val="0"/>
        </w:numPr>
        <w:tabs>
          <w:tab w:val="left" w:pos="461"/>
        </w:tabs>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lang w:val="en-US"/>
        </w:rPr>
        <w:t>1.提问：</w:t>
      </w:r>
      <w:r>
        <w:rPr>
          <w:rFonts w:hint="eastAsia"/>
          <w:sz w:val="21"/>
          <w:szCs w:val="21"/>
        </w:rPr>
        <w:t>观察我们的种子</w:t>
      </w:r>
      <w:r>
        <w:rPr>
          <w:rFonts w:hint="eastAsia"/>
          <w:sz w:val="21"/>
          <w:szCs w:val="21"/>
          <w:lang w:val="en-US"/>
        </w:rPr>
        <w:t>发芽</w:t>
      </w:r>
      <w:r>
        <w:rPr>
          <w:rFonts w:hint="eastAsia"/>
          <w:sz w:val="21"/>
          <w:szCs w:val="21"/>
        </w:rPr>
        <w:t>实验，</w:t>
      </w:r>
      <w:r>
        <w:rPr>
          <w:rFonts w:hint="eastAsia"/>
          <w:sz w:val="21"/>
          <w:szCs w:val="21"/>
          <w:lang w:val="en-US"/>
        </w:rPr>
        <w:t>你</w:t>
      </w:r>
      <w:r>
        <w:rPr>
          <w:rFonts w:hint="eastAsia"/>
          <w:sz w:val="21"/>
          <w:szCs w:val="21"/>
        </w:rPr>
        <w:t>有什么发现？说明了什么？</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（结合学生的汇报，随机出示表格一，教会学生如何整理数据。）</w:t>
      </w:r>
    </w:p>
    <w:p>
      <w:pPr>
        <w:pStyle w:val="22"/>
        <w:keepNext w:val="0"/>
        <w:keepLines w:val="0"/>
        <w:pageBreakBefore w:val="0"/>
        <w:numPr>
          <w:ilvl w:val="255"/>
          <w:numId w:val="0"/>
        </w:numPr>
        <w:tabs>
          <w:tab w:val="left" w:pos="461"/>
        </w:tabs>
        <w:kinsoku/>
        <w:wordWrap/>
        <w:overflowPunct/>
        <w:topLinePunct w:val="0"/>
        <w:bidi w:val="0"/>
        <w:spacing w:before="0" w:line="240" w:lineRule="auto"/>
        <w:ind w:left="210" w:leftChars="100" w:right="567" w:firstLine="356" w:firstLineChars="200"/>
        <w:textAlignment w:val="auto"/>
        <w:rPr>
          <w:sz w:val="21"/>
          <w:szCs w:val="21"/>
        </w:rPr>
      </w:pPr>
      <w:r>
        <w:rPr>
          <w:rFonts w:hint="eastAsia"/>
          <w:spacing w:val="-16"/>
          <w:sz w:val="21"/>
          <w:szCs w:val="21"/>
          <w:lang w:val="en-US"/>
        </w:rPr>
        <w:t>2.</w:t>
      </w:r>
      <w:r>
        <w:rPr>
          <w:rFonts w:hint="eastAsia"/>
          <w:spacing w:val="-16"/>
          <w:sz w:val="21"/>
          <w:szCs w:val="21"/>
        </w:rPr>
        <w:t>谈话：看来大家</w:t>
      </w:r>
      <w:r>
        <w:rPr>
          <w:rFonts w:hint="eastAsia"/>
          <w:spacing w:val="-16"/>
          <w:sz w:val="21"/>
          <w:szCs w:val="21"/>
          <w:lang w:val="en-US"/>
        </w:rPr>
        <w:t>通过</w:t>
      </w:r>
      <w:r>
        <w:rPr>
          <w:rFonts w:hint="eastAsia"/>
          <w:spacing w:val="-16"/>
          <w:sz w:val="21"/>
          <w:szCs w:val="21"/>
        </w:rPr>
        <w:t>种子发芽实验都有很多的发现，很有必要进行汇总，整理一下。</w:t>
      </w:r>
      <w:r>
        <w:rPr>
          <w:rFonts w:hint="eastAsia"/>
          <w:spacing w:val="-4"/>
          <w:sz w:val="21"/>
          <w:szCs w:val="21"/>
          <w:lang w:val="en-US"/>
        </w:rPr>
        <w:t>3.</w:t>
      </w:r>
      <w:r>
        <w:rPr>
          <w:rFonts w:hint="eastAsia"/>
          <w:spacing w:val="-4"/>
          <w:sz w:val="21"/>
          <w:szCs w:val="21"/>
        </w:rPr>
        <w:t>今天我们继续来研究种子发芽的条件，出示课题《比较种子发芽实验》。</w:t>
      </w:r>
    </w:p>
    <w:p>
      <w:pPr>
        <w:pStyle w:val="4"/>
        <w:keepNext w:val="0"/>
        <w:keepLines w:val="0"/>
        <w:pageBreakBefore w:val="0"/>
        <w:kinsoku/>
        <w:wordWrap/>
        <w:overflowPunct/>
        <w:topLinePunct w:val="0"/>
        <w:bidi w:val="0"/>
        <w:spacing w:before="0" w:line="240" w:lineRule="auto"/>
        <w:ind w:left="210" w:leftChars="100" w:right="567" w:firstLine="394" w:firstLineChars="200"/>
        <w:textAlignment w:val="auto"/>
        <w:rPr>
          <w:rFonts w:cs="楷体"/>
          <w:sz w:val="21"/>
          <w:szCs w:val="21"/>
        </w:rPr>
      </w:pPr>
      <w:r>
        <w:rPr>
          <w:rFonts w:hint="eastAsia" w:cs="楷体"/>
          <w:b/>
          <w:spacing w:val="-7"/>
          <w:sz w:val="21"/>
          <w:szCs w:val="21"/>
        </w:rPr>
        <w:t>设计意图：</w:t>
      </w:r>
      <w:r>
        <w:rPr>
          <w:rFonts w:hint="eastAsia" w:cs="楷体"/>
          <w:spacing w:val="-6"/>
          <w:sz w:val="21"/>
          <w:szCs w:val="21"/>
        </w:rPr>
        <w:t>通过观察绿豆的发芽情况，激发学生学习的兴趣，同时让学生通过观</w:t>
      </w:r>
      <w:r>
        <w:rPr>
          <w:rFonts w:hint="eastAsia" w:cs="楷体"/>
          <w:sz w:val="21"/>
          <w:szCs w:val="21"/>
        </w:rPr>
        <w:t>察，思考绿豆芽未发芽的原因，为后面顺利研讨打下基础。</w:t>
      </w:r>
    </w:p>
    <w:p>
      <w:pPr>
        <w:pStyle w:val="2"/>
        <w:keepNext w:val="0"/>
        <w:keepLines w:val="0"/>
        <w:pageBreakBefore w:val="0"/>
        <w:kinsoku/>
        <w:wordWrap/>
        <w:overflowPunct/>
        <w:topLinePunct w:val="0"/>
        <w:bidi w:val="0"/>
        <w:spacing w:before="0" w:line="240" w:lineRule="auto"/>
        <w:ind w:left="210" w:leftChars="100" w:right="567" w:firstLine="420" w:firstLineChars="200"/>
        <w:textAlignment w:val="auto"/>
        <w:rPr>
          <w:b w:val="0"/>
          <w:bCs w:val="0"/>
          <w:sz w:val="21"/>
          <w:szCs w:val="21"/>
        </w:rPr>
      </w:pPr>
      <w:r>
        <w:rPr>
          <w:rFonts w:hint="eastAsia"/>
          <w:b w:val="0"/>
          <w:bCs w:val="0"/>
          <w:sz w:val="21"/>
          <w:szCs w:val="21"/>
        </w:rPr>
        <w:t>二、探索</w:t>
      </w:r>
    </w:p>
    <w:p>
      <w:pPr>
        <w:pStyle w:val="22"/>
        <w:keepNext w:val="0"/>
        <w:keepLines w:val="0"/>
        <w:pageBreakBefore w:val="0"/>
        <w:numPr>
          <w:ilvl w:val="255"/>
          <w:numId w:val="0"/>
        </w:numPr>
        <w:tabs>
          <w:tab w:val="left" w:pos="461"/>
          <w:tab w:val="left" w:pos="5259"/>
        </w:tabs>
        <w:kinsoku/>
        <w:wordWrap/>
        <w:overflowPunct/>
        <w:topLinePunct w:val="0"/>
        <w:bidi w:val="0"/>
        <w:spacing w:before="0" w:line="240" w:lineRule="auto"/>
        <w:ind w:left="210" w:leftChars="100" w:right="567" w:firstLine="420" w:firstLineChars="200"/>
        <w:textAlignment w:val="auto"/>
        <w:rPr>
          <w:spacing w:val="-19"/>
          <w:sz w:val="21"/>
          <w:szCs w:val="21"/>
        </w:rPr>
      </w:pPr>
      <w:r>
        <w:rPr>
          <w:rFonts w:hint="eastAsia"/>
          <w:sz w:val="21"/>
          <w:szCs w:val="21"/>
          <w:lang w:val="en-US"/>
        </w:rPr>
        <w:t>1.</w:t>
      </w:r>
      <w:r>
        <w:rPr>
          <w:sz w:val="21"/>
          <w:szCs w:val="21"/>
        </w:rPr>
        <w:t>小组内分析实验中</w:t>
      </w:r>
      <w:r>
        <w:rPr>
          <w:rFonts w:hint="eastAsia"/>
          <w:sz w:val="21"/>
          <w:szCs w:val="21"/>
          <w:lang w:val="en-US"/>
        </w:rPr>
        <w:t>收</w:t>
      </w:r>
      <w:r>
        <w:rPr>
          <w:sz w:val="21"/>
          <w:szCs w:val="21"/>
        </w:rPr>
        <w:t>集到的数据，整理发现，完成实验信息表一</w:t>
      </w:r>
      <w:r>
        <w:rPr>
          <w:spacing w:val="-19"/>
          <w:sz w:val="21"/>
          <w:szCs w:val="21"/>
        </w:rPr>
        <w:t>。</w:t>
      </w:r>
    </w:p>
    <w:p>
      <w:pPr>
        <w:pStyle w:val="22"/>
        <w:keepNext w:val="0"/>
        <w:keepLines w:val="0"/>
        <w:pageBreakBefore w:val="0"/>
        <w:numPr>
          <w:ilvl w:val="255"/>
          <w:numId w:val="0"/>
        </w:numPr>
        <w:tabs>
          <w:tab w:val="left" w:pos="461"/>
          <w:tab w:val="left" w:pos="5259"/>
        </w:tabs>
        <w:kinsoku/>
        <w:wordWrap/>
        <w:overflowPunct/>
        <w:topLinePunct w:val="0"/>
        <w:bidi w:val="0"/>
        <w:spacing w:before="0" w:line="240" w:lineRule="auto"/>
        <w:ind w:left="210" w:leftChars="100" w:right="567" w:firstLine="344" w:firstLineChars="200"/>
        <w:textAlignment w:val="auto"/>
        <w:rPr>
          <w:spacing w:val="-19"/>
          <w:sz w:val="21"/>
          <w:szCs w:val="21"/>
        </w:rPr>
      </w:pPr>
    </w:p>
    <w:p>
      <w:pPr>
        <w:pStyle w:val="22"/>
        <w:keepNext w:val="0"/>
        <w:keepLines w:val="0"/>
        <w:pageBreakBefore w:val="0"/>
        <w:numPr>
          <w:ilvl w:val="255"/>
          <w:numId w:val="0"/>
        </w:numPr>
        <w:tabs>
          <w:tab w:val="left" w:pos="461"/>
          <w:tab w:val="left" w:pos="5259"/>
        </w:tabs>
        <w:kinsoku/>
        <w:wordWrap/>
        <w:overflowPunct/>
        <w:topLinePunct w:val="0"/>
        <w:bidi w:val="0"/>
        <w:spacing w:before="0" w:line="240" w:lineRule="auto"/>
        <w:ind w:left="210" w:leftChars="100" w:right="567" w:firstLine="1680" w:firstLineChars="800"/>
        <w:textAlignment w:val="auto"/>
        <w:rPr>
          <w:sz w:val="21"/>
          <w:szCs w:val="21"/>
        </w:rPr>
      </w:pPr>
      <w:r>
        <w:rPr>
          <w:sz w:val="21"/>
          <w:szCs w:val="21"/>
        </w:rPr>
        <w:t>绿豆种子发芽是否需要</w:t>
      </w:r>
      <w:r>
        <w:rPr>
          <w:sz w:val="21"/>
          <w:szCs w:val="21"/>
          <w:u w:val="single"/>
        </w:rPr>
        <w:t xml:space="preserve"> </w:t>
      </w:r>
      <w:r>
        <w:rPr>
          <w:rFonts w:hint="eastAsia"/>
          <w:sz w:val="21"/>
          <w:szCs w:val="21"/>
          <w:u w:val="single"/>
          <w:lang w:val="en-US"/>
        </w:rPr>
        <w:t xml:space="preserve">      </w:t>
      </w:r>
      <w:r>
        <w:rPr>
          <w:sz w:val="21"/>
          <w:szCs w:val="21"/>
          <w:u w:val="single"/>
        </w:rPr>
        <w:tab/>
      </w:r>
      <w:r>
        <w:rPr>
          <w:sz w:val="21"/>
          <w:szCs w:val="21"/>
        </w:rPr>
        <w:t>的实验纪录</w:t>
      </w:r>
    </w:p>
    <w:tbl>
      <w:tblPr>
        <w:tblStyle w:val="11"/>
        <w:tblW w:w="8191" w:type="dxa"/>
        <w:tblInd w:w="5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056"/>
        <w:gridCol w:w="1485"/>
        <w:gridCol w:w="1425"/>
        <w:gridCol w:w="1365"/>
        <w:gridCol w:w="18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2056"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485" w:type="dxa"/>
          </w:tcPr>
          <w:p>
            <w:pPr>
              <w:pStyle w:val="23"/>
              <w:keepNext w:val="0"/>
              <w:keepLines w:val="0"/>
              <w:pageBreakBefore w:val="0"/>
              <w:tabs>
                <w:tab w:val="left" w:pos="1320"/>
              </w:tabs>
              <w:kinsoku/>
              <w:wordWrap/>
              <w:overflowPunct/>
              <w:topLinePunct w:val="0"/>
              <w:bidi w:val="0"/>
              <w:spacing w:line="240" w:lineRule="auto"/>
              <w:ind w:right="155" w:firstLine="210" w:firstLineChars="100"/>
              <w:textAlignment w:val="auto"/>
              <w:rPr>
                <w:sz w:val="21"/>
                <w:szCs w:val="21"/>
              </w:rPr>
            </w:pPr>
            <w:r>
              <w:rPr>
                <w:sz w:val="21"/>
                <w:szCs w:val="21"/>
              </w:rPr>
              <w:t>种子</w:t>
            </w:r>
            <w:r>
              <w:rPr>
                <w:rFonts w:hint="eastAsia"/>
                <w:sz w:val="21"/>
                <w:szCs w:val="21"/>
              </w:rPr>
              <w:t>总</w:t>
            </w:r>
            <w:r>
              <w:rPr>
                <w:sz w:val="21"/>
                <w:szCs w:val="21"/>
              </w:rPr>
              <w:t>数</w:t>
            </w:r>
          </w:p>
        </w:tc>
        <w:tc>
          <w:tcPr>
            <w:tcW w:w="1425" w:type="dxa"/>
          </w:tcPr>
          <w:p>
            <w:pPr>
              <w:pStyle w:val="23"/>
              <w:keepNext w:val="0"/>
              <w:keepLines w:val="0"/>
              <w:pageBreakBefore w:val="0"/>
              <w:kinsoku/>
              <w:wordWrap/>
              <w:overflowPunct/>
              <w:topLinePunct w:val="0"/>
              <w:bidi w:val="0"/>
              <w:spacing w:line="240" w:lineRule="auto"/>
              <w:ind w:right="95" w:firstLine="210" w:firstLineChars="100"/>
              <w:textAlignment w:val="auto"/>
              <w:rPr>
                <w:sz w:val="21"/>
                <w:szCs w:val="21"/>
                <w:lang w:val="en-US"/>
              </w:rPr>
            </w:pPr>
            <w:r>
              <w:rPr>
                <w:sz w:val="21"/>
                <w:szCs w:val="21"/>
              </w:rPr>
              <w:t>已发芽</w:t>
            </w:r>
            <w:r>
              <w:rPr>
                <w:rFonts w:hint="eastAsia"/>
                <w:sz w:val="21"/>
                <w:szCs w:val="21"/>
                <w:lang w:val="en-US"/>
              </w:rPr>
              <w:t>数</w:t>
            </w:r>
          </w:p>
        </w:tc>
        <w:tc>
          <w:tcPr>
            <w:tcW w:w="1365" w:type="dxa"/>
          </w:tcPr>
          <w:p>
            <w:pPr>
              <w:pStyle w:val="23"/>
              <w:keepNext w:val="0"/>
              <w:keepLines w:val="0"/>
              <w:pageBreakBefore w:val="0"/>
              <w:kinsoku/>
              <w:wordWrap/>
              <w:overflowPunct/>
              <w:topLinePunct w:val="0"/>
              <w:bidi w:val="0"/>
              <w:spacing w:line="240" w:lineRule="auto"/>
              <w:ind w:right="35"/>
              <w:textAlignment w:val="auto"/>
              <w:rPr>
                <w:sz w:val="21"/>
                <w:szCs w:val="21"/>
              </w:rPr>
            </w:pPr>
            <w:r>
              <w:rPr>
                <w:sz w:val="21"/>
                <w:szCs w:val="21"/>
              </w:rPr>
              <w:t>未发芽</w:t>
            </w:r>
            <w:r>
              <w:rPr>
                <w:rFonts w:hint="eastAsia"/>
                <w:sz w:val="21"/>
                <w:szCs w:val="21"/>
                <w:lang w:val="en-US"/>
              </w:rPr>
              <w:t>数</w:t>
            </w:r>
          </w:p>
        </w:tc>
        <w:tc>
          <w:tcPr>
            <w:tcW w:w="1860" w:type="dxa"/>
          </w:tcPr>
          <w:p>
            <w:pPr>
              <w:pStyle w:val="23"/>
              <w:keepNext w:val="0"/>
              <w:keepLines w:val="0"/>
              <w:pageBreakBefore w:val="0"/>
              <w:kinsoku/>
              <w:wordWrap/>
              <w:overflowPunct/>
              <w:topLinePunct w:val="0"/>
              <w:bidi w:val="0"/>
              <w:spacing w:line="240" w:lineRule="auto"/>
              <w:ind w:right="-130" w:firstLine="420" w:firstLineChars="200"/>
              <w:textAlignment w:val="auto"/>
              <w:rPr>
                <w:sz w:val="21"/>
                <w:szCs w:val="21"/>
              </w:rPr>
            </w:pPr>
            <w:r>
              <w:rPr>
                <w:sz w:val="21"/>
                <w:szCs w:val="21"/>
              </w:rPr>
              <w:t>我们的解释</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7" w:hRule="atLeast"/>
        </w:trPr>
        <w:tc>
          <w:tcPr>
            <w:tcW w:w="2056" w:type="dxa"/>
          </w:tcPr>
          <w:p>
            <w:pPr>
              <w:pStyle w:val="23"/>
              <w:keepNext w:val="0"/>
              <w:keepLines w:val="0"/>
              <w:pageBreakBefore w:val="0"/>
              <w:numPr>
                <w:ilvl w:val="0"/>
                <w:numId w:val="4"/>
              </w:numPr>
              <w:tabs>
                <w:tab w:val="left" w:pos="1720"/>
              </w:tabs>
              <w:kinsoku/>
              <w:wordWrap/>
              <w:overflowPunct/>
              <w:topLinePunct w:val="0"/>
              <w:bidi w:val="0"/>
              <w:spacing w:line="240" w:lineRule="auto"/>
              <w:ind w:right="567"/>
              <w:jc w:val="both"/>
              <w:textAlignment w:val="auto"/>
              <w:rPr>
                <w:sz w:val="21"/>
                <w:szCs w:val="21"/>
              </w:rPr>
            </w:pPr>
            <w:r>
              <w:rPr>
                <w:spacing w:val="-80"/>
                <w:sz w:val="21"/>
                <w:szCs w:val="21"/>
              </w:rPr>
              <w:t>组</w:t>
            </w:r>
            <w:r>
              <w:rPr>
                <w:rFonts w:hint="eastAsia"/>
                <w:spacing w:val="-80"/>
                <w:sz w:val="21"/>
                <w:szCs w:val="21"/>
                <w:lang w:val="en-US"/>
              </w:rPr>
              <w:t xml:space="preserve">  </w:t>
            </w:r>
            <w:r>
              <w:rPr>
                <w:sz w:val="21"/>
                <w:szCs w:val="21"/>
              </w:rPr>
              <w:t>（有</w:t>
            </w:r>
            <w:r>
              <w:rPr>
                <w:sz w:val="21"/>
                <w:szCs w:val="21"/>
                <w:u w:val="single"/>
              </w:rPr>
              <w:t xml:space="preserve"> </w:t>
            </w:r>
            <w:r>
              <w:rPr>
                <w:rFonts w:hint="eastAsia"/>
                <w:sz w:val="21"/>
                <w:szCs w:val="21"/>
                <w:u w:val="single"/>
                <w:lang w:val="en-US"/>
              </w:rPr>
              <w:t xml:space="preserve">   </w:t>
            </w:r>
            <w:r>
              <w:rPr>
                <w:sz w:val="21"/>
                <w:szCs w:val="21"/>
                <w:u w:val="single"/>
              </w:rPr>
              <w:tab/>
            </w:r>
            <w:r>
              <w:rPr>
                <w:sz w:val="21"/>
                <w:szCs w:val="21"/>
              </w:rPr>
              <w:t>）</w:t>
            </w:r>
          </w:p>
        </w:tc>
        <w:tc>
          <w:tcPr>
            <w:tcW w:w="1485"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425"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365"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860" w:type="dxa"/>
            <w:vMerge w:val="restart"/>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2056" w:type="dxa"/>
          </w:tcPr>
          <w:p>
            <w:pPr>
              <w:pStyle w:val="23"/>
              <w:keepNext w:val="0"/>
              <w:keepLines w:val="0"/>
              <w:pageBreakBefore w:val="0"/>
              <w:numPr>
                <w:ilvl w:val="0"/>
                <w:numId w:val="4"/>
              </w:numPr>
              <w:tabs>
                <w:tab w:val="left" w:pos="1720"/>
              </w:tabs>
              <w:kinsoku/>
              <w:wordWrap/>
              <w:overflowPunct/>
              <w:topLinePunct w:val="0"/>
              <w:bidi w:val="0"/>
              <w:spacing w:line="240" w:lineRule="auto"/>
              <w:ind w:right="567"/>
              <w:jc w:val="both"/>
              <w:textAlignment w:val="auto"/>
              <w:rPr>
                <w:sz w:val="21"/>
                <w:szCs w:val="21"/>
              </w:rPr>
            </w:pPr>
            <w:r>
              <w:rPr>
                <w:spacing w:val="-80"/>
                <w:sz w:val="21"/>
                <w:szCs w:val="21"/>
              </w:rPr>
              <w:t>组</w:t>
            </w:r>
            <w:r>
              <w:rPr>
                <w:rFonts w:hint="eastAsia"/>
                <w:spacing w:val="-80"/>
                <w:sz w:val="21"/>
                <w:szCs w:val="21"/>
                <w:lang w:val="en-US"/>
              </w:rPr>
              <w:t xml:space="preserve">  </w:t>
            </w:r>
            <w:r>
              <w:rPr>
                <w:sz w:val="21"/>
                <w:szCs w:val="21"/>
              </w:rPr>
              <w:t>（无</w:t>
            </w:r>
            <w:r>
              <w:rPr>
                <w:sz w:val="21"/>
                <w:szCs w:val="21"/>
                <w:u w:val="single"/>
              </w:rPr>
              <w:t xml:space="preserve"> </w:t>
            </w:r>
            <w:r>
              <w:rPr>
                <w:rFonts w:hint="eastAsia"/>
                <w:sz w:val="21"/>
                <w:szCs w:val="21"/>
                <w:u w:val="single"/>
                <w:lang w:val="en-US"/>
              </w:rPr>
              <w:t xml:space="preserve">   </w:t>
            </w:r>
            <w:r>
              <w:rPr>
                <w:sz w:val="21"/>
                <w:szCs w:val="21"/>
                <w:u w:val="single"/>
              </w:rPr>
              <w:tab/>
            </w:r>
            <w:r>
              <w:rPr>
                <w:sz w:val="21"/>
                <w:szCs w:val="21"/>
              </w:rPr>
              <w:t>）</w:t>
            </w:r>
          </w:p>
        </w:tc>
        <w:tc>
          <w:tcPr>
            <w:tcW w:w="1485"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425"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365"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860" w:type="dxa"/>
            <w:vMerge w:val="continue"/>
            <w:tcBorders>
              <w:top w:val="nil"/>
              <w:bottom w:val="nil"/>
            </w:tcBorders>
          </w:tcPr>
          <w:p>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7" w:hRule="atLeast"/>
        </w:trPr>
        <w:tc>
          <w:tcPr>
            <w:tcW w:w="2056" w:type="dxa"/>
          </w:tcPr>
          <w:p>
            <w:pPr>
              <w:pStyle w:val="23"/>
              <w:keepNext w:val="0"/>
              <w:keepLines w:val="0"/>
              <w:pageBreakBefore w:val="0"/>
              <w:tabs>
                <w:tab w:val="left" w:pos="1720"/>
              </w:tabs>
              <w:kinsoku/>
              <w:wordWrap/>
              <w:overflowPunct/>
              <w:topLinePunct w:val="0"/>
              <w:bidi w:val="0"/>
              <w:spacing w:line="240" w:lineRule="auto"/>
              <w:ind w:right="567"/>
              <w:jc w:val="both"/>
              <w:textAlignment w:val="auto"/>
              <w:rPr>
                <w:sz w:val="21"/>
                <w:szCs w:val="21"/>
              </w:rPr>
            </w:pPr>
          </w:p>
        </w:tc>
        <w:tc>
          <w:tcPr>
            <w:tcW w:w="1485"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425"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365"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860" w:type="dxa"/>
            <w:tcBorders>
              <w:top w:val="nil"/>
            </w:tcBorders>
          </w:tcPr>
          <w:p>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r>
    </w:tbl>
    <w:p>
      <w:pPr>
        <w:pStyle w:val="22"/>
        <w:keepNext w:val="0"/>
        <w:keepLines w:val="0"/>
        <w:pageBreakBefore w:val="0"/>
        <w:numPr>
          <w:ilvl w:val="255"/>
          <w:numId w:val="0"/>
        </w:numPr>
        <w:tabs>
          <w:tab w:val="left" w:pos="461"/>
        </w:tabs>
        <w:kinsoku/>
        <w:wordWrap/>
        <w:overflowPunct/>
        <w:topLinePunct w:val="0"/>
        <w:bidi w:val="0"/>
        <w:spacing w:before="0" w:line="240" w:lineRule="auto"/>
        <w:ind w:left="210" w:leftChars="100" w:right="567" w:firstLine="420" w:firstLineChars="200"/>
        <w:textAlignment w:val="auto"/>
        <w:rPr>
          <w:sz w:val="21"/>
          <w:szCs w:val="21"/>
          <w:lang w:val="en-US"/>
        </w:rPr>
      </w:pPr>
    </w:p>
    <w:p>
      <w:pPr>
        <w:pStyle w:val="22"/>
        <w:keepNext w:val="0"/>
        <w:keepLines w:val="0"/>
        <w:pageBreakBefore w:val="0"/>
        <w:numPr>
          <w:ilvl w:val="255"/>
          <w:numId w:val="0"/>
        </w:numPr>
        <w:tabs>
          <w:tab w:val="left" w:pos="461"/>
        </w:tabs>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lang w:val="en-US"/>
        </w:rPr>
        <w:t>2.</w:t>
      </w:r>
      <w:r>
        <w:rPr>
          <w:sz w:val="21"/>
          <w:szCs w:val="21"/>
        </w:rPr>
        <w:t>出示实验数据统计表格，教会学生如何统计数据。</w:t>
      </w:r>
    </w:p>
    <w:p>
      <w:pPr>
        <w:pStyle w:val="4"/>
        <w:keepNext w:val="0"/>
        <w:keepLines w:val="0"/>
        <w:pageBreakBefore w:val="0"/>
        <w:kinsoku/>
        <w:wordWrap/>
        <w:overflowPunct/>
        <w:topLinePunct w:val="0"/>
        <w:bidi w:val="0"/>
        <w:spacing w:before="0" w:line="240" w:lineRule="auto"/>
        <w:ind w:left="210" w:leftChars="100" w:right="567" w:firstLine="376" w:firstLineChars="200"/>
        <w:textAlignment w:val="auto"/>
        <w:rPr>
          <w:sz w:val="21"/>
          <w:szCs w:val="21"/>
        </w:rPr>
      </w:pPr>
      <w:r>
        <w:rPr>
          <w:spacing w:val="-11"/>
          <w:sz w:val="21"/>
          <w:szCs w:val="21"/>
        </w:rPr>
        <w:t>方法：根据选择研究的条件分成</w:t>
      </w:r>
      <w:r>
        <w:rPr>
          <w:sz w:val="21"/>
          <w:szCs w:val="21"/>
        </w:rPr>
        <w:t>5</w:t>
      </w:r>
      <w:r>
        <w:rPr>
          <w:rFonts w:hint="eastAsia"/>
          <w:spacing w:val="-12"/>
          <w:sz w:val="21"/>
          <w:szCs w:val="21"/>
        </w:rPr>
        <w:t>个小</w:t>
      </w:r>
      <w:r>
        <w:rPr>
          <w:spacing w:val="-12"/>
          <w:sz w:val="21"/>
          <w:szCs w:val="21"/>
        </w:rPr>
        <w:t>组，每个小组到黑板上相应条件的记</w:t>
      </w:r>
      <w:r>
        <w:rPr>
          <w:sz w:val="21"/>
          <w:szCs w:val="21"/>
        </w:rPr>
        <w:t>录表处填写数据，教师进行汇总。</w:t>
      </w:r>
    </w:p>
    <w:p>
      <w:pPr>
        <w:pStyle w:val="4"/>
        <w:keepNext w:val="0"/>
        <w:keepLines w:val="0"/>
        <w:pageBreakBefore w:val="0"/>
        <w:tabs>
          <w:tab w:val="left" w:pos="5571"/>
        </w:tabs>
        <w:kinsoku/>
        <w:wordWrap/>
        <w:overflowPunct/>
        <w:topLinePunct w:val="0"/>
        <w:bidi w:val="0"/>
        <w:spacing w:before="0" w:line="240" w:lineRule="auto"/>
        <w:ind w:left="210" w:leftChars="100" w:right="567" w:firstLine="1260" w:firstLineChars="600"/>
        <w:textAlignment w:val="auto"/>
        <w:rPr>
          <w:sz w:val="21"/>
          <w:szCs w:val="21"/>
        </w:rPr>
      </w:pPr>
      <w:r>
        <w:rPr>
          <w:sz w:val="21"/>
          <w:szCs w:val="21"/>
        </w:rPr>
        <w:t>绿豆种子发芽是否需要</w:t>
      </w:r>
      <w:r>
        <w:rPr>
          <w:sz w:val="21"/>
          <w:szCs w:val="21"/>
          <w:u w:val="single"/>
        </w:rPr>
        <w:t xml:space="preserve"> </w:t>
      </w:r>
      <w:r>
        <w:rPr>
          <w:sz w:val="21"/>
          <w:szCs w:val="21"/>
          <w:u w:val="single"/>
        </w:rPr>
        <w:tab/>
      </w:r>
      <w:r>
        <w:rPr>
          <w:sz w:val="21"/>
          <w:szCs w:val="21"/>
        </w:rPr>
        <w:t>的实验纪录表</w:t>
      </w:r>
    </w:p>
    <w:p>
      <w:pPr>
        <w:pStyle w:val="4"/>
        <w:keepNext w:val="0"/>
        <w:keepLines w:val="0"/>
        <w:pageBreakBefore w:val="0"/>
        <w:tabs>
          <w:tab w:val="left" w:pos="6099"/>
        </w:tabs>
        <w:kinsoku/>
        <w:wordWrap/>
        <w:overflowPunct/>
        <w:topLinePunct w:val="0"/>
        <w:bidi w:val="0"/>
        <w:spacing w:before="0" w:line="240" w:lineRule="auto"/>
        <w:ind w:left="210" w:leftChars="100" w:right="567" w:firstLine="420" w:firstLineChars="200"/>
        <w:textAlignment w:val="auto"/>
        <w:rPr>
          <w:sz w:val="21"/>
          <w:szCs w:val="21"/>
        </w:rPr>
      </w:pPr>
      <w:r>
        <w:rPr>
          <w:sz w:val="21"/>
          <w:szCs w:val="21"/>
        </w:rPr>
        <w:t>共有（</w:t>
      </w:r>
      <w:r>
        <w:rPr>
          <w:rFonts w:hint="eastAsia"/>
          <w:sz w:val="21"/>
          <w:szCs w:val="21"/>
          <w:lang w:val="en-US"/>
        </w:rPr>
        <w:t xml:space="preserve">         </w:t>
      </w:r>
      <w:r>
        <w:rPr>
          <w:sz w:val="21"/>
          <w:szCs w:val="21"/>
        </w:rPr>
        <w:t>）小组参加了这个实验</w:t>
      </w:r>
    </w:p>
    <w:tbl>
      <w:tblPr>
        <w:tblStyle w:val="11"/>
        <w:tblW w:w="8400" w:type="dxa"/>
        <w:tblInd w:w="1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80"/>
        <w:gridCol w:w="1679"/>
        <w:gridCol w:w="1680"/>
        <w:gridCol w:w="1680"/>
        <w:gridCol w:w="168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79" w:type="dxa"/>
          </w:tcPr>
          <w:p>
            <w:pPr>
              <w:pStyle w:val="23"/>
              <w:keepNext w:val="0"/>
              <w:keepLines w:val="0"/>
              <w:pageBreakBefore w:val="0"/>
              <w:kinsoku/>
              <w:wordWrap/>
              <w:overflowPunct/>
              <w:topLinePunct w:val="0"/>
              <w:bidi w:val="0"/>
              <w:spacing w:line="240" w:lineRule="auto"/>
              <w:ind w:right="129" w:firstLine="630" w:firstLineChars="300"/>
              <w:jc w:val="both"/>
              <w:textAlignment w:val="auto"/>
              <w:rPr>
                <w:sz w:val="21"/>
                <w:szCs w:val="21"/>
              </w:rPr>
            </w:pPr>
            <w:r>
              <w:rPr>
                <w:sz w:val="21"/>
                <w:szCs w:val="21"/>
              </w:rPr>
              <w:t>组号</w:t>
            </w:r>
          </w:p>
        </w:tc>
        <w:tc>
          <w:tcPr>
            <w:tcW w:w="1680" w:type="dxa"/>
          </w:tcPr>
          <w:p>
            <w:pPr>
              <w:pStyle w:val="23"/>
              <w:keepNext w:val="0"/>
              <w:keepLines w:val="0"/>
              <w:pageBreakBefore w:val="0"/>
              <w:kinsoku/>
              <w:wordWrap/>
              <w:overflowPunct/>
              <w:topLinePunct w:val="0"/>
              <w:bidi w:val="0"/>
              <w:spacing w:line="240" w:lineRule="auto"/>
              <w:ind w:right="130" w:firstLine="210" w:firstLineChars="100"/>
              <w:textAlignment w:val="auto"/>
              <w:rPr>
                <w:sz w:val="21"/>
                <w:szCs w:val="21"/>
              </w:rPr>
            </w:pPr>
            <w:r>
              <w:rPr>
                <w:sz w:val="21"/>
                <w:szCs w:val="21"/>
              </w:rPr>
              <w:t>种子总数</w:t>
            </w:r>
          </w:p>
        </w:tc>
        <w:tc>
          <w:tcPr>
            <w:tcW w:w="1680" w:type="dxa"/>
          </w:tcPr>
          <w:p>
            <w:pPr>
              <w:pStyle w:val="23"/>
              <w:keepNext w:val="0"/>
              <w:keepLines w:val="0"/>
              <w:pageBreakBefore w:val="0"/>
              <w:kinsoku/>
              <w:wordWrap/>
              <w:overflowPunct/>
              <w:topLinePunct w:val="0"/>
              <w:bidi w:val="0"/>
              <w:spacing w:line="240" w:lineRule="auto"/>
              <w:ind w:right="130" w:firstLine="210" w:firstLineChars="100"/>
              <w:textAlignment w:val="auto"/>
              <w:rPr>
                <w:sz w:val="21"/>
                <w:szCs w:val="21"/>
              </w:rPr>
            </w:pPr>
            <w:r>
              <w:rPr>
                <w:sz w:val="21"/>
                <w:szCs w:val="21"/>
              </w:rPr>
              <w:t>已发芽</w:t>
            </w:r>
            <w:r>
              <w:rPr>
                <w:rFonts w:hint="eastAsia"/>
                <w:sz w:val="21"/>
                <w:szCs w:val="21"/>
                <w:lang w:val="en-US"/>
              </w:rPr>
              <w:t>数</w:t>
            </w:r>
          </w:p>
        </w:tc>
        <w:tc>
          <w:tcPr>
            <w:tcW w:w="1681" w:type="dxa"/>
          </w:tcPr>
          <w:p>
            <w:pPr>
              <w:pStyle w:val="23"/>
              <w:keepNext w:val="0"/>
              <w:keepLines w:val="0"/>
              <w:pageBreakBefore w:val="0"/>
              <w:kinsoku/>
              <w:wordWrap/>
              <w:overflowPunct/>
              <w:topLinePunct w:val="0"/>
              <w:bidi w:val="0"/>
              <w:spacing w:line="240" w:lineRule="auto"/>
              <w:ind w:right="351" w:firstLine="210" w:firstLineChars="100"/>
              <w:textAlignment w:val="auto"/>
              <w:rPr>
                <w:sz w:val="21"/>
                <w:szCs w:val="21"/>
                <w:lang w:val="en-US"/>
              </w:rPr>
            </w:pPr>
            <w:r>
              <w:rPr>
                <w:sz w:val="21"/>
                <w:szCs w:val="21"/>
              </w:rPr>
              <w:t>未发芽</w:t>
            </w:r>
            <w:r>
              <w:rPr>
                <w:rFonts w:hint="eastAsia"/>
                <w:sz w:val="21"/>
                <w:szCs w:val="21"/>
                <w:lang w:val="en-US"/>
              </w:rPr>
              <w:t>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1680" w:type="dxa"/>
            <w:vMerge w:val="restart"/>
          </w:tcPr>
          <w:p>
            <w:pPr>
              <w:pStyle w:val="23"/>
              <w:keepNext w:val="0"/>
              <w:keepLines w:val="0"/>
              <w:pageBreakBefore w:val="0"/>
              <w:numPr>
                <w:ilvl w:val="0"/>
                <w:numId w:val="5"/>
              </w:numPr>
              <w:tabs>
                <w:tab w:val="left" w:pos="1367"/>
              </w:tabs>
              <w:kinsoku/>
              <w:wordWrap/>
              <w:overflowPunct/>
              <w:topLinePunct w:val="0"/>
              <w:bidi w:val="0"/>
              <w:spacing w:line="240" w:lineRule="auto"/>
              <w:ind w:right="567"/>
              <w:textAlignment w:val="auto"/>
              <w:rPr>
                <w:sz w:val="21"/>
                <w:szCs w:val="21"/>
              </w:rPr>
            </w:pPr>
            <w:r>
              <w:rPr>
                <w:sz w:val="21"/>
                <w:szCs w:val="21"/>
              </w:rPr>
              <w:t>有</w:t>
            </w:r>
            <w:r>
              <w:rPr>
                <w:sz w:val="21"/>
                <w:szCs w:val="21"/>
                <w:u w:val="single"/>
              </w:rPr>
              <w:t xml:space="preserve"> </w:t>
            </w:r>
            <w:r>
              <w:rPr>
                <w:sz w:val="21"/>
                <w:szCs w:val="21"/>
                <w:u w:val="single"/>
              </w:rPr>
              <w:tab/>
            </w:r>
          </w:p>
        </w:tc>
        <w:tc>
          <w:tcPr>
            <w:tcW w:w="1679" w:type="dxa"/>
          </w:tcPr>
          <w:p>
            <w:pPr>
              <w:pStyle w:val="23"/>
              <w:keepNext w:val="0"/>
              <w:keepLines w:val="0"/>
              <w:pageBreakBefore w:val="0"/>
              <w:tabs>
                <w:tab w:val="left" w:pos="587"/>
              </w:tabs>
              <w:kinsoku/>
              <w:wordWrap/>
              <w:overflowPunct/>
              <w:topLinePunct w:val="0"/>
              <w:bidi w:val="0"/>
              <w:spacing w:line="240" w:lineRule="auto"/>
              <w:ind w:right="129"/>
              <w:textAlignment w:val="auto"/>
              <w:rPr>
                <w:sz w:val="21"/>
                <w:szCs w:val="21"/>
              </w:rPr>
            </w:pPr>
            <w:r>
              <w:rPr>
                <w:sz w:val="21"/>
                <w:szCs w:val="21"/>
                <w:u w:val="single"/>
              </w:rPr>
              <w:tab/>
            </w:r>
            <w:r>
              <w:rPr>
                <w:sz w:val="21"/>
                <w:szCs w:val="21"/>
              </w:rPr>
              <w:t>号小组</w:t>
            </w: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vMerge w:val="continue"/>
            <w:tcBorders>
              <w:top w:val="nil"/>
            </w:tcBorders>
          </w:tcPr>
          <w:p>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c>
          <w:tcPr>
            <w:tcW w:w="1679" w:type="dxa"/>
          </w:tcPr>
          <w:p>
            <w:pPr>
              <w:pStyle w:val="23"/>
              <w:keepNext w:val="0"/>
              <w:keepLines w:val="0"/>
              <w:pageBreakBefore w:val="0"/>
              <w:tabs>
                <w:tab w:val="left" w:pos="587"/>
              </w:tabs>
              <w:kinsoku/>
              <w:wordWrap/>
              <w:overflowPunct/>
              <w:topLinePunct w:val="0"/>
              <w:bidi w:val="0"/>
              <w:spacing w:line="240" w:lineRule="auto"/>
              <w:ind w:right="-91"/>
              <w:textAlignment w:val="auto"/>
              <w:rPr>
                <w:sz w:val="21"/>
                <w:szCs w:val="21"/>
              </w:rPr>
            </w:pPr>
            <w:r>
              <w:rPr>
                <w:sz w:val="21"/>
                <w:szCs w:val="21"/>
                <w:u w:val="single"/>
              </w:rPr>
              <w:t xml:space="preserve"> </w:t>
            </w:r>
            <w:r>
              <w:rPr>
                <w:sz w:val="21"/>
                <w:szCs w:val="21"/>
                <w:u w:val="single"/>
              </w:rPr>
              <w:tab/>
            </w:r>
            <w:r>
              <w:rPr>
                <w:sz w:val="21"/>
                <w:szCs w:val="21"/>
              </w:rPr>
              <w:t>号小组</w:t>
            </w: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vMerge w:val="continue"/>
            <w:tcBorders>
              <w:top w:val="nil"/>
            </w:tcBorders>
          </w:tcPr>
          <w:p>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c>
          <w:tcPr>
            <w:tcW w:w="1679" w:type="dxa"/>
          </w:tcPr>
          <w:p>
            <w:pPr>
              <w:pStyle w:val="23"/>
              <w:keepNext w:val="0"/>
              <w:keepLines w:val="0"/>
              <w:pageBreakBefore w:val="0"/>
              <w:tabs>
                <w:tab w:val="left" w:pos="587"/>
              </w:tabs>
              <w:kinsoku/>
              <w:wordWrap/>
              <w:overflowPunct/>
              <w:topLinePunct w:val="0"/>
              <w:bidi w:val="0"/>
              <w:spacing w:line="240" w:lineRule="auto"/>
              <w:ind w:right="129"/>
              <w:textAlignment w:val="auto"/>
              <w:rPr>
                <w:sz w:val="21"/>
                <w:szCs w:val="21"/>
              </w:rPr>
            </w:pPr>
            <w:r>
              <w:rPr>
                <w:sz w:val="21"/>
                <w:szCs w:val="21"/>
                <w:u w:val="single"/>
              </w:rPr>
              <w:tab/>
            </w:r>
            <w:r>
              <w:rPr>
                <w:sz w:val="21"/>
                <w:szCs w:val="21"/>
              </w:rPr>
              <w:t>号小组</w:t>
            </w: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80" w:type="dxa"/>
            <w:vMerge w:val="continue"/>
            <w:tcBorders>
              <w:top w:val="nil"/>
            </w:tcBorders>
          </w:tcPr>
          <w:p>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c>
          <w:tcPr>
            <w:tcW w:w="1679" w:type="dxa"/>
          </w:tcPr>
          <w:p>
            <w:pPr>
              <w:pStyle w:val="23"/>
              <w:keepNext w:val="0"/>
              <w:keepLines w:val="0"/>
              <w:pageBreakBefore w:val="0"/>
              <w:kinsoku/>
              <w:wordWrap/>
              <w:overflowPunct/>
              <w:topLinePunct w:val="0"/>
              <w:bidi w:val="0"/>
              <w:spacing w:line="240" w:lineRule="auto"/>
              <w:ind w:right="567" w:firstLine="420" w:firstLineChars="200"/>
              <w:jc w:val="both"/>
              <w:textAlignment w:val="auto"/>
              <w:rPr>
                <w:sz w:val="21"/>
                <w:szCs w:val="21"/>
              </w:rPr>
            </w:pPr>
            <w:r>
              <w:rPr>
                <w:sz w:val="21"/>
                <w:szCs w:val="21"/>
              </w:rPr>
              <w:t>总计</w:t>
            </w: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vMerge w:val="restart"/>
          </w:tcPr>
          <w:p>
            <w:pPr>
              <w:pStyle w:val="23"/>
              <w:keepNext w:val="0"/>
              <w:keepLines w:val="0"/>
              <w:pageBreakBefore w:val="0"/>
              <w:numPr>
                <w:ilvl w:val="0"/>
                <w:numId w:val="5"/>
              </w:numPr>
              <w:tabs>
                <w:tab w:val="left" w:pos="1367"/>
              </w:tabs>
              <w:kinsoku/>
              <w:wordWrap/>
              <w:overflowPunct/>
              <w:topLinePunct w:val="0"/>
              <w:bidi w:val="0"/>
              <w:spacing w:line="240" w:lineRule="auto"/>
              <w:ind w:right="567"/>
              <w:textAlignment w:val="auto"/>
              <w:rPr>
                <w:sz w:val="21"/>
                <w:szCs w:val="21"/>
              </w:rPr>
            </w:pPr>
            <w:r>
              <w:rPr>
                <w:sz w:val="21"/>
                <w:szCs w:val="21"/>
              </w:rPr>
              <w:t>无</w:t>
            </w:r>
            <w:r>
              <w:rPr>
                <w:sz w:val="21"/>
                <w:szCs w:val="21"/>
                <w:u w:val="single"/>
              </w:rPr>
              <w:t xml:space="preserve"> </w:t>
            </w:r>
            <w:r>
              <w:rPr>
                <w:sz w:val="21"/>
                <w:szCs w:val="21"/>
                <w:u w:val="single"/>
              </w:rPr>
              <w:tab/>
            </w:r>
          </w:p>
        </w:tc>
        <w:tc>
          <w:tcPr>
            <w:tcW w:w="1679" w:type="dxa"/>
          </w:tcPr>
          <w:p>
            <w:pPr>
              <w:pStyle w:val="23"/>
              <w:keepNext w:val="0"/>
              <w:keepLines w:val="0"/>
              <w:pageBreakBefore w:val="0"/>
              <w:tabs>
                <w:tab w:val="left" w:pos="467"/>
              </w:tabs>
              <w:kinsoku/>
              <w:wordWrap/>
              <w:overflowPunct/>
              <w:topLinePunct w:val="0"/>
              <w:bidi w:val="0"/>
              <w:spacing w:line="240" w:lineRule="auto"/>
              <w:ind w:right="349"/>
              <w:textAlignment w:val="auto"/>
              <w:rPr>
                <w:sz w:val="21"/>
                <w:szCs w:val="21"/>
              </w:rPr>
            </w:pPr>
            <w:r>
              <w:rPr>
                <w:sz w:val="21"/>
                <w:szCs w:val="21"/>
                <w:u w:val="single"/>
              </w:rPr>
              <w:tab/>
            </w:r>
            <w:r>
              <w:rPr>
                <w:sz w:val="21"/>
                <w:szCs w:val="21"/>
              </w:rPr>
              <w:t>号小组</w:t>
            </w: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1680" w:type="dxa"/>
            <w:vMerge w:val="continue"/>
            <w:tcBorders>
              <w:top w:val="nil"/>
            </w:tcBorders>
          </w:tcPr>
          <w:p>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c>
          <w:tcPr>
            <w:tcW w:w="1679" w:type="dxa"/>
          </w:tcPr>
          <w:p>
            <w:pPr>
              <w:pStyle w:val="23"/>
              <w:keepNext w:val="0"/>
              <w:keepLines w:val="0"/>
              <w:pageBreakBefore w:val="0"/>
              <w:tabs>
                <w:tab w:val="left" w:pos="467"/>
              </w:tabs>
              <w:kinsoku/>
              <w:wordWrap/>
              <w:overflowPunct/>
              <w:topLinePunct w:val="0"/>
              <w:bidi w:val="0"/>
              <w:spacing w:line="240" w:lineRule="auto"/>
              <w:ind w:right="129"/>
              <w:textAlignment w:val="auto"/>
              <w:rPr>
                <w:sz w:val="21"/>
                <w:szCs w:val="21"/>
              </w:rPr>
            </w:pPr>
            <w:r>
              <w:rPr>
                <w:sz w:val="21"/>
                <w:szCs w:val="21"/>
                <w:u w:val="single"/>
              </w:rPr>
              <w:t xml:space="preserve"> </w:t>
            </w:r>
            <w:r>
              <w:rPr>
                <w:sz w:val="21"/>
                <w:szCs w:val="21"/>
                <w:u w:val="single"/>
              </w:rPr>
              <w:tab/>
            </w:r>
            <w:r>
              <w:rPr>
                <w:sz w:val="21"/>
                <w:szCs w:val="21"/>
              </w:rPr>
              <w:t>号小组</w:t>
            </w: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vMerge w:val="continue"/>
            <w:tcBorders>
              <w:top w:val="nil"/>
            </w:tcBorders>
          </w:tcPr>
          <w:p>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c>
          <w:tcPr>
            <w:tcW w:w="1679" w:type="dxa"/>
          </w:tcPr>
          <w:p>
            <w:pPr>
              <w:pStyle w:val="23"/>
              <w:keepNext w:val="0"/>
              <w:keepLines w:val="0"/>
              <w:pageBreakBefore w:val="0"/>
              <w:tabs>
                <w:tab w:val="left" w:pos="467"/>
              </w:tabs>
              <w:kinsoku/>
              <w:wordWrap/>
              <w:overflowPunct/>
              <w:topLinePunct w:val="0"/>
              <w:bidi w:val="0"/>
              <w:spacing w:line="240" w:lineRule="auto"/>
              <w:ind w:right="349"/>
              <w:textAlignment w:val="auto"/>
              <w:rPr>
                <w:sz w:val="21"/>
                <w:szCs w:val="21"/>
                <w:lang w:val="en-US"/>
              </w:rPr>
            </w:pPr>
            <w:r>
              <w:rPr>
                <w:sz w:val="21"/>
                <w:szCs w:val="21"/>
                <w:u w:val="single"/>
              </w:rPr>
              <w:tab/>
            </w:r>
            <w:r>
              <w:rPr>
                <w:sz w:val="21"/>
                <w:szCs w:val="21"/>
              </w:rPr>
              <w:t>号小</w:t>
            </w:r>
            <w:r>
              <w:rPr>
                <w:rFonts w:hint="eastAsia"/>
                <w:sz w:val="21"/>
                <w:szCs w:val="21"/>
                <w:lang w:val="en-US"/>
              </w:rPr>
              <w:t>组</w:t>
            </w: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1680" w:type="dxa"/>
            <w:vMerge w:val="continue"/>
            <w:tcBorders>
              <w:top w:val="nil"/>
            </w:tcBorders>
          </w:tcPr>
          <w:p>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c>
          <w:tcPr>
            <w:tcW w:w="1679" w:type="dxa"/>
          </w:tcPr>
          <w:p>
            <w:pPr>
              <w:pStyle w:val="23"/>
              <w:keepNext w:val="0"/>
              <w:keepLines w:val="0"/>
              <w:pageBreakBefore w:val="0"/>
              <w:kinsoku/>
              <w:wordWrap/>
              <w:overflowPunct/>
              <w:topLinePunct w:val="0"/>
              <w:bidi w:val="0"/>
              <w:spacing w:line="240" w:lineRule="auto"/>
              <w:ind w:right="567" w:firstLine="420" w:firstLineChars="200"/>
              <w:jc w:val="both"/>
              <w:textAlignment w:val="auto"/>
              <w:rPr>
                <w:sz w:val="21"/>
                <w:szCs w:val="21"/>
              </w:rPr>
            </w:pPr>
            <w:r>
              <w:rPr>
                <w:sz w:val="21"/>
                <w:szCs w:val="21"/>
              </w:rPr>
              <w:t>总计</w:t>
            </w: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1680" w:type="dxa"/>
            <w:vAlign w:val="center"/>
          </w:tcPr>
          <w:p>
            <w:pPr>
              <w:pStyle w:val="23"/>
              <w:keepNext w:val="0"/>
              <w:keepLines w:val="0"/>
              <w:pageBreakBefore w:val="0"/>
              <w:kinsoku/>
              <w:wordWrap/>
              <w:overflowPunct/>
              <w:topLinePunct w:val="0"/>
              <w:bidi w:val="0"/>
              <w:spacing w:line="240" w:lineRule="auto"/>
              <w:ind w:right="-310" w:firstLine="210" w:firstLineChars="100"/>
              <w:jc w:val="both"/>
              <w:textAlignment w:val="auto"/>
              <w:rPr>
                <w:sz w:val="21"/>
                <w:szCs w:val="21"/>
              </w:rPr>
            </w:pPr>
            <w:r>
              <w:rPr>
                <w:sz w:val="21"/>
                <w:szCs w:val="21"/>
              </w:rPr>
              <w:t>我们的</w:t>
            </w:r>
            <w:r>
              <w:rPr>
                <w:rFonts w:hint="eastAsia"/>
                <w:sz w:val="21"/>
                <w:szCs w:val="21"/>
                <w:lang w:val="en-US"/>
              </w:rPr>
              <w:t>解释</w:t>
            </w:r>
          </w:p>
        </w:tc>
        <w:tc>
          <w:tcPr>
            <w:tcW w:w="6720" w:type="dxa"/>
            <w:gridSpan w:val="4"/>
          </w:tcPr>
          <w:p>
            <w:pPr>
              <w:pStyle w:val="23"/>
              <w:keepNext w:val="0"/>
              <w:keepLines w:val="0"/>
              <w:pageBreakBefore w:val="0"/>
              <w:kinsoku/>
              <w:wordWrap/>
              <w:overflowPunct/>
              <w:topLinePunct w:val="0"/>
              <w:bidi w:val="0"/>
              <w:spacing w:line="240" w:lineRule="auto"/>
              <w:ind w:right="567"/>
              <w:textAlignment w:val="auto"/>
              <w:rPr>
                <w:sz w:val="21"/>
                <w:szCs w:val="21"/>
              </w:rPr>
            </w:pPr>
          </w:p>
        </w:tc>
      </w:tr>
    </w:tbl>
    <w:p>
      <w:pPr>
        <w:pStyle w:val="4"/>
        <w:keepNext w:val="0"/>
        <w:keepLines w:val="0"/>
        <w:pageBreakBefore w:val="0"/>
        <w:kinsoku/>
        <w:wordWrap/>
        <w:overflowPunct/>
        <w:topLinePunct w:val="0"/>
        <w:bidi w:val="0"/>
        <w:spacing w:before="0" w:line="240" w:lineRule="auto"/>
        <w:ind w:right="1205" w:firstLine="482"/>
        <w:textAlignment w:val="auto"/>
        <w:rPr>
          <w:spacing w:val="-12"/>
          <w:sz w:val="21"/>
          <w:szCs w:val="21"/>
        </w:rPr>
      </w:pPr>
      <w:r>
        <w:rPr>
          <w:rFonts w:cs="楷体"/>
          <w:b/>
          <w:spacing w:val="-11"/>
          <w:sz w:val="21"/>
          <w:szCs w:val="21"/>
        </w:rPr>
        <w:t>设计意图：</w:t>
      </w:r>
      <w:r>
        <w:rPr>
          <w:rFonts w:hint="eastAsia" w:cs="楷体"/>
          <w:bCs/>
          <w:spacing w:val="-11"/>
          <w:sz w:val="21"/>
          <w:szCs w:val="21"/>
          <w:lang w:val="en-US"/>
        </w:rPr>
        <w:t>教师</w:t>
      </w:r>
      <w:r>
        <w:rPr>
          <w:rFonts w:cs="楷体"/>
          <w:spacing w:val="-9"/>
          <w:sz w:val="21"/>
          <w:szCs w:val="21"/>
        </w:rPr>
        <w:t>同时出示</w:t>
      </w:r>
      <w:r>
        <w:rPr>
          <w:rFonts w:cs="楷体"/>
          <w:sz w:val="21"/>
          <w:szCs w:val="21"/>
        </w:rPr>
        <w:t>5</w:t>
      </w:r>
      <w:r>
        <w:rPr>
          <w:rFonts w:cs="楷体"/>
          <w:spacing w:val="-11"/>
          <w:sz w:val="21"/>
          <w:szCs w:val="21"/>
        </w:rPr>
        <w:t>个条件记录表，</w:t>
      </w:r>
      <w:r>
        <w:rPr>
          <w:rFonts w:hint="eastAsia" w:cs="楷体"/>
          <w:spacing w:val="-11"/>
          <w:sz w:val="21"/>
          <w:szCs w:val="21"/>
          <w:lang w:val="en-US"/>
        </w:rPr>
        <w:t>让</w:t>
      </w:r>
      <w:r>
        <w:rPr>
          <w:rFonts w:cs="楷体"/>
          <w:spacing w:val="-11"/>
          <w:sz w:val="21"/>
          <w:szCs w:val="21"/>
        </w:rPr>
        <w:t>学生同时上台填写数据，节省了数据统计的时间，为后面充分研讨</w:t>
      </w:r>
      <w:r>
        <w:rPr>
          <w:rFonts w:hint="eastAsia" w:cs="楷体"/>
          <w:spacing w:val="-11"/>
          <w:sz w:val="21"/>
          <w:szCs w:val="21"/>
        </w:rPr>
        <w:t>留</w:t>
      </w:r>
      <w:r>
        <w:rPr>
          <w:spacing w:val="-11"/>
          <w:sz w:val="21"/>
          <w:szCs w:val="21"/>
        </w:rPr>
        <w:t>出</w:t>
      </w:r>
      <w:r>
        <w:rPr>
          <w:rFonts w:cs="楷体"/>
          <w:spacing w:val="-11"/>
          <w:sz w:val="21"/>
          <w:szCs w:val="21"/>
        </w:rPr>
        <w:t>更多时间。另外，</w:t>
      </w:r>
      <w:r>
        <w:rPr>
          <w:rFonts w:hint="eastAsia" w:cs="楷体"/>
          <w:spacing w:val="-11"/>
          <w:sz w:val="21"/>
          <w:szCs w:val="21"/>
          <w:lang w:val="en-US"/>
        </w:rPr>
        <w:t>表格</w:t>
      </w:r>
      <w:r>
        <w:rPr>
          <w:rFonts w:cs="楷体"/>
          <w:spacing w:val="-12"/>
          <w:sz w:val="21"/>
          <w:szCs w:val="21"/>
        </w:rPr>
        <w:t>的呈现形式，使数据之间的对比更加直观，有利于后面顺利开展</w:t>
      </w:r>
      <w:r>
        <w:rPr>
          <w:rFonts w:hint="eastAsia" w:cs="楷体"/>
          <w:spacing w:val="-12"/>
          <w:sz w:val="21"/>
          <w:szCs w:val="21"/>
        </w:rPr>
        <w:t>研讨</w:t>
      </w:r>
      <w:r>
        <w:rPr>
          <w:rFonts w:cs="楷体"/>
          <w:spacing w:val="-12"/>
          <w:sz w:val="21"/>
          <w:szCs w:val="21"/>
        </w:rPr>
        <w:pict>
          <v:shape id="_x0000_i1025" o:spt="75" type="#_x0000_t75" style="height:20pt;width:20pt;" filled="f" o:preferrelative="t" stroked="f" coordsize="21600,21600">
            <v:path/>
            <v:fill on="f" focussize="0,0"/>
            <v:stroke on="f" joinstyle="miter"/>
            <v:imagedata r:id="rId6" o:title=""/>
            <o:lock v:ext="edit" aspectratio="t"/>
            <w10:wrap type="none"/>
            <w10:anchorlock/>
          </v:shape>
        </w:pict>
      </w:r>
      <w:r>
        <w:rPr>
          <w:rFonts w:cs="楷体"/>
          <w:spacing w:val="-12"/>
          <w:sz w:val="21"/>
          <w:szCs w:val="21"/>
        </w:rPr>
        <w:t>。</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三、研讨</w:t>
      </w:r>
    </w:p>
    <w:p>
      <w:pPr>
        <w:pStyle w:val="22"/>
        <w:keepNext w:val="0"/>
        <w:keepLines w:val="0"/>
        <w:pageBreakBefore w:val="0"/>
        <w:numPr>
          <w:ilvl w:val="255"/>
          <w:numId w:val="0"/>
        </w:numPr>
        <w:tabs>
          <w:tab w:val="left" w:pos="461"/>
        </w:tabs>
        <w:kinsoku/>
        <w:wordWrap/>
        <w:overflowPunct/>
        <w:topLinePunct w:val="0"/>
        <w:bidi w:val="0"/>
        <w:spacing w:before="0" w:line="240" w:lineRule="auto"/>
        <w:ind w:left="871" w:leftChars="300" w:right="567"/>
        <w:textAlignment w:val="auto"/>
        <w:rPr>
          <w:sz w:val="21"/>
          <w:szCs w:val="21"/>
        </w:rPr>
      </w:pPr>
      <w:r>
        <w:rPr>
          <w:rFonts w:hint="eastAsia"/>
          <w:sz w:val="21"/>
          <w:szCs w:val="21"/>
          <w:lang w:val="en-US"/>
        </w:rPr>
        <w:t>1.</w:t>
      </w:r>
      <w:r>
        <w:rPr>
          <w:sz w:val="21"/>
          <w:szCs w:val="21"/>
        </w:rPr>
        <w:t>汇报交流：</w:t>
      </w:r>
      <w:r>
        <w:rPr>
          <w:rFonts w:hint="eastAsia"/>
          <w:sz w:val="21"/>
          <w:szCs w:val="21"/>
          <w:lang w:val="en-US"/>
        </w:rPr>
        <w:t>各个小组</w:t>
      </w:r>
      <w:r>
        <w:rPr>
          <w:sz w:val="21"/>
          <w:szCs w:val="21"/>
        </w:rPr>
        <w:t>轮流汇报分析</w:t>
      </w:r>
      <w:r>
        <w:rPr>
          <w:rFonts w:hint="eastAsia"/>
          <w:sz w:val="21"/>
          <w:szCs w:val="21"/>
        </w:rPr>
        <w:t>。</w:t>
      </w:r>
    </w:p>
    <w:p>
      <w:pPr>
        <w:pStyle w:val="22"/>
        <w:keepNext w:val="0"/>
        <w:keepLines w:val="0"/>
        <w:pageBreakBefore w:val="0"/>
        <w:numPr>
          <w:ilvl w:val="255"/>
          <w:numId w:val="0"/>
        </w:numPr>
        <w:tabs>
          <w:tab w:val="left" w:pos="821"/>
        </w:tabs>
        <w:kinsoku/>
        <w:wordWrap/>
        <w:overflowPunct/>
        <w:topLinePunct w:val="0"/>
        <w:bidi w:val="0"/>
        <w:spacing w:before="0" w:line="240" w:lineRule="auto"/>
        <w:ind w:left="871" w:leftChars="300" w:right="567" w:hanging="241"/>
        <w:textAlignment w:val="auto"/>
        <w:rPr>
          <w:sz w:val="21"/>
          <w:szCs w:val="21"/>
        </w:rPr>
      </w:pPr>
      <w:r>
        <w:rPr>
          <w:rFonts w:hint="eastAsia"/>
          <w:spacing w:val="-1"/>
          <w:sz w:val="21"/>
          <w:szCs w:val="21"/>
        </w:rPr>
        <w:t>（</w:t>
      </w:r>
      <w:r>
        <w:rPr>
          <w:rFonts w:hint="eastAsia"/>
          <w:spacing w:val="-1"/>
          <w:sz w:val="21"/>
          <w:szCs w:val="21"/>
          <w:lang w:val="en-US"/>
        </w:rPr>
        <w:t>1</w:t>
      </w:r>
      <w:r>
        <w:rPr>
          <w:rFonts w:hint="eastAsia"/>
          <w:spacing w:val="-1"/>
          <w:sz w:val="21"/>
          <w:szCs w:val="21"/>
        </w:rPr>
        <w:t>）</w:t>
      </w:r>
      <w:r>
        <w:rPr>
          <w:spacing w:val="-1"/>
          <w:sz w:val="21"/>
          <w:szCs w:val="21"/>
        </w:rPr>
        <w:t>实验结论与实验前的预测一致吗？每个小组讲讲自己是怎样用实验数据来</w:t>
      </w:r>
      <w:r>
        <w:rPr>
          <w:sz w:val="21"/>
          <w:szCs w:val="21"/>
        </w:rPr>
        <w:t>解</w:t>
      </w:r>
    </w:p>
    <w:p>
      <w:pPr>
        <w:pStyle w:val="22"/>
        <w:keepNext w:val="0"/>
        <w:keepLines w:val="0"/>
        <w:pageBreakBefore w:val="0"/>
        <w:numPr>
          <w:ilvl w:val="255"/>
          <w:numId w:val="0"/>
        </w:numPr>
        <w:tabs>
          <w:tab w:val="left" w:pos="821"/>
        </w:tabs>
        <w:kinsoku/>
        <w:wordWrap/>
        <w:overflowPunct/>
        <w:topLinePunct w:val="0"/>
        <w:bidi w:val="0"/>
        <w:spacing w:before="0" w:line="240" w:lineRule="auto"/>
        <w:ind w:right="567"/>
        <w:textAlignment w:val="auto"/>
        <w:rPr>
          <w:sz w:val="21"/>
          <w:szCs w:val="21"/>
        </w:rPr>
      </w:pPr>
      <w:r>
        <w:rPr>
          <w:sz w:val="21"/>
          <w:szCs w:val="21"/>
        </w:rPr>
        <w:t>释这个条件</w:t>
      </w:r>
      <w:r>
        <w:rPr>
          <w:rFonts w:hint="eastAsia"/>
          <w:sz w:val="21"/>
          <w:szCs w:val="21"/>
        </w:rPr>
        <w:t>的实验</w:t>
      </w:r>
      <w:r>
        <w:rPr>
          <w:sz w:val="21"/>
          <w:szCs w:val="21"/>
        </w:rPr>
        <w:t>结果的。</w:t>
      </w:r>
    </w:p>
    <w:p>
      <w:pPr>
        <w:pStyle w:val="22"/>
        <w:keepNext w:val="0"/>
        <w:keepLines w:val="0"/>
        <w:pageBreakBefore w:val="0"/>
        <w:numPr>
          <w:ilvl w:val="255"/>
          <w:numId w:val="0"/>
        </w:numPr>
        <w:tabs>
          <w:tab w:val="left" w:pos="821"/>
        </w:tabs>
        <w:kinsoku/>
        <w:wordWrap/>
        <w:overflowPunct/>
        <w:topLinePunct w:val="0"/>
        <w:bidi w:val="0"/>
        <w:spacing w:before="0" w:line="240" w:lineRule="auto"/>
        <w:ind w:left="871" w:leftChars="300" w:right="567" w:hanging="241"/>
        <w:textAlignment w:val="auto"/>
        <w:rPr>
          <w:sz w:val="21"/>
          <w:szCs w:val="21"/>
        </w:rPr>
      </w:pPr>
      <w:r>
        <w:rPr>
          <w:sz w:val="21"/>
          <w:szCs w:val="21"/>
        </w:rPr>
        <w:t>预设小组汇报情况如下：</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lang w:val="en-US"/>
        </w:rPr>
        <w:t>研究</w:t>
      </w:r>
      <w:r>
        <w:rPr>
          <w:sz w:val="21"/>
          <w:szCs w:val="21"/>
        </w:rPr>
        <w:t>空气</w:t>
      </w:r>
      <w:r>
        <w:rPr>
          <w:rFonts w:hint="eastAsia"/>
          <w:sz w:val="21"/>
          <w:szCs w:val="21"/>
          <w:lang w:val="en-US"/>
        </w:rPr>
        <w:t>条件的</w:t>
      </w:r>
      <w:r>
        <w:rPr>
          <w:sz w:val="21"/>
          <w:szCs w:val="21"/>
        </w:rPr>
        <w:t>小组汇报结果：</w:t>
      </w:r>
      <w:r>
        <w:rPr>
          <w:rFonts w:hint="eastAsia"/>
          <w:sz w:val="21"/>
          <w:szCs w:val="21"/>
          <w:lang w:val="en-US"/>
        </w:rPr>
        <w:t>有</w:t>
      </w:r>
      <w:r>
        <w:rPr>
          <w:sz w:val="21"/>
          <w:szCs w:val="21"/>
        </w:rPr>
        <w:t>空气的绿豆会发芽，无空气的绿豆</w:t>
      </w:r>
      <w:r>
        <w:rPr>
          <w:rFonts w:hint="eastAsia"/>
          <w:sz w:val="21"/>
          <w:szCs w:val="21"/>
          <w:lang w:val="en-US"/>
        </w:rPr>
        <w:t>不同小组结果不一样，有的</w:t>
      </w:r>
      <w:r>
        <w:rPr>
          <w:sz w:val="21"/>
          <w:szCs w:val="21"/>
        </w:rPr>
        <w:t>小组</w:t>
      </w:r>
      <w:r>
        <w:rPr>
          <w:rFonts w:hint="eastAsia"/>
          <w:sz w:val="21"/>
          <w:szCs w:val="21"/>
          <w:lang w:val="en-US"/>
        </w:rPr>
        <w:t>绿豆</w:t>
      </w:r>
      <w:r>
        <w:rPr>
          <w:sz w:val="21"/>
          <w:szCs w:val="21"/>
        </w:rPr>
        <w:t>发芽</w:t>
      </w:r>
      <w:r>
        <w:rPr>
          <w:rFonts w:hint="eastAsia"/>
          <w:sz w:val="21"/>
          <w:szCs w:val="21"/>
          <w:lang w:val="en-US"/>
        </w:rPr>
        <w:t>了</w:t>
      </w:r>
      <w:r>
        <w:rPr>
          <w:sz w:val="21"/>
          <w:szCs w:val="21"/>
        </w:rPr>
        <w:t>，</w:t>
      </w:r>
      <w:r>
        <w:rPr>
          <w:rFonts w:hint="eastAsia"/>
          <w:sz w:val="21"/>
          <w:szCs w:val="21"/>
          <w:lang w:val="en-US"/>
        </w:rPr>
        <w:t>有的</w:t>
      </w:r>
      <w:r>
        <w:rPr>
          <w:sz w:val="21"/>
          <w:szCs w:val="21"/>
        </w:rPr>
        <w:t>小组</w:t>
      </w:r>
      <w:r>
        <w:rPr>
          <w:rFonts w:hint="eastAsia"/>
          <w:sz w:val="21"/>
          <w:szCs w:val="21"/>
          <w:lang w:val="en-US"/>
        </w:rPr>
        <w:t>绿豆</w:t>
      </w:r>
      <w:r>
        <w:rPr>
          <w:sz w:val="21"/>
          <w:szCs w:val="21"/>
        </w:rPr>
        <w:t>不发芽</w:t>
      </w:r>
      <w:r>
        <w:rPr>
          <w:rFonts w:hint="eastAsia"/>
          <w:sz w:val="21"/>
          <w:szCs w:val="21"/>
        </w:rPr>
        <w:t>。</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sz w:val="21"/>
          <w:szCs w:val="21"/>
        </w:rPr>
        <w:t>教师</w:t>
      </w:r>
      <w:r>
        <w:rPr>
          <w:rFonts w:hint="eastAsia"/>
          <w:sz w:val="21"/>
          <w:szCs w:val="21"/>
          <w:lang w:val="en-US"/>
        </w:rPr>
        <w:t>分别</w:t>
      </w:r>
      <w:r>
        <w:rPr>
          <w:sz w:val="21"/>
          <w:szCs w:val="21"/>
        </w:rPr>
        <w:t>出示有空气和无</w:t>
      </w:r>
      <w:r>
        <w:rPr>
          <w:rFonts w:hint="eastAsia"/>
          <w:sz w:val="21"/>
          <w:szCs w:val="21"/>
          <w:lang w:val="en-US"/>
        </w:rPr>
        <w:t>空气</w:t>
      </w:r>
      <w:r>
        <w:rPr>
          <w:sz w:val="21"/>
          <w:szCs w:val="21"/>
        </w:rPr>
        <w:t>的实验结果，</w:t>
      </w:r>
      <w:r>
        <w:rPr>
          <w:rFonts w:hint="eastAsia"/>
          <w:sz w:val="21"/>
          <w:szCs w:val="21"/>
          <w:lang w:val="en-US"/>
        </w:rPr>
        <w:t>让同学们</w:t>
      </w:r>
      <w:r>
        <w:rPr>
          <w:sz w:val="21"/>
          <w:szCs w:val="21"/>
        </w:rPr>
        <w:t>推测原因</w:t>
      </w:r>
      <w:r>
        <w:rPr>
          <w:rFonts w:hint="eastAsia"/>
          <w:sz w:val="21"/>
          <w:szCs w:val="21"/>
        </w:rPr>
        <w:t>。</w:t>
      </w:r>
      <w:r>
        <w:rPr>
          <w:sz w:val="21"/>
          <w:szCs w:val="21"/>
        </w:rPr>
        <w:t xml:space="preserve"> </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sz w:val="21"/>
          <w:szCs w:val="21"/>
        </w:rPr>
        <w:t>预设：操作不当，有空气进入；选用了自来水，水中有空气。</w:t>
      </w:r>
    </w:p>
    <w:p>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p>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r>
        <w:rPr>
          <w:sz w:val="21"/>
          <w:szCs w:val="21"/>
        </w:rPr>
        <w:drawing>
          <wp:anchor distT="0" distB="0" distL="0" distR="0" simplePos="0" relativeHeight="251659264" behindDoc="1" locked="0" layoutInCell="1" allowOverlap="1">
            <wp:simplePos x="0" y="0"/>
            <wp:positionH relativeFrom="margin">
              <wp:align>center</wp:align>
            </wp:positionH>
            <wp:positionV relativeFrom="paragraph">
              <wp:posOffset>-165100</wp:posOffset>
            </wp:positionV>
            <wp:extent cx="1750060" cy="1022350"/>
            <wp:effectExtent l="0" t="0" r="2540" b="6350"/>
            <wp:wrapNone/>
            <wp:docPr id="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jpeg"/>
                    <pic:cNvPicPr>
                      <a:picLocks noChangeAspect="1"/>
                    </pic:cNvPicPr>
                  </pic:nvPicPr>
                  <pic:blipFill>
                    <a:blip r:embed="rId7" cstate="print"/>
                    <a:stretch>
                      <a:fillRect/>
                    </a:stretch>
                  </pic:blipFill>
                  <pic:spPr>
                    <a:xfrm>
                      <a:off x="0" y="0"/>
                      <a:ext cx="1750060" cy="1022350"/>
                    </a:xfrm>
                    <a:prstGeom prst="rect">
                      <a:avLst/>
                    </a:prstGeom>
                  </pic:spPr>
                </pic:pic>
              </a:graphicData>
            </a:graphic>
          </wp:anchor>
        </w:drawing>
      </w:r>
    </w:p>
    <w:p>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p>
      <w:pPr>
        <w:pStyle w:val="4"/>
        <w:keepNext w:val="0"/>
        <w:keepLines w:val="0"/>
        <w:pageBreakBefore w:val="0"/>
        <w:kinsoku/>
        <w:wordWrap/>
        <w:overflowPunct/>
        <w:topLinePunct w:val="0"/>
        <w:bidi w:val="0"/>
        <w:spacing w:before="0" w:line="240" w:lineRule="auto"/>
        <w:ind w:left="210" w:leftChars="100" w:right="567" w:firstLine="384" w:firstLineChars="200"/>
        <w:textAlignment w:val="auto"/>
        <w:rPr>
          <w:spacing w:val="-9"/>
          <w:sz w:val="21"/>
          <w:szCs w:val="21"/>
        </w:rPr>
      </w:pPr>
    </w:p>
    <w:p>
      <w:pPr>
        <w:pStyle w:val="4"/>
        <w:keepNext w:val="0"/>
        <w:keepLines w:val="0"/>
        <w:pageBreakBefore w:val="0"/>
        <w:kinsoku/>
        <w:wordWrap/>
        <w:overflowPunct/>
        <w:topLinePunct w:val="0"/>
        <w:bidi w:val="0"/>
        <w:spacing w:before="0" w:line="240" w:lineRule="auto"/>
        <w:ind w:left="210" w:leftChars="100" w:right="567" w:firstLine="384" w:firstLineChars="200"/>
        <w:textAlignment w:val="auto"/>
        <w:rPr>
          <w:sz w:val="21"/>
          <w:szCs w:val="21"/>
        </w:rPr>
      </w:pPr>
      <w:r>
        <w:rPr>
          <w:spacing w:val="-9"/>
          <w:sz w:val="21"/>
          <w:szCs w:val="21"/>
        </w:rPr>
        <w:t>谈话：看来空气组的数据不能帮助我们得出结论</w:t>
      </w:r>
      <w:r>
        <w:rPr>
          <w:rFonts w:hint="eastAsia"/>
          <w:spacing w:val="-9"/>
          <w:sz w:val="21"/>
          <w:szCs w:val="21"/>
        </w:rPr>
        <w:t>。</w:t>
      </w:r>
      <w:r>
        <w:rPr>
          <w:spacing w:val="-9"/>
          <w:sz w:val="21"/>
          <w:szCs w:val="21"/>
        </w:rPr>
        <w:t>科学家们经过一系列研</w:t>
      </w:r>
      <w:r>
        <w:rPr>
          <w:spacing w:val="-18"/>
          <w:sz w:val="21"/>
          <w:szCs w:val="21"/>
        </w:rPr>
        <w:t>究帮助我们得出了结论，我们来看一段阅读资料，看看种子发芽是否需要空气。</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sz w:val="21"/>
          <w:szCs w:val="21"/>
        </w:rPr>
        <w:t>教师出示阅读资料，帮助学生得出结论。</w:t>
      </w:r>
    </w:p>
    <w:tbl>
      <w:tblPr>
        <w:tblStyle w:val="12"/>
        <w:tblW w:w="0" w:type="auto"/>
        <w:tblInd w:w="7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79" w:type="dxa"/>
          </w:tcPr>
          <w:p>
            <w:pPr>
              <w:pStyle w:val="4"/>
              <w:keepNext w:val="0"/>
              <w:keepLines w:val="0"/>
              <w:pageBreakBefore w:val="0"/>
              <w:kinsoku/>
              <w:wordWrap/>
              <w:overflowPunct/>
              <w:topLinePunct w:val="0"/>
              <w:bidi w:val="0"/>
              <w:spacing w:before="0" w:line="240" w:lineRule="auto"/>
              <w:ind w:left="0" w:right="-186"/>
              <w:textAlignment w:val="auto"/>
              <w:rPr>
                <w:spacing w:val="-1"/>
                <w:sz w:val="21"/>
                <w:szCs w:val="21"/>
              </w:rPr>
            </w:pPr>
            <w:r>
              <w:rPr>
                <w:rFonts w:hint="eastAsia"/>
                <w:spacing w:val="-1"/>
                <w:sz w:val="21"/>
                <w:szCs w:val="21"/>
                <w:lang w:val="en-US"/>
              </w:rPr>
              <w:t>研究</w:t>
            </w:r>
            <w:r>
              <w:rPr>
                <w:spacing w:val="-1"/>
                <w:sz w:val="21"/>
                <w:szCs w:val="21"/>
              </w:rPr>
              <w:t>阳光</w:t>
            </w:r>
            <w:r>
              <w:rPr>
                <w:rFonts w:hint="eastAsia"/>
                <w:spacing w:val="-1"/>
                <w:sz w:val="21"/>
                <w:szCs w:val="21"/>
                <w:lang w:val="en-US"/>
              </w:rPr>
              <w:t>条件的</w:t>
            </w:r>
            <w:r>
              <w:rPr>
                <w:spacing w:val="-1"/>
                <w:sz w:val="21"/>
                <w:szCs w:val="21"/>
              </w:rPr>
              <w:t xml:space="preserve">小组汇报情况：有阳光的绿豆会发芽，无阳光的绿豆会发芽； </w:t>
            </w:r>
          </w:p>
          <w:p>
            <w:pPr>
              <w:pStyle w:val="4"/>
              <w:keepNext w:val="0"/>
              <w:keepLines w:val="0"/>
              <w:pageBreakBefore w:val="0"/>
              <w:kinsoku/>
              <w:wordWrap/>
              <w:overflowPunct/>
              <w:topLinePunct w:val="0"/>
              <w:bidi w:val="0"/>
              <w:spacing w:before="0" w:line="240" w:lineRule="auto"/>
              <w:ind w:left="0" w:right="-186"/>
              <w:textAlignment w:val="auto"/>
              <w:rPr>
                <w:spacing w:val="-1"/>
                <w:sz w:val="21"/>
                <w:szCs w:val="21"/>
              </w:rPr>
            </w:pPr>
            <w:r>
              <w:rPr>
                <w:rFonts w:hint="eastAsia"/>
                <w:spacing w:val="-1"/>
                <w:sz w:val="21"/>
                <w:szCs w:val="21"/>
                <w:lang w:val="en-US"/>
              </w:rPr>
              <w:t>研究</w:t>
            </w:r>
            <w:r>
              <w:rPr>
                <w:spacing w:val="-1"/>
                <w:sz w:val="21"/>
                <w:szCs w:val="21"/>
              </w:rPr>
              <w:t>土壤</w:t>
            </w:r>
            <w:r>
              <w:rPr>
                <w:rFonts w:hint="eastAsia"/>
                <w:spacing w:val="-1"/>
                <w:sz w:val="21"/>
                <w:szCs w:val="21"/>
                <w:lang w:val="en-US"/>
              </w:rPr>
              <w:t>条件的</w:t>
            </w:r>
            <w:r>
              <w:rPr>
                <w:spacing w:val="-1"/>
                <w:sz w:val="21"/>
                <w:szCs w:val="21"/>
              </w:rPr>
              <w:t xml:space="preserve">小组汇报情况：有土壤的绿豆会发芽，无土壤的绿豆会发芽； </w:t>
            </w:r>
          </w:p>
          <w:p>
            <w:pPr>
              <w:pStyle w:val="4"/>
              <w:keepNext w:val="0"/>
              <w:keepLines w:val="0"/>
              <w:pageBreakBefore w:val="0"/>
              <w:kinsoku/>
              <w:wordWrap/>
              <w:overflowPunct/>
              <w:topLinePunct w:val="0"/>
              <w:bidi w:val="0"/>
              <w:spacing w:before="0" w:line="240" w:lineRule="auto"/>
              <w:ind w:left="0" w:right="34"/>
              <w:textAlignment w:val="auto"/>
              <w:rPr>
                <w:sz w:val="21"/>
                <w:szCs w:val="21"/>
              </w:rPr>
            </w:pPr>
            <w:r>
              <w:rPr>
                <w:rFonts w:hint="eastAsia"/>
                <w:sz w:val="21"/>
                <w:szCs w:val="21"/>
                <w:lang w:val="en-US"/>
              </w:rPr>
              <w:t>研究</w:t>
            </w:r>
            <w:r>
              <w:rPr>
                <w:sz w:val="21"/>
                <w:szCs w:val="21"/>
              </w:rPr>
              <w:t>温度</w:t>
            </w:r>
            <w:r>
              <w:rPr>
                <w:rFonts w:hint="eastAsia"/>
                <w:sz w:val="21"/>
                <w:szCs w:val="21"/>
                <w:lang w:val="en-US"/>
              </w:rPr>
              <w:t>条件的</w:t>
            </w:r>
            <w:r>
              <w:rPr>
                <w:sz w:val="21"/>
                <w:szCs w:val="21"/>
              </w:rPr>
              <w:t>小组汇报情况：常温</w:t>
            </w:r>
            <w:r>
              <w:rPr>
                <w:rFonts w:hint="eastAsia"/>
                <w:sz w:val="21"/>
                <w:szCs w:val="21"/>
                <w:lang w:val="en-US"/>
              </w:rPr>
              <w:t>下</w:t>
            </w:r>
            <w:r>
              <w:rPr>
                <w:sz w:val="21"/>
                <w:szCs w:val="21"/>
              </w:rPr>
              <w:t>的绿豆会发芽，低温</w:t>
            </w:r>
            <w:r>
              <w:rPr>
                <w:rFonts w:hint="eastAsia"/>
                <w:sz w:val="21"/>
                <w:szCs w:val="21"/>
                <w:lang w:val="en-US"/>
              </w:rPr>
              <w:t>下</w:t>
            </w:r>
            <w:r>
              <w:rPr>
                <w:sz w:val="21"/>
                <w:szCs w:val="21"/>
              </w:rPr>
              <w:t>的绿豆不会发芽；</w:t>
            </w:r>
          </w:p>
          <w:p>
            <w:pPr>
              <w:pStyle w:val="4"/>
              <w:keepNext w:val="0"/>
              <w:keepLines w:val="0"/>
              <w:pageBreakBefore w:val="0"/>
              <w:kinsoku/>
              <w:wordWrap/>
              <w:overflowPunct/>
              <w:topLinePunct w:val="0"/>
              <w:bidi w:val="0"/>
              <w:spacing w:before="0" w:line="240" w:lineRule="auto"/>
              <w:ind w:left="0" w:right="34"/>
              <w:textAlignment w:val="auto"/>
              <w:rPr>
                <w:sz w:val="21"/>
                <w:szCs w:val="21"/>
              </w:rPr>
            </w:pPr>
            <w:r>
              <w:rPr>
                <w:rFonts w:hint="eastAsia"/>
                <w:spacing w:val="-1"/>
                <w:sz w:val="21"/>
                <w:szCs w:val="21"/>
                <w:lang w:val="en-US"/>
              </w:rPr>
              <w:t>研究</w:t>
            </w:r>
            <w:r>
              <w:rPr>
                <w:spacing w:val="-1"/>
                <w:sz w:val="21"/>
                <w:szCs w:val="21"/>
              </w:rPr>
              <w:t>水分</w:t>
            </w:r>
            <w:r>
              <w:rPr>
                <w:rFonts w:hint="eastAsia"/>
                <w:spacing w:val="-1"/>
                <w:sz w:val="21"/>
                <w:szCs w:val="21"/>
                <w:lang w:val="en-US"/>
              </w:rPr>
              <w:t>条件的</w:t>
            </w:r>
            <w:r>
              <w:rPr>
                <w:spacing w:val="-1"/>
                <w:sz w:val="21"/>
                <w:szCs w:val="21"/>
              </w:rPr>
              <w:t>小组汇报情况：有水分的绿豆会发芽，无水分的绿豆</w:t>
            </w:r>
            <w:r>
              <w:rPr>
                <w:rFonts w:hint="eastAsia"/>
                <w:spacing w:val="-1"/>
                <w:sz w:val="21"/>
                <w:szCs w:val="21"/>
                <w:lang w:val="en-US"/>
              </w:rPr>
              <w:t>不</w:t>
            </w:r>
            <w:r>
              <w:rPr>
                <w:spacing w:val="-1"/>
                <w:sz w:val="21"/>
                <w:szCs w:val="21"/>
              </w:rPr>
              <w:t>会发芽。</w:t>
            </w:r>
          </w:p>
        </w:tc>
      </w:tr>
    </w:tbl>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sz w:val="21"/>
          <w:szCs w:val="21"/>
        </w:rPr>
        <w:t>教师引导对学生对有异议的数据进行辨析，推测可能的原因</w:t>
      </w:r>
      <w:r>
        <w:rPr>
          <w:rFonts w:hint="eastAsia"/>
          <w:sz w:val="21"/>
          <w:szCs w:val="21"/>
        </w:rPr>
        <w:t>。</w:t>
      </w:r>
    </w:p>
    <w:p>
      <w:pPr>
        <w:pStyle w:val="4"/>
        <w:keepNext w:val="0"/>
        <w:keepLines w:val="0"/>
        <w:pageBreakBefore w:val="0"/>
        <w:kinsoku/>
        <w:wordWrap/>
        <w:overflowPunct/>
        <w:topLinePunct w:val="0"/>
        <w:bidi w:val="0"/>
        <w:spacing w:before="0" w:line="240" w:lineRule="auto"/>
        <w:ind w:left="210" w:leftChars="100" w:right="567" w:firstLine="388" w:firstLineChars="200"/>
        <w:textAlignment w:val="auto"/>
        <w:rPr>
          <w:sz w:val="21"/>
          <w:szCs w:val="21"/>
        </w:rPr>
      </w:pPr>
      <w:r>
        <w:rPr>
          <w:spacing w:val="-8"/>
          <w:sz w:val="21"/>
          <w:szCs w:val="21"/>
        </w:rPr>
        <w:t>预设：种子本身有损坏；学生操作不当</w:t>
      </w:r>
      <w:r>
        <w:rPr>
          <w:sz w:val="21"/>
          <w:szCs w:val="21"/>
        </w:rPr>
        <w:t>（</w:t>
      </w:r>
      <w:r>
        <w:rPr>
          <w:spacing w:val="-4"/>
          <w:sz w:val="21"/>
          <w:szCs w:val="21"/>
        </w:rPr>
        <w:t>如加入的水过多，使种子浸泡在</w:t>
      </w:r>
      <w:r>
        <w:rPr>
          <w:sz w:val="21"/>
          <w:szCs w:val="21"/>
        </w:rPr>
        <w:t>水中，导致</w:t>
      </w:r>
      <w:r>
        <w:rPr>
          <w:rFonts w:hint="eastAsia"/>
          <w:sz w:val="21"/>
          <w:szCs w:val="21"/>
          <w:lang w:val="en-US"/>
        </w:rPr>
        <w:t>实验结果不准确</w:t>
      </w:r>
      <w:r>
        <w:rPr>
          <w:sz w:val="21"/>
          <w:szCs w:val="21"/>
        </w:rPr>
        <w:t>）</w:t>
      </w:r>
      <w:r>
        <w:rPr>
          <w:rFonts w:hint="eastAsia"/>
          <w:sz w:val="21"/>
          <w:szCs w:val="21"/>
        </w:rPr>
        <w:t>。</w:t>
      </w:r>
    </w:p>
    <w:p>
      <w:pPr>
        <w:pStyle w:val="22"/>
        <w:keepNext w:val="0"/>
        <w:keepLines w:val="0"/>
        <w:pageBreakBefore w:val="0"/>
        <w:numPr>
          <w:ilvl w:val="255"/>
          <w:numId w:val="0"/>
        </w:numPr>
        <w:tabs>
          <w:tab w:val="left" w:pos="821"/>
        </w:tabs>
        <w:kinsoku/>
        <w:wordWrap/>
        <w:overflowPunct/>
        <w:topLinePunct w:val="0"/>
        <w:bidi w:val="0"/>
        <w:spacing w:before="0" w:line="240" w:lineRule="auto"/>
        <w:ind w:left="871" w:leftChars="300" w:right="567" w:hanging="241"/>
        <w:textAlignment w:val="auto"/>
        <w:rPr>
          <w:sz w:val="21"/>
          <w:szCs w:val="21"/>
        </w:rPr>
      </w:pPr>
      <w:r>
        <w:rPr>
          <w:rFonts w:hint="eastAsia"/>
          <w:sz w:val="21"/>
          <w:szCs w:val="21"/>
        </w:rPr>
        <w:t>（</w:t>
      </w:r>
      <w:r>
        <w:rPr>
          <w:rFonts w:hint="eastAsia"/>
          <w:sz w:val="21"/>
          <w:szCs w:val="21"/>
          <w:lang w:val="en-US"/>
        </w:rPr>
        <w:t>2</w:t>
      </w:r>
      <w:r>
        <w:rPr>
          <w:rFonts w:hint="eastAsia"/>
          <w:sz w:val="21"/>
          <w:szCs w:val="21"/>
        </w:rPr>
        <w:t>）</w:t>
      </w:r>
      <w:r>
        <w:rPr>
          <w:sz w:val="21"/>
          <w:szCs w:val="21"/>
        </w:rPr>
        <w:t>根据全班同学的实验结果，我们</w:t>
      </w:r>
      <w:r>
        <w:rPr>
          <w:rFonts w:hint="eastAsia"/>
          <w:sz w:val="21"/>
          <w:szCs w:val="21"/>
          <w:lang w:val="en-US"/>
        </w:rPr>
        <w:t>来总结</w:t>
      </w:r>
      <w:r>
        <w:rPr>
          <w:sz w:val="21"/>
          <w:szCs w:val="21"/>
        </w:rPr>
        <w:t>绿豆种子发芽需要哪些条件</w:t>
      </w:r>
      <w:r>
        <w:rPr>
          <w:rFonts w:hint="eastAsia"/>
          <w:sz w:val="21"/>
          <w:szCs w:val="21"/>
        </w:rPr>
        <w:t>。</w:t>
      </w:r>
    </w:p>
    <w:p>
      <w:pPr>
        <w:pStyle w:val="4"/>
        <w:keepNext w:val="0"/>
        <w:keepLines w:val="0"/>
        <w:pageBreakBefore w:val="0"/>
        <w:kinsoku/>
        <w:wordWrap/>
        <w:overflowPunct/>
        <w:topLinePunct w:val="0"/>
        <w:bidi w:val="0"/>
        <w:spacing w:before="0" w:line="240" w:lineRule="auto"/>
        <w:ind w:left="210" w:leftChars="100" w:right="567" w:firstLine="400" w:firstLineChars="200"/>
        <w:textAlignment w:val="auto"/>
        <w:rPr>
          <w:sz w:val="21"/>
          <w:szCs w:val="21"/>
        </w:rPr>
      </w:pPr>
      <w:r>
        <w:rPr>
          <w:spacing w:val="-5"/>
          <w:sz w:val="21"/>
          <w:szCs w:val="21"/>
        </w:rPr>
        <w:t>小结：</w:t>
      </w:r>
      <w:r>
        <w:rPr>
          <w:rFonts w:hint="eastAsia"/>
          <w:spacing w:val="-5"/>
          <w:sz w:val="21"/>
          <w:szCs w:val="21"/>
          <w:lang w:val="en-US"/>
        </w:rPr>
        <w:t>请学生整理表格，总结</w:t>
      </w:r>
      <w:r>
        <w:rPr>
          <w:spacing w:val="-5"/>
          <w:sz w:val="21"/>
          <w:szCs w:val="21"/>
        </w:rPr>
        <w:t>绿豆种子发芽需要哪些条件，不需要哪些条件。</w:t>
      </w:r>
    </w:p>
    <w:p>
      <w:pPr>
        <w:pStyle w:val="22"/>
        <w:keepNext w:val="0"/>
        <w:keepLines w:val="0"/>
        <w:pageBreakBefore w:val="0"/>
        <w:numPr>
          <w:ilvl w:val="255"/>
          <w:numId w:val="0"/>
        </w:numPr>
        <w:tabs>
          <w:tab w:val="left" w:pos="461"/>
        </w:tabs>
        <w:kinsoku/>
        <w:wordWrap/>
        <w:overflowPunct/>
        <w:topLinePunct w:val="0"/>
        <w:bidi w:val="0"/>
        <w:spacing w:before="0" w:line="240" w:lineRule="auto"/>
        <w:ind w:left="871" w:leftChars="300" w:right="567"/>
        <w:textAlignment w:val="auto"/>
        <w:rPr>
          <w:sz w:val="21"/>
          <w:szCs w:val="21"/>
        </w:rPr>
      </w:pPr>
      <w:r>
        <w:rPr>
          <w:rFonts w:hint="eastAsia"/>
          <w:sz w:val="21"/>
          <w:szCs w:val="21"/>
          <w:lang w:val="en-US"/>
        </w:rPr>
        <w:t>2.请学生</w:t>
      </w:r>
      <w:r>
        <w:rPr>
          <w:sz w:val="21"/>
          <w:szCs w:val="21"/>
        </w:rPr>
        <w:t>观看视频，进一步确认种子发芽需要的条件。</w:t>
      </w:r>
    </w:p>
    <w:p>
      <w:pPr>
        <w:pStyle w:val="4"/>
        <w:keepNext w:val="0"/>
        <w:keepLines w:val="0"/>
        <w:pageBreakBefore w:val="0"/>
        <w:kinsoku/>
        <w:wordWrap/>
        <w:overflowPunct/>
        <w:topLinePunct w:val="0"/>
        <w:bidi w:val="0"/>
        <w:spacing w:before="0" w:line="240" w:lineRule="auto"/>
        <w:ind w:left="210" w:leftChars="100" w:right="567" w:firstLine="400" w:firstLineChars="200"/>
        <w:jc w:val="both"/>
        <w:textAlignment w:val="auto"/>
        <w:rPr>
          <w:sz w:val="21"/>
          <w:szCs w:val="21"/>
        </w:rPr>
      </w:pPr>
      <w:r>
        <w:rPr>
          <w:rFonts w:hint="eastAsia"/>
          <w:spacing w:val="-5"/>
          <w:sz w:val="21"/>
          <w:szCs w:val="21"/>
          <w:lang w:val="en-US"/>
        </w:rPr>
        <w:t>谈话：</w:t>
      </w:r>
      <w:r>
        <w:rPr>
          <w:spacing w:val="-5"/>
          <w:sz w:val="21"/>
          <w:szCs w:val="21"/>
        </w:rPr>
        <w:t>我们单凭</w:t>
      </w:r>
      <w:r>
        <w:rPr>
          <w:rFonts w:hint="eastAsia"/>
          <w:spacing w:val="-5"/>
          <w:sz w:val="21"/>
          <w:szCs w:val="21"/>
          <w:lang w:val="en-US"/>
        </w:rPr>
        <w:t>简单的</w:t>
      </w:r>
      <w:r>
        <w:rPr>
          <w:spacing w:val="-5"/>
          <w:sz w:val="21"/>
          <w:szCs w:val="21"/>
        </w:rPr>
        <w:t>实验数据</w:t>
      </w:r>
      <w:r>
        <w:rPr>
          <w:rFonts w:hint="eastAsia"/>
          <w:spacing w:val="-5"/>
          <w:sz w:val="21"/>
          <w:szCs w:val="21"/>
          <w:lang w:val="en-US"/>
        </w:rPr>
        <w:t>和</w:t>
      </w:r>
      <w:r>
        <w:rPr>
          <w:spacing w:val="-5"/>
          <w:sz w:val="21"/>
          <w:szCs w:val="21"/>
        </w:rPr>
        <w:t>分析还不能得出最终的科学结论，一个科学结论的得出</w:t>
      </w:r>
      <w:r>
        <w:rPr>
          <w:sz w:val="21"/>
          <w:szCs w:val="21"/>
        </w:rPr>
        <w:t>需要通过反复的实验研究，</w:t>
      </w:r>
      <w:r>
        <w:rPr>
          <w:rFonts w:hint="eastAsia"/>
          <w:sz w:val="21"/>
          <w:szCs w:val="21"/>
          <w:lang w:val="en-US"/>
        </w:rPr>
        <w:t>让我们</w:t>
      </w:r>
      <w:r>
        <w:rPr>
          <w:sz w:val="21"/>
          <w:szCs w:val="21"/>
        </w:rPr>
        <w:t>来看看科学家们关于种子发芽条件的研究</w:t>
      </w:r>
      <w:r>
        <w:rPr>
          <w:rFonts w:hint="eastAsia"/>
          <w:sz w:val="21"/>
          <w:szCs w:val="21"/>
        </w:rPr>
        <w:t>。</w:t>
      </w:r>
    </w:p>
    <w:p>
      <w:pPr>
        <w:pStyle w:val="4"/>
        <w:keepNext w:val="0"/>
        <w:keepLines w:val="0"/>
        <w:pageBreakBefore w:val="0"/>
        <w:kinsoku/>
        <w:wordWrap/>
        <w:overflowPunct/>
        <w:topLinePunct w:val="0"/>
        <w:bidi w:val="0"/>
        <w:spacing w:before="0" w:line="240" w:lineRule="auto"/>
        <w:ind w:left="210" w:leftChars="100" w:right="567" w:firstLine="420" w:firstLineChars="200"/>
        <w:jc w:val="both"/>
        <w:textAlignment w:val="auto"/>
        <w:rPr>
          <w:sz w:val="21"/>
          <w:szCs w:val="21"/>
        </w:rPr>
      </w:pPr>
      <w:r>
        <w:rPr>
          <w:rFonts w:hint="eastAsia"/>
          <w:sz w:val="21"/>
          <w:szCs w:val="21"/>
          <w:lang w:val="en-US"/>
        </w:rPr>
        <w:t>教师播放</w:t>
      </w:r>
      <w:r>
        <w:rPr>
          <w:sz w:val="21"/>
          <w:szCs w:val="21"/>
        </w:rPr>
        <w:t>视频</w:t>
      </w:r>
      <w:r>
        <w:rPr>
          <w:rFonts w:hint="eastAsia"/>
          <w:sz w:val="21"/>
          <w:szCs w:val="21"/>
        </w:rPr>
        <w:t>。</w:t>
      </w:r>
    </w:p>
    <w:p>
      <w:pPr>
        <w:pStyle w:val="4"/>
        <w:keepNext w:val="0"/>
        <w:keepLines w:val="0"/>
        <w:pageBreakBefore w:val="0"/>
        <w:kinsoku/>
        <w:wordWrap/>
        <w:overflowPunct/>
        <w:topLinePunct w:val="0"/>
        <w:bidi w:val="0"/>
        <w:spacing w:before="0" w:line="240" w:lineRule="auto"/>
        <w:ind w:left="210" w:leftChars="100" w:right="567" w:firstLine="360" w:firstLineChars="200"/>
        <w:textAlignment w:val="auto"/>
        <w:rPr>
          <w:spacing w:val="-120"/>
          <w:sz w:val="21"/>
          <w:szCs w:val="21"/>
        </w:rPr>
      </w:pPr>
      <w:r>
        <w:rPr>
          <w:spacing w:val="-15"/>
          <w:sz w:val="21"/>
          <w:szCs w:val="21"/>
        </w:rPr>
        <w:t>小结：绿豆种子发芽需要哪些条件</w:t>
      </w:r>
      <w:r>
        <w:rPr>
          <w:spacing w:val="-3"/>
          <w:sz w:val="21"/>
          <w:szCs w:val="21"/>
        </w:rPr>
        <w:t>（</w:t>
      </w:r>
      <w:r>
        <w:rPr>
          <w:spacing w:val="-14"/>
          <w:sz w:val="21"/>
          <w:szCs w:val="21"/>
        </w:rPr>
        <w:t>适量的水分、充足的空气、适宜的温度</w:t>
      </w:r>
      <w:r>
        <w:rPr>
          <w:spacing w:val="-128"/>
          <w:sz w:val="21"/>
          <w:szCs w:val="21"/>
        </w:rPr>
        <w:t>）</w:t>
      </w:r>
      <w:r>
        <w:rPr>
          <w:spacing w:val="-8"/>
          <w:sz w:val="21"/>
          <w:szCs w:val="21"/>
        </w:rPr>
        <w:t>，</w:t>
      </w:r>
      <w:r>
        <w:rPr>
          <w:sz w:val="21"/>
          <w:szCs w:val="21"/>
        </w:rPr>
        <w:t>不需要哪些条件（土壤、光照</w:t>
      </w:r>
      <w:r>
        <w:rPr>
          <w:spacing w:val="-120"/>
          <w:sz w:val="21"/>
          <w:szCs w:val="21"/>
        </w:rPr>
        <w:t>）。</w:t>
      </w:r>
    </w:p>
    <w:p>
      <w:pPr>
        <w:pStyle w:val="4"/>
        <w:keepNext w:val="0"/>
        <w:keepLines w:val="0"/>
        <w:pageBreakBefore w:val="0"/>
        <w:kinsoku/>
        <w:wordWrap/>
        <w:overflowPunct/>
        <w:topLinePunct w:val="0"/>
        <w:bidi w:val="0"/>
        <w:spacing w:before="0" w:line="240" w:lineRule="auto"/>
        <w:ind w:left="0" w:right="567" w:firstLine="630" w:firstLineChars="300"/>
        <w:textAlignment w:val="auto"/>
        <w:rPr>
          <w:sz w:val="21"/>
          <w:szCs w:val="21"/>
        </w:rPr>
      </w:pPr>
      <w:r>
        <w:rPr>
          <w:rFonts w:hint="eastAsia"/>
          <w:sz w:val="21"/>
          <w:szCs w:val="21"/>
          <w:lang w:val="en-US"/>
        </w:rPr>
        <w:t>教师带领学生</w:t>
      </w:r>
      <w:r>
        <w:rPr>
          <w:sz w:val="21"/>
          <w:szCs w:val="21"/>
        </w:rPr>
        <w:t>修改班级纪录表</w:t>
      </w:r>
      <w:r>
        <w:rPr>
          <w:rFonts w:hint="eastAsia"/>
          <w:sz w:val="21"/>
          <w:szCs w:val="21"/>
        </w:rPr>
        <w:t>。</w:t>
      </w:r>
    </w:p>
    <w:p>
      <w:pPr>
        <w:pStyle w:val="4"/>
        <w:keepNext w:val="0"/>
        <w:keepLines w:val="0"/>
        <w:pageBreakBefore w:val="0"/>
        <w:kinsoku/>
        <w:wordWrap/>
        <w:overflowPunct/>
        <w:topLinePunct w:val="0"/>
        <w:bidi w:val="0"/>
        <w:spacing w:before="0" w:line="240" w:lineRule="auto"/>
        <w:ind w:right="1295" w:firstLine="482"/>
        <w:jc w:val="both"/>
        <w:textAlignment w:val="auto"/>
        <w:rPr>
          <w:sz w:val="21"/>
          <w:szCs w:val="21"/>
        </w:rPr>
      </w:pPr>
      <w:r>
        <w:rPr>
          <w:rFonts w:cs="楷体"/>
          <w:b/>
          <w:spacing w:val="-11"/>
          <w:sz w:val="21"/>
          <w:szCs w:val="21"/>
        </w:rPr>
        <w:t>设计意图：</w:t>
      </w:r>
      <w:r>
        <w:rPr>
          <w:rFonts w:cs="楷体"/>
          <w:spacing w:val="-6"/>
          <w:sz w:val="21"/>
          <w:szCs w:val="21"/>
        </w:rPr>
        <w:t>本节课的重点环节在于对各个研究条件的研讨。</w:t>
      </w:r>
      <w:r>
        <w:rPr>
          <w:rFonts w:hint="eastAsia" w:cs="楷体"/>
          <w:spacing w:val="-6"/>
          <w:sz w:val="21"/>
          <w:szCs w:val="21"/>
          <w:lang w:val="en-US"/>
        </w:rPr>
        <w:t>除了空气，</w:t>
      </w:r>
      <w:r>
        <w:rPr>
          <w:rFonts w:cs="楷体"/>
          <w:spacing w:val="-6"/>
          <w:sz w:val="21"/>
          <w:szCs w:val="21"/>
        </w:rPr>
        <w:t>其他</w:t>
      </w:r>
      <w:r>
        <w:rPr>
          <w:rFonts w:cs="楷体"/>
          <w:sz w:val="21"/>
          <w:szCs w:val="21"/>
        </w:rPr>
        <w:t>4</w:t>
      </w:r>
      <w:r>
        <w:rPr>
          <w:rFonts w:cs="楷体"/>
          <w:spacing w:val="-11"/>
          <w:sz w:val="21"/>
          <w:szCs w:val="21"/>
        </w:rPr>
        <w:t>个条件的数据</w:t>
      </w:r>
      <w:r>
        <w:rPr>
          <w:rFonts w:cs="楷体"/>
          <w:spacing w:val="-8"/>
          <w:sz w:val="21"/>
          <w:szCs w:val="21"/>
        </w:rPr>
        <w:t>容易分析和得出结论。空气组的数据容易出现问题，主要是由于学生操作上</w:t>
      </w:r>
      <w:r>
        <w:rPr>
          <w:rFonts w:hint="eastAsia" w:cs="楷体"/>
          <w:spacing w:val="-8"/>
          <w:sz w:val="21"/>
          <w:szCs w:val="21"/>
          <w:lang w:val="en-US"/>
        </w:rPr>
        <w:t>容易出现</w:t>
      </w:r>
      <w:r>
        <w:rPr>
          <w:rFonts w:cs="楷体"/>
          <w:spacing w:val="-8"/>
          <w:sz w:val="21"/>
          <w:szCs w:val="21"/>
        </w:rPr>
        <w:t>误</w:t>
      </w:r>
      <w:r>
        <w:rPr>
          <w:rFonts w:cs="楷体"/>
          <w:spacing w:val="-12"/>
          <w:sz w:val="21"/>
          <w:szCs w:val="21"/>
        </w:rPr>
        <w:t>差。通过辨析、教师引导和资料阅读，学生明白空气条件对种子发芽的</w:t>
      </w:r>
      <w:r>
        <w:rPr>
          <w:rFonts w:cs="楷体"/>
          <w:spacing w:val="-10"/>
          <w:sz w:val="21"/>
          <w:szCs w:val="21"/>
        </w:rPr>
        <w:t>影响</w:t>
      </w:r>
      <w:r>
        <w:rPr>
          <w:rFonts w:hint="eastAsia" w:cs="楷体"/>
          <w:spacing w:val="-10"/>
          <w:sz w:val="21"/>
          <w:szCs w:val="21"/>
        </w:rPr>
        <w:t>，</w:t>
      </w:r>
      <w:r>
        <w:rPr>
          <w:rFonts w:cs="楷体"/>
          <w:spacing w:val="-10"/>
          <w:sz w:val="21"/>
          <w:szCs w:val="21"/>
        </w:rPr>
        <w:t>对于实验误差和操作错误有明确的认知，学会初步判断</w:t>
      </w:r>
      <w:r>
        <w:rPr>
          <w:rFonts w:cs="楷体"/>
          <w:sz w:val="21"/>
          <w:szCs w:val="21"/>
        </w:rPr>
        <w:t>数据的有效性。</w:t>
      </w:r>
      <w:r>
        <w:rPr>
          <w:rFonts w:hint="eastAsia" w:cs="楷体"/>
          <w:sz w:val="21"/>
          <w:szCs w:val="21"/>
          <w:lang w:val="en-US"/>
        </w:rPr>
        <w:t>学生能</w:t>
      </w:r>
      <w:r>
        <w:rPr>
          <w:rFonts w:cs="楷体"/>
          <w:sz w:val="21"/>
          <w:szCs w:val="21"/>
        </w:rPr>
        <w:t>结合视频以及实验结</w:t>
      </w:r>
      <w:r>
        <w:rPr>
          <w:rFonts w:hint="eastAsia" w:cs="楷体"/>
          <w:sz w:val="21"/>
          <w:szCs w:val="21"/>
          <w:lang w:val="en-US"/>
        </w:rPr>
        <w:t>果</w:t>
      </w:r>
      <w:r>
        <w:rPr>
          <w:rFonts w:cs="楷体"/>
          <w:sz w:val="21"/>
          <w:szCs w:val="21"/>
        </w:rPr>
        <w:t>，最终得出种子发芽的条件。</w:t>
      </w:r>
    </w:p>
    <w:p>
      <w:pPr>
        <w:pStyle w:val="2"/>
        <w:keepNext w:val="0"/>
        <w:keepLines w:val="0"/>
        <w:pageBreakBefore w:val="0"/>
        <w:kinsoku/>
        <w:wordWrap/>
        <w:overflowPunct/>
        <w:topLinePunct w:val="0"/>
        <w:bidi w:val="0"/>
        <w:spacing w:before="0" w:line="240" w:lineRule="auto"/>
        <w:ind w:left="210" w:leftChars="100" w:right="567" w:firstLine="420" w:firstLineChars="200"/>
        <w:textAlignment w:val="auto"/>
        <w:rPr>
          <w:b w:val="0"/>
          <w:bCs w:val="0"/>
          <w:sz w:val="21"/>
          <w:szCs w:val="21"/>
        </w:rPr>
      </w:pPr>
      <w:r>
        <w:rPr>
          <w:rFonts w:hint="eastAsia"/>
          <w:b w:val="0"/>
          <w:bCs w:val="0"/>
          <w:sz w:val="21"/>
          <w:szCs w:val="21"/>
        </w:rPr>
        <w:t>四、拓展</w:t>
      </w:r>
    </w:p>
    <w:p>
      <w:pPr>
        <w:pStyle w:val="22"/>
        <w:keepNext w:val="0"/>
        <w:keepLines w:val="0"/>
        <w:pageBreakBefore w:val="0"/>
        <w:numPr>
          <w:ilvl w:val="255"/>
          <w:numId w:val="0"/>
        </w:numPr>
        <w:tabs>
          <w:tab w:val="left" w:pos="461"/>
        </w:tabs>
        <w:kinsoku/>
        <w:wordWrap/>
        <w:overflowPunct/>
        <w:topLinePunct w:val="0"/>
        <w:bidi w:val="0"/>
        <w:spacing w:before="0" w:line="240" w:lineRule="auto"/>
        <w:ind w:left="871" w:leftChars="300" w:right="567"/>
        <w:textAlignment w:val="auto"/>
        <w:rPr>
          <w:sz w:val="21"/>
          <w:szCs w:val="21"/>
        </w:rPr>
      </w:pPr>
      <w:r>
        <w:rPr>
          <w:rFonts w:hint="eastAsia"/>
          <w:sz w:val="21"/>
          <w:szCs w:val="21"/>
          <w:lang w:val="en-US"/>
        </w:rPr>
        <w:t>1.</w:t>
      </w:r>
      <w:r>
        <w:rPr>
          <w:sz w:val="21"/>
          <w:szCs w:val="21"/>
        </w:rPr>
        <w:t>引导：已经发芽的绿豆芽怎么处理？</w:t>
      </w:r>
    </w:p>
    <w:p>
      <w:pPr>
        <w:pStyle w:val="22"/>
        <w:keepNext w:val="0"/>
        <w:keepLines w:val="0"/>
        <w:pageBreakBefore w:val="0"/>
        <w:numPr>
          <w:ilvl w:val="255"/>
          <w:numId w:val="0"/>
        </w:numPr>
        <w:tabs>
          <w:tab w:val="left" w:pos="461"/>
        </w:tabs>
        <w:kinsoku/>
        <w:wordWrap/>
        <w:overflowPunct/>
        <w:topLinePunct w:val="0"/>
        <w:bidi w:val="0"/>
        <w:spacing w:before="0" w:line="240" w:lineRule="auto"/>
        <w:ind w:left="871" w:leftChars="300" w:right="567"/>
        <w:textAlignment w:val="auto"/>
        <w:rPr>
          <w:sz w:val="21"/>
          <w:szCs w:val="21"/>
        </w:rPr>
      </w:pPr>
      <w:r>
        <w:rPr>
          <w:rFonts w:hint="eastAsia"/>
          <w:spacing w:val="-16"/>
          <w:sz w:val="21"/>
          <w:szCs w:val="21"/>
          <w:lang w:val="en-US"/>
        </w:rPr>
        <w:t>2.</w:t>
      </w:r>
      <w:r>
        <w:rPr>
          <w:spacing w:val="-16"/>
          <w:sz w:val="21"/>
          <w:szCs w:val="21"/>
        </w:rPr>
        <w:t>确定任务：把绿豆芽种植在花盆中，放到适合的地方，让绿豆芽生长一段时间。</w:t>
      </w:r>
    </w:p>
    <w:p>
      <w:pPr>
        <w:pStyle w:val="22"/>
        <w:keepNext w:val="0"/>
        <w:keepLines w:val="0"/>
        <w:pageBreakBefore w:val="0"/>
        <w:numPr>
          <w:ilvl w:val="255"/>
          <w:numId w:val="0"/>
        </w:numPr>
        <w:tabs>
          <w:tab w:val="left" w:pos="461"/>
        </w:tabs>
        <w:kinsoku/>
        <w:wordWrap/>
        <w:overflowPunct/>
        <w:topLinePunct w:val="0"/>
        <w:bidi w:val="0"/>
        <w:spacing w:before="0" w:line="240" w:lineRule="auto"/>
        <w:ind w:left="871" w:leftChars="300" w:right="567" w:hanging="241"/>
        <w:textAlignment w:val="auto"/>
        <w:rPr>
          <w:spacing w:val="-2"/>
          <w:sz w:val="21"/>
          <w:szCs w:val="21"/>
        </w:rPr>
      </w:pPr>
      <w:r>
        <w:rPr>
          <w:rFonts w:hint="eastAsia"/>
          <w:spacing w:val="-2"/>
          <w:sz w:val="21"/>
          <w:szCs w:val="21"/>
          <w:lang w:val="en-US"/>
        </w:rPr>
        <w:t>3.</w:t>
      </w:r>
      <w:r>
        <w:rPr>
          <w:spacing w:val="-2"/>
          <w:sz w:val="21"/>
          <w:szCs w:val="21"/>
        </w:rPr>
        <w:t>预测哪些条件会影响绿豆</w:t>
      </w:r>
      <w:r>
        <w:rPr>
          <w:rFonts w:hint="eastAsia"/>
          <w:spacing w:val="-2"/>
          <w:sz w:val="21"/>
          <w:szCs w:val="21"/>
          <w:lang w:val="en-US"/>
        </w:rPr>
        <w:t>苗</w:t>
      </w:r>
      <w:r>
        <w:rPr>
          <w:spacing w:val="-2"/>
          <w:sz w:val="21"/>
          <w:szCs w:val="21"/>
        </w:rPr>
        <w:t>的生长。</w:t>
      </w:r>
    </w:p>
    <w:p>
      <w:pPr>
        <w:pStyle w:val="22"/>
        <w:keepNext w:val="0"/>
        <w:keepLines w:val="0"/>
        <w:pageBreakBefore w:val="0"/>
        <w:numPr>
          <w:ilvl w:val="255"/>
          <w:numId w:val="0"/>
        </w:numPr>
        <w:tabs>
          <w:tab w:val="left" w:pos="461"/>
        </w:tabs>
        <w:kinsoku/>
        <w:wordWrap/>
        <w:overflowPunct/>
        <w:topLinePunct w:val="0"/>
        <w:bidi w:val="0"/>
        <w:spacing w:before="0" w:line="240" w:lineRule="auto"/>
        <w:ind w:left="871" w:leftChars="300" w:right="567" w:hanging="241"/>
        <w:textAlignment w:val="auto"/>
        <w:rPr>
          <w:sz w:val="21"/>
          <w:szCs w:val="21"/>
        </w:rPr>
      </w:pPr>
      <w:r>
        <w:rPr>
          <w:rFonts w:hint="eastAsia"/>
          <w:sz w:val="21"/>
          <w:szCs w:val="21"/>
        </w:rPr>
        <w:t>参考资料——种子发芽的基本条件是：</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一是温度。种子萌发的最低温度为</w:t>
      </w:r>
      <w:r>
        <w:rPr>
          <w:sz w:val="21"/>
          <w:szCs w:val="21"/>
        </w:rPr>
        <w:t>6~7℃，12~14℃能正常发芽，最适温度为20~25℃，最高为35℃。</w:t>
      </w:r>
    </w:p>
    <w:p>
      <w:pPr>
        <w:pStyle w:val="4"/>
        <w:keepNext w:val="0"/>
        <w:keepLines w:val="0"/>
        <w:pageBreakBefore w:val="0"/>
        <w:kinsoku/>
        <w:wordWrap/>
        <w:overflowPunct/>
        <w:topLinePunct w:val="0"/>
        <w:bidi w:val="0"/>
        <w:spacing w:before="0" w:line="240" w:lineRule="auto"/>
        <w:ind w:left="210" w:leftChars="100" w:right="567" w:firstLine="384" w:firstLineChars="200"/>
        <w:textAlignment w:val="auto"/>
        <w:rPr>
          <w:spacing w:val="-2"/>
          <w:sz w:val="21"/>
          <w:szCs w:val="21"/>
        </w:rPr>
      </w:pPr>
      <w:r>
        <w:rPr>
          <w:rFonts w:hint="eastAsia"/>
          <w:spacing w:val="-9"/>
          <w:sz w:val="21"/>
          <w:szCs w:val="21"/>
        </w:rPr>
        <w:t>二是水分。一般需吸收相当于种子自身风干重</w:t>
      </w:r>
      <w:r>
        <w:rPr>
          <w:rFonts w:hint="eastAsia"/>
          <w:spacing w:val="-9"/>
          <w:sz w:val="21"/>
          <w:szCs w:val="21"/>
          <w:lang w:val="en-US"/>
        </w:rPr>
        <w:t>量</w:t>
      </w:r>
      <w:r>
        <w:rPr>
          <w:rFonts w:hint="eastAsia"/>
          <w:spacing w:val="-9"/>
          <w:sz w:val="21"/>
          <w:szCs w:val="21"/>
        </w:rPr>
        <w:t>的</w:t>
      </w:r>
      <w:r>
        <w:rPr>
          <w:sz w:val="21"/>
          <w:szCs w:val="21"/>
        </w:rPr>
        <w:t>120</w:t>
      </w:r>
      <w:r>
        <w:rPr>
          <w:rFonts w:hint="eastAsia"/>
          <w:sz w:val="21"/>
          <w:szCs w:val="21"/>
        </w:rPr>
        <w:t>%</w:t>
      </w:r>
      <w:r>
        <w:rPr>
          <w:sz w:val="21"/>
          <w:szCs w:val="21"/>
        </w:rPr>
        <w:t>~140%</w:t>
      </w:r>
      <w:r>
        <w:rPr>
          <w:rFonts w:hint="eastAsia"/>
          <w:spacing w:val="-2"/>
          <w:sz w:val="21"/>
          <w:szCs w:val="21"/>
        </w:rPr>
        <w:t>的水分才能萌发。</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三是充足的氧气。</w:t>
      </w:r>
    </w:p>
    <w:p>
      <w:pPr>
        <w:pStyle w:val="4"/>
        <w:keepNext w:val="0"/>
        <w:keepLines w:val="0"/>
        <w:pageBreakBefore w:val="0"/>
        <w:kinsoku/>
        <w:wordWrap/>
        <w:overflowPunct/>
        <w:topLinePunct w:val="0"/>
        <w:bidi w:val="0"/>
        <w:spacing w:before="0" w:line="240" w:lineRule="auto"/>
        <w:ind w:left="210" w:leftChars="100" w:right="567" w:firstLine="394" w:firstLineChars="200"/>
        <w:textAlignment w:val="auto"/>
        <w:rPr>
          <w:sz w:val="21"/>
          <w:szCs w:val="21"/>
        </w:rPr>
      </w:pPr>
      <w:r>
        <w:rPr>
          <w:rFonts w:cs="楷体"/>
          <w:b/>
          <w:spacing w:val="-7"/>
          <w:sz w:val="21"/>
          <w:szCs w:val="21"/>
        </w:rPr>
        <w:t>设计意图：</w:t>
      </w:r>
      <w:r>
        <w:rPr>
          <w:rFonts w:cs="楷体"/>
          <w:spacing w:val="-7"/>
          <w:sz w:val="21"/>
          <w:szCs w:val="21"/>
        </w:rPr>
        <w:t>由于课上时间紧迫，移植绿豆苗作为拓展</w:t>
      </w:r>
      <w:r>
        <w:rPr>
          <w:rFonts w:hint="eastAsia" w:cs="楷体"/>
          <w:spacing w:val="-7"/>
          <w:sz w:val="21"/>
          <w:szCs w:val="21"/>
          <w:lang w:val="en-US"/>
        </w:rPr>
        <w:t>活动</w:t>
      </w:r>
      <w:r>
        <w:rPr>
          <w:rFonts w:cs="楷体"/>
          <w:spacing w:val="-7"/>
          <w:sz w:val="21"/>
          <w:szCs w:val="21"/>
        </w:rPr>
        <w:t>留到课后</w:t>
      </w:r>
      <w:r>
        <w:rPr>
          <w:rFonts w:hint="eastAsia" w:cs="楷体"/>
          <w:spacing w:val="-7"/>
          <w:sz w:val="21"/>
          <w:szCs w:val="21"/>
          <w:lang w:val="en-US"/>
        </w:rPr>
        <w:t>开展</w:t>
      </w:r>
      <w:r>
        <w:rPr>
          <w:rFonts w:cs="楷体"/>
          <w:spacing w:val="-7"/>
          <w:sz w:val="21"/>
          <w:szCs w:val="21"/>
        </w:rPr>
        <w:t>。此环节是为</w:t>
      </w:r>
      <w:r>
        <w:rPr>
          <w:rFonts w:hint="eastAsia" w:cs="楷体"/>
          <w:spacing w:val="-7"/>
          <w:sz w:val="21"/>
          <w:szCs w:val="21"/>
        </w:rPr>
        <w:t>下</w:t>
      </w:r>
      <w:r>
        <w:rPr>
          <w:rFonts w:cs="楷体"/>
          <w:spacing w:val="-7"/>
          <w:sz w:val="21"/>
          <w:szCs w:val="21"/>
        </w:rPr>
        <w:t>一</w:t>
      </w:r>
      <w:r>
        <w:rPr>
          <w:rFonts w:cs="楷体"/>
          <w:sz w:val="21"/>
          <w:szCs w:val="21"/>
        </w:rPr>
        <w:t>课《绿豆苗的生长》的学习</w:t>
      </w:r>
      <w:r>
        <w:rPr>
          <w:rFonts w:hint="eastAsia" w:cs="楷体"/>
          <w:sz w:val="21"/>
          <w:szCs w:val="21"/>
        </w:rPr>
        <w:t>做</w:t>
      </w:r>
      <w:r>
        <w:rPr>
          <w:rFonts w:cs="楷体"/>
          <w:sz w:val="21"/>
          <w:szCs w:val="21"/>
        </w:rPr>
        <w:t>铺垫。</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lang w:val="en-US"/>
        </w:rPr>
      </w:pPr>
      <w:r>
        <w:rPr>
          <w:rFonts w:hint="eastAsia"/>
          <w:sz w:val="21"/>
          <w:szCs w:val="21"/>
          <w:lang w:val="en-US"/>
        </w:rPr>
        <w:t>教学反思：</w:t>
      </w: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p>
    <w:p>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p>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1.3《绿豆苗的生长》教学设计</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【教学目标】</w:t>
      </w:r>
    </w:p>
    <w:p>
      <w:pPr>
        <w:keepNext w:val="0"/>
        <w:keepLines w:val="0"/>
        <w:pageBreakBefore w:val="0"/>
        <w:kinsoku/>
        <w:wordWrap/>
        <w:overflowPunct/>
        <w:topLinePunct w:val="0"/>
        <w:bidi w:val="0"/>
        <w:spacing w:line="240" w:lineRule="auto"/>
        <w:ind w:firstLine="422" w:firstLineChars="200"/>
        <w:textAlignment w:val="auto"/>
        <w:rPr>
          <w:rFonts w:ascii="宋体" w:hAnsi="宋体"/>
          <w:b/>
          <w:bCs/>
          <w:color w:val="000000"/>
          <w:sz w:val="21"/>
          <w:szCs w:val="21"/>
        </w:rPr>
      </w:pPr>
      <w:r>
        <w:rPr>
          <w:rFonts w:hint="eastAsia" w:ascii="宋体" w:hAnsi="宋体"/>
          <w:b/>
          <w:bCs/>
          <w:color w:val="000000"/>
          <w:sz w:val="21"/>
          <w:szCs w:val="21"/>
        </w:rPr>
        <w:t>科学观念</w:t>
      </w:r>
    </w:p>
    <w:p>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sz w:val="21"/>
          <w:szCs w:val="21"/>
        </w:rPr>
        <w:t>1.</w:t>
      </w:r>
      <w:r>
        <w:rPr>
          <w:rFonts w:ascii="宋体" w:hAnsi="宋体" w:cs="宋体"/>
          <w:sz w:val="21"/>
          <w:szCs w:val="21"/>
        </w:rPr>
        <w:t xml:space="preserve">空气是一种混合物质，氮气和氧气是空气的主要成分。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cs="宋体"/>
          <w:sz w:val="21"/>
          <w:szCs w:val="21"/>
        </w:rPr>
        <w:t>2.</w:t>
      </w:r>
      <w:r>
        <w:rPr>
          <w:rFonts w:ascii="宋体" w:hAnsi="宋体" w:cs="宋体"/>
          <w:sz w:val="21"/>
          <w:szCs w:val="21"/>
        </w:rPr>
        <w:t>植物可以吸收阳光、空气和水分，并在绿色叶片中制造其生存所需的养分。</w:t>
      </w:r>
    </w:p>
    <w:p>
      <w:pPr>
        <w:keepNext w:val="0"/>
        <w:keepLines w:val="0"/>
        <w:pageBreakBefore w:val="0"/>
        <w:kinsoku/>
        <w:wordWrap/>
        <w:overflowPunct/>
        <w:topLinePunct w:val="0"/>
        <w:bidi w:val="0"/>
        <w:spacing w:line="240" w:lineRule="auto"/>
        <w:ind w:firstLine="422" w:firstLineChars="200"/>
        <w:textAlignment w:val="auto"/>
        <w:rPr>
          <w:rFonts w:ascii="宋体" w:hAnsi="宋体"/>
          <w:b/>
          <w:bCs/>
          <w:sz w:val="21"/>
          <w:szCs w:val="21"/>
        </w:rPr>
      </w:pPr>
      <w:r>
        <w:rPr>
          <w:rFonts w:hint="eastAsia" w:ascii="宋体" w:hAnsi="宋体"/>
          <w:b/>
          <w:bCs/>
          <w:sz w:val="21"/>
          <w:szCs w:val="21"/>
        </w:rPr>
        <w:t>探究实践</w:t>
      </w:r>
    </w:p>
    <w:p>
      <w:pPr>
        <w:keepNext w:val="0"/>
        <w:keepLines w:val="0"/>
        <w:pageBreakBefore w:val="0"/>
        <w:kinsoku/>
        <w:wordWrap/>
        <w:overflowPunct/>
        <w:topLinePunct w:val="0"/>
        <w:bidi w:val="0"/>
        <w:spacing w:line="240" w:lineRule="auto"/>
        <w:ind w:firstLine="420" w:firstLineChars="200"/>
        <w:textAlignment w:val="auto"/>
        <w:rPr>
          <w:rFonts w:ascii="宋体" w:hAnsi="宋体"/>
          <w:b/>
          <w:bCs/>
          <w:sz w:val="21"/>
          <w:szCs w:val="21"/>
        </w:rPr>
      </w:pPr>
      <w:r>
        <w:rPr>
          <w:rFonts w:ascii="宋体" w:hAnsi="宋体" w:cs="宋体"/>
          <w:sz w:val="21"/>
          <w:szCs w:val="21"/>
        </w:rPr>
        <w:t>设计绿豆芽生长需要阳光的实验方案，在控制变量的情况下对比观察并记录绿豆苗的生长状况。</w:t>
      </w:r>
    </w:p>
    <w:p>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bCs/>
          <w:sz w:val="21"/>
          <w:szCs w:val="21"/>
        </w:rPr>
        <w:t>科学思维</w:t>
      </w:r>
    </w:p>
    <w:p>
      <w:pPr>
        <w:keepNext w:val="0"/>
        <w:keepLines w:val="0"/>
        <w:pageBreakBefore w:val="0"/>
        <w:kinsoku/>
        <w:wordWrap/>
        <w:overflowPunct/>
        <w:topLinePunct w:val="0"/>
        <w:bidi w:val="0"/>
        <w:spacing w:line="240" w:lineRule="auto"/>
        <w:ind w:firstLine="420" w:firstLineChars="200"/>
        <w:textAlignment w:val="auto"/>
        <w:rPr>
          <w:rFonts w:ascii="宋体" w:hAnsi="宋体"/>
          <w:b/>
          <w:bCs/>
          <w:sz w:val="21"/>
          <w:szCs w:val="21"/>
        </w:rPr>
      </w:pPr>
      <w:r>
        <w:rPr>
          <w:rFonts w:ascii="宋体" w:hAnsi="宋体" w:cs="宋体"/>
          <w:sz w:val="21"/>
          <w:szCs w:val="21"/>
        </w:rPr>
        <w:t>表现出对植物的结构与生活环境相互关系进行科学探究的兴趣。</w:t>
      </w:r>
    </w:p>
    <w:p>
      <w:pPr>
        <w:keepNext w:val="0"/>
        <w:keepLines w:val="0"/>
        <w:pageBreakBefore w:val="0"/>
        <w:kinsoku/>
        <w:wordWrap/>
        <w:overflowPunct/>
        <w:topLinePunct w:val="0"/>
        <w:bidi w:val="0"/>
        <w:spacing w:line="240" w:lineRule="auto"/>
        <w:ind w:firstLine="422" w:firstLineChars="200"/>
        <w:textAlignment w:val="auto"/>
        <w:rPr>
          <w:rFonts w:ascii="宋体" w:hAnsi="宋体"/>
          <w:b/>
          <w:bCs/>
          <w:sz w:val="21"/>
          <w:szCs w:val="21"/>
        </w:rPr>
      </w:pPr>
      <w:r>
        <w:rPr>
          <w:rFonts w:hint="eastAsia" w:ascii="宋体" w:hAnsi="宋体"/>
          <w:b/>
          <w:bCs/>
          <w:sz w:val="21"/>
          <w:szCs w:val="21"/>
        </w:rPr>
        <w:t>态度责任</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认识到生物的形态结构、生活习性同它们的生活环境是相适应的。</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【教学重难点】</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bCs/>
          <w:color w:val="000000"/>
          <w:sz w:val="21"/>
          <w:szCs w:val="21"/>
        </w:rPr>
        <w:t>教学重点：</w:t>
      </w:r>
      <w:r>
        <w:rPr>
          <w:rFonts w:hint="eastAsia" w:ascii="宋体" w:hAnsi="宋体"/>
          <w:color w:val="000000"/>
          <w:sz w:val="21"/>
          <w:szCs w:val="21"/>
        </w:rPr>
        <w:t>设计绿豆苗生长需要阳光的实验方案。</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bCs/>
          <w:color w:val="000000"/>
          <w:sz w:val="21"/>
          <w:szCs w:val="21"/>
        </w:rPr>
        <w:t>教学难点</w:t>
      </w:r>
      <w:r>
        <w:rPr>
          <w:rFonts w:hint="eastAsia" w:ascii="宋体" w:hAnsi="宋体"/>
          <w:color w:val="000000"/>
          <w:sz w:val="21"/>
          <w:szCs w:val="21"/>
        </w:rPr>
        <w:t>：在设计对比实验中严格控制变量，并注意收集实验数据。</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【教学准备】</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教师：</w:t>
      </w:r>
      <w:r>
        <w:rPr>
          <w:rFonts w:hint="eastAsia" w:ascii="宋体" w:hAnsi="宋体"/>
          <w:sz w:val="21"/>
          <w:szCs w:val="21"/>
        </w:rPr>
        <w:t>教学</w:t>
      </w:r>
      <w:r>
        <w:rPr>
          <w:rFonts w:ascii="宋体" w:hAnsi="宋体"/>
          <w:sz w:val="21"/>
          <w:szCs w:val="21"/>
        </w:rPr>
        <w:t>课件</w:t>
      </w:r>
      <w:r>
        <w:rPr>
          <w:rFonts w:hint="eastAsia" w:ascii="宋体" w:hAnsi="宋体"/>
          <w:sz w:val="21"/>
          <w:szCs w:val="21"/>
        </w:rPr>
        <w:t>。</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ascii="宋体" w:hAnsi="宋体"/>
          <w:sz w:val="21"/>
          <w:szCs w:val="21"/>
        </w:rPr>
        <w:t>学生：</w:t>
      </w:r>
      <w:r>
        <w:rPr>
          <w:rFonts w:hint="eastAsia" w:ascii="宋体" w:hAnsi="宋体"/>
          <w:color w:val="000000"/>
          <w:sz w:val="21"/>
          <w:szCs w:val="21"/>
        </w:rPr>
        <w:t>实验计划单和实验记录表、</w:t>
      </w:r>
      <w:r>
        <w:rPr>
          <w:rFonts w:ascii="宋体" w:hAnsi="宋体"/>
          <w:color w:val="000000" w:themeColor="text1"/>
          <w:sz w:val="21"/>
          <w:szCs w:val="21"/>
          <w14:textFill>
            <w14:solidFill>
              <w14:schemeClr w14:val="tx1"/>
            </w14:solidFill>
          </w14:textFill>
        </w:rPr>
        <w:t>两盆长势差不多的绿豆苗</w:t>
      </w:r>
      <w:r>
        <w:rPr>
          <w:rFonts w:hint="eastAsia" w:ascii="宋体" w:hAnsi="宋体"/>
          <w:color w:val="000000" w:themeColor="text1"/>
          <w:sz w:val="21"/>
          <w:szCs w:val="21"/>
          <w14:textFill>
            <w14:solidFill>
              <w14:schemeClr w14:val="tx1"/>
            </w14:solidFill>
          </w14:textFill>
        </w:rPr>
        <w:t>、</w:t>
      </w:r>
      <w:r>
        <w:rPr>
          <w:rFonts w:ascii="宋体" w:hAnsi="宋体"/>
          <w:color w:val="000000" w:themeColor="text1"/>
          <w:sz w:val="21"/>
          <w:szCs w:val="21"/>
          <w14:textFill>
            <w14:solidFill>
              <w14:schemeClr w14:val="tx1"/>
            </w14:solidFill>
          </w14:textFill>
        </w:rPr>
        <w:t>透明大塑料瓶</w:t>
      </w:r>
      <w:r>
        <w:rPr>
          <w:rFonts w:hint="eastAsia" w:ascii="宋体" w:hAnsi="宋体"/>
          <w:color w:val="000000" w:themeColor="text1"/>
          <w:sz w:val="21"/>
          <w:szCs w:val="21"/>
          <w14:textFill>
            <w14:solidFill>
              <w14:schemeClr w14:val="tx1"/>
            </w14:solidFill>
          </w14:textFill>
        </w:rPr>
        <w:t>、</w:t>
      </w:r>
      <w:r>
        <w:rPr>
          <w:rFonts w:ascii="宋体" w:hAnsi="宋体"/>
          <w:color w:val="000000" w:themeColor="text1"/>
          <w:sz w:val="21"/>
          <w:szCs w:val="21"/>
          <w14:textFill>
            <w14:solidFill>
              <w14:schemeClr w14:val="tx1"/>
            </w14:solidFill>
          </w14:textFill>
        </w:rPr>
        <w:t>黑袋子蒙住的</w:t>
      </w:r>
      <w:r>
        <w:rPr>
          <w:rFonts w:hint="eastAsia" w:ascii="宋体" w:hAnsi="宋体"/>
          <w:color w:val="000000" w:themeColor="text1"/>
          <w:sz w:val="21"/>
          <w:szCs w:val="21"/>
          <w14:textFill>
            <w14:solidFill>
              <w14:schemeClr w14:val="tx1"/>
            </w14:solidFill>
          </w14:textFill>
        </w:rPr>
        <w:t>大</w:t>
      </w:r>
      <w:r>
        <w:rPr>
          <w:rFonts w:ascii="宋体" w:hAnsi="宋体"/>
          <w:color w:val="000000" w:themeColor="text1"/>
          <w:sz w:val="21"/>
          <w:szCs w:val="21"/>
          <w14:textFill>
            <w14:solidFill>
              <w14:schemeClr w14:val="tx1"/>
            </w14:solidFill>
          </w14:textFill>
        </w:rPr>
        <w:t>塑料瓶。</w:t>
      </w:r>
    </w:p>
    <w:p>
      <w:pPr>
        <w:keepNext w:val="0"/>
        <w:keepLines w:val="0"/>
        <w:pageBreakBefore w:val="0"/>
        <w:numPr>
          <w:ilvl w:val="255"/>
          <w:numId w:val="0"/>
        </w:numPr>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【教学过程】</w:t>
      </w:r>
    </w:p>
    <w:p>
      <w:pPr>
        <w:keepNext w:val="0"/>
        <w:keepLines w:val="0"/>
        <w:pageBreakBefore w:val="0"/>
        <w:numPr>
          <w:ilvl w:val="255"/>
          <w:numId w:val="0"/>
        </w:numPr>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一、聚焦：绿豆苗生长是否需要阳光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1.复习</w:t>
      </w:r>
      <w:r>
        <w:rPr>
          <w:rFonts w:ascii="宋体" w:hAnsi="宋体"/>
          <w:color w:val="000000"/>
          <w:sz w:val="21"/>
          <w:szCs w:val="21"/>
        </w:rPr>
        <w:t>引入：</w:t>
      </w:r>
      <w:r>
        <w:rPr>
          <w:rFonts w:hint="eastAsia" w:ascii="宋体" w:hAnsi="宋体"/>
          <w:color w:val="000000"/>
          <w:sz w:val="21"/>
          <w:szCs w:val="21"/>
        </w:rPr>
        <w:t>通过</w:t>
      </w:r>
      <w:r>
        <w:rPr>
          <w:rFonts w:ascii="宋体" w:hAnsi="宋体"/>
          <w:color w:val="000000"/>
          <w:sz w:val="21"/>
          <w:szCs w:val="21"/>
        </w:rPr>
        <w:t>前面的学习，我们知道</w:t>
      </w:r>
      <w:r>
        <w:rPr>
          <w:rFonts w:hint="eastAsia" w:ascii="宋体" w:hAnsi="宋体"/>
          <w:color w:val="000000"/>
          <w:sz w:val="21"/>
          <w:szCs w:val="21"/>
        </w:rPr>
        <w:t>绿豆种子发芽需要一定的条件。</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预设：充足的水分、适宜的温度、一定的空气。</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2.讨论：</w:t>
      </w:r>
      <w:r>
        <w:rPr>
          <w:rFonts w:ascii="宋体" w:hAnsi="宋体"/>
          <w:color w:val="000000"/>
          <w:sz w:val="21"/>
          <w:szCs w:val="21"/>
        </w:rPr>
        <w:t>绿豆</w:t>
      </w:r>
      <w:r>
        <w:rPr>
          <w:rFonts w:hint="eastAsia" w:ascii="宋体" w:hAnsi="宋体"/>
          <w:color w:val="000000"/>
          <w:sz w:val="21"/>
          <w:szCs w:val="21"/>
        </w:rPr>
        <w:t>苗的</w:t>
      </w:r>
      <w:r>
        <w:rPr>
          <w:rFonts w:ascii="宋体" w:hAnsi="宋体"/>
          <w:color w:val="000000"/>
          <w:sz w:val="21"/>
          <w:szCs w:val="21"/>
        </w:rPr>
        <w:t>生长，又需要什么条件呢？</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3.绿豆种子发芽可以不需要阳光，那么绿豆苗的生长需要阳光吗？光对植物生长起什么作用？</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预设：需要。光能使植物长得快、更绿、提供营养。</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教师</w:t>
      </w:r>
      <w:r>
        <w:rPr>
          <w:rFonts w:hint="eastAsia" w:ascii="宋体" w:hAnsi="宋体"/>
          <w:color w:val="000000"/>
          <w:sz w:val="21"/>
          <w:szCs w:val="21"/>
        </w:rPr>
        <w:t>要</w:t>
      </w:r>
      <w:r>
        <w:rPr>
          <w:rFonts w:ascii="宋体" w:hAnsi="宋体"/>
          <w:color w:val="000000"/>
          <w:sz w:val="21"/>
          <w:szCs w:val="21"/>
        </w:rPr>
        <w:t>引导学生说说自己猜测的理由。</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color w:val="000000"/>
          <w:sz w:val="21"/>
          <w:szCs w:val="21"/>
        </w:rPr>
        <w:t>设计</w:t>
      </w:r>
      <w:r>
        <w:rPr>
          <w:rFonts w:ascii="宋体" w:hAnsi="宋体" w:cs="楷体"/>
          <w:b/>
          <w:color w:val="000000"/>
          <w:sz w:val="21"/>
          <w:szCs w:val="21"/>
        </w:rPr>
        <w:t>意图</w:t>
      </w:r>
      <w:r>
        <w:rPr>
          <w:rFonts w:ascii="宋体" w:hAnsi="宋体" w:cs="楷体"/>
          <w:color w:val="000000"/>
          <w:sz w:val="21"/>
          <w:szCs w:val="21"/>
        </w:rPr>
        <w:t>：</w:t>
      </w:r>
      <w:r>
        <w:rPr>
          <w:rFonts w:hint="eastAsia" w:ascii="宋体" w:hAnsi="宋体" w:cs="楷体"/>
          <w:color w:val="000000"/>
          <w:sz w:val="21"/>
          <w:szCs w:val="21"/>
        </w:rPr>
        <w:t>以</w:t>
      </w:r>
      <w:r>
        <w:rPr>
          <w:rFonts w:ascii="宋体" w:hAnsi="宋体" w:cs="楷体"/>
          <w:color w:val="000000"/>
          <w:sz w:val="21"/>
          <w:szCs w:val="21"/>
        </w:rPr>
        <w:t>上节课</w:t>
      </w:r>
      <w:r>
        <w:rPr>
          <w:rFonts w:hint="eastAsia" w:ascii="宋体" w:hAnsi="宋体" w:cs="楷体"/>
          <w:color w:val="000000"/>
          <w:sz w:val="21"/>
          <w:szCs w:val="21"/>
        </w:rPr>
        <w:t>种子</w:t>
      </w:r>
      <w:r>
        <w:rPr>
          <w:rFonts w:ascii="宋体" w:hAnsi="宋体" w:cs="楷体"/>
          <w:color w:val="000000"/>
          <w:sz w:val="21"/>
          <w:szCs w:val="21"/>
        </w:rPr>
        <w:t>萌发活动引入</w:t>
      </w:r>
      <w:r>
        <w:rPr>
          <w:rFonts w:hint="eastAsia" w:ascii="宋体" w:hAnsi="宋体" w:cs="楷体"/>
          <w:color w:val="000000"/>
          <w:sz w:val="21"/>
          <w:szCs w:val="21"/>
        </w:rPr>
        <w:t>，</w:t>
      </w:r>
      <w:r>
        <w:rPr>
          <w:rFonts w:hint="eastAsia" w:ascii="宋体" w:hAnsi="宋体" w:cs="楷体"/>
          <w:sz w:val="21"/>
          <w:szCs w:val="21"/>
        </w:rPr>
        <w:t>从“绿豆种子萌发所需要条件”的探讨延伸至“绿豆苗生长是否需要阳光，阳光对绿豆苗、对植物的生长会有什么作用”的思考，自然聚焦本课主题，</w:t>
      </w:r>
      <w:r>
        <w:rPr>
          <w:rFonts w:ascii="宋体" w:hAnsi="宋体" w:cs="楷体"/>
          <w:sz w:val="21"/>
          <w:szCs w:val="21"/>
        </w:rPr>
        <w:t>指向性明确。</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二、探索：实验研究绿豆苗的生长是否需要阳光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（一）设计实验计划</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1.该怎样来设计对比实验呢？出示</w:t>
      </w:r>
      <w:r>
        <w:rPr>
          <w:rFonts w:ascii="宋体" w:hAnsi="宋体"/>
          <w:color w:val="000000"/>
          <w:sz w:val="21"/>
          <w:szCs w:val="21"/>
        </w:rPr>
        <w:t>记录单，小组讨论，每人填写。</w:t>
      </w:r>
    </w:p>
    <w:tbl>
      <w:tblPr>
        <w:tblStyle w:val="12"/>
        <w:tblW w:w="7564" w:type="dxa"/>
        <w:tblInd w:w="5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1"/>
        <w:gridCol w:w="5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研究的问题</w:t>
            </w:r>
          </w:p>
        </w:tc>
        <w:tc>
          <w:tcPr>
            <w:tcW w:w="5153"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我们的预测</w:t>
            </w:r>
          </w:p>
        </w:tc>
        <w:tc>
          <w:tcPr>
            <w:tcW w:w="5153"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pPr>
              <w:keepNext w:val="0"/>
              <w:keepLines w:val="0"/>
              <w:pageBreakBefore w:val="0"/>
              <w:kinsoku/>
              <w:wordWrap/>
              <w:overflowPunct/>
              <w:topLinePunct w:val="0"/>
              <w:bidi w:val="0"/>
              <w:spacing w:line="240" w:lineRule="auto"/>
              <w:ind w:firstLine="210" w:firstLineChars="100"/>
              <w:jc w:val="left"/>
              <w:textAlignment w:val="auto"/>
              <w:rPr>
                <w:rFonts w:ascii="宋体" w:hAnsi="宋体"/>
                <w:color w:val="000000"/>
                <w:sz w:val="21"/>
                <w:szCs w:val="21"/>
              </w:rPr>
            </w:pPr>
            <w:r>
              <w:rPr>
                <w:rFonts w:hint="eastAsia" w:ascii="宋体" w:hAnsi="宋体"/>
                <w:color w:val="000000"/>
                <w:sz w:val="21"/>
                <w:szCs w:val="21"/>
              </w:rPr>
              <w:t>要改变的条件</w:t>
            </w:r>
          </w:p>
        </w:tc>
        <w:tc>
          <w:tcPr>
            <w:tcW w:w="5153"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pPr>
              <w:keepNext w:val="0"/>
              <w:keepLines w:val="0"/>
              <w:pageBreakBefore w:val="0"/>
              <w:kinsoku/>
              <w:wordWrap/>
              <w:overflowPunct/>
              <w:topLinePunct w:val="0"/>
              <w:bidi w:val="0"/>
              <w:spacing w:line="240" w:lineRule="auto"/>
              <w:ind w:firstLine="210" w:firstLineChars="100"/>
              <w:jc w:val="left"/>
              <w:textAlignment w:val="auto"/>
              <w:rPr>
                <w:rFonts w:ascii="宋体" w:hAnsi="宋体"/>
                <w:color w:val="000000"/>
                <w:sz w:val="21"/>
                <w:szCs w:val="21"/>
              </w:rPr>
            </w:pPr>
            <w:r>
              <w:rPr>
                <w:rFonts w:hint="eastAsia" w:ascii="宋体" w:hAnsi="宋体"/>
                <w:color w:val="000000"/>
                <w:sz w:val="21"/>
                <w:szCs w:val="21"/>
              </w:rPr>
              <w:t>不改变的条件</w:t>
            </w:r>
          </w:p>
        </w:tc>
        <w:tc>
          <w:tcPr>
            <w:tcW w:w="5153"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实验方法</w:t>
            </w:r>
          </w:p>
        </w:tc>
        <w:tc>
          <w:tcPr>
            <w:tcW w:w="5153"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bl>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2.学生</w:t>
      </w:r>
      <w:r>
        <w:rPr>
          <w:rFonts w:ascii="宋体" w:hAnsi="宋体"/>
          <w:color w:val="000000"/>
          <w:sz w:val="21"/>
          <w:szCs w:val="21"/>
        </w:rPr>
        <w:t>交流，</w:t>
      </w:r>
      <w:r>
        <w:rPr>
          <w:rFonts w:hint="eastAsia" w:ascii="宋体" w:hAnsi="宋体"/>
          <w:color w:val="000000"/>
          <w:sz w:val="21"/>
          <w:szCs w:val="21"/>
        </w:rPr>
        <w:t>完善</w:t>
      </w:r>
      <w:r>
        <w:rPr>
          <w:rFonts w:ascii="宋体" w:hAnsi="宋体"/>
          <w:color w:val="000000"/>
          <w:sz w:val="21"/>
          <w:szCs w:val="21"/>
        </w:rPr>
        <w:t>实验</w:t>
      </w:r>
      <w:r>
        <w:rPr>
          <w:rFonts w:hint="eastAsia" w:ascii="宋体" w:hAnsi="宋体"/>
          <w:color w:val="000000"/>
          <w:sz w:val="21"/>
          <w:szCs w:val="21"/>
        </w:rPr>
        <w:t>计划。</w:t>
      </w:r>
    </w:p>
    <w:p>
      <w:pPr>
        <w:keepNext w:val="0"/>
        <w:keepLines w:val="0"/>
        <w:pageBreakBefore w:val="0"/>
        <w:kinsoku/>
        <w:wordWrap/>
        <w:overflowPunct/>
        <w:topLinePunct w:val="0"/>
        <w:bidi w:val="0"/>
        <w:spacing w:line="240" w:lineRule="auto"/>
        <w:ind w:firstLine="420" w:firstLineChars="200"/>
        <w:jc w:val="center"/>
        <w:textAlignment w:val="auto"/>
        <w:rPr>
          <w:rFonts w:ascii="宋体" w:hAnsi="宋体"/>
          <w:color w:val="000000"/>
          <w:sz w:val="21"/>
          <w:szCs w:val="21"/>
        </w:rPr>
      </w:pPr>
      <w:r>
        <w:rPr>
          <w:rFonts w:hint="eastAsia" w:ascii="宋体" w:hAnsi="宋体"/>
          <w:color w:val="000000"/>
          <w:sz w:val="21"/>
          <w:szCs w:val="21"/>
        </w:rPr>
        <w:t>绿豆苗的生长是否需要阳光的实验计划</w:t>
      </w:r>
    </w:p>
    <w:tbl>
      <w:tblPr>
        <w:tblStyle w:val="12"/>
        <w:tblW w:w="7980" w:type="dxa"/>
        <w:tblInd w:w="5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18"/>
        <w:gridCol w:w="5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r>
              <w:rPr>
                <w:rFonts w:hint="eastAsia" w:ascii="宋体" w:hAnsi="宋体"/>
                <w:color w:val="000000"/>
                <w:sz w:val="21"/>
                <w:szCs w:val="21"/>
              </w:rPr>
              <w:t>研究的问题</w:t>
            </w:r>
          </w:p>
        </w:tc>
        <w:tc>
          <w:tcPr>
            <w:tcW w:w="5862" w:type="dxa"/>
          </w:tcPr>
          <w:p>
            <w:pPr>
              <w:keepNext w:val="0"/>
              <w:keepLines w:val="0"/>
              <w:pageBreakBefore w:val="0"/>
              <w:kinsoku/>
              <w:wordWrap/>
              <w:overflowPunct/>
              <w:topLinePunct w:val="0"/>
              <w:bidi w:val="0"/>
              <w:spacing w:line="240" w:lineRule="auto"/>
              <w:ind w:firstLine="210" w:firstLineChars="100"/>
              <w:jc w:val="left"/>
              <w:textAlignment w:val="auto"/>
              <w:rPr>
                <w:rFonts w:ascii="宋体" w:hAnsi="宋体"/>
                <w:color w:val="000000"/>
                <w:sz w:val="21"/>
                <w:szCs w:val="21"/>
              </w:rPr>
            </w:pPr>
            <w:r>
              <w:rPr>
                <w:rFonts w:hint="eastAsia" w:ascii="宋体" w:hAnsi="宋体"/>
                <w:color w:val="000000"/>
                <w:sz w:val="21"/>
                <w:szCs w:val="21"/>
              </w:rPr>
              <w:t>绿豆苗的生长是否需要阳光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r>
              <w:rPr>
                <w:rFonts w:hint="eastAsia" w:ascii="宋体" w:hAnsi="宋体"/>
                <w:color w:val="000000"/>
                <w:sz w:val="21"/>
                <w:szCs w:val="21"/>
              </w:rPr>
              <w:t>我们的预测</w:t>
            </w:r>
          </w:p>
        </w:tc>
        <w:tc>
          <w:tcPr>
            <w:tcW w:w="5862" w:type="dxa"/>
          </w:tcPr>
          <w:p>
            <w:pPr>
              <w:keepNext w:val="0"/>
              <w:keepLines w:val="0"/>
              <w:pageBreakBefore w:val="0"/>
              <w:kinsoku/>
              <w:wordWrap/>
              <w:overflowPunct/>
              <w:topLinePunct w:val="0"/>
              <w:bidi w:val="0"/>
              <w:spacing w:line="240" w:lineRule="auto"/>
              <w:ind w:firstLine="210" w:firstLineChars="100"/>
              <w:jc w:val="left"/>
              <w:textAlignment w:val="auto"/>
              <w:rPr>
                <w:rFonts w:ascii="宋体" w:hAnsi="宋体"/>
                <w:color w:val="000000"/>
                <w:sz w:val="21"/>
                <w:szCs w:val="21"/>
              </w:rPr>
            </w:pPr>
            <w:r>
              <w:rPr>
                <w:rFonts w:hint="eastAsia" w:ascii="宋体" w:hAnsi="宋体"/>
                <w:color w:val="000000"/>
                <w:sz w:val="21"/>
                <w:szCs w:val="21"/>
              </w:rPr>
              <w:t>绿豆苗的生长需要阳光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r>
              <w:rPr>
                <w:rFonts w:hint="eastAsia" w:ascii="宋体" w:hAnsi="宋体"/>
                <w:color w:val="000000"/>
                <w:sz w:val="21"/>
                <w:szCs w:val="21"/>
              </w:rPr>
              <w:t>要改变的条件</w:t>
            </w:r>
          </w:p>
        </w:tc>
        <w:tc>
          <w:tcPr>
            <w:tcW w:w="5862" w:type="dxa"/>
          </w:tcPr>
          <w:p>
            <w:pPr>
              <w:keepNext w:val="0"/>
              <w:keepLines w:val="0"/>
              <w:pageBreakBefore w:val="0"/>
              <w:kinsoku/>
              <w:wordWrap/>
              <w:overflowPunct/>
              <w:topLinePunct w:val="0"/>
              <w:bidi w:val="0"/>
              <w:spacing w:line="240" w:lineRule="auto"/>
              <w:ind w:firstLine="1050" w:firstLineChars="500"/>
              <w:jc w:val="left"/>
              <w:textAlignment w:val="auto"/>
              <w:rPr>
                <w:rFonts w:ascii="宋体" w:hAnsi="宋体"/>
                <w:color w:val="000000"/>
                <w:sz w:val="21"/>
                <w:szCs w:val="21"/>
              </w:rPr>
            </w:pPr>
            <w:r>
              <w:rPr>
                <w:rFonts w:hint="eastAsia" w:ascii="宋体" w:hAnsi="宋体"/>
                <w:color w:val="000000"/>
                <w:sz w:val="21"/>
                <w:szCs w:val="21"/>
              </w:rPr>
              <w:t>光照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r>
              <w:rPr>
                <w:rFonts w:hint="eastAsia" w:ascii="宋体" w:hAnsi="宋体"/>
                <w:color w:val="000000"/>
                <w:sz w:val="21"/>
                <w:szCs w:val="21"/>
              </w:rPr>
              <w:t>不改变的条件</w:t>
            </w:r>
          </w:p>
        </w:tc>
        <w:tc>
          <w:tcPr>
            <w:tcW w:w="5862"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水、温度、空气、土壤、绿豆苗的长势、绿豆苗的数量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r>
              <w:rPr>
                <w:rFonts w:hint="eastAsia" w:ascii="宋体" w:hAnsi="宋体"/>
                <w:color w:val="000000"/>
                <w:sz w:val="21"/>
                <w:szCs w:val="21"/>
              </w:rPr>
              <w:t>实验方法</w:t>
            </w:r>
          </w:p>
        </w:tc>
        <w:tc>
          <w:tcPr>
            <w:tcW w:w="5862"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一盆绿豆苗有阳光照射，另一盆绿豆苗没有阳光照射</w:t>
            </w:r>
          </w:p>
        </w:tc>
      </w:tr>
    </w:tbl>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color w:val="000000"/>
          <w:sz w:val="21"/>
          <w:szCs w:val="21"/>
        </w:rPr>
        <w:t>设计</w:t>
      </w:r>
      <w:r>
        <w:rPr>
          <w:rFonts w:ascii="宋体" w:hAnsi="宋体" w:cs="楷体"/>
          <w:b/>
          <w:color w:val="000000"/>
          <w:sz w:val="21"/>
          <w:szCs w:val="21"/>
        </w:rPr>
        <w:t>意图</w:t>
      </w:r>
      <w:r>
        <w:rPr>
          <w:rFonts w:ascii="宋体" w:hAnsi="宋体" w:cs="楷体"/>
          <w:color w:val="000000"/>
          <w:sz w:val="21"/>
          <w:szCs w:val="21"/>
        </w:rPr>
        <w:t>：</w:t>
      </w:r>
      <w:r>
        <w:rPr>
          <w:rFonts w:hint="eastAsia" w:ascii="宋体" w:hAnsi="宋体" w:cs="楷体"/>
          <w:sz w:val="21"/>
          <w:szCs w:val="21"/>
        </w:rPr>
        <w:t>学生已经经历过绿豆种子萌发条件的对比实验过程，包括制订实验计划、实施实验、分析数据、得出结论的全过程。所以</w:t>
      </w:r>
      <w:r>
        <w:rPr>
          <w:rFonts w:ascii="宋体" w:hAnsi="宋体" w:cs="楷体"/>
          <w:sz w:val="21"/>
          <w:szCs w:val="21"/>
        </w:rPr>
        <w:t>这部分，</w:t>
      </w:r>
      <w:r>
        <w:rPr>
          <w:rFonts w:hint="eastAsia" w:ascii="宋体" w:hAnsi="宋体" w:cs="楷体"/>
          <w:sz w:val="21"/>
          <w:szCs w:val="21"/>
        </w:rPr>
        <w:t>教师可以放手让学生通过小组合作制订实验计划，教师只要引导学生</w:t>
      </w:r>
      <w:r>
        <w:rPr>
          <w:rFonts w:ascii="宋体" w:hAnsi="宋体" w:cs="楷体"/>
          <w:sz w:val="21"/>
          <w:szCs w:val="21"/>
        </w:rPr>
        <w:t>重点讨论改变</w:t>
      </w:r>
      <w:r>
        <w:rPr>
          <w:rFonts w:hint="eastAsia" w:ascii="宋体" w:hAnsi="宋体" w:cs="楷体"/>
          <w:sz w:val="21"/>
          <w:szCs w:val="21"/>
        </w:rPr>
        <w:t>的条件</w:t>
      </w:r>
      <w:r>
        <w:rPr>
          <w:rFonts w:ascii="宋体" w:hAnsi="宋体" w:cs="楷体"/>
          <w:sz w:val="21"/>
          <w:szCs w:val="21"/>
        </w:rPr>
        <w:t>和不改变</w:t>
      </w:r>
      <w:r>
        <w:rPr>
          <w:rFonts w:hint="eastAsia" w:ascii="宋体" w:hAnsi="宋体" w:cs="楷体"/>
          <w:sz w:val="21"/>
          <w:szCs w:val="21"/>
        </w:rPr>
        <w:t>的条件</w:t>
      </w:r>
      <w:r>
        <w:rPr>
          <w:rFonts w:ascii="宋体" w:hAnsi="宋体" w:cs="楷体"/>
          <w:sz w:val="21"/>
          <w:szCs w:val="21"/>
        </w:rPr>
        <w:t>。</w:t>
      </w:r>
      <w:r>
        <w:rPr>
          <w:rFonts w:hint="eastAsia" w:ascii="宋体" w:hAnsi="宋体" w:cs="楷体"/>
          <w:sz w:val="21"/>
          <w:szCs w:val="21"/>
        </w:rPr>
        <w:t>这</w:t>
      </w:r>
      <w:r>
        <w:rPr>
          <w:rFonts w:ascii="宋体" w:hAnsi="宋体" w:cs="楷体"/>
          <w:sz w:val="21"/>
          <w:szCs w:val="21"/>
        </w:rPr>
        <w:t>也能检测学生对对比</w:t>
      </w:r>
      <w:r>
        <w:rPr>
          <w:rFonts w:hint="eastAsia" w:ascii="宋体" w:hAnsi="宋体" w:cs="楷体"/>
          <w:sz w:val="21"/>
          <w:szCs w:val="21"/>
        </w:rPr>
        <w:t>实验</w:t>
      </w:r>
      <w:r>
        <w:rPr>
          <w:rFonts w:ascii="宋体" w:hAnsi="宋体" w:cs="楷体"/>
          <w:sz w:val="21"/>
          <w:szCs w:val="21"/>
        </w:rPr>
        <w:t>计划</w:t>
      </w:r>
      <w:r>
        <w:rPr>
          <w:rFonts w:hint="eastAsia" w:ascii="宋体" w:hAnsi="宋体" w:cs="楷体"/>
          <w:sz w:val="21"/>
          <w:szCs w:val="21"/>
        </w:rPr>
        <w:t>的</w:t>
      </w:r>
      <w:r>
        <w:rPr>
          <w:rFonts w:ascii="宋体" w:hAnsi="宋体" w:cs="楷体"/>
          <w:sz w:val="21"/>
          <w:szCs w:val="21"/>
        </w:rPr>
        <w:t>掌握</w:t>
      </w:r>
      <w:r>
        <w:rPr>
          <w:rFonts w:hint="eastAsia" w:ascii="宋体" w:hAnsi="宋体" w:cs="楷体"/>
          <w:sz w:val="21"/>
          <w:szCs w:val="21"/>
        </w:rPr>
        <w:t>情况</w:t>
      </w:r>
      <w:r>
        <w:rPr>
          <w:rFonts w:ascii="宋体" w:hAnsi="宋体" w:cs="楷体"/>
          <w:sz w:val="21"/>
          <w:szCs w:val="21"/>
        </w:rPr>
        <w:t>。</w:t>
      </w:r>
      <w:r>
        <w:rPr>
          <w:rFonts w:hint="eastAsia" w:ascii="宋体" w:hAnsi="宋体" w:cs="楷体"/>
          <w:sz w:val="21"/>
          <w:szCs w:val="21"/>
        </w:rPr>
        <w:t>在</w:t>
      </w:r>
      <w:r>
        <w:rPr>
          <w:rFonts w:ascii="宋体" w:hAnsi="宋体" w:cs="楷体"/>
          <w:sz w:val="21"/>
          <w:szCs w:val="21"/>
        </w:rPr>
        <w:t>学生交流汇报的基础上，</w:t>
      </w:r>
      <w:r>
        <w:rPr>
          <w:rFonts w:hint="eastAsia" w:ascii="宋体" w:hAnsi="宋体" w:cs="楷体"/>
          <w:sz w:val="21"/>
          <w:szCs w:val="21"/>
        </w:rPr>
        <w:t>教师</w:t>
      </w:r>
      <w:r>
        <w:rPr>
          <w:rFonts w:ascii="宋体" w:hAnsi="宋体" w:cs="楷体"/>
          <w:sz w:val="21"/>
          <w:szCs w:val="21"/>
        </w:rPr>
        <w:t>再</w:t>
      </w:r>
      <w:r>
        <w:rPr>
          <w:rFonts w:hint="eastAsia" w:ascii="宋体" w:hAnsi="宋体" w:cs="楷体"/>
          <w:sz w:val="21"/>
          <w:szCs w:val="21"/>
        </w:rPr>
        <w:t>带领学生</w:t>
      </w:r>
      <w:r>
        <w:rPr>
          <w:rFonts w:ascii="宋体" w:hAnsi="宋体" w:cs="楷体"/>
          <w:sz w:val="21"/>
          <w:szCs w:val="21"/>
        </w:rPr>
        <w:t>进行</w:t>
      </w:r>
      <w:r>
        <w:rPr>
          <w:rFonts w:hint="eastAsia" w:ascii="宋体" w:hAnsi="宋体" w:cs="楷体"/>
          <w:sz w:val="21"/>
          <w:szCs w:val="21"/>
        </w:rPr>
        <w:t>问题</w:t>
      </w:r>
      <w:r>
        <w:rPr>
          <w:rFonts w:ascii="宋体" w:hAnsi="宋体" w:cs="楷体"/>
          <w:sz w:val="21"/>
          <w:szCs w:val="21"/>
        </w:rPr>
        <w:t>梳理，</w:t>
      </w:r>
      <w:r>
        <w:rPr>
          <w:rFonts w:hint="eastAsia" w:ascii="宋体" w:hAnsi="宋体" w:cs="楷体"/>
          <w:sz w:val="21"/>
          <w:szCs w:val="21"/>
        </w:rPr>
        <w:t>规范并完善实验</w:t>
      </w:r>
      <w:r>
        <w:rPr>
          <w:rFonts w:ascii="宋体" w:hAnsi="宋体" w:cs="楷体"/>
          <w:sz w:val="21"/>
          <w:szCs w:val="21"/>
        </w:rPr>
        <w:t>计划。</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3</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学生</w:t>
      </w:r>
      <w:r>
        <w:rPr>
          <w:rFonts w:ascii="宋体" w:hAnsi="宋体"/>
          <w:color w:val="000000" w:themeColor="text1"/>
          <w:sz w:val="21"/>
          <w:szCs w:val="21"/>
          <w14:textFill>
            <w14:solidFill>
              <w14:schemeClr w14:val="tx1"/>
            </w14:solidFill>
          </w14:textFill>
        </w:rPr>
        <w:t>思考：</w:t>
      </w:r>
      <w:r>
        <w:rPr>
          <w:rFonts w:hint="eastAsia" w:ascii="宋体" w:hAnsi="宋体"/>
          <w:color w:val="000000" w:themeColor="text1"/>
          <w:sz w:val="21"/>
          <w:szCs w:val="21"/>
          <w14:textFill>
            <w14:solidFill>
              <w14:schemeClr w14:val="tx1"/>
            </w14:solidFill>
          </w14:textFill>
        </w:rPr>
        <w:t>我们如何操作，才能在保持其他条件相同的情况下改变光照条件？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4</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在</w:t>
      </w:r>
      <w:r>
        <w:rPr>
          <w:rFonts w:ascii="宋体" w:hAnsi="宋体"/>
          <w:color w:val="000000" w:themeColor="text1"/>
          <w:sz w:val="21"/>
          <w:szCs w:val="21"/>
          <w14:textFill>
            <w14:solidFill>
              <w14:schemeClr w14:val="tx1"/>
            </w14:solidFill>
          </w14:textFill>
        </w:rPr>
        <w:t>学生讨论的基础上，教师出示材料：两盆长势差不多的绿豆苗</w:t>
      </w:r>
      <w:r>
        <w:rPr>
          <w:rFonts w:hint="eastAsia" w:ascii="宋体" w:hAnsi="宋体"/>
          <w:color w:val="000000" w:themeColor="text1"/>
          <w:sz w:val="21"/>
          <w:szCs w:val="21"/>
          <w14:textFill>
            <w14:solidFill>
              <w14:schemeClr w14:val="tx1"/>
            </w14:solidFill>
          </w14:textFill>
        </w:rPr>
        <w:t>、</w:t>
      </w:r>
      <w:r>
        <w:rPr>
          <w:rFonts w:ascii="宋体" w:hAnsi="宋体"/>
          <w:color w:val="000000" w:themeColor="text1"/>
          <w:sz w:val="21"/>
          <w:szCs w:val="21"/>
          <w14:textFill>
            <w14:solidFill>
              <w14:schemeClr w14:val="tx1"/>
            </w14:solidFill>
          </w14:textFill>
        </w:rPr>
        <w:t>透明大塑料瓶</w:t>
      </w:r>
      <w:r>
        <w:rPr>
          <w:rFonts w:hint="eastAsia" w:ascii="宋体" w:hAnsi="宋体"/>
          <w:color w:val="000000" w:themeColor="text1"/>
          <w:sz w:val="21"/>
          <w:szCs w:val="21"/>
          <w14:textFill>
            <w14:solidFill>
              <w14:schemeClr w14:val="tx1"/>
            </w14:solidFill>
          </w14:textFill>
        </w:rPr>
        <w:t>、</w:t>
      </w:r>
      <w:r>
        <w:rPr>
          <w:rFonts w:ascii="宋体" w:hAnsi="宋体"/>
          <w:color w:val="000000" w:themeColor="text1"/>
          <w:sz w:val="21"/>
          <w:szCs w:val="21"/>
          <w14:textFill>
            <w14:solidFill>
              <w14:schemeClr w14:val="tx1"/>
            </w14:solidFill>
          </w14:textFill>
        </w:rPr>
        <w:t>黑袋子蒙住的</w:t>
      </w:r>
      <w:r>
        <w:rPr>
          <w:rFonts w:hint="eastAsia" w:ascii="宋体" w:hAnsi="宋体"/>
          <w:color w:val="000000" w:themeColor="text1"/>
          <w:sz w:val="21"/>
          <w:szCs w:val="21"/>
          <w14:textFill>
            <w14:solidFill>
              <w14:schemeClr w14:val="tx1"/>
            </w14:solidFill>
          </w14:textFill>
        </w:rPr>
        <w:t>大</w:t>
      </w:r>
      <w:r>
        <w:rPr>
          <w:rFonts w:ascii="宋体" w:hAnsi="宋体"/>
          <w:color w:val="000000" w:themeColor="text1"/>
          <w:sz w:val="21"/>
          <w:szCs w:val="21"/>
          <w14:textFill>
            <w14:solidFill>
              <w14:schemeClr w14:val="tx1"/>
            </w14:solidFill>
          </w14:textFill>
        </w:rPr>
        <w:t>塑料瓶。</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学生讨论并</w:t>
      </w:r>
      <w:r>
        <w:rPr>
          <w:rFonts w:ascii="宋体" w:hAnsi="宋体"/>
          <w:color w:val="000000" w:themeColor="text1"/>
          <w:sz w:val="21"/>
          <w:szCs w:val="21"/>
          <w14:textFill>
            <w14:solidFill>
              <w14:schemeClr w14:val="tx1"/>
            </w14:solidFill>
          </w14:textFill>
        </w:rPr>
        <w:t>完善操作步骤：</w:t>
      </w:r>
      <w:r>
        <w:rPr>
          <w:rFonts w:hint="eastAsia" w:ascii="宋体" w:hAnsi="宋体"/>
          <w:color w:val="000000" w:themeColor="text1"/>
          <w:sz w:val="21"/>
          <w:szCs w:val="21"/>
          <w14:textFill>
            <w14:solidFill>
              <w14:schemeClr w14:val="tx1"/>
            </w14:solidFill>
          </w14:textFill>
        </w:rPr>
        <w:t>把</w:t>
      </w:r>
      <w:r>
        <w:rPr>
          <w:rFonts w:ascii="宋体" w:hAnsi="宋体"/>
          <w:color w:val="000000" w:themeColor="text1"/>
          <w:sz w:val="21"/>
          <w:szCs w:val="21"/>
          <w14:textFill>
            <w14:solidFill>
              <w14:schemeClr w14:val="tx1"/>
            </w14:solidFill>
          </w14:textFill>
        </w:rPr>
        <w:t>两个塑料</w:t>
      </w:r>
      <w:r>
        <w:rPr>
          <w:rFonts w:hint="eastAsia" w:ascii="宋体" w:hAnsi="宋体"/>
          <w:color w:val="000000" w:themeColor="text1"/>
          <w:sz w:val="21"/>
          <w:szCs w:val="21"/>
          <w14:textFill>
            <w14:solidFill>
              <w14:schemeClr w14:val="tx1"/>
            </w14:solidFill>
          </w14:textFill>
        </w:rPr>
        <w:t>瓶</w:t>
      </w:r>
      <w:r>
        <w:rPr>
          <w:rFonts w:ascii="宋体" w:hAnsi="宋体"/>
          <w:color w:val="000000" w:themeColor="text1"/>
          <w:sz w:val="21"/>
          <w:szCs w:val="21"/>
          <w14:textFill>
            <w14:solidFill>
              <w14:schemeClr w14:val="tx1"/>
            </w14:solidFill>
          </w14:textFill>
        </w:rPr>
        <w:t>的头部剪掉，分别</w:t>
      </w:r>
      <w:r>
        <w:rPr>
          <w:rFonts w:hint="eastAsia" w:ascii="宋体" w:hAnsi="宋体"/>
          <w:color w:val="000000" w:themeColor="text1"/>
          <w:sz w:val="21"/>
          <w:szCs w:val="21"/>
          <w14:textFill>
            <w14:solidFill>
              <w14:schemeClr w14:val="tx1"/>
            </w14:solidFill>
          </w14:textFill>
        </w:rPr>
        <w:t>倒扣</w:t>
      </w:r>
      <w:r>
        <w:rPr>
          <w:rFonts w:ascii="宋体" w:hAnsi="宋体"/>
          <w:color w:val="000000" w:themeColor="text1"/>
          <w:sz w:val="21"/>
          <w:szCs w:val="21"/>
          <w14:textFill>
            <w14:solidFill>
              <w14:schemeClr w14:val="tx1"/>
            </w14:solidFill>
          </w14:textFill>
        </w:rPr>
        <w:t>在两盆绿豆苗上，把它们同时放在</w:t>
      </w:r>
      <w:r>
        <w:rPr>
          <w:rFonts w:hint="eastAsia" w:ascii="宋体" w:hAnsi="宋体"/>
          <w:color w:val="000000" w:themeColor="text1"/>
          <w:sz w:val="21"/>
          <w:szCs w:val="21"/>
          <w14:textFill>
            <w14:solidFill>
              <w14:schemeClr w14:val="tx1"/>
            </w14:solidFill>
          </w14:textFill>
        </w:rPr>
        <w:t>阳光下</w:t>
      </w:r>
      <w:r>
        <w:rPr>
          <w:rFonts w:ascii="宋体" w:hAnsi="宋体"/>
          <w:color w:val="000000" w:themeColor="text1"/>
          <w:sz w:val="21"/>
          <w:szCs w:val="21"/>
          <w14:textFill>
            <w14:solidFill>
              <w14:schemeClr w14:val="tx1"/>
            </w14:solidFill>
          </w14:textFill>
        </w:rPr>
        <w:t>，每天加</w:t>
      </w:r>
      <w:r>
        <w:rPr>
          <w:rFonts w:hint="eastAsia" w:ascii="宋体" w:hAnsi="宋体"/>
          <w:color w:val="000000" w:themeColor="text1"/>
          <w:sz w:val="21"/>
          <w:szCs w:val="21"/>
          <w14:textFill>
            <w14:solidFill>
              <w14:schemeClr w14:val="tx1"/>
            </w14:solidFill>
          </w14:textFill>
        </w:rPr>
        <w:t>等</w:t>
      </w:r>
      <w:r>
        <w:rPr>
          <w:rFonts w:ascii="宋体" w:hAnsi="宋体"/>
          <w:color w:val="000000" w:themeColor="text1"/>
          <w:sz w:val="21"/>
          <w:szCs w:val="21"/>
          <w14:textFill>
            <w14:solidFill>
              <w14:schemeClr w14:val="tx1"/>
            </w14:solidFill>
          </w14:textFill>
        </w:rPr>
        <w:t>量</w:t>
      </w:r>
      <w:r>
        <w:rPr>
          <w:rFonts w:hint="eastAsia" w:ascii="宋体" w:hAnsi="宋体"/>
          <w:color w:val="000000" w:themeColor="text1"/>
          <w:sz w:val="21"/>
          <w:szCs w:val="21"/>
          <w14:textFill>
            <w14:solidFill>
              <w14:schemeClr w14:val="tx1"/>
            </w14:solidFill>
          </w14:textFill>
        </w:rPr>
        <w:t>的</w:t>
      </w:r>
      <w:r>
        <w:rPr>
          <w:rFonts w:ascii="宋体" w:hAnsi="宋体"/>
          <w:color w:val="000000" w:themeColor="text1"/>
          <w:sz w:val="21"/>
          <w:szCs w:val="21"/>
          <w14:textFill>
            <w14:solidFill>
              <w14:schemeClr w14:val="tx1"/>
            </w14:solidFill>
          </w14:textFill>
        </w:rPr>
        <w:t>水，</w:t>
      </w:r>
      <w:r>
        <w:rPr>
          <w:rFonts w:hint="eastAsia" w:ascii="宋体" w:hAnsi="宋体"/>
          <w:color w:val="000000" w:themeColor="text1"/>
          <w:sz w:val="21"/>
          <w:szCs w:val="21"/>
          <w14:textFill>
            <w14:solidFill>
              <w14:schemeClr w14:val="tx1"/>
            </w14:solidFill>
          </w14:textFill>
        </w:rPr>
        <w:t>连续</w:t>
      </w:r>
      <w:r>
        <w:rPr>
          <w:rFonts w:ascii="宋体" w:hAnsi="宋体"/>
          <w:color w:val="000000" w:themeColor="text1"/>
          <w:sz w:val="21"/>
          <w:szCs w:val="21"/>
          <w14:textFill>
            <w14:solidFill>
              <w14:schemeClr w14:val="tx1"/>
            </w14:solidFill>
          </w14:textFill>
        </w:rPr>
        <w:t>观察</w:t>
      </w:r>
      <w:r>
        <w:rPr>
          <w:rFonts w:hint="eastAsia" w:ascii="宋体" w:hAnsi="宋体"/>
          <w:color w:val="000000" w:themeColor="text1"/>
          <w:sz w:val="21"/>
          <w:szCs w:val="21"/>
          <w14:textFill>
            <w14:solidFill>
              <w14:schemeClr w14:val="tx1"/>
            </w14:solidFill>
          </w14:textFill>
        </w:rPr>
        <w:t>一周</w:t>
      </w:r>
      <w:r>
        <w:rPr>
          <w:rFonts w:ascii="宋体" w:hAnsi="宋体"/>
          <w:color w:val="000000" w:themeColor="text1"/>
          <w:sz w:val="21"/>
          <w:szCs w:val="21"/>
          <w14:textFill>
            <w14:solidFill>
              <w14:schemeClr w14:val="tx1"/>
            </w14:solidFill>
          </w14:textFill>
        </w:rPr>
        <w:t>，记录现象。</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如图：</w:t>
      </w:r>
    </w:p>
    <w:p>
      <w:pPr>
        <w:keepNext w:val="0"/>
        <w:keepLines w:val="0"/>
        <w:pageBreakBefore w:val="0"/>
        <w:kinsoku/>
        <w:wordWrap/>
        <w:overflowPunct/>
        <w:topLinePunct w:val="0"/>
        <w:bidi w:val="0"/>
        <w:spacing w:line="240" w:lineRule="auto"/>
        <w:ind w:firstLine="420" w:firstLineChars="200"/>
        <w:jc w:val="center"/>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drawing>
          <wp:inline distT="0" distB="0" distL="114300" distR="114300">
            <wp:extent cx="2042795" cy="1487170"/>
            <wp:effectExtent l="0" t="0" r="14605" b="1778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pic:cNvPicPr>
                  </pic:nvPicPr>
                  <pic:blipFill>
                    <a:blip r:embed="rId8" cstate="print"/>
                    <a:stretch>
                      <a:fillRect/>
                    </a:stretch>
                  </pic:blipFill>
                  <pic:spPr>
                    <a:xfrm>
                      <a:off x="0" y="0"/>
                      <a:ext cx="2042795" cy="1487170"/>
                    </a:xfrm>
                    <a:prstGeom prst="rect">
                      <a:avLst/>
                    </a:prstGeom>
                  </pic:spPr>
                </pic:pic>
              </a:graphicData>
            </a:graphic>
          </wp:inline>
        </w:drawing>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5.学生</w:t>
      </w:r>
      <w:r>
        <w:rPr>
          <w:rFonts w:ascii="宋体" w:hAnsi="宋体"/>
          <w:color w:val="000000" w:themeColor="text1"/>
          <w:sz w:val="21"/>
          <w:szCs w:val="21"/>
          <w14:textFill>
            <w14:solidFill>
              <w14:schemeClr w14:val="tx1"/>
            </w14:solidFill>
          </w14:textFill>
        </w:rPr>
        <w:t>操作</w:t>
      </w:r>
      <w:r>
        <w:rPr>
          <w:rFonts w:hint="eastAsia" w:ascii="宋体" w:hAnsi="宋体"/>
          <w:color w:val="000000" w:themeColor="text1"/>
          <w:sz w:val="21"/>
          <w:szCs w:val="21"/>
          <w14:textFill>
            <w14:solidFill>
              <w14:schemeClr w14:val="tx1"/>
            </w14:solidFill>
          </w14:textFill>
        </w:rPr>
        <w:t>。</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（1）在两个一次性杯子上</w:t>
      </w:r>
      <w:r>
        <w:rPr>
          <w:rFonts w:ascii="宋体" w:hAnsi="宋体"/>
          <w:color w:val="000000" w:themeColor="text1"/>
          <w:sz w:val="21"/>
          <w:szCs w:val="21"/>
          <w14:textFill>
            <w14:solidFill>
              <w14:schemeClr w14:val="tx1"/>
            </w14:solidFill>
          </w14:textFill>
        </w:rPr>
        <w:t>贴</w:t>
      </w:r>
      <w:r>
        <w:rPr>
          <w:rFonts w:hint="eastAsia" w:ascii="宋体" w:hAnsi="宋体"/>
          <w:color w:val="000000" w:themeColor="text1"/>
          <w:sz w:val="21"/>
          <w:szCs w:val="21"/>
          <w14:textFill>
            <w14:solidFill>
              <w14:schemeClr w14:val="tx1"/>
            </w14:solidFill>
          </w14:textFill>
        </w:rPr>
        <w:t>标签并写好组号，注明</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有光照组</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和</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无光照组</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（2）将两杯绿豆苗按对比实验的实验计划放置好。</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ascii="宋体" w:hAnsi="宋体" w:cs="楷体"/>
          <w:color w:val="000000" w:themeColor="text1"/>
          <w:sz w:val="21"/>
          <w:szCs w:val="21"/>
          <w14:textFill>
            <w14:solidFill>
              <w14:schemeClr w14:val="tx1"/>
            </w14:solidFill>
          </w14:textFill>
        </w:rPr>
        <w:t>：</w:t>
      </w:r>
      <w:r>
        <w:rPr>
          <w:rFonts w:hint="eastAsia" w:ascii="宋体" w:hAnsi="宋体" w:cs="楷体"/>
          <w:color w:val="000000" w:themeColor="text1"/>
          <w:sz w:val="21"/>
          <w:szCs w:val="21"/>
          <w14:textFill>
            <w14:solidFill>
              <w14:schemeClr w14:val="tx1"/>
            </w14:solidFill>
          </w14:textFill>
        </w:rPr>
        <w:t>在实验</w:t>
      </w:r>
      <w:r>
        <w:rPr>
          <w:rFonts w:ascii="宋体" w:hAnsi="宋体" w:cs="楷体"/>
          <w:color w:val="000000" w:themeColor="text1"/>
          <w:sz w:val="21"/>
          <w:szCs w:val="21"/>
          <w14:textFill>
            <w14:solidFill>
              <w14:schemeClr w14:val="tx1"/>
            </w14:solidFill>
          </w14:textFill>
        </w:rPr>
        <w:t>操作上要想做到完全公平</w:t>
      </w:r>
      <w:r>
        <w:rPr>
          <w:rFonts w:hint="eastAsia" w:ascii="宋体" w:hAnsi="宋体" w:cs="楷体"/>
          <w:color w:val="000000" w:themeColor="text1"/>
          <w:sz w:val="21"/>
          <w:szCs w:val="21"/>
          <w14:textFill>
            <w14:solidFill>
              <w14:schemeClr w14:val="tx1"/>
            </w14:solidFill>
          </w14:textFill>
        </w:rPr>
        <w:t>有</w:t>
      </w:r>
      <w:r>
        <w:rPr>
          <w:rFonts w:ascii="宋体" w:hAnsi="宋体" w:cs="楷体"/>
          <w:color w:val="000000" w:themeColor="text1"/>
          <w:sz w:val="21"/>
          <w:szCs w:val="21"/>
          <w14:textFill>
            <w14:solidFill>
              <w14:schemeClr w14:val="tx1"/>
            </w14:solidFill>
          </w14:textFill>
        </w:rPr>
        <w:t>一定的难度</w:t>
      </w:r>
      <w:r>
        <w:rPr>
          <w:rFonts w:hint="eastAsia" w:ascii="宋体" w:hAnsi="宋体" w:cs="楷体"/>
          <w:color w:val="000000" w:themeColor="text1"/>
          <w:sz w:val="21"/>
          <w:szCs w:val="21"/>
          <w14:textFill>
            <w14:solidFill>
              <w14:schemeClr w14:val="tx1"/>
            </w14:solidFill>
          </w14:textFill>
        </w:rPr>
        <w:t>，</w:t>
      </w:r>
      <w:r>
        <w:rPr>
          <w:rFonts w:ascii="宋体" w:hAnsi="宋体" w:cs="楷体"/>
          <w:color w:val="000000" w:themeColor="text1"/>
          <w:sz w:val="21"/>
          <w:szCs w:val="21"/>
          <w14:textFill>
            <w14:solidFill>
              <w14:schemeClr w14:val="tx1"/>
            </w14:solidFill>
          </w14:textFill>
        </w:rPr>
        <w:t>学生</w:t>
      </w:r>
      <w:r>
        <w:rPr>
          <w:rFonts w:hint="eastAsia" w:ascii="宋体" w:hAnsi="宋体" w:cs="楷体"/>
          <w:color w:val="000000" w:themeColor="text1"/>
          <w:sz w:val="21"/>
          <w:szCs w:val="21"/>
          <w14:textFill>
            <w14:solidFill>
              <w14:schemeClr w14:val="tx1"/>
            </w14:solidFill>
          </w14:textFill>
        </w:rPr>
        <w:t>在</w:t>
      </w:r>
      <w:r>
        <w:rPr>
          <w:rFonts w:ascii="宋体" w:hAnsi="宋体" w:cs="楷体"/>
          <w:color w:val="000000" w:themeColor="text1"/>
          <w:sz w:val="21"/>
          <w:szCs w:val="21"/>
          <w14:textFill>
            <w14:solidFill>
              <w14:schemeClr w14:val="tx1"/>
            </w14:solidFill>
          </w14:textFill>
        </w:rPr>
        <w:t>改变阳光条件的同时很容易</w:t>
      </w:r>
      <w:r>
        <w:rPr>
          <w:rFonts w:hint="eastAsia" w:ascii="宋体" w:hAnsi="宋体" w:cs="楷体"/>
          <w:color w:val="000000" w:themeColor="text1"/>
          <w:sz w:val="21"/>
          <w:szCs w:val="21"/>
          <w14:textFill>
            <w14:solidFill>
              <w14:schemeClr w14:val="tx1"/>
            </w14:solidFill>
          </w14:textFill>
        </w:rPr>
        <w:t>也</w:t>
      </w:r>
      <w:r>
        <w:rPr>
          <w:rFonts w:ascii="宋体" w:hAnsi="宋体" w:cs="楷体"/>
          <w:color w:val="000000" w:themeColor="text1"/>
          <w:sz w:val="21"/>
          <w:szCs w:val="21"/>
          <w14:textFill>
            <w14:solidFill>
              <w14:schemeClr w14:val="tx1"/>
            </w14:solidFill>
          </w14:textFill>
        </w:rPr>
        <w:t>改变</w:t>
      </w:r>
      <w:r>
        <w:rPr>
          <w:rFonts w:hint="eastAsia" w:ascii="宋体" w:hAnsi="宋体" w:cs="楷体"/>
          <w:color w:val="000000" w:themeColor="text1"/>
          <w:sz w:val="21"/>
          <w:szCs w:val="21"/>
          <w14:textFill>
            <w14:solidFill>
              <w14:schemeClr w14:val="tx1"/>
            </w14:solidFill>
          </w14:textFill>
        </w:rPr>
        <w:t>温度条件</w:t>
      </w:r>
      <w:r>
        <w:rPr>
          <w:rFonts w:ascii="宋体" w:hAnsi="宋体" w:cs="楷体"/>
          <w:color w:val="000000" w:themeColor="text1"/>
          <w:sz w:val="21"/>
          <w:szCs w:val="21"/>
          <w14:textFill>
            <w14:solidFill>
              <w14:schemeClr w14:val="tx1"/>
            </w14:solidFill>
          </w14:textFill>
        </w:rPr>
        <w:t>或空气条件</w:t>
      </w:r>
      <w:r>
        <w:rPr>
          <w:rFonts w:hint="eastAsia" w:ascii="宋体" w:hAnsi="宋体" w:cs="楷体"/>
          <w:color w:val="000000" w:themeColor="text1"/>
          <w:sz w:val="21"/>
          <w:szCs w:val="21"/>
          <w14:textFill>
            <w14:solidFill>
              <w14:schemeClr w14:val="tx1"/>
            </w14:solidFill>
          </w14:textFill>
        </w:rPr>
        <w:t>，教师应</w:t>
      </w:r>
      <w:r>
        <w:rPr>
          <w:rFonts w:ascii="宋体" w:hAnsi="宋体" w:cs="楷体"/>
          <w:color w:val="000000" w:themeColor="text1"/>
          <w:sz w:val="21"/>
          <w:szCs w:val="21"/>
          <w14:textFill>
            <w14:solidFill>
              <w14:schemeClr w14:val="tx1"/>
            </w14:solidFill>
          </w14:textFill>
        </w:rPr>
        <w:t>给学生提供更为</w:t>
      </w:r>
      <w:r>
        <w:rPr>
          <w:rFonts w:hint="eastAsia" w:ascii="宋体" w:hAnsi="宋体" w:cs="楷体"/>
          <w:color w:val="000000" w:themeColor="text1"/>
          <w:sz w:val="21"/>
          <w:szCs w:val="21"/>
          <w14:textFill>
            <w14:solidFill>
              <w14:schemeClr w14:val="tx1"/>
            </w14:solidFill>
          </w14:textFill>
        </w:rPr>
        <w:t>缜密</w:t>
      </w:r>
      <w:r>
        <w:rPr>
          <w:rFonts w:ascii="宋体" w:hAnsi="宋体" w:cs="楷体"/>
          <w:color w:val="000000" w:themeColor="text1"/>
          <w:sz w:val="21"/>
          <w:szCs w:val="21"/>
          <w14:textFill>
            <w14:solidFill>
              <w14:schemeClr w14:val="tx1"/>
            </w14:solidFill>
          </w14:textFill>
        </w:rPr>
        <w:t>的操作方式，让学生意识到科学实验的</w:t>
      </w:r>
      <w:r>
        <w:rPr>
          <w:rFonts w:hint="eastAsia" w:ascii="宋体" w:hAnsi="宋体" w:cs="楷体"/>
          <w:color w:val="000000" w:themeColor="text1"/>
          <w:sz w:val="21"/>
          <w:szCs w:val="21"/>
          <w14:textFill>
            <w14:solidFill>
              <w14:schemeClr w14:val="tx1"/>
            </w14:solidFill>
          </w14:textFill>
        </w:rPr>
        <w:t>科学</w:t>
      </w:r>
      <w:r>
        <w:rPr>
          <w:rFonts w:ascii="宋体" w:hAnsi="宋体" w:cs="楷体"/>
          <w:color w:val="000000" w:themeColor="text1"/>
          <w:sz w:val="21"/>
          <w:szCs w:val="21"/>
          <w14:textFill>
            <w14:solidFill>
              <w14:schemeClr w14:val="tx1"/>
            </w14:solidFill>
          </w14:textFill>
        </w:rPr>
        <w:t>性和严谨性。</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pict>
          <v:shape id="_x0000_i1026" o:spt="75" type="#_x0000_t75" style="height:20.5pt;width:20pt;" filled="f" o:preferrelative="t" stroked="f" coordsize="21600,21600">
            <v:path/>
            <v:fill on="f" focussize="0,0"/>
            <v:stroke on="f" joinstyle="miter"/>
            <v:imagedata r:id="rId9" o:title=""/>
            <o:lock v:ext="edit" aspectratio="t"/>
            <w10:wrap type="none"/>
            <w10:anchorlock/>
          </v:shape>
        </w:pict>
      </w:r>
      <w:r>
        <w:rPr>
          <w:rFonts w:ascii="宋体" w:hAnsi="宋体"/>
          <w:bCs/>
          <w:sz w:val="21"/>
          <w:szCs w:val="21"/>
        </w:rPr>
        <w:t>（二）观察记录实验中的现象</w:t>
      </w:r>
    </w:p>
    <w:p>
      <w:pPr>
        <w:pStyle w:val="22"/>
        <w:keepNext w:val="0"/>
        <w:keepLines w:val="0"/>
        <w:pageBreakBefore w:val="0"/>
        <w:kinsoku/>
        <w:wordWrap/>
        <w:overflowPunct/>
        <w:topLinePunct w:val="0"/>
        <w:bidi w:val="0"/>
        <w:spacing w:line="240" w:lineRule="auto"/>
        <w:ind w:firstLine="480"/>
        <w:textAlignment w:val="auto"/>
        <w:rPr>
          <w:color w:val="000000"/>
          <w:sz w:val="21"/>
          <w:szCs w:val="21"/>
        </w:rPr>
      </w:pPr>
      <w:r>
        <w:rPr>
          <w:color w:val="000000"/>
          <w:sz w:val="21"/>
          <w:szCs w:val="21"/>
        </w:rPr>
        <w:t>1.</w:t>
      </w:r>
      <w:r>
        <w:rPr>
          <w:rFonts w:hint="eastAsia"/>
          <w:color w:val="000000"/>
          <w:sz w:val="21"/>
          <w:szCs w:val="21"/>
        </w:rPr>
        <w:t>我们</w:t>
      </w:r>
      <w:r>
        <w:rPr>
          <w:color w:val="000000"/>
          <w:sz w:val="21"/>
          <w:szCs w:val="21"/>
        </w:rPr>
        <w:t>怎么知道</w:t>
      </w:r>
      <w:r>
        <w:rPr>
          <w:rFonts w:hint="eastAsia"/>
          <w:color w:val="000000"/>
          <w:sz w:val="21"/>
          <w:szCs w:val="21"/>
        </w:rPr>
        <w:t>绿豆苗</w:t>
      </w:r>
      <w:r>
        <w:rPr>
          <w:color w:val="000000"/>
          <w:sz w:val="21"/>
          <w:szCs w:val="21"/>
        </w:rPr>
        <w:t>的生长是否需要阳光呢？可以</w:t>
      </w:r>
      <w:r>
        <w:rPr>
          <w:rFonts w:hint="eastAsia"/>
          <w:color w:val="000000"/>
          <w:sz w:val="21"/>
          <w:szCs w:val="21"/>
        </w:rPr>
        <w:t>从</w:t>
      </w:r>
      <w:r>
        <w:rPr>
          <w:color w:val="000000"/>
          <w:sz w:val="21"/>
          <w:szCs w:val="21"/>
        </w:rPr>
        <w:t>哪些方面观察</w:t>
      </w:r>
      <w:r>
        <w:rPr>
          <w:rFonts w:hint="eastAsia"/>
          <w:color w:val="000000"/>
          <w:sz w:val="21"/>
          <w:szCs w:val="21"/>
        </w:rPr>
        <w:t>比较</w:t>
      </w:r>
      <w:r>
        <w:rPr>
          <w:color w:val="000000"/>
          <w:sz w:val="21"/>
          <w:szCs w:val="21"/>
        </w:rPr>
        <w:t>？</w:t>
      </w:r>
    </w:p>
    <w:p>
      <w:pPr>
        <w:pStyle w:val="22"/>
        <w:keepNext w:val="0"/>
        <w:keepLines w:val="0"/>
        <w:pageBreakBefore w:val="0"/>
        <w:kinsoku/>
        <w:wordWrap/>
        <w:overflowPunct/>
        <w:topLinePunct w:val="0"/>
        <w:bidi w:val="0"/>
        <w:spacing w:line="240" w:lineRule="auto"/>
        <w:ind w:firstLine="480"/>
        <w:textAlignment w:val="auto"/>
        <w:rPr>
          <w:sz w:val="21"/>
          <w:szCs w:val="21"/>
        </w:rPr>
      </w:pPr>
      <w:r>
        <w:rPr>
          <w:rFonts w:hint="eastAsia"/>
          <w:color w:val="000000"/>
          <w:sz w:val="21"/>
          <w:szCs w:val="21"/>
        </w:rPr>
        <w:t>预设</w:t>
      </w:r>
      <w:r>
        <w:rPr>
          <w:color w:val="000000"/>
          <w:sz w:val="21"/>
          <w:szCs w:val="21"/>
        </w:rPr>
        <w:t>：</w:t>
      </w:r>
      <w:r>
        <w:rPr>
          <w:rFonts w:hint="eastAsia"/>
          <w:color w:val="000000"/>
          <w:sz w:val="21"/>
          <w:szCs w:val="21"/>
        </w:rPr>
        <w:t>从</w:t>
      </w:r>
      <w:r>
        <w:rPr>
          <w:rFonts w:hint="eastAsia"/>
          <w:sz w:val="21"/>
          <w:szCs w:val="21"/>
        </w:rPr>
        <w:t>“绿豆苗高度”“茎、叶的颜色”“茎的粗细”等角度进行比较观察。</w:t>
      </w:r>
    </w:p>
    <w:p>
      <w:pPr>
        <w:pStyle w:val="22"/>
        <w:keepNext w:val="0"/>
        <w:keepLines w:val="0"/>
        <w:pageBreakBefore w:val="0"/>
        <w:kinsoku/>
        <w:wordWrap/>
        <w:overflowPunct/>
        <w:topLinePunct w:val="0"/>
        <w:bidi w:val="0"/>
        <w:spacing w:line="240" w:lineRule="auto"/>
        <w:ind w:firstLine="480"/>
        <w:textAlignment w:val="auto"/>
        <w:rPr>
          <w:color w:val="000000"/>
          <w:sz w:val="21"/>
          <w:szCs w:val="21"/>
        </w:rPr>
      </w:pPr>
      <w:r>
        <w:rPr>
          <w:rFonts w:hint="eastAsia"/>
          <w:color w:val="000000"/>
          <w:sz w:val="21"/>
          <w:szCs w:val="21"/>
        </w:rPr>
        <w:t>2.实验至少需要一周时间，如果当堂完成观察记录，可以让学生观察教师之前做的实验视频或照片，完成记录单。</w:t>
      </w:r>
    </w:p>
    <w:p>
      <w:pPr>
        <w:keepNext w:val="0"/>
        <w:keepLines w:val="0"/>
        <w:pageBreakBefore w:val="0"/>
        <w:kinsoku/>
        <w:wordWrap/>
        <w:overflowPunct/>
        <w:topLinePunct w:val="0"/>
        <w:bidi w:val="0"/>
        <w:spacing w:line="240" w:lineRule="auto"/>
        <w:ind w:firstLine="420" w:firstLineChars="200"/>
        <w:jc w:val="center"/>
        <w:textAlignment w:val="auto"/>
        <w:rPr>
          <w:rFonts w:ascii="宋体" w:hAnsi="宋体"/>
          <w:color w:val="000000"/>
          <w:sz w:val="21"/>
          <w:szCs w:val="21"/>
        </w:rPr>
      </w:pPr>
      <w:r>
        <w:rPr>
          <w:rFonts w:hint="eastAsia" w:ascii="宋体" w:hAnsi="宋体"/>
          <w:color w:val="000000"/>
          <w:sz w:val="21"/>
          <w:szCs w:val="21"/>
        </w:rPr>
        <w:t>绿豆苗生长是否需要阳光</w:t>
      </w:r>
    </w:p>
    <w:tbl>
      <w:tblPr>
        <w:tblStyle w:val="12"/>
        <w:tblW w:w="7914" w:type="dxa"/>
        <w:tblInd w:w="6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93"/>
        <w:gridCol w:w="1511"/>
        <w:gridCol w:w="1639"/>
        <w:gridCol w:w="1307"/>
        <w:gridCol w:w="14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3"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511"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绿豆苗高度</w:t>
            </w:r>
          </w:p>
        </w:tc>
        <w:tc>
          <w:tcPr>
            <w:tcW w:w="1639"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茎、叶的颜色</w:t>
            </w:r>
          </w:p>
        </w:tc>
        <w:tc>
          <w:tcPr>
            <w:tcW w:w="1307"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茎的粗细</w:t>
            </w:r>
          </w:p>
        </w:tc>
        <w:tc>
          <w:tcPr>
            <w:tcW w:w="1464"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我们的解释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3"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阳光下的绿豆苗</w:t>
            </w:r>
          </w:p>
        </w:tc>
        <w:tc>
          <w:tcPr>
            <w:tcW w:w="1511"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639"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307"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464" w:type="dxa"/>
            <w:vMerge w:val="restart"/>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3"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黑暗处的绿豆苗</w:t>
            </w:r>
          </w:p>
        </w:tc>
        <w:tc>
          <w:tcPr>
            <w:tcW w:w="1511"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639"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307" w:type="dxa"/>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464" w:type="dxa"/>
            <w:vMerge w:val="continue"/>
          </w:tcPr>
          <w:p>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bl>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3.学生</w:t>
      </w:r>
      <w:r>
        <w:rPr>
          <w:rFonts w:ascii="宋体" w:hAnsi="宋体"/>
          <w:color w:val="000000"/>
          <w:sz w:val="21"/>
          <w:szCs w:val="21"/>
        </w:rPr>
        <w:t>汇报交流</w:t>
      </w:r>
      <w:r>
        <w:rPr>
          <w:rFonts w:hint="eastAsia" w:ascii="宋体" w:hAnsi="宋体"/>
          <w:color w:val="000000"/>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预设：</w:t>
      </w:r>
      <w:r>
        <w:rPr>
          <w:rFonts w:ascii="宋体" w:hAnsi="宋体"/>
          <w:color w:val="000000"/>
          <w:sz w:val="21"/>
          <w:szCs w:val="21"/>
        </w:rPr>
        <w:t>有阳光照射的绿豆苗长得矮些，</w:t>
      </w:r>
      <w:r>
        <w:rPr>
          <w:rFonts w:hint="eastAsia" w:ascii="宋体" w:hAnsi="宋体"/>
          <w:color w:val="000000"/>
          <w:sz w:val="21"/>
          <w:szCs w:val="21"/>
        </w:rPr>
        <w:t>茎</w:t>
      </w:r>
      <w:r>
        <w:rPr>
          <w:rFonts w:ascii="宋体" w:hAnsi="宋体"/>
          <w:color w:val="000000"/>
          <w:sz w:val="21"/>
          <w:szCs w:val="21"/>
        </w:rPr>
        <w:t>的颜色偏绿，较粗壮，叶子的颜色是绿色的，较大；无阳光照射的绿豆苗</w:t>
      </w:r>
      <w:r>
        <w:rPr>
          <w:rFonts w:hint="eastAsia" w:ascii="宋体" w:hAnsi="宋体"/>
          <w:color w:val="000000"/>
          <w:sz w:val="21"/>
          <w:szCs w:val="21"/>
        </w:rPr>
        <w:t>瘦</w:t>
      </w:r>
      <w:r>
        <w:rPr>
          <w:rFonts w:ascii="宋体" w:hAnsi="宋体"/>
          <w:color w:val="000000"/>
          <w:sz w:val="21"/>
          <w:szCs w:val="21"/>
        </w:rPr>
        <w:t>长，茎</w:t>
      </w:r>
      <w:r>
        <w:rPr>
          <w:rFonts w:hint="eastAsia" w:ascii="宋体" w:hAnsi="宋体"/>
          <w:color w:val="000000"/>
          <w:sz w:val="21"/>
          <w:szCs w:val="21"/>
        </w:rPr>
        <w:t>比较细，</w:t>
      </w:r>
      <w:r>
        <w:rPr>
          <w:rFonts w:ascii="宋体" w:hAnsi="宋体"/>
          <w:color w:val="000000"/>
          <w:sz w:val="21"/>
          <w:szCs w:val="21"/>
        </w:rPr>
        <w:t>颜色是黄绿色，</w:t>
      </w:r>
      <w:r>
        <w:rPr>
          <w:rFonts w:hint="eastAsia" w:ascii="宋体" w:hAnsi="宋体"/>
          <w:color w:val="000000"/>
          <w:sz w:val="21"/>
          <w:szCs w:val="21"/>
        </w:rPr>
        <w:t>叶子</w:t>
      </w:r>
      <w:r>
        <w:rPr>
          <w:rFonts w:ascii="宋体" w:hAnsi="宋体"/>
          <w:color w:val="000000"/>
          <w:sz w:val="21"/>
          <w:szCs w:val="21"/>
        </w:rPr>
        <w:t>偏黄色，呈病态</w:t>
      </w:r>
      <w:r>
        <w:rPr>
          <w:rFonts w:hint="eastAsia" w:ascii="宋体" w:hAnsi="宋体"/>
          <w:color w:val="000000"/>
          <w:sz w:val="21"/>
          <w:szCs w:val="21"/>
        </w:rPr>
        <w:t>状</w:t>
      </w:r>
      <w:r>
        <w:rPr>
          <w:rFonts w:ascii="宋体" w:hAnsi="宋体"/>
          <w:color w:val="000000"/>
          <w:sz w:val="21"/>
          <w:szCs w:val="21"/>
        </w:rPr>
        <w:t>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实验</w:t>
      </w:r>
      <w:r>
        <w:rPr>
          <w:rFonts w:ascii="宋体" w:hAnsi="宋体"/>
          <w:color w:val="000000"/>
          <w:sz w:val="21"/>
          <w:szCs w:val="21"/>
        </w:rPr>
        <w:t>说明：有阳光照射的绿豆苗长得好，</w:t>
      </w:r>
      <w:r>
        <w:rPr>
          <w:rFonts w:hint="eastAsia" w:ascii="宋体" w:hAnsi="宋体"/>
          <w:color w:val="000000"/>
          <w:sz w:val="21"/>
          <w:szCs w:val="21"/>
        </w:rPr>
        <w:t>所以</w:t>
      </w:r>
      <w:r>
        <w:rPr>
          <w:rFonts w:ascii="宋体" w:hAnsi="宋体"/>
          <w:color w:val="000000"/>
          <w:sz w:val="21"/>
          <w:szCs w:val="21"/>
        </w:rPr>
        <w:t>绿豆苗生长需要阳光。</w:t>
      </w:r>
    </w:p>
    <w:p>
      <w:pPr>
        <w:keepNext w:val="0"/>
        <w:keepLines w:val="0"/>
        <w:pageBreakBefore w:val="0"/>
        <w:kinsoku/>
        <w:wordWrap/>
        <w:overflowPunct/>
        <w:topLinePunct w:val="0"/>
        <w:bidi w:val="0"/>
        <w:spacing w:line="240" w:lineRule="auto"/>
        <w:ind w:firstLine="482"/>
        <w:textAlignment w:val="auto"/>
        <w:rPr>
          <w:rFonts w:ascii="宋体" w:hAnsi="宋体"/>
          <w:sz w:val="21"/>
          <w:szCs w:val="21"/>
        </w:rPr>
      </w:pPr>
      <w:r>
        <w:rPr>
          <w:rFonts w:hint="eastAsia" w:ascii="宋体" w:hAnsi="宋体" w:cs="楷体"/>
          <w:b/>
          <w:bCs/>
          <w:sz w:val="21"/>
          <w:szCs w:val="21"/>
        </w:rPr>
        <w:t>设计意图</w:t>
      </w:r>
      <w:r>
        <w:rPr>
          <w:rFonts w:ascii="宋体" w:hAnsi="宋体" w:cs="楷体"/>
          <w:sz w:val="21"/>
          <w:szCs w:val="21"/>
        </w:rPr>
        <w:t>：</w:t>
      </w:r>
      <w:r>
        <w:rPr>
          <w:rFonts w:hint="eastAsia" w:ascii="宋体" w:hAnsi="宋体" w:cs="楷体"/>
          <w:sz w:val="21"/>
          <w:szCs w:val="21"/>
        </w:rPr>
        <w:t>为引领学生进行有针对性的有效观察，在学生交流的基础上，教师出示一份观察记录单，要求学生从多角度进行比较观察。另外，教师通过视频和照片的方式实现当堂观察，引导学生在后续的观察中，用画图、文字描述或者拍照的方式记录两组幼苗的变化情况，以便更好地比较直至做出合理的解释。</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（三）阅读资料，提高认识</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1.同学们</w:t>
      </w:r>
      <w:r>
        <w:rPr>
          <w:rFonts w:ascii="宋体" w:hAnsi="宋体"/>
          <w:sz w:val="21"/>
          <w:szCs w:val="21"/>
        </w:rPr>
        <w:t>从实验</w:t>
      </w:r>
      <w:r>
        <w:rPr>
          <w:rFonts w:hint="eastAsia" w:ascii="宋体" w:hAnsi="宋体"/>
          <w:sz w:val="21"/>
          <w:szCs w:val="21"/>
        </w:rPr>
        <w:t>现象中发现</w:t>
      </w:r>
      <w:r>
        <w:rPr>
          <w:rFonts w:ascii="宋体" w:hAnsi="宋体"/>
          <w:sz w:val="21"/>
          <w:szCs w:val="21"/>
        </w:rPr>
        <w:t>绿豆苗的生长需要阳光</w:t>
      </w:r>
      <w:r>
        <w:rPr>
          <w:rFonts w:hint="eastAsia" w:ascii="宋体" w:hAnsi="宋体"/>
          <w:sz w:val="21"/>
          <w:szCs w:val="21"/>
        </w:rPr>
        <w:t>，</w:t>
      </w:r>
      <w:r>
        <w:rPr>
          <w:rFonts w:ascii="宋体" w:hAnsi="宋体"/>
          <w:sz w:val="21"/>
          <w:szCs w:val="21"/>
        </w:rPr>
        <w:t>看看</w:t>
      </w:r>
      <w:r>
        <w:rPr>
          <w:rFonts w:hint="eastAsia" w:ascii="宋体" w:hAnsi="宋体"/>
          <w:sz w:val="21"/>
          <w:szCs w:val="21"/>
        </w:rPr>
        <w:t>科学家</w:t>
      </w:r>
      <w:r>
        <w:rPr>
          <w:rFonts w:ascii="宋体" w:hAnsi="宋体"/>
          <w:sz w:val="21"/>
          <w:szCs w:val="21"/>
        </w:rPr>
        <w:t>的发现是不是和我们一样。</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hint="eastAsia" w:ascii="宋体" w:hAnsi="宋体"/>
          <w:sz w:val="21"/>
          <w:szCs w:val="21"/>
        </w:rPr>
        <w:t>2.教师出示</w:t>
      </w:r>
      <w:r>
        <w:rPr>
          <w:rFonts w:ascii="宋体" w:hAnsi="宋体"/>
          <w:sz w:val="21"/>
          <w:szCs w:val="21"/>
        </w:rPr>
        <w:t>光合作用</w:t>
      </w:r>
      <w:r>
        <w:rPr>
          <w:rFonts w:hint="eastAsia" w:ascii="宋体" w:hAnsi="宋体"/>
          <w:sz w:val="21"/>
          <w:szCs w:val="21"/>
        </w:rPr>
        <w:t>图片并</w:t>
      </w:r>
      <w:r>
        <w:rPr>
          <w:rFonts w:ascii="宋体" w:hAnsi="宋体"/>
          <w:sz w:val="21"/>
          <w:szCs w:val="21"/>
        </w:rPr>
        <w:t>介绍：</w:t>
      </w:r>
      <w:r>
        <w:rPr>
          <w:rFonts w:hint="eastAsia" w:ascii="宋体" w:hAnsi="宋体"/>
          <w:bCs/>
          <w:sz w:val="21"/>
          <w:szCs w:val="21"/>
        </w:rPr>
        <w:t>空气是一种混合物，氮气和氧气是空气的主要成分。在光照条件下，植物吸收空气中的二氧化碳和水分，在绿色叶片中制造生存所需的养料，并释放出氧气。</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3.学生思考：植物利用光合作用可以茁壮成长，那植物的生长对周围的环境又有怎样的影响呢？</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预设：植物进行光合作用可以吸收二氧化碳，释放出氧气，净化周围的环境。</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sz w:val="21"/>
          <w:szCs w:val="21"/>
        </w:rPr>
      </w:pPr>
      <w:r>
        <w:rPr>
          <w:rFonts w:hint="eastAsia" w:ascii="宋体" w:hAnsi="宋体" w:cs="楷体"/>
          <w:b/>
          <w:bCs/>
          <w:color w:val="000000"/>
          <w:sz w:val="21"/>
          <w:szCs w:val="21"/>
        </w:rPr>
        <w:t>设计</w:t>
      </w:r>
      <w:r>
        <w:rPr>
          <w:rFonts w:ascii="宋体" w:hAnsi="宋体" w:cs="楷体"/>
          <w:b/>
          <w:bCs/>
          <w:color w:val="000000"/>
          <w:sz w:val="21"/>
          <w:szCs w:val="21"/>
        </w:rPr>
        <w:t>意图</w:t>
      </w:r>
      <w:r>
        <w:rPr>
          <w:rFonts w:ascii="宋体" w:hAnsi="宋体" w:cs="楷体"/>
          <w:color w:val="000000"/>
          <w:sz w:val="21"/>
          <w:szCs w:val="21"/>
        </w:rPr>
        <w:t>：</w:t>
      </w:r>
      <w:r>
        <w:rPr>
          <w:rFonts w:hint="eastAsia" w:ascii="宋体" w:hAnsi="宋体" w:cs="楷体"/>
          <w:sz w:val="21"/>
          <w:szCs w:val="21"/>
        </w:rPr>
        <w:t>通过图文介绍空气的成分以及光合作用的过程，引领学生认识到植物的生长对周围环境的需求以及植物的生长也会影响周围的环境。在丰富学生对生物与环境关系认识的同时，又将为接下来的学习做好铺垫。</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三、研讨：植物与环境的联系</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（一）绿豆苗生长需要的条件</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1．通过实验，我们已经知道绿豆苗的生长需要阳光，那么绿豆苗的生长还需要哪些条件？</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sz w:val="21"/>
          <w:szCs w:val="21"/>
        </w:rPr>
      </w:pPr>
      <w:r>
        <w:rPr>
          <w:rFonts w:hint="eastAsia" w:ascii="宋体" w:hAnsi="宋体"/>
          <w:color w:val="000000"/>
          <w:sz w:val="21"/>
          <w:szCs w:val="21"/>
        </w:rPr>
        <w:t>预设：</w:t>
      </w:r>
      <w:r>
        <w:rPr>
          <w:rFonts w:hint="eastAsia" w:ascii="宋体" w:hAnsi="宋体"/>
          <w:bCs/>
          <w:color w:val="000000"/>
          <w:sz w:val="21"/>
          <w:szCs w:val="21"/>
        </w:rPr>
        <w:t>适宜的温度、一定的水分、充足的空气、土壤等。</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bCs/>
          <w:color w:val="000000"/>
          <w:sz w:val="21"/>
          <w:szCs w:val="21"/>
        </w:rPr>
        <w:t>2.我们可以制订怎样的实验计划，并通过实验进行验证？</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sz w:val="21"/>
          <w:szCs w:val="21"/>
        </w:rPr>
      </w:pPr>
      <w:r>
        <w:rPr>
          <w:rFonts w:hint="eastAsia" w:ascii="宋体" w:hAnsi="宋体"/>
          <w:bCs/>
          <w:color w:val="000000"/>
          <w:sz w:val="21"/>
          <w:szCs w:val="21"/>
        </w:rPr>
        <w:t>预设</w:t>
      </w:r>
      <w:r>
        <w:rPr>
          <w:rFonts w:ascii="宋体" w:hAnsi="宋体"/>
          <w:bCs/>
          <w:color w:val="000000"/>
          <w:sz w:val="21"/>
          <w:szCs w:val="21"/>
        </w:rPr>
        <w:t>：</w:t>
      </w:r>
      <w:r>
        <w:rPr>
          <w:rFonts w:hint="eastAsia" w:ascii="宋体" w:hAnsi="宋体"/>
          <w:bCs/>
          <w:color w:val="000000"/>
          <w:sz w:val="21"/>
          <w:szCs w:val="21"/>
        </w:rPr>
        <w:t>采用对比实验的方法，只改变一个条件进行研究。</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bCs/>
          <w:color w:val="000000"/>
          <w:sz w:val="21"/>
          <w:szCs w:val="21"/>
        </w:rPr>
      </w:pPr>
      <w:r>
        <w:rPr>
          <w:rFonts w:hint="eastAsia" w:ascii="宋体" w:hAnsi="宋体" w:cs="楷体"/>
          <w:b/>
          <w:color w:val="000000"/>
          <w:sz w:val="21"/>
          <w:szCs w:val="21"/>
        </w:rPr>
        <w:t>设计意图</w:t>
      </w:r>
      <w:r>
        <w:rPr>
          <w:rFonts w:hint="eastAsia" w:ascii="宋体" w:hAnsi="宋体" w:cs="楷体"/>
          <w:bCs/>
          <w:color w:val="000000"/>
          <w:sz w:val="21"/>
          <w:szCs w:val="21"/>
        </w:rPr>
        <w:t>：以上</w:t>
      </w:r>
      <w:r>
        <w:rPr>
          <w:rFonts w:hint="eastAsia" w:ascii="宋体" w:hAnsi="宋体" w:cs="楷体"/>
          <w:sz w:val="21"/>
          <w:szCs w:val="21"/>
        </w:rPr>
        <w:t>问题的讨论是建立在学生对光合作用形成理性认识的基础上。让学生根据预测，通过改变温度、水分、空气等条件来研究绿豆苗生长需要的条件，学生在实验之前要制订实验计划。</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（二）植物适应环境</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1.讨论：不同环境里的植物对阳光、水分的需求相同吗？</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(1)比较香蕉、松树、仙人掌的叶有什么不同？</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(2)香蕉、松树、仙人掌生长在什么地方？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(3)这几种植物的叶同它们的生活环境有什么关系？</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2.概括：植物的生长需要一定的环境。当环境改变后，它们会努力地适应环境。</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3.你还能举出植物适应环境的例子吗？</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sz w:val="21"/>
          <w:szCs w:val="21"/>
        </w:rPr>
      </w:pPr>
      <w:r>
        <w:rPr>
          <w:rFonts w:hint="eastAsia" w:ascii="宋体" w:hAnsi="宋体" w:cs="楷体"/>
          <w:b/>
          <w:bCs/>
          <w:color w:val="000000"/>
          <w:sz w:val="21"/>
          <w:szCs w:val="21"/>
        </w:rPr>
        <w:t>设计意图</w:t>
      </w:r>
      <w:r>
        <w:rPr>
          <w:rFonts w:ascii="宋体" w:hAnsi="宋体" w:cs="楷体"/>
          <w:color w:val="000000"/>
          <w:sz w:val="21"/>
          <w:szCs w:val="21"/>
        </w:rPr>
        <w:t>：</w:t>
      </w:r>
      <w:r>
        <w:rPr>
          <w:rFonts w:hint="eastAsia" w:ascii="宋体" w:hAnsi="宋体" w:cs="楷体"/>
          <w:color w:val="000000"/>
          <w:sz w:val="21"/>
          <w:szCs w:val="21"/>
        </w:rPr>
        <w:t>在</w:t>
      </w:r>
      <w:r>
        <w:rPr>
          <w:rFonts w:hint="eastAsia" w:ascii="宋体" w:hAnsi="宋体" w:cs="楷体"/>
          <w:sz w:val="21"/>
          <w:szCs w:val="21"/>
        </w:rPr>
        <w:t>学生认识阳光、水分对植物生长影响的基础上，拓展到不同环境中植物对阳光、水分等条件的不同需求。学生在交流、分享的过程中丰富</w:t>
      </w:r>
      <w:r>
        <w:rPr>
          <w:rFonts w:hint="eastAsia" w:ascii="宋体" w:hAnsi="宋体" w:cs="楷体"/>
          <w:color w:val="000000"/>
          <w:sz w:val="21"/>
          <w:szCs w:val="21"/>
        </w:rPr>
        <w:t>关于植</w:t>
      </w:r>
      <w:r>
        <w:rPr>
          <w:rFonts w:hint="eastAsia" w:ascii="宋体" w:hAnsi="宋体" w:cs="楷体"/>
          <w:sz w:val="21"/>
          <w:szCs w:val="21"/>
        </w:rPr>
        <w:t>物与其生活环境之间联系的认识。</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四、拓展：光的照射方向对植物生长的影响</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sz w:val="21"/>
          <w:szCs w:val="21"/>
        </w:rPr>
        <w:t>1.学生猜测：两盆生长情况相似的绿豆苗，用两个纸盒罩住。一个纸盒在左壁挖个圆孔，一个在纸盒在右壁挖个圆孔，使光能从圆孔中射入。一个星期后，两盆植物会生成什么样？</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sz w:val="21"/>
          <w:szCs w:val="21"/>
        </w:rPr>
        <w:t>2.鼓励学生回家实践，验证自己的推测。</w:t>
      </w:r>
    </w:p>
    <w:p>
      <w:pPr>
        <w:keepNext w:val="0"/>
        <w:keepLines w:val="0"/>
        <w:pageBreakBefore w:val="0"/>
        <w:kinsoku/>
        <w:wordWrap/>
        <w:overflowPunct/>
        <w:topLinePunct w:val="0"/>
        <w:bidi w:val="0"/>
        <w:spacing w:line="240" w:lineRule="auto"/>
        <w:ind w:firstLine="422" w:firstLineChars="200"/>
        <w:textAlignment w:val="auto"/>
        <w:rPr>
          <w:rFonts w:ascii="宋体" w:hAnsi="宋体"/>
          <w:color w:val="000000"/>
          <w:sz w:val="21"/>
          <w:szCs w:val="21"/>
        </w:rPr>
      </w:pPr>
      <w:r>
        <w:rPr>
          <w:rFonts w:hint="eastAsia" w:ascii="宋体" w:hAnsi="宋体" w:cs="楷体"/>
          <w:b/>
          <w:bCs/>
          <w:sz w:val="21"/>
          <w:szCs w:val="21"/>
        </w:rPr>
        <w:t>设计意图</w:t>
      </w:r>
      <w:r>
        <w:rPr>
          <w:rFonts w:hint="eastAsia" w:ascii="宋体" w:hAnsi="宋体" w:cs="楷体"/>
          <w:sz w:val="21"/>
          <w:szCs w:val="21"/>
        </w:rPr>
        <w:t>：拓展实验是“光对植物生长的影响”的延续，本实验现象非常明显，可进一步激发学生探究植物生长的兴趣。</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【作业要求】</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themeColor="text1"/>
          <w:sz w:val="21"/>
          <w:szCs w:val="21"/>
          <w14:textFill>
            <w14:solidFill>
              <w14:schemeClr w14:val="tx1"/>
            </w14:solidFill>
          </w14:textFill>
        </w:rPr>
        <w:t>1.四人小组带走实验材料，完成“植物生长是否需要阳光”的实验现象</w:t>
      </w:r>
      <w:r>
        <w:rPr>
          <w:rFonts w:hint="eastAsia" w:ascii="宋体" w:hAnsi="宋体"/>
          <w:sz w:val="21"/>
          <w:szCs w:val="21"/>
        </w:rPr>
        <w:t>记录（观察一周时间）。</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themeColor="text1"/>
          <w:sz w:val="21"/>
          <w:szCs w:val="21"/>
          <w14:textFill>
            <w14:solidFill>
              <w14:schemeClr w14:val="tx1"/>
            </w14:solidFill>
          </w14:textFill>
        </w:rPr>
        <w:t>2.尝试实践拓展活动“</w:t>
      </w:r>
      <w:r>
        <w:rPr>
          <w:rFonts w:hint="eastAsia" w:ascii="宋体" w:hAnsi="宋体"/>
          <w:color w:val="000000"/>
          <w:sz w:val="21"/>
          <w:szCs w:val="21"/>
        </w:rPr>
        <w:t>光的照射方向对植物生长的影响”。</w:t>
      </w:r>
    </w:p>
    <w:p>
      <w:pPr>
        <w:keepNext w:val="0"/>
        <w:keepLines w:val="0"/>
        <w:pageBreakBefore w:val="0"/>
        <w:kinsoku/>
        <w:wordWrap/>
        <w:overflowPunct/>
        <w:topLinePunct w:val="0"/>
        <w:bidi w:val="0"/>
        <w:spacing w:line="240" w:lineRule="auto"/>
        <w:textAlignment w:val="auto"/>
        <w:rPr>
          <w:rFonts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【板书设计】</w:t>
      </w:r>
    </w:p>
    <w:p>
      <w:pPr>
        <w:keepNext w:val="0"/>
        <w:keepLines w:val="0"/>
        <w:pageBreakBefore w:val="0"/>
        <w:kinsoku/>
        <w:wordWrap/>
        <w:overflowPunct/>
        <w:topLinePunct w:val="0"/>
        <w:bidi w:val="0"/>
        <w:spacing w:line="240" w:lineRule="auto"/>
        <w:jc w:val="center"/>
        <w:textAlignment w:val="auto"/>
        <w:rPr>
          <w:rFonts w:ascii="宋体" w:hAnsi="宋体" w:cs="宋体"/>
          <w:kern w:val="0"/>
          <w:sz w:val="21"/>
          <w:szCs w:val="21"/>
        </w:rPr>
      </w:pPr>
      <w:r>
        <w:rPr>
          <w:rFonts w:hint="eastAsia" w:ascii="宋体" w:hAnsi="宋体" w:cs="宋体"/>
          <w:kern w:val="0"/>
          <w:sz w:val="21"/>
          <w:szCs w:val="21"/>
        </w:rPr>
        <w:t>绿豆苗的生长</w:t>
      </w:r>
    </w:p>
    <w:p>
      <w:pPr>
        <w:keepNext w:val="0"/>
        <w:keepLines w:val="0"/>
        <w:pageBreakBefore w:val="0"/>
        <w:kinsoku/>
        <w:wordWrap/>
        <w:overflowPunct/>
        <w:topLinePunct w:val="0"/>
        <w:bidi w:val="0"/>
        <w:spacing w:line="240" w:lineRule="auto"/>
        <w:jc w:val="center"/>
        <w:textAlignment w:val="auto"/>
        <w:rPr>
          <w:rFonts w:ascii="宋体" w:hAnsi="宋体" w:cs="宋体"/>
          <w:kern w:val="0"/>
          <w:sz w:val="21"/>
          <w:szCs w:val="21"/>
        </w:rPr>
      </w:pPr>
      <w:r>
        <w:rPr>
          <w:rFonts w:hint="eastAsia" w:ascii="宋体" w:hAnsi="宋体" w:cs="宋体"/>
          <w:kern w:val="0"/>
          <w:sz w:val="21"/>
          <w:szCs w:val="21"/>
        </w:rPr>
        <w:t xml:space="preserve">           光</w:t>
      </w:r>
    </w:p>
    <w:p>
      <w:pPr>
        <w:keepNext w:val="0"/>
        <w:keepLines w:val="0"/>
        <w:pageBreakBefore w:val="0"/>
        <w:kinsoku/>
        <w:wordWrap/>
        <w:overflowPunct/>
        <w:topLinePunct w:val="0"/>
        <w:bidi w:val="0"/>
        <w:spacing w:line="240" w:lineRule="auto"/>
        <w:jc w:val="center"/>
        <w:textAlignment w:val="auto"/>
        <w:rPr>
          <w:rFonts w:ascii="宋体" w:hAnsi="宋体" w:cs="宋体"/>
          <w:kern w:val="0"/>
          <w:sz w:val="21"/>
          <w:szCs w:val="21"/>
        </w:rPr>
      </w:pPr>
      <w:r>
        <w:rPr>
          <w:rFonts w:ascii="宋体" w:hAnsi="宋体"/>
          <w:sz w:val="21"/>
          <w:szCs w:val="21"/>
        </w:rPr>
        <w:pict>
          <v:shape id="_x0000_s1026" o:spid="_x0000_s1026" o:spt="32" type="#_x0000_t32" style="position:absolute;left:0pt;flip:y;margin-left:220.65pt;margin-top:10.75pt;height:0.7pt;width:49.75pt;z-index:251660288;mso-width-relative:page;mso-height-relative:page;" filled="f" stroked="t" coordsize="21600,21600">
            <v:path arrowok="t"/>
            <v:fill on="f" focussize="0,0"/>
            <v:stroke weight="0.5pt" color="#5B9BD5" joinstyle="miter" endarrow="open"/>
            <v:imagedata o:title=""/>
            <o:lock v:ext="edit"/>
          </v:shape>
        </w:pict>
      </w:r>
      <w:r>
        <w:rPr>
          <w:rFonts w:hint="eastAsia" w:ascii="宋体" w:hAnsi="宋体" w:cs="宋体"/>
          <w:kern w:val="0"/>
          <w:sz w:val="21"/>
          <w:szCs w:val="21"/>
        </w:rPr>
        <w:t>光合作用：水+二氧化碳          氧气+养料</w:t>
      </w:r>
    </w:p>
    <w:p>
      <w:pPr>
        <w:keepNext w:val="0"/>
        <w:keepLines w:val="0"/>
        <w:pageBreakBefore w:val="0"/>
        <w:kinsoku/>
        <w:wordWrap/>
        <w:overflowPunct/>
        <w:topLinePunct w:val="0"/>
        <w:bidi w:val="0"/>
        <w:spacing w:line="240" w:lineRule="auto"/>
        <w:jc w:val="center"/>
        <w:textAlignment w:val="auto"/>
        <w:rPr>
          <w:rFonts w:ascii="宋体" w:hAnsi="宋体" w:cs="宋体"/>
          <w:kern w:val="0"/>
          <w:sz w:val="21"/>
          <w:szCs w:val="21"/>
        </w:rPr>
      </w:pPr>
      <w:r>
        <w:rPr>
          <w:rFonts w:hint="eastAsia" w:ascii="宋体" w:hAnsi="宋体" w:cs="宋体"/>
          <w:kern w:val="0"/>
          <w:sz w:val="21"/>
          <w:szCs w:val="21"/>
        </w:rPr>
        <w:t>绿豆苗</w:t>
      </w:r>
      <w:r>
        <w:rPr>
          <w:rFonts w:ascii="宋体" w:hAnsi="宋体" w:cs="宋体"/>
          <w:kern w:val="0"/>
          <w:sz w:val="21"/>
          <w:szCs w:val="21"/>
        </w:rPr>
        <w:t>生长需要阳光</w:t>
      </w:r>
    </w:p>
    <w:p>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sz w:val="21"/>
          <w:szCs w:val="21"/>
        </w:rPr>
        <w:t>教学反思：</w:t>
      </w:r>
    </w:p>
    <w:p>
      <w:pPr>
        <w:pStyle w:val="5"/>
        <w:keepNext w:val="0"/>
        <w:keepLines w:val="0"/>
        <w:pageBreakBefore w:val="0"/>
        <w:kinsoku/>
        <w:wordWrap/>
        <w:overflowPunct/>
        <w:topLinePunct w:val="0"/>
        <w:bidi w:val="0"/>
        <w:spacing w:line="240" w:lineRule="auto"/>
        <w:jc w:val="center"/>
        <w:textAlignment w:val="auto"/>
        <w:rPr>
          <w:rFonts w:hAnsi="宋体" w:eastAsia="宋体" w:cs="黑体"/>
          <w:b/>
          <w:sz w:val="21"/>
          <w:szCs w:val="21"/>
        </w:rPr>
      </w:pPr>
    </w:p>
    <w:p>
      <w:pPr>
        <w:pStyle w:val="5"/>
        <w:keepNext w:val="0"/>
        <w:keepLines w:val="0"/>
        <w:pageBreakBefore w:val="0"/>
        <w:kinsoku/>
        <w:wordWrap/>
        <w:overflowPunct/>
        <w:topLinePunct w:val="0"/>
        <w:bidi w:val="0"/>
        <w:spacing w:line="240" w:lineRule="auto"/>
        <w:jc w:val="center"/>
        <w:textAlignment w:val="auto"/>
        <w:rPr>
          <w:rFonts w:hAnsi="宋体" w:eastAsia="宋体" w:cs="黑体"/>
          <w:b/>
          <w:sz w:val="21"/>
          <w:szCs w:val="21"/>
        </w:rPr>
      </w:pPr>
    </w:p>
    <w:p>
      <w:pPr>
        <w:pStyle w:val="5"/>
        <w:keepNext w:val="0"/>
        <w:keepLines w:val="0"/>
        <w:pageBreakBefore w:val="0"/>
        <w:kinsoku/>
        <w:wordWrap/>
        <w:overflowPunct/>
        <w:topLinePunct w:val="0"/>
        <w:bidi w:val="0"/>
        <w:spacing w:line="240" w:lineRule="auto"/>
        <w:jc w:val="center"/>
        <w:textAlignment w:val="auto"/>
        <w:rPr>
          <w:rFonts w:hAnsi="宋体" w:eastAsia="宋体" w:cs="黑体"/>
          <w:b/>
          <w:sz w:val="21"/>
          <w:szCs w:val="21"/>
        </w:rPr>
      </w:pPr>
    </w:p>
    <w:p>
      <w:pPr>
        <w:keepNext w:val="0"/>
        <w:keepLines w:val="0"/>
        <w:pageBreakBefore w:val="0"/>
        <w:kinsoku/>
        <w:wordWrap/>
        <w:overflowPunct/>
        <w:topLinePunct w:val="0"/>
        <w:bidi w:val="0"/>
        <w:spacing w:line="240" w:lineRule="auto"/>
        <w:textAlignment w:val="auto"/>
        <w:rPr>
          <w:rFonts w:hint="eastAsia" w:hAnsi="宋体" w:eastAsia="宋体" w:cs="黑体"/>
          <w:b/>
          <w:sz w:val="21"/>
          <w:szCs w:val="21"/>
        </w:rPr>
      </w:pPr>
      <w:r>
        <w:rPr>
          <w:rFonts w:hint="eastAsia" w:hAnsi="宋体" w:eastAsia="宋体" w:cs="黑体"/>
          <w:b/>
          <w:sz w:val="21"/>
          <w:szCs w:val="21"/>
        </w:rPr>
        <w:br w:type="page"/>
      </w:r>
    </w:p>
    <w:p>
      <w:pPr>
        <w:pStyle w:val="5"/>
        <w:keepNext w:val="0"/>
        <w:keepLines w:val="0"/>
        <w:pageBreakBefore w:val="0"/>
        <w:kinsoku/>
        <w:wordWrap/>
        <w:overflowPunct/>
        <w:topLinePunct w:val="0"/>
        <w:bidi w:val="0"/>
        <w:spacing w:line="240" w:lineRule="auto"/>
        <w:jc w:val="center"/>
        <w:textAlignment w:val="auto"/>
        <w:rPr>
          <w:rFonts w:hAnsi="宋体" w:eastAsia="宋体" w:cs="黑体"/>
          <w:b/>
          <w:sz w:val="21"/>
          <w:szCs w:val="21"/>
        </w:rPr>
      </w:pPr>
      <w:r>
        <w:rPr>
          <w:rFonts w:hint="eastAsia" w:hAnsi="宋体" w:eastAsia="宋体" w:cs="黑体"/>
          <w:b/>
          <w:sz w:val="21"/>
          <w:szCs w:val="21"/>
        </w:rPr>
        <w:t>1.4《蚯蚓的选择》教学设计</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【教学目标】</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ascii="宋体" w:hAnsi="宋体" w:cs="宋体"/>
          <w:b/>
          <w:bCs/>
          <w:sz w:val="21"/>
          <w:szCs w:val="21"/>
        </w:rPr>
        <w:t xml:space="preserve">科学观念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 xml:space="preserve">认识到动物生存需要一定的环境条件。 </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ascii="宋体" w:hAnsi="宋体" w:cs="宋体"/>
          <w:b/>
          <w:bCs/>
          <w:sz w:val="21"/>
          <w:szCs w:val="21"/>
        </w:rPr>
        <w:t xml:space="preserve">探究实践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通过控制变量开展对比实验研究，探</w:t>
      </w:r>
      <w:r>
        <w:rPr>
          <w:rFonts w:hint="eastAsia" w:ascii="宋体" w:hAnsi="宋体" w:cs="宋体"/>
          <w:sz w:val="21"/>
          <w:szCs w:val="21"/>
        </w:rPr>
        <w:t>究</w:t>
      </w:r>
      <w:r>
        <w:rPr>
          <w:rFonts w:ascii="宋体" w:hAnsi="宋体" w:cs="宋体"/>
          <w:sz w:val="21"/>
          <w:szCs w:val="21"/>
        </w:rPr>
        <w:t xml:space="preserve">蚯蚓对光、水分等条件的需求。 </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ascii="宋体" w:hAnsi="宋体" w:cs="宋体"/>
          <w:b/>
          <w:bCs/>
          <w:sz w:val="21"/>
          <w:szCs w:val="21"/>
        </w:rPr>
        <w:t>科学思维</w:t>
      </w:r>
      <w:r>
        <w:rPr>
          <w:rFonts w:ascii="宋体" w:hAnsi="宋体" w:cs="宋体"/>
          <w:sz w:val="21"/>
          <w:szCs w:val="21"/>
        </w:rPr>
        <w:t xml:space="preserve">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表现出对动物的结构与生活环境相互关系进行科学探究的兴趣。</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 xml:space="preserve">能基于事实证据进行合理分析。 </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b/>
          <w:bCs/>
          <w:sz w:val="21"/>
          <w:szCs w:val="21"/>
        </w:rPr>
      </w:pPr>
      <w:r>
        <w:rPr>
          <w:rFonts w:ascii="宋体" w:hAnsi="宋体" w:cs="宋体"/>
          <w:b/>
          <w:bCs/>
          <w:sz w:val="21"/>
          <w:szCs w:val="21"/>
        </w:rPr>
        <w:t xml:space="preserve">态度责任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体会自然事物是相互联系的。</w:t>
      </w:r>
    </w:p>
    <w:p>
      <w:pPr>
        <w:keepNext w:val="0"/>
        <w:keepLines w:val="0"/>
        <w:pageBreakBefore w:val="0"/>
        <w:widowControl/>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【教学重难点】</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教学重点：知道动物生活需要一定的环境条件。</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教学难点：在对比实验中严格控制变量，并注意收集实验数据，用事实说话</w:t>
      </w:r>
      <w:r>
        <w:rPr>
          <w:rFonts w:hint="eastAsia" w:ascii="宋体" w:hAnsi="宋体" w:cs="宋体"/>
          <w:kern w:val="0"/>
          <w:sz w:val="21"/>
          <w:szCs w:val="21"/>
        </w:rPr>
        <w:t>。</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【教学准备】</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kern w:val="0"/>
          <w:sz w:val="21"/>
          <w:szCs w:val="21"/>
        </w:rPr>
      </w:pPr>
      <w:r>
        <w:rPr>
          <w:rFonts w:hint="eastAsia" w:ascii="宋体" w:hAnsi="宋体" w:cs="宋体"/>
          <w:sz w:val="21"/>
          <w:szCs w:val="21"/>
        </w:rPr>
        <w:t>每组一份：1个长方形盒子（带一边镂空的盖子，内侧黑色）、1个底部铺满干土的长方形盒子（带盖，内侧黑色）、1杯水、1个滴管、手电筒、计时器、蚯蚓10条、1双一次性手套</w:t>
      </w:r>
      <w:r>
        <w:rPr>
          <w:rFonts w:hint="eastAsia" w:ascii="宋体" w:hAnsi="宋体" w:cs="宋体"/>
          <w:kern w:val="0"/>
          <w:sz w:val="21"/>
          <w:szCs w:val="21"/>
        </w:rPr>
        <w:t>。</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【教学过程】</w:t>
      </w:r>
    </w:p>
    <w:p>
      <w:pPr>
        <w:keepNext w:val="0"/>
        <w:keepLines w:val="0"/>
        <w:pageBreakBefore w:val="0"/>
        <w:numPr>
          <w:ilvl w:val="255"/>
          <w:numId w:val="0"/>
        </w:numPr>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一、聚焦——猜测蚯蚓喜欢怎样的环境</w:t>
      </w:r>
    </w:p>
    <w:p>
      <w:pPr>
        <w:keepNext w:val="0"/>
        <w:keepLines w:val="0"/>
        <w:pageBreakBefore w:val="0"/>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（一）复习导入</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1.通过前面的学习，我们知道了绿豆苗的生长需要一定的条件。</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学生回顾：充足的阳光、一定的空气、充足的水分、一定的土壤、适宜的温度。</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2.植物生长对环境有一定的需求，那么动物呢？（学生回答并举例说明）</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3.今天，我给同学们请来一个动物朋友——蚯蚓，它喜欢什么样的生活环境呢？</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揭题：蚯蚓的选择</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（二）猜测蚯蚓喜欢的生活环境</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谁来说说，你在哪见过蚯蚓？你觉得蚯蚓喜欢生活在怎样的环境中？</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预设：我们经常在草丛里、花坛的土壤里、下过雨的路上看到蚯蚓。推测它喜欢在潮湿阴暗的环境生活。</w:t>
      </w:r>
    </w:p>
    <w:p>
      <w:pPr>
        <w:keepNext w:val="0"/>
        <w:keepLines w:val="0"/>
        <w:pageBreakBefore w:val="0"/>
        <w:tabs>
          <w:tab w:val="left" w:pos="720"/>
        </w:tabs>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：学生在二年级时就已经对蚯蚓有了初步的了解，在这一环节，让学生凭借生活经验猜测蚯蚓喜欢什么样的生活环境，将旧知识联系起来，同时培养学生大胆猜想、进行科学预测的能力。</w:t>
      </w:r>
    </w:p>
    <w:p>
      <w:pPr>
        <w:keepNext w:val="0"/>
        <w:keepLines w:val="0"/>
        <w:pageBreakBefore w:val="0"/>
        <w:numPr>
          <w:ilvl w:val="255"/>
          <w:numId w:val="0"/>
        </w:numPr>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二、探索——蚯蚓与环境的关系</w:t>
      </w:r>
    </w:p>
    <w:p>
      <w:pPr>
        <w:keepNext w:val="0"/>
        <w:keepLines w:val="0"/>
        <w:pageBreakBefore w:val="0"/>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（一）研讨实验计划</w:t>
      </w:r>
    </w:p>
    <w:p>
      <w:pPr>
        <w:keepNext w:val="0"/>
        <w:keepLines w:val="0"/>
        <w:pageBreakBefore w:val="0"/>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活动一：蚯蚓喜欢黑暗还是光亮的环境？</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1.</w:t>
      </w:r>
      <w:r>
        <w:rPr>
          <w:rFonts w:ascii="宋体" w:hAnsi="宋体" w:cs="宋体"/>
          <w:sz w:val="21"/>
          <w:szCs w:val="21"/>
        </w:rPr>
        <w:t>根据同学们的推测</w:t>
      </w:r>
      <w:r>
        <w:rPr>
          <w:rFonts w:hint="eastAsia" w:ascii="宋体" w:hAnsi="宋体" w:cs="宋体"/>
          <w:sz w:val="21"/>
          <w:szCs w:val="21"/>
        </w:rPr>
        <w:t>，</w:t>
      </w:r>
      <w:r>
        <w:rPr>
          <w:rFonts w:ascii="宋体" w:hAnsi="宋体" w:cs="宋体"/>
          <w:sz w:val="21"/>
          <w:szCs w:val="21"/>
        </w:rPr>
        <w:t>这节课我们就重点研究蚯蚓对</w:t>
      </w:r>
      <w:r>
        <w:rPr>
          <w:rFonts w:hint="eastAsia" w:ascii="宋体" w:hAnsi="宋体" w:cs="宋体"/>
          <w:sz w:val="21"/>
          <w:szCs w:val="21"/>
        </w:rPr>
        <w:t>光和水分的选择。</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2.在前3课的学习中，同学需要先自己制订详细的实验计划，再展开实践活动。本课老师先给出具体的实验操作方法，请同学们分析这个实验方法哪些条件改变了，哪些条件保持不变。</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3.出示实验方法：</w:t>
      </w:r>
      <w:r>
        <w:rPr>
          <w:rFonts w:hint="eastAsia" w:ascii="宋体" w:hAnsi="宋体"/>
          <w:bCs/>
          <w:sz w:val="21"/>
          <w:szCs w:val="21"/>
        </w:rPr>
        <w:t>将</w:t>
      </w:r>
      <w:r>
        <w:rPr>
          <w:rFonts w:ascii="宋体" w:hAnsi="宋体"/>
          <w:bCs/>
          <w:sz w:val="21"/>
          <w:szCs w:val="21"/>
        </w:rPr>
        <w:t>5</w:t>
      </w:r>
      <w:r>
        <w:rPr>
          <w:rFonts w:hint="eastAsia" w:ascii="宋体" w:hAnsi="宋体"/>
          <w:bCs/>
          <w:sz w:val="21"/>
          <w:szCs w:val="21"/>
        </w:rPr>
        <w:t>条蚯蚓放在长方形纸盒中间，盖好一边带孔的盖子，把</w:t>
      </w:r>
      <w:r>
        <w:rPr>
          <w:rFonts w:hint="eastAsia" w:ascii="宋体" w:hAnsi="宋体" w:cs="宋体"/>
          <w:sz w:val="21"/>
          <w:szCs w:val="21"/>
        </w:rPr>
        <w:t>亮着的手电筒</w:t>
      </w:r>
      <w:r>
        <w:rPr>
          <w:rFonts w:hint="eastAsia" w:ascii="宋体" w:hAnsi="宋体"/>
          <w:bCs/>
          <w:sz w:val="21"/>
          <w:szCs w:val="21"/>
        </w:rPr>
        <w:t>放在</w:t>
      </w:r>
      <w:r>
        <w:rPr>
          <w:rFonts w:hint="eastAsia" w:ascii="宋体" w:hAnsi="宋体" w:cs="宋体"/>
          <w:sz w:val="21"/>
          <w:szCs w:val="21"/>
        </w:rPr>
        <w:t xml:space="preserve">孔上，让手电筒的光透过孔进入到盒子里。5分钟后打开盒盖，做好观察和记录。 </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4.在这个实验中哪些条件改变了？哪些条件保持不变？</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预设：改变的条件是光照，一边有光照一边黑暗。相同的条件是同一个盒子、相同的土壤等。</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活动二：蚯蚓喜欢干燥，还是湿润的环境？</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1.出示实验方法：在一个长方形的盒子里，一端铺上湿润的土壤，另一端铺上干燥的土壤。把5条蚯蚓放在盒子的中间，盖好盖子；5分钟后打开盒盖观察、记录。</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2.在这个实验中哪些条件改变了？哪些条件保持不变？</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预设：不同条件是土壤的干燥和湿润情况，一边干燥一边潮湿。相同条件是同一个盒子、都是黑暗的等。</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color w:val="000000"/>
          <w:sz w:val="21"/>
          <w:szCs w:val="21"/>
        </w:rPr>
      </w:pPr>
      <w:r>
        <w:rPr>
          <w:rFonts w:hint="eastAsia" w:ascii="宋体" w:hAnsi="宋体" w:cs="楷体"/>
          <w:b/>
          <w:color w:val="000000"/>
          <w:sz w:val="21"/>
          <w:szCs w:val="21"/>
        </w:rPr>
        <w:t>设计意图：</w:t>
      </w:r>
      <w:r>
        <w:rPr>
          <w:rFonts w:hint="eastAsia" w:ascii="宋体" w:hAnsi="宋体" w:cs="楷体"/>
          <w:color w:val="000000"/>
          <w:sz w:val="21"/>
          <w:szCs w:val="21"/>
        </w:rPr>
        <w:t>本环节基于学生已经掌握对比实验的设计流程，直接出示实验计划，将重点放在引导学生关注如何控制变量上，有利于引导学生关注对比实验的公平性，同时提高实验的效率，为后面的数据分析和研讨节约出更多时间。</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（二）完成实验过程</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w:t>
      </w:r>
      <w:r>
        <w:rPr>
          <w:rFonts w:ascii="宋体" w:hAnsi="宋体" w:cs="宋体"/>
          <w:sz w:val="21"/>
          <w:szCs w:val="21"/>
        </w:rPr>
        <w:pict>
          <v:shape id="_x0000_i1027" o:spt="75" type="#_x0000_t75" style="height:20.5pt;width:20pt;" filled="f" o:preferrelative="t" stroked="f" coordsize="21600,21600">
            <v:path/>
            <v:fill on="f" focussize="0,0"/>
            <v:stroke on="f" joinstyle="miter"/>
            <v:imagedata r:id="rId10" o:title=""/>
            <o:lock v:ext="edit" aspectratio="t"/>
            <w10:wrap type="none"/>
            <w10:anchorlock/>
          </v:shape>
        </w:pict>
      </w:r>
      <w:r>
        <w:rPr>
          <w:rFonts w:hint="eastAsia" w:ascii="宋体" w:hAnsi="宋体" w:cs="宋体"/>
          <w:sz w:val="21"/>
          <w:szCs w:val="21"/>
        </w:rPr>
        <w:t>教师出示实验的关键问题。</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（1）实验中为什么不只用一条蚯蚓？实验做一次，还是做多次？</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预设：避免实验的偶然性。</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（2）时间没到，能不能打开盒盖？</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引导：时间没到，如果蚯蚓爬出盒子，也不能打开盒盖。</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（3）我们应该如何保护蚯蚓？</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预设：轻拿轻放，不要伤害它们。</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引导：为了避免蚯蚓受刺激，可以戴手套拿。</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2.分组领取实验材料，学生活动时间为8分钟。</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教师巡回指导。</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3.整理数据。</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b/>
          <w:bCs/>
          <w:sz w:val="21"/>
          <w:szCs w:val="21"/>
        </w:rPr>
      </w:pPr>
      <w:r>
        <w:rPr>
          <w:rFonts w:hint="eastAsia" w:ascii="宋体" w:hAnsi="宋体" w:cs="楷体"/>
          <w:b/>
          <w:bCs/>
          <w:sz w:val="21"/>
          <w:szCs w:val="21"/>
        </w:rPr>
        <w:t>设计意图：</w:t>
      </w:r>
      <w:r>
        <w:rPr>
          <w:rFonts w:hint="eastAsia" w:ascii="宋体" w:hAnsi="宋体" w:cs="楷体"/>
          <w:sz w:val="21"/>
          <w:szCs w:val="21"/>
        </w:rPr>
        <w:t>虽然实验过程已经完整地出示给学生，但为了实验的准确性，仍有必要将实验过程中涉及到的关键问题进行研讨，培养学生形成在对比试验过程中的公平和严谨意识。引导学生关注在实验过程中保护蚯蚓，培养学生爱护动物的意识。</w:t>
      </w:r>
    </w:p>
    <w:p>
      <w:pPr>
        <w:keepNext w:val="0"/>
        <w:keepLines w:val="0"/>
        <w:pageBreakBefore w:val="0"/>
        <w:numPr>
          <w:ilvl w:val="255"/>
          <w:numId w:val="0"/>
        </w:numPr>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三、研讨——动物对环境的需求和适应</w:t>
      </w:r>
    </w:p>
    <w:p>
      <w:pPr>
        <w:keepNext w:val="0"/>
        <w:keepLines w:val="0"/>
        <w:pageBreakBefore w:val="0"/>
        <w:numPr>
          <w:ilvl w:val="255"/>
          <w:numId w:val="0"/>
        </w:numPr>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（一）蚯蚓喜欢阴暗潮湿的生活环境</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1.将全班的实验数据罗列在黑板上，分析数据有无问题，并说说理由。</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  注意：研讨时应去掉问题数据，防止影响实验结果的准确性。</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2.蚯蚓喜欢怎样的生活环境？说说依据。</w:t>
      </w:r>
    </w:p>
    <w:p>
      <w:pPr>
        <w:keepNext w:val="0"/>
        <w:keepLines w:val="0"/>
        <w:pageBreakBefore w:val="0"/>
        <w:kinsoku/>
        <w:wordWrap/>
        <w:overflowPunct/>
        <w:topLinePunct w:val="0"/>
        <w:bidi w:val="0"/>
        <w:spacing w:line="240" w:lineRule="auto"/>
        <w:ind w:left="480"/>
        <w:jc w:val="left"/>
        <w:textAlignment w:val="auto"/>
        <w:rPr>
          <w:rFonts w:ascii="宋体" w:hAnsi="宋体" w:cs="宋体"/>
          <w:sz w:val="21"/>
          <w:szCs w:val="21"/>
        </w:rPr>
      </w:pPr>
      <w:r>
        <w:rPr>
          <w:rFonts w:hint="eastAsia" w:ascii="宋体" w:hAnsi="宋体" w:cs="宋体"/>
          <w:sz w:val="21"/>
          <w:szCs w:val="21"/>
        </w:rPr>
        <w:t>学生表述实验结论并结合具体的数据论证。</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3.为什么蚯蚓喜欢阴暗潮湿的环境？</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shd w:val="clear" w:color="auto" w:fill="FFFFFF"/>
        </w:rPr>
      </w:pPr>
      <w:r>
        <w:rPr>
          <w:rFonts w:hint="eastAsia" w:ascii="宋体" w:hAnsi="宋体" w:cs="宋体"/>
          <w:sz w:val="21"/>
          <w:szCs w:val="21"/>
          <w:shd w:val="clear" w:color="auto" w:fill="FFFFFF"/>
        </w:rPr>
        <w:t>因为蚯蚓的皮肤</w:t>
      </w:r>
      <w:r>
        <w:rPr>
          <w:rFonts w:hint="eastAsia" w:ascii="宋体" w:hAnsi="宋体" w:cs="宋体"/>
          <w:iCs/>
          <w:sz w:val="21"/>
          <w:szCs w:val="21"/>
        </w:rPr>
        <w:t>湿润</w:t>
      </w:r>
      <w:r>
        <w:rPr>
          <w:rFonts w:hint="eastAsia" w:ascii="宋体" w:hAnsi="宋体" w:cs="宋体"/>
          <w:sz w:val="21"/>
          <w:szCs w:val="21"/>
          <w:shd w:val="clear" w:color="auto" w:fill="FFFFFF"/>
        </w:rPr>
        <w:t>能用来呼吸，蚯蚓很怕太阳，被太阳一晒，身体表面变干燥，无法进行呼吸，最后死掉，所以</w:t>
      </w:r>
      <w:r>
        <w:rPr>
          <w:rFonts w:hint="eastAsia" w:ascii="宋体" w:hAnsi="宋体" w:cs="宋体"/>
          <w:iCs/>
          <w:sz w:val="21"/>
          <w:szCs w:val="21"/>
        </w:rPr>
        <w:t>蚯蚓喜欢</w:t>
      </w:r>
      <w:r>
        <w:rPr>
          <w:rFonts w:hint="eastAsia" w:ascii="宋体" w:hAnsi="宋体" w:cs="宋体"/>
          <w:sz w:val="21"/>
          <w:szCs w:val="21"/>
          <w:shd w:val="clear" w:color="auto" w:fill="FFFFFF"/>
        </w:rPr>
        <w:t>在</w:t>
      </w:r>
      <w:r>
        <w:rPr>
          <w:rFonts w:hint="eastAsia" w:ascii="宋体" w:hAnsi="宋体" w:cs="宋体"/>
          <w:iCs/>
          <w:sz w:val="21"/>
          <w:szCs w:val="21"/>
        </w:rPr>
        <w:t>潮湿阴暗的环境</w:t>
      </w:r>
      <w:r>
        <w:rPr>
          <w:rFonts w:hint="eastAsia" w:ascii="宋体" w:hAnsi="宋体" w:cs="宋体"/>
          <w:sz w:val="21"/>
          <w:szCs w:val="21"/>
          <w:shd w:val="clear" w:color="auto" w:fill="FFFFFF"/>
        </w:rPr>
        <w:t>生活。</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shd w:val="clear" w:color="auto" w:fill="FFFFFF"/>
        </w:rPr>
      </w:pPr>
      <w:r>
        <w:rPr>
          <w:rFonts w:hint="eastAsia" w:ascii="宋体" w:hAnsi="宋体" w:cs="宋体"/>
          <w:sz w:val="21"/>
          <w:szCs w:val="21"/>
          <w:shd w:val="clear" w:color="auto" w:fill="FFFFFF"/>
        </w:rPr>
        <w:t>4.为什么有些蚯蚓会选择明亮的一端，会选择干燥土壤一端？</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shd w:val="clear" w:color="auto" w:fill="FFFFFF"/>
        </w:rPr>
      </w:pPr>
      <w:r>
        <w:rPr>
          <w:rFonts w:hint="eastAsia" w:ascii="宋体" w:hAnsi="宋体" w:cs="宋体"/>
          <w:sz w:val="21"/>
          <w:szCs w:val="21"/>
          <w:shd w:val="clear" w:color="auto" w:fill="FFFFFF"/>
        </w:rPr>
        <w:t>预设：可能蚯蚓在实验过程中受到惊吓做出错误的选择，也可能是蚯蚓身体虚弱判断错误。</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shd w:val="clear" w:color="auto" w:fill="FFFFFF"/>
        </w:rPr>
      </w:pPr>
      <w:r>
        <w:rPr>
          <w:rFonts w:hint="eastAsia" w:ascii="宋体" w:hAnsi="宋体" w:cs="宋体"/>
          <w:sz w:val="21"/>
          <w:szCs w:val="21"/>
          <w:shd w:val="clear" w:color="auto" w:fill="FFFFFF"/>
        </w:rPr>
        <w:t>引导：大家说的都对。另外，实验中的蚯蚓是在商店买的，是人工饲养的，而不是大自然中野生的，对光有一定的适应性，也会做出错误的选择。</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shd w:val="clear" w:color="auto" w:fill="FFFFFF"/>
        </w:rPr>
      </w:pPr>
      <w:r>
        <w:rPr>
          <w:rFonts w:hint="eastAsia" w:ascii="宋体" w:hAnsi="宋体" w:cs="宋体"/>
          <w:sz w:val="21"/>
          <w:szCs w:val="21"/>
          <w:shd w:val="clear" w:color="auto" w:fill="FFFFFF"/>
        </w:rPr>
        <w:t>小结：蚯蚓喜欢阴暗、潮湿的环境。</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bCs/>
          <w:sz w:val="21"/>
          <w:szCs w:val="21"/>
        </w:rPr>
        <w:t>本环节重点落在</w:t>
      </w:r>
      <w:r>
        <w:rPr>
          <w:rFonts w:hint="eastAsia" w:ascii="宋体" w:hAnsi="宋体" w:cs="楷体"/>
          <w:sz w:val="21"/>
          <w:szCs w:val="21"/>
        </w:rPr>
        <w:t>交流研讨实验数据上，为了培养学生分析数据的能力，呈现全班数据后，引导学生观察整体数据中的问题数据。分析学生问题数据产生的原因，有依据地剔除问题数据，防止影响实验结果。引导学生认识到实验过程中正确记录数据的重要性。还要引导学生关注个例数据，思考个例数据产生的原因。在此过程中，学生根据搜集到的信息进行合理的分析、研讨，最后形成共识：蚯蚓喜欢阴暗潮湿的生活环境。</w:t>
      </w:r>
    </w:p>
    <w:p>
      <w:pPr>
        <w:keepNext w:val="0"/>
        <w:keepLines w:val="0"/>
        <w:pageBreakBefore w:val="0"/>
        <w:numPr>
          <w:ilvl w:val="255"/>
          <w:numId w:val="0"/>
        </w:numPr>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（二）不同的动物喜欢生活在不同的环境中</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1.蚯蚓会选择黑暗潮湿的环境，下面这些动物喜欢生活在什么样的环境里？（出示湖中的天鹅、雪地里的企鹅、雪地里的狼等动物图片）</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学生讨论不同动物对环境需求。</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小结：动物喜欢生活在一定的环境里。</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2.教室的环境是蚯蚓喜欢的生活环境吗？为什么？</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引导：教室里没有阴暗潮湿的环境，实验结束后应将蚯蚓放回大自然中。</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3.如果环境发生变化，动物们会怎么样呢？</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学生自由举例发言。</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此环节出示企鹅、天鹅、狼、青蛙等图片，从蚯蚓过渡到其他动物，意在引领学生认识到不同环境中的动物身体结构不同，对环境条件需求也不同，动物生活也需要一定的环境条件。教师要引导学生从动物形态、构造、习性等方面思考动物对环境的适应性。选择动物适应环境的实例进行分析，在开阔学生视野的同时，培养学生继续探究的兴趣。</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【板书设计】</w:t>
      </w:r>
    </w:p>
    <w:p>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 xml:space="preserve">                        蚯蚓的选择</w:t>
      </w:r>
    </w:p>
    <w:p>
      <w:pPr>
        <w:keepNext w:val="0"/>
        <w:keepLines w:val="0"/>
        <w:pageBreakBefore w:val="0"/>
        <w:kinsoku/>
        <w:wordWrap/>
        <w:overflowPunct/>
        <w:topLinePunct w:val="0"/>
        <w:bidi w:val="0"/>
        <w:spacing w:line="240" w:lineRule="auto"/>
        <w:textAlignment w:val="auto"/>
        <w:rPr>
          <w:rFonts w:ascii="宋体" w:hAnsi="宋体"/>
          <w:sz w:val="21"/>
          <w:szCs w:val="21"/>
          <w:shd w:val="clear" w:color="auto" w:fill="FFFFFF"/>
        </w:rPr>
      </w:pPr>
      <w:r>
        <w:rPr>
          <w:rFonts w:hint="eastAsia" w:ascii="宋体" w:hAnsi="宋体" w:cs="宋体"/>
          <w:b/>
          <w:sz w:val="21"/>
          <w:szCs w:val="21"/>
        </w:rPr>
        <w:t xml:space="preserve">              </w:t>
      </w:r>
      <w:r>
        <w:rPr>
          <w:rFonts w:hint="eastAsia" w:ascii="宋体" w:hAnsi="宋体" w:cs="宋体"/>
          <w:sz w:val="21"/>
          <w:szCs w:val="21"/>
        </w:rPr>
        <w:t xml:space="preserve">  蚯蚓喜欢生活在</w:t>
      </w:r>
      <w:r>
        <w:rPr>
          <w:rFonts w:hint="eastAsia" w:ascii="宋体" w:hAnsi="宋体"/>
          <w:sz w:val="21"/>
          <w:szCs w:val="21"/>
          <w:shd w:val="clear" w:color="auto" w:fill="FFFFFF"/>
        </w:rPr>
        <w:t xml:space="preserve">阴暗潮湿的环境中 </w:t>
      </w:r>
    </w:p>
    <w:p>
      <w:pPr>
        <w:keepNext w:val="0"/>
        <w:keepLines w:val="0"/>
        <w:pageBreakBefore w:val="0"/>
        <w:kinsoku/>
        <w:wordWrap/>
        <w:overflowPunct/>
        <w:topLinePunct w:val="0"/>
        <w:bidi w:val="0"/>
        <w:spacing w:line="240" w:lineRule="auto"/>
        <w:ind w:firstLine="1680" w:firstLineChars="800"/>
        <w:textAlignment w:val="auto"/>
        <w:rPr>
          <w:rFonts w:ascii="宋体" w:hAnsi="宋体" w:cs="宋体"/>
          <w:sz w:val="21"/>
          <w:szCs w:val="21"/>
        </w:rPr>
      </w:pPr>
      <w:r>
        <w:rPr>
          <w:rFonts w:hint="eastAsia" w:ascii="宋体" w:hAnsi="宋体" w:cs="宋体"/>
          <w:sz w:val="21"/>
          <w:szCs w:val="21"/>
        </w:rPr>
        <w:t>动物喜欢生活在一定的环境里</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p>
    <w:p>
      <w:pPr>
        <w:keepNext w:val="0"/>
        <w:keepLines w:val="0"/>
        <w:pageBreakBefore w:val="0"/>
        <w:kinsoku/>
        <w:wordWrap/>
        <w:overflowPunct/>
        <w:topLinePunct w:val="0"/>
        <w:bidi w:val="0"/>
        <w:spacing w:line="240" w:lineRule="auto"/>
        <w:textAlignment w:val="auto"/>
        <w:rPr>
          <w:rFonts w:ascii="宋体" w:hAnsi="宋体" w:cs="宋体"/>
          <w:b/>
          <w:sz w:val="21"/>
          <w:szCs w:val="21"/>
        </w:rPr>
      </w:pPr>
      <w:r>
        <w:rPr>
          <w:rFonts w:hint="eastAsia" w:ascii="宋体" w:hAnsi="宋体" w:cs="宋体"/>
          <w:b/>
          <w:sz w:val="21"/>
          <w:szCs w:val="21"/>
        </w:rPr>
        <w:t>教学反思：</w:t>
      </w:r>
    </w:p>
    <w:p>
      <w:pPr>
        <w:keepNext w:val="0"/>
        <w:keepLines w:val="0"/>
        <w:pageBreakBefore w:val="0"/>
        <w:kinsoku/>
        <w:wordWrap/>
        <w:overflowPunct/>
        <w:topLinePunct w:val="0"/>
        <w:bidi w:val="0"/>
        <w:spacing w:line="240" w:lineRule="auto"/>
        <w:textAlignment w:val="auto"/>
        <w:rPr>
          <w:rFonts w:ascii="宋体" w:hAnsi="宋体" w:cs="宋体"/>
          <w:b/>
          <w:sz w:val="21"/>
          <w:szCs w:val="21"/>
        </w:rPr>
      </w:pPr>
    </w:p>
    <w:p>
      <w:pPr>
        <w:keepNext w:val="0"/>
        <w:keepLines w:val="0"/>
        <w:pageBreakBefore w:val="0"/>
        <w:kinsoku/>
        <w:wordWrap/>
        <w:overflowPunct/>
        <w:topLinePunct w:val="0"/>
        <w:bidi w:val="0"/>
        <w:spacing w:line="240" w:lineRule="auto"/>
        <w:textAlignment w:val="auto"/>
        <w:rPr>
          <w:rFonts w:ascii="宋体" w:hAnsi="宋体" w:cs="宋体"/>
          <w:b/>
          <w:sz w:val="21"/>
          <w:szCs w:val="21"/>
        </w:rPr>
      </w:pPr>
    </w:p>
    <w:p>
      <w:pPr>
        <w:keepNext w:val="0"/>
        <w:keepLines w:val="0"/>
        <w:pageBreakBefore w:val="0"/>
        <w:kinsoku/>
        <w:wordWrap/>
        <w:overflowPunct/>
        <w:topLinePunct w:val="0"/>
        <w:bidi w:val="0"/>
        <w:spacing w:line="240" w:lineRule="auto"/>
        <w:textAlignment w:val="auto"/>
        <w:rPr>
          <w:rFonts w:hint="eastAsia" w:ascii="宋体" w:hAnsi="宋体" w:cs="黑体"/>
          <w:b/>
          <w:bCs/>
          <w:sz w:val="21"/>
          <w:szCs w:val="21"/>
        </w:rPr>
      </w:pPr>
    </w:p>
    <w:p>
      <w:pPr>
        <w:keepNext w:val="0"/>
        <w:keepLines w:val="0"/>
        <w:pageBreakBefore w:val="0"/>
        <w:kinsoku/>
        <w:wordWrap/>
        <w:overflowPunct/>
        <w:topLinePunct w:val="0"/>
        <w:bidi w:val="0"/>
        <w:spacing w:line="240" w:lineRule="auto"/>
        <w:textAlignment w:val="auto"/>
        <w:rPr>
          <w:rFonts w:hint="eastAsia" w:ascii="宋体" w:hAnsi="宋体" w:cs="黑体"/>
          <w:b/>
          <w:bCs/>
          <w:sz w:val="21"/>
          <w:szCs w:val="21"/>
        </w:rPr>
      </w:pPr>
    </w:p>
    <w:p>
      <w:pPr>
        <w:keepNext w:val="0"/>
        <w:keepLines w:val="0"/>
        <w:pageBreakBefore w:val="0"/>
        <w:kinsoku/>
        <w:wordWrap/>
        <w:overflowPunct/>
        <w:topLinePunct w:val="0"/>
        <w:bidi w:val="0"/>
        <w:spacing w:line="240" w:lineRule="auto"/>
        <w:textAlignment w:val="auto"/>
        <w:rPr>
          <w:rFonts w:hint="eastAsia" w:ascii="宋体" w:hAnsi="宋体" w:cs="黑体"/>
          <w:b/>
          <w:bCs/>
          <w:sz w:val="21"/>
          <w:szCs w:val="21"/>
        </w:rPr>
      </w:pPr>
    </w:p>
    <w:p>
      <w:pPr>
        <w:keepNext w:val="0"/>
        <w:keepLines w:val="0"/>
        <w:pageBreakBefore w:val="0"/>
        <w:kinsoku/>
        <w:wordWrap/>
        <w:overflowPunct/>
        <w:topLinePunct w:val="0"/>
        <w:bidi w:val="0"/>
        <w:spacing w:line="240" w:lineRule="auto"/>
        <w:jc w:val="center"/>
        <w:textAlignment w:val="auto"/>
        <w:rPr>
          <w:rFonts w:ascii="宋体" w:hAnsi="宋体" w:cstheme="minorEastAsia"/>
          <w:b/>
          <w:bCs/>
          <w:sz w:val="21"/>
          <w:szCs w:val="21"/>
        </w:rPr>
      </w:pPr>
      <w:r>
        <w:rPr>
          <w:rFonts w:hint="eastAsia" w:ascii="宋体" w:hAnsi="宋体" w:cs="黑体"/>
          <w:b/>
          <w:bCs/>
          <w:sz w:val="21"/>
          <w:szCs w:val="21"/>
        </w:rPr>
        <w:t>1.5《当环境改变了》教学设计</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theme="minorEastAsia"/>
          <w:sz w:val="21"/>
          <w:szCs w:val="21"/>
        </w:rPr>
      </w:pPr>
      <w:r>
        <w:rPr>
          <w:rFonts w:hint="eastAsia" w:ascii="宋体" w:hAnsi="宋体" w:cstheme="minorEastAsia"/>
          <w:sz w:val="21"/>
          <w:szCs w:val="21"/>
        </w:rPr>
        <w:t>【教学目标】</w:t>
      </w:r>
    </w:p>
    <w:p>
      <w:pPr>
        <w:keepNext w:val="0"/>
        <w:keepLines w:val="0"/>
        <w:pageBreakBefore w:val="0"/>
        <w:kinsoku/>
        <w:wordWrap/>
        <w:overflowPunct/>
        <w:topLinePunct w:val="0"/>
        <w:bidi w:val="0"/>
        <w:spacing w:line="240" w:lineRule="auto"/>
        <w:ind w:firstLine="422" w:firstLineChars="200"/>
        <w:textAlignment w:val="auto"/>
        <w:rPr>
          <w:rFonts w:ascii="宋体" w:hAnsi="宋体" w:cstheme="minorEastAsia"/>
          <w:b/>
          <w:bCs/>
          <w:sz w:val="21"/>
          <w:szCs w:val="21"/>
        </w:rPr>
      </w:pPr>
      <w:r>
        <w:rPr>
          <w:rFonts w:hint="eastAsia" w:ascii="宋体" w:hAnsi="宋体" w:cstheme="minorEastAsia"/>
          <w:b/>
          <w:bCs/>
          <w:sz w:val="21"/>
          <w:szCs w:val="21"/>
        </w:rPr>
        <w:t>科学观念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当环境改变的时候，动物会努力适应新环境；为适应环境的变化，动物会有一些特殊的行为。</w:t>
      </w:r>
    </w:p>
    <w:p>
      <w:pPr>
        <w:keepNext w:val="0"/>
        <w:keepLines w:val="0"/>
        <w:pageBreakBefore w:val="0"/>
        <w:kinsoku/>
        <w:wordWrap/>
        <w:overflowPunct/>
        <w:topLinePunct w:val="0"/>
        <w:bidi w:val="0"/>
        <w:spacing w:line="240" w:lineRule="auto"/>
        <w:ind w:firstLine="422" w:firstLineChars="200"/>
        <w:textAlignment w:val="auto"/>
        <w:rPr>
          <w:rFonts w:ascii="宋体" w:hAnsi="宋体" w:cstheme="minorEastAsia"/>
          <w:b/>
          <w:bCs/>
          <w:sz w:val="21"/>
          <w:szCs w:val="21"/>
        </w:rPr>
      </w:pPr>
      <w:r>
        <w:rPr>
          <w:rFonts w:hint="eastAsia" w:ascii="宋体" w:hAnsi="宋体" w:cstheme="minorEastAsia"/>
          <w:b/>
          <w:bCs/>
          <w:sz w:val="21"/>
          <w:szCs w:val="21"/>
        </w:rPr>
        <w:t>探究实践</w:t>
      </w:r>
    </w:p>
    <w:p>
      <w:pPr>
        <w:keepNext w:val="0"/>
        <w:keepLines w:val="0"/>
        <w:pageBreakBefore w:val="0"/>
        <w:kinsoku/>
        <w:wordWrap/>
        <w:overflowPunct/>
        <w:topLinePunct w:val="0"/>
        <w:bidi w:val="0"/>
        <w:spacing w:line="240" w:lineRule="auto"/>
        <w:ind w:firstLine="480"/>
        <w:textAlignment w:val="auto"/>
        <w:rPr>
          <w:rFonts w:ascii="宋体" w:hAnsi="宋体" w:cs="宋体"/>
          <w:sz w:val="21"/>
          <w:szCs w:val="21"/>
        </w:rPr>
      </w:pPr>
      <w:r>
        <w:rPr>
          <w:rFonts w:ascii="宋体" w:hAnsi="宋体" w:cs="宋体"/>
          <w:sz w:val="21"/>
          <w:szCs w:val="21"/>
        </w:rPr>
        <w:t>能够通过分析动物在环境改变后的行为研究动物是怎样适应新环境的。</w:t>
      </w:r>
    </w:p>
    <w:p>
      <w:pPr>
        <w:keepNext w:val="0"/>
        <w:keepLines w:val="0"/>
        <w:pageBreakBefore w:val="0"/>
        <w:kinsoku/>
        <w:wordWrap/>
        <w:overflowPunct/>
        <w:topLinePunct w:val="0"/>
        <w:bidi w:val="0"/>
        <w:spacing w:line="240" w:lineRule="auto"/>
        <w:ind w:firstLine="422" w:firstLineChars="200"/>
        <w:textAlignment w:val="auto"/>
        <w:rPr>
          <w:rFonts w:ascii="宋体" w:hAnsi="宋体" w:cstheme="minorEastAsia"/>
          <w:b/>
          <w:bCs/>
          <w:sz w:val="21"/>
          <w:szCs w:val="21"/>
        </w:rPr>
      </w:pPr>
      <w:r>
        <w:rPr>
          <w:rFonts w:hint="eastAsia" w:ascii="宋体" w:hAnsi="宋体" w:cstheme="minorEastAsia"/>
          <w:b/>
          <w:bCs/>
          <w:sz w:val="21"/>
          <w:szCs w:val="21"/>
        </w:rPr>
        <w:t>科学思维</w:t>
      </w:r>
    </w:p>
    <w:p>
      <w:pPr>
        <w:keepNext w:val="0"/>
        <w:keepLines w:val="0"/>
        <w:pageBreakBefore w:val="0"/>
        <w:numPr>
          <w:ilvl w:val="255"/>
          <w:numId w:val="0"/>
        </w:numPr>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1.</w:t>
      </w:r>
      <w:r>
        <w:rPr>
          <w:rFonts w:ascii="宋体" w:hAnsi="宋体" w:cs="宋体"/>
          <w:sz w:val="21"/>
          <w:szCs w:val="21"/>
        </w:rPr>
        <w:t xml:space="preserve">在探究活动中，能依据事实独立思考，并乐于和他人交流分享。 </w:t>
      </w:r>
    </w:p>
    <w:p>
      <w:pPr>
        <w:keepNext w:val="0"/>
        <w:keepLines w:val="0"/>
        <w:pageBreakBefore w:val="0"/>
        <w:numPr>
          <w:ilvl w:val="255"/>
          <w:numId w:val="0"/>
        </w:numPr>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sz w:val="21"/>
          <w:szCs w:val="21"/>
        </w:rPr>
        <w:t>2.</w:t>
      </w:r>
      <w:r>
        <w:rPr>
          <w:rFonts w:ascii="宋体" w:hAnsi="宋体" w:cs="宋体"/>
          <w:sz w:val="21"/>
          <w:szCs w:val="21"/>
        </w:rPr>
        <w:t>表现出进一步探究动物与其生活环境联系的兴趣。</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bCs/>
          <w:color w:val="000000"/>
          <w:sz w:val="21"/>
          <w:szCs w:val="21"/>
        </w:rPr>
      </w:pPr>
      <w:r>
        <w:rPr>
          <w:rFonts w:hint="eastAsia" w:ascii="宋体" w:hAnsi="宋体" w:cs="宋体"/>
          <w:b/>
          <w:bCs/>
          <w:color w:val="000000"/>
          <w:sz w:val="21"/>
          <w:szCs w:val="21"/>
        </w:rPr>
        <w:t>态度责任</w:t>
      </w:r>
    </w:p>
    <w:p>
      <w:pPr>
        <w:keepNext w:val="0"/>
        <w:keepLines w:val="0"/>
        <w:pageBreakBefore w:val="0"/>
        <w:kinsoku/>
        <w:wordWrap/>
        <w:overflowPunct/>
        <w:topLinePunct w:val="0"/>
        <w:bidi w:val="0"/>
        <w:spacing w:line="240" w:lineRule="auto"/>
        <w:ind w:firstLine="480"/>
        <w:jc w:val="left"/>
        <w:textAlignment w:val="auto"/>
        <w:rPr>
          <w:rFonts w:ascii="宋体" w:hAnsi="宋体" w:cs="宋体"/>
          <w:color w:val="000000"/>
          <w:sz w:val="21"/>
          <w:szCs w:val="21"/>
        </w:rPr>
      </w:pPr>
      <w:r>
        <w:rPr>
          <w:rFonts w:ascii="宋体" w:hAnsi="宋体" w:cs="宋体"/>
          <w:sz w:val="21"/>
          <w:szCs w:val="21"/>
        </w:rPr>
        <w:t>意识到动物要依赖于环境而生存，保护环境就保护了许多动物。</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【教学重难点】</w:t>
      </w: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hint="eastAsia" w:ascii="宋体" w:hAnsi="宋体" w:cstheme="minorEastAsia"/>
          <w:sz w:val="21"/>
          <w:szCs w:val="21"/>
        </w:rPr>
        <w:t xml:space="preserve">    不同的动物是怎样适应变化了的新环境的。</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【教学准备】</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教师：课件</w:t>
      </w:r>
      <w:r>
        <w:rPr>
          <w:rFonts w:hint="eastAsia" w:ascii="宋体" w:hAnsi="宋体"/>
          <w:sz w:val="21"/>
          <w:szCs w:val="21"/>
        </w:rPr>
        <w:t>、视频、</w:t>
      </w:r>
      <w:r>
        <w:rPr>
          <w:rFonts w:ascii="宋体" w:hAnsi="宋体" w:cs="宋体"/>
          <w:sz w:val="21"/>
          <w:szCs w:val="21"/>
        </w:rPr>
        <w:t>丹顶鹤相关阅读资料、学习活动手册。</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【教学过程】</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一、引入——分析人如何适应环境的改变</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cs="宋体"/>
          <w:sz w:val="21"/>
          <w:szCs w:val="21"/>
        </w:rPr>
        <w:t>1.</w:t>
      </w:r>
      <w:r>
        <w:rPr>
          <w:rFonts w:hint="eastAsia" w:ascii="宋体" w:hAnsi="宋体"/>
          <w:sz w:val="21"/>
          <w:szCs w:val="21"/>
        </w:rPr>
        <w:t>出示一年四季的景色图片：你最喜欢什么季节？为什么？</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cs="宋体"/>
          <w:sz w:val="21"/>
          <w:szCs w:val="21"/>
        </w:rPr>
        <w:t>2.</w:t>
      </w:r>
      <w:r>
        <w:rPr>
          <w:rFonts w:hint="eastAsia" w:ascii="宋体" w:hAnsi="宋体"/>
          <w:sz w:val="21"/>
          <w:szCs w:val="21"/>
        </w:rPr>
        <w:t>环境改变后，我们人是如何适应的？</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请同学说说我们都有哪些适应变化的行为。</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预设：增减衣服，播种与收割。）</w:t>
      </w:r>
    </w:p>
    <w:p>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cs="宋体"/>
          <w:sz w:val="21"/>
          <w:szCs w:val="21"/>
        </w:rPr>
        <w:t>3.</w:t>
      </w:r>
      <w:r>
        <w:rPr>
          <w:rFonts w:hint="eastAsia" w:ascii="宋体" w:hAnsi="宋体"/>
          <w:sz w:val="21"/>
          <w:szCs w:val="21"/>
        </w:rPr>
        <w:t>教师概括：当环境改变时，为了适应这种变化，人在不同季节会做不同的事情。</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引领学生从关注自身在不同季节的各种行为出发，分析造成这种现象的本质原因，认识到人类在不同季节的行为变化均是为了适应环境的变化，为接下来研究动物适应环境变化的行为做铺垫。</w:t>
      </w: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hint="eastAsia" w:ascii="宋体" w:hAnsi="宋体"/>
          <w:b/>
          <w:bCs/>
          <w:sz w:val="21"/>
          <w:szCs w:val="21"/>
        </w:rPr>
        <w:t xml:space="preserve">    </w:t>
      </w:r>
      <w:r>
        <w:rPr>
          <w:rFonts w:hint="eastAsia" w:ascii="宋体" w:hAnsi="宋体" w:cstheme="minorEastAsia"/>
          <w:sz w:val="21"/>
          <w:szCs w:val="21"/>
        </w:rPr>
        <w:t>二、聚焦——环境变化对动物的影响</w:t>
      </w:r>
    </w:p>
    <w:p>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1.谈话：</w:t>
      </w:r>
      <w:r>
        <w:rPr>
          <w:rFonts w:ascii="宋体" w:hAnsi="宋体" w:cs="宋体"/>
          <w:sz w:val="21"/>
          <w:szCs w:val="21"/>
        </w:rPr>
        <w:t>在春天的田野里，我们能看到青蛙吗？青蛙在不同季节</w:t>
      </w:r>
      <w:r>
        <w:rPr>
          <w:rFonts w:hint="eastAsia" w:ascii="宋体" w:hAnsi="宋体" w:cs="宋体"/>
          <w:sz w:val="21"/>
          <w:szCs w:val="21"/>
        </w:rPr>
        <w:t>都有哪些</w:t>
      </w:r>
      <w:r>
        <w:rPr>
          <w:rFonts w:ascii="宋体" w:hAnsi="宋体" w:cs="宋体"/>
          <w:sz w:val="21"/>
          <w:szCs w:val="21"/>
        </w:rPr>
        <w:t>不同行为</w:t>
      </w:r>
      <w:r>
        <w:rPr>
          <w:rFonts w:hint="eastAsia" w:ascii="宋体" w:hAnsi="宋体" w:cs="宋体"/>
          <w:sz w:val="21"/>
          <w:szCs w:val="21"/>
        </w:rPr>
        <w:t>？</w:t>
      </w:r>
    </w:p>
    <w:p>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预设：春天在田野里很少能看见青蛙，在水里能看见小蝌蚪；青蛙夏天比较常见，青蛙冬天会冬眠。</w:t>
      </w:r>
    </w:p>
    <w:p>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w:t>
      </w:r>
      <w:r>
        <w:rPr>
          <w:rFonts w:ascii="宋体" w:hAnsi="宋体" w:cs="宋体"/>
          <w:sz w:val="21"/>
          <w:szCs w:val="21"/>
        </w:rPr>
        <w:t>其他动物在环境改变时又会有哪些行为？</w:t>
      </w:r>
    </w:p>
    <w:p>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留一些时间让学生讨论。</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三、探索</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（一）青蛙如何适应环境变化</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1.青蛙的生存条件。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为了便于研究，接下来，我们就将自己想象为一只青蛙。思考：我们青蛙一族要想生存，需要从周围环境获得哪些条件？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预设：食物、适宜的温度、水、空气、栖息地等。</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2.分析春天里青蛙的行为。</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现在是春天，青蛙能否获得生存所需的条件？从哪里获取？</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预设：青蛙以小虫子为食，天气比较温暖。</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教师适时追问，引领学生深度思考：哪里有小虫子？这些小虫子以什么为食物？</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教师基于学生的汇报，概括并记录在班级记录表内。</w:t>
      </w:r>
    </w:p>
    <w:tbl>
      <w:tblPr>
        <w:tblStyle w:val="12"/>
        <w:tblW w:w="8101" w:type="dxa"/>
        <w:tblInd w:w="4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3"/>
        <w:gridCol w:w="1704"/>
        <w:gridCol w:w="1704"/>
        <w:gridCol w:w="1705"/>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83"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4"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气候</w:t>
            </w:r>
          </w:p>
        </w:tc>
        <w:tc>
          <w:tcPr>
            <w:tcW w:w="1704"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草木</w:t>
            </w:r>
          </w:p>
        </w:tc>
        <w:tc>
          <w:tcPr>
            <w:tcW w:w="1705"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食物</w:t>
            </w:r>
          </w:p>
        </w:tc>
        <w:tc>
          <w:tcPr>
            <w:tcW w:w="1705"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青蛙的行为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春</w:t>
            </w:r>
          </w:p>
        </w:tc>
        <w:tc>
          <w:tcPr>
            <w:tcW w:w="1704"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温暖</w:t>
            </w:r>
          </w:p>
        </w:tc>
        <w:tc>
          <w:tcPr>
            <w:tcW w:w="1704"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发芽</w:t>
            </w:r>
          </w:p>
        </w:tc>
        <w:tc>
          <w:tcPr>
            <w:tcW w:w="1705"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小虫子孵化出来了，以植物为食</w:t>
            </w:r>
          </w:p>
        </w:tc>
        <w:tc>
          <w:tcPr>
            <w:tcW w:w="1705"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捕食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夏</w:t>
            </w:r>
          </w:p>
        </w:tc>
        <w:tc>
          <w:tcPr>
            <w:tcW w:w="1704"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4"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5"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5"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秋</w:t>
            </w:r>
          </w:p>
        </w:tc>
        <w:tc>
          <w:tcPr>
            <w:tcW w:w="1704"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4"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5"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5"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冬</w:t>
            </w:r>
          </w:p>
        </w:tc>
        <w:tc>
          <w:tcPr>
            <w:tcW w:w="1704"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4"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5"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5" w:type="dxa"/>
          </w:tcPr>
          <w:p>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r>
    </w:tbl>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以春天为例引领学生从非生物条件、生物条件、青蛙相对应的行为等方面开展深度交流，引领学生初步认识环境与动物行为之间的联系，为接下来学生自主交流做示范。</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3.分析其他季节青蛙的行为。</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活动介绍：其他季节，我们青蛙一族的生存环境会发生怎样的变化？我们青蛙一族又会做什么事情？请同学们以小组为单位依次分析：夏天、秋天、冬天里青蛙生存环境（气候、周围的草木、食物等条件的变化）以及青蛙在这种情况下会有哪些行为？将想法记录在记录表内。</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为有序交流，同学们可以按以下流程在组内开展讨论、分享。</w:t>
      </w: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ascii="宋体" w:hAnsi="宋体" w:cstheme="minorEastAsia"/>
          <w:sz w:val="21"/>
          <w:szCs w:val="21"/>
        </w:rPr>
        <w:pict>
          <v:shape id="_x0000_s1027" o:spid="_x0000_s1027" o:spt="202" type="#_x0000_t202" style="position:absolute;left:0pt;margin-left:24pt;margin-top:4.3pt;height:67.05pt;width:332.4pt;z-index:251661312;mso-width-relative:page;mso-height-relative:page;" coordsize="21600,21600">
            <v:path/>
            <v:fill focussize="0,0"/>
            <v:stroke weight="0.5pt" joinstyle="round"/>
            <v:imagedata o:title=""/>
            <o:lock v:ext="edit"/>
            <v:textbox>
              <w:txbxContent>
                <w:p>
                  <w:pPr>
                    <w:rPr>
                      <w:rFonts w:ascii="楷体" w:hAnsi="楷体" w:eastAsia="楷体" w:cs="楷体"/>
                      <w:szCs w:val="21"/>
                    </w:rPr>
                  </w:pPr>
                  <w:r>
                    <w:rPr>
                      <w:rFonts w:hint="eastAsia" w:ascii="楷体" w:hAnsi="楷体" w:eastAsia="楷体" w:cs="楷体"/>
                      <w:szCs w:val="21"/>
                    </w:rPr>
                    <w:t>（1）某一季节，气候怎么样？</w:t>
                  </w:r>
                </w:p>
                <w:p>
                  <w:pPr>
                    <w:rPr>
                      <w:rFonts w:ascii="楷体" w:hAnsi="楷体" w:eastAsia="楷体" w:cs="楷体"/>
                      <w:szCs w:val="21"/>
                    </w:rPr>
                  </w:pPr>
                  <w:r>
                    <w:rPr>
                      <w:rFonts w:hint="eastAsia" w:ascii="楷体" w:hAnsi="楷体" w:eastAsia="楷体" w:cs="楷体"/>
                      <w:szCs w:val="21"/>
                    </w:rPr>
                    <w:t>（2）对青蛙的食物会有什么影响？</w:t>
                  </w:r>
                </w:p>
                <w:p>
                  <w:pPr>
                    <w:rPr>
                      <w:rFonts w:ascii="楷体" w:hAnsi="楷体" w:eastAsia="楷体" w:cs="楷体"/>
                      <w:szCs w:val="21"/>
                    </w:rPr>
                  </w:pPr>
                  <w:r>
                    <w:rPr>
                      <w:rFonts w:hint="eastAsia" w:ascii="楷体" w:hAnsi="楷体" w:eastAsia="楷体" w:cs="楷体"/>
                      <w:szCs w:val="21"/>
                    </w:rPr>
                    <w:t>（3）对青蛙的生活会有什么影响？</w:t>
                  </w:r>
                </w:p>
                <w:p>
                  <w:pPr>
                    <w:rPr>
                      <w:rFonts w:ascii="楷体" w:hAnsi="楷体" w:eastAsia="楷体" w:cs="楷体"/>
                      <w:szCs w:val="21"/>
                    </w:rPr>
                  </w:pPr>
                  <w:r>
                    <w:rPr>
                      <w:rFonts w:hint="eastAsia" w:ascii="楷体" w:hAnsi="楷体" w:eastAsia="楷体" w:cs="楷体"/>
                      <w:szCs w:val="21"/>
                    </w:rPr>
                    <w:t>（4）为了适应环境的变化，青蛙会怎么做？</w:t>
                  </w:r>
                </w:p>
                <w:p/>
              </w:txbxContent>
            </v:textbox>
          </v:shape>
        </w:pict>
      </w: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在学生自主交流环节，为学生提供交流流程，提高学生的参与度，让每个学生都有话可说，最终保证活动的有序性与有效性。</w:t>
      </w:r>
    </w:p>
    <w:p>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(二)初步交流环境改变与青蛙行为之间的联系</w:t>
      </w:r>
    </w:p>
    <w:p>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1.引领学生通过交流达成初步共识。</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ascii="宋体" w:hAnsi="宋体" w:cstheme="minorEastAsia"/>
          <w:sz w:val="21"/>
          <w:szCs w:val="21"/>
        </w:rPr>
        <w:pict>
          <v:shape id="_x0000_i1028" o:spt="75" type="#_x0000_t75" style="height:20.5pt;width:20.5pt;" filled="f" o:preferrelative="t" stroked="f" coordsize="21600,21600">
            <v:path/>
            <v:fill on="f" focussize="0,0"/>
            <v:stroke on="f" joinstyle="miter"/>
            <v:imagedata r:id="rId11" o:title=""/>
            <o:lock v:ext="edit" aspectratio="t"/>
            <w10:wrap type="none"/>
            <w10:anchorlock/>
          </v:shape>
        </w:pict>
      </w:r>
      <w:r>
        <w:rPr>
          <w:rFonts w:hint="eastAsia" w:ascii="宋体" w:hAnsi="宋体" w:cstheme="minorEastAsia"/>
          <w:sz w:val="21"/>
          <w:szCs w:val="21"/>
        </w:rPr>
        <w:t>相信各位同学对于青蛙在各个季节的行为有了一些了解。接下来，让我们一起来总结一下，包括青蛙的生存环境（注：生物环境和非生物环境）和青蛙如何适应这个环境的行为。</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学生按照季节先后顺序，介绍及补充。教师提炼关键词，记录在班级记录表中。</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2.播放视频资料，丰富学生对青蛙的认识，并完善班级记录表。</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（1）教师出示青蛙在不同季节活动的补充视频（如青蛙产卵、蝌蚪变成青蛙等视频）。</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（2）将关键词补充在班级记录表中。</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学生对于青蛙的认识毕竟有限，为进一步丰富学生对青蛙的认识，激发学生的学习兴趣，教师以视频的方式呈现青蛙的相关材料。</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3.基于班级记录表，分析环境与动物行为的联系。</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同学们，通过之前的交流，我们发现了很多青蛙在不同季节的各种行为。现在，我们回过头来想一想，青蛙的这些变化，都是什么原因引起的？</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预设：气候等非生物环境，青蛙食物和周边植物等生物环境，青蛙自身身体特征（变温动物）等。</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引导学生分析、交流班级记录表，总结环境变化与青蛙行为变化之间的本质联系，为进一步研究其他动物适应环境变化做铺垫。</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（三）其他动物对环境改变的适应行为</w:t>
      </w:r>
    </w:p>
    <w:p>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1.过渡：由于青蛙不断适应环境，使青蛙得以生存下来。我们周围其他动物又有哪些适应环境变化的行为呢？</w:t>
      </w:r>
    </w:p>
    <w:p>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2.（出示丹顶鹤图片）对于大多数同学来说，对丹顶鹤并不熟悉，让我们一起阅读教科书上关于丹顶鹤的资料，画出丹顶鹤在环境改变后，适应环境的行为的句子。</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3.学生阅读，组内交流。</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4.班级交流。</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预设：丹顶鹤在天气变冷后，会迁徙到南方去。天气变暖，会重新回到北方。</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b/>
          <w:bCs/>
          <w:sz w:val="21"/>
          <w:szCs w:val="21"/>
        </w:rPr>
      </w:pPr>
      <w:r>
        <w:rPr>
          <w:rFonts w:hint="eastAsia" w:ascii="宋体" w:hAnsi="宋体" w:cs="楷体"/>
          <w:b/>
          <w:bCs/>
          <w:sz w:val="21"/>
          <w:szCs w:val="21"/>
        </w:rPr>
        <w:t>设计意图：</w:t>
      </w:r>
      <w:r>
        <w:rPr>
          <w:rFonts w:hint="eastAsia" w:ascii="宋体" w:hAnsi="宋体" w:cs="楷体"/>
          <w:sz w:val="21"/>
          <w:szCs w:val="21"/>
        </w:rPr>
        <w:t>丹顶鹤对于大多数学生而言是陌生，以文字材料呈现丹顶鹤的信息，学生在阅读中初步了解丹顶鹤适应环境变化的行为，为学生课后通过查阅资料获取其他动物适应环境改变的行为做铺垫。</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四、研讨</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b/>
          <w:bCs/>
          <w:sz w:val="21"/>
          <w:szCs w:val="21"/>
        </w:rPr>
      </w:pPr>
      <w:r>
        <w:rPr>
          <w:rFonts w:hint="eastAsia" w:ascii="宋体" w:hAnsi="宋体" w:cstheme="minorEastAsia"/>
          <w:sz w:val="21"/>
          <w:szCs w:val="21"/>
        </w:rPr>
        <w:t>1.交流更多动物适应环境的行为。</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通过本节课的学习，我们认识了青蛙和丹顶鹤适应环境变化的行为。那么，其他动物在面对周围环境改变时，会有哪些相对应的行为呢？</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（1）请学生说说自己的已有认知。</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（2）教师用图文、视频等资料补充（如迁徙、冬眠、换毛、洄游等行为）。</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2.分析动物行为变化的本质。</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（1）世界上是否存在不随环境改变而发生行为改变的动物？为什么？</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请学生发表自己的观点，并引领学生达成共识。</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共识：不存在。如果不随着环境的改变而相应地改变行为，会因为无法适应环境而死亡，甚至灭绝。</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（2）引领分析：你们觉得“环境的变化”和“动物行为的改变”之间是如何产生联系的？</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学生用自己的语言总结认识、发表观点。</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3.引领学生反思。</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通过本节课学习，你对于生物与环境之间的联系有哪些新认识？</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通过分析众多动物在环境改变后行为发生的变化，学生认识到大自然中所有的动物都有适应环境改变而改变行为的能力，加深了对生物与环境之间深层联系的认识。</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五、拓展</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1.创设真实情景。</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教师播放大雁迁徙越冬的视频并介绍：在大雁南飞的过程中，大雁群体中最为强壮者往往会飞在最前端，而相对瘦弱的大雁则分居两侧飞行。从北向南飞行几千公里。在此过程中一些瘦弱的或者生病的大雁落队了，往往等待他们的就是死亡。我们如何帮助它们呢？（学生结合本节课的学习发表自己的观点）</w:t>
      </w: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hint="eastAsia" w:ascii="宋体" w:hAnsi="宋体" w:cstheme="minorEastAsia"/>
          <w:sz w:val="21"/>
          <w:szCs w:val="21"/>
        </w:rPr>
        <w:t xml:space="preserve">    预设：先调查他们生存需要哪些条件，再设法创造条件帮助它们。</w:t>
      </w:r>
    </w:p>
    <w:p>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2.探讨帮助的时机。</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在自然界中，绝大多数动物对人类存在恐惧心理，人类过多地接近会它们，会干扰它们的生活。我们在什么时候帮助它们最合适？（学生发表自己的观点）</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3.布置任务。</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全班组建“孤雁救助队”，以小组为单位，设计孤雁的救助方案，尝试利用身边的材料制作相应的道具。</w:t>
      </w: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p>
    <w:p>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【板书设计】</w:t>
      </w:r>
    </w:p>
    <w:p>
      <w:pPr>
        <w:keepNext w:val="0"/>
        <w:keepLines w:val="0"/>
        <w:pageBreakBefore w:val="0"/>
        <w:kinsoku/>
        <w:wordWrap/>
        <w:overflowPunct/>
        <w:topLinePunct w:val="0"/>
        <w:bidi w:val="0"/>
        <w:spacing w:line="240" w:lineRule="auto"/>
        <w:ind w:firstLine="420" w:firstLineChars="200"/>
        <w:jc w:val="center"/>
        <w:textAlignment w:val="auto"/>
        <w:rPr>
          <w:rFonts w:ascii="宋体" w:hAnsi="宋体" w:cstheme="minorEastAsia"/>
          <w:sz w:val="21"/>
          <w:szCs w:val="21"/>
        </w:rPr>
      </w:pPr>
      <w:r>
        <w:rPr>
          <w:rFonts w:ascii="宋体" w:hAnsi="宋体" w:cstheme="minorEastAsia"/>
          <w:sz w:val="21"/>
          <w:szCs w:val="21"/>
        </w:rPr>
        <w:pict>
          <v:shape id="_x0000_s1028" o:spid="_x0000_s1028" o:spt="202" type="#_x0000_t202" style="position:absolute;left:0pt;margin-left:336.65pt;margin-top:16.9pt;height:23.6pt;width:80.25pt;z-index:251668480;mso-width-relative:page;mso-height-relative:page;" filled="f" stroked="f" coordsize="21600,21600">
            <v:path/>
            <v:fill on="f" focussize="0,0"/>
            <v:stroke on="f" weight="0.5pt" joinstyle="miter"/>
            <v:imagedata o:title=""/>
            <o:lock v:ext="edit"/>
            <v:textbox>
              <w:txbxContent>
                <w:p>
                  <w:r>
                    <w:rPr>
                      <w:rFonts w:hint="eastAsia"/>
                    </w:rPr>
                    <w:t>青蛙行为变化</w:t>
                  </w:r>
                </w:p>
              </w:txbxContent>
            </v:textbox>
          </v:shape>
        </w:pict>
      </w:r>
      <w:r>
        <w:rPr>
          <w:rFonts w:hint="eastAsia" w:ascii="宋体" w:hAnsi="宋体" w:cstheme="minorEastAsia"/>
          <w:sz w:val="21"/>
          <w:szCs w:val="21"/>
        </w:rPr>
        <w:t>当环境改变了</w:t>
      </w: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ascii="宋体" w:hAnsi="宋体" w:cstheme="minorEastAsia"/>
          <w:sz w:val="21"/>
          <w:szCs w:val="21"/>
        </w:rPr>
        <w:pict>
          <v:shape id="_x0000_s1029" o:spid="_x0000_s1029" o:spt="202" type="#_x0000_t202" style="position:absolute;left:0pt;margin-left:103.15pt;margin-top:3.7pt;height:38.45pt;width:91.5pt;z-index:251663360;mso-width-relative:page;mso-height-relative:page;" stroked="f" coordsize="21600,21600">
            <v:path/>
            <v:fill focussize="0,0"/>
            <v:stroke on="f" weight="0.5pt" joinstyle="miter"/>
            <v:imagedata o:title=""/>
            <o:lock v:ext="edit"/>
            <v:textbox>
              <w:txbxContent>
                <w:p>
                  <w:r>
                    <w:rPr>
                      <w:rFonts w:hint="eastAsia"/>
                    </w:rPr>
                    <w:t>食物种类数量等</w:t>
                  </w:r>
                </w:p>
                <w:p>
                  <w:r>
                    <w:rPr>
                      <w:rFonts w:hint="eastAsia"/>
                    </w:rPr>
                    <w:t>生物环境变化</w:t>
                  </w:r>
                </w:p>
              </w:txbxContent>
            </v:textbox>
          </v:shape>
        </w:pict>
      </w:r>
      <w:r>
        <w:rPr>
          <w:rFonts w:ascii="宋体" w:hAnsi="宋体" w:cstheme="minorEastAsia"/>
          <w:sz w:val="21"/>
          <w:szCs w:val="21"/>
        </w:rPr>
        <w:pict>
          <v:shape id="_x0000_s1030" o:spid="_x0000_s1030" o:spt="202" type="#_x0000_t202" style="position:absolute;left:0pt;margin-left:5.05pt;margin-top:6.1pt;height:37.4pt;width:80.9pt;z-index:251662336;mso-width-relative:page;mso-height-relative:page;" filled="f" stroked="f" coordsize="21600,21600">
            <v:path/>
            <v:fill on="f" focussize="0,0"/>
            <v:stroke on="f" weight="0.5pt" joinstyle="miter"/>
            <v:imagedata o:title=""/>
            <o:lock v:ext="edit"/>
            <v:textbox>
              <w:txbxContent>
                <w:p>
                  <w:r>
                    <w:rPr>
                      <w:rFonts w:hint="eastAsia"/>
                    </w:rPr>
                    <w:t>气温等非生物</w:t>
                  </w:r>
                </w:p>
                <w:p>
                  <w:r>
                    <w:rPr>
                      <w:rFonts w:hint="eastAsia"/>
                    </w:rPr>
                    <w:t>条件变化</w:t>
                  </w:r>
                </w:p>
              </w:txbxContent>
            </v:textbox>
          </v:shape>
        </w:pict>
      </w:r>
      <w:r>
        <w:rPr>
          <w:rFonts w:ascii="宋体" w:hAnsi="宋体" w:cstheme="minorEastAsia"/>
          <w:sz w:val="21"/>
          <w:szCs w:val="21"/>
        </w:rPr>
        <w:pict>
          <v:shape id="_x0000_s1031" o:spid="_x0000_s1031" o:spt="202" type="#_x0000_t202" style="position:absolute;left:0pt;margin-left:214.6pt;margin-top:10.25pt;height:21.65pt;width:80.25pt;z-index:251664384;mso-width-relative:page;mso-height-relative:page;" filled="f" stroked="f" coordsize="21600,21600">
            <v:path/>
            <v:fill on="f" focussize="0,0"/>
            <v:stroke on="f" weight="0.5pt" joinstyle="miter"/>
            <v:imagedata o:title=""/>
            <o:lock v:ext="edit"/>
            <v:textbox>
              <w:txbxContent>
                <w:p>
                  <w:r>
                    <w:rPr>
                      <w:rFonts w:hint="eastAsia"/>
                    </w:rPr>
                    <w:t>自身身体特征</w:t>
                  </w:r>
                </w:p>
              </w:txbxContent>
            </v:textbox>
          </v:shape>
        </w:pict>
      </w:r>
      <w:r>
        <w:rPr>
          <w:rFonts w:hint="eastAsia" w:ascii="宋体" w:hAnsi="宋体" w:cstheme="minorEastAsia"/>
          <w:sz w:val="21"/>
          <w:szCs w:val="21"/>
        </w:rPr>
        <w:t xml:space="preserve">   </w:t>
      </w: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ascii="宋体" w:hAnsi="宋体" w:cstheme="minorEastAsia"/>
          <w:sz w:val="21"/>
          <w:szCs w:val="21"/>
        </w:rPr>
        <w:pict>
          <v:shape id="_x0000_s1032" o:spid="_x0000_s1032" o:spt="202" type="#_x0000_t202" style="position:absolute;left:0pt;margin-left:337.1pt;margin-top:14.3pt;height:23.6pt;width:94.2pt;z-index:251669504;mso-width-relative:page;mso-height-relative:page;" filled="f" stroked="f" coordsize="21600,21600">
            <v:path/>
            <v:fill on="f" focussize="0,0"/>
            <v:stroke on="f" weight="0.5pt" joinstyle="miter"/>
            <v:imagedata o:title=""/>
            <o:lock v:ext="edit"/>
            <v:textbox>
              <w:txbxContent>
                <w:p>
                  <w:r>
                    <w:rPr>
                      <w:rFonts w:hint="eastAsia"/>
                    </w:rPr>
                    <w:t>丹顶鹤行为变化</w:t>
                  </w:r>
                </w:p>
              </w:txbxContent>
            </v:textbox>
          </v:shape>
        </w:pict>
      </w:r>
      <w:r>
        <w:rPr>
          <w:rFonts w:ascii="宋体" w:hAnsi="宋体" w:cstheme="minorEastAsia"/>
          <w:sz w:val="21"/>
          <w:szCs w:val="21"/>
        </w:rPr>
        <w:pict>
          <v:shape id="_x0000_s1033" o:spid="_x0000_s1033" o:spt="32" type="#_x0000_t32" style="position:absolute;left:0pt;flip:y;margin-left:294.85pt;margin-top:-18.1pt;height:23.6pt;width:41.8pt;z-index:251667456;mso-width-relative:page;mso-height-relative:page;" filled="f" stroked="t" coordsize="21600,21600">
            <v:path arrowok="t"/>
            <v:fill on="f" focussize="0,0"/>
            <v:stroke weight="0.5pt" color="#5B9BD5" joinstyle="miter" endarrow="open"/>
            <v:imagedata o:title=""/>
            <o:lock v:ext="edit"/>
          </v:shape>
        </w:pict>
      </w:r>
      <w:r>
        <w:rPr>
          <w:rFonts w:ascii="宋体" w:hAnsi="宋体" w:cstheme="minorEastAsia"/>
          <w:sz w:val="21"/>
          <w:szCs w:val="21"/>
        </w:rPr>
        <w:pict>
          <v:shape id="_x0000_s1034" o:spid="_x0000_s1034" o:spt="100" style="position:absolute;left:0pt;margin-left:197.4pt;margin-top:0.55pt;height:11.5pt;width:12.5pt;z-index:251666432;v-text-anchor:middle;mso-width-relative:page;mso-height-relative:page;" fillcolor="#5B9BD5" filled="t" stroked="t" coordsize="158750,146050" adj="" path="m21042,55849l62199,55849,62199,19358,96550,19358,96550,55849,137707,55849,137707,90200,96550,90200,96550,126691,62199,126691,62199,90200,21042,90200xe">
            <v:path textboxrect="0,0,158750,146050" o:connecttype="segments" o:connectlocs="137707,73025;79375,126691;21042,73025;79375,19358" o:connectangles="0,82,164,247"/>
            <v:fill on="t" focussize="0,0"/>
            <v:stroke weight="1pt" color="#41719C" joinstyle="miter"/>
            <v:imagedata o:title=""/>
            <o:lock v:ext="edit"/>
            <v:textbox>
              <w:txbxContent>
                <w:p>
                  <w:pPr>
                    <w:jc w:val="center"/>
                  </w:pPr>
                </w:p>
              </w:txbxContent>
            </v:textbox>
          </v:shape>
        </w:pict>
      </w:r>
      <w:r>
        <w:rPr>
          <w:rFonts w:ascii="宋体" w:hAnsi="宋体" w:cstheme="minorEastAsia"/>
          <w:sz w:val="21"/>
          <w:szCs w:val="21"/>
        </w:rPr>
        <w:pict>
          <v:shape id="_x0000_s1035" o:spid="_x0000_s1035" o:spt="100" style="position:absolute;left:0pt;margin-left:86.35pt;margin-top:1.55pt;height:11.5pt;width:12.5pt;z-index:251665408;v-text-anchor:middle;mso-width-relative:page;mso-height-relative:page;" fillcolor="#5B9BD5" filled="t" stroked="t" coordsize="158750,146050" adj="" path="m21042,55849l62199,55849,62199,19358,96550,19358,96550,55849,137707,55849,137707,90200,96550,90200,96550,126691,62199,126691,62199,90200,21042,90200xe">
            <v:path textboxrect="0,0,158750,146050" o:connecttype="segments" o:connectlocs="137707,73025;79375,126691;21042,73025;79375,19358" o:connectangles="0,82,164,247"/>
            <v:fill on="t" focussize="0,0"/>
            <v:stroke weight="1pt" color="#41719C" joinstyle="miter"/>
            <v:imagedata o:title=""/>
            <o:lock v:ext="edit"/>
            <v:textbox>
              <w:txbxContent>
                <w:p>
                  <w:pPr>
                    <w:jc w:val="center"/>
                  </w:pPr>
                </w:p>
              </w:txbxContent>
            </v:textbox>
          </v:shape>
        </w:pict>
      </w: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ascii="宋体" w:hAnsi="宋体" w:cstheme="minorEastAsia"/>
          <w:sz w:val="21"/>
          <w:szCs w:val="21"/>
        </w:rPr>
        <w:pict>
          <v:shape id="_x0000_s1036" o:spid="_x0000_s1036" o:spt="32" type="#_x0000_t32" style="position:absolute;left:0pt;margin-left:294.85pt;margin-top:-10.1pt;height:20.6pt;width:42.25pt;z-index:251670528;mso-width-relative:page;mso-height-relative:page;" filled="f" stroked="t" coordsize="21600,21600">
            <v:path arrowok="t"/>
            <v:fill on="f" focussize="0,0"/>
            <v:stroke weight="0.5pt" color="#5B9BD5" joinstyle="miter" endarrow="open"/>
            <v:imagedata o:title=""/>
            <o:lock v:ext="edit"/>
          </v:shape>
        </w:pict>
      </w: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ascii="宋体" w:hAnsi="宋体" w:cstheme="minorEastAsia"/>
          <w:sz w:val="21"/>
          <w:szCs w:val="21"/>
        </w:rPr>
        <w:pict>
          <v:shape id="_x0000_s1037" o:spid="_x0000_s1037" o:spt="202" type="#_x0000_t202" style="position:absolute;left:0pt;margin-left:20.15pt;margin-top:9.05pt;height:51pt;width:387.85pt;z-index:251671552;mso-width-relative:page;mso-height-relative:page;" fillcolor="#DEEBF7" filled="t" stroked="f" coordsize="21600,21600">
            <v:path/>
            <v:fill on="t" focussize="0,0"/>
            <v:stroke on="f" weight="0.5pt" joinstyle="miter"/>
            <v:imagedata o:title=""/>
            <o:lock v:ext="edit"/>
            <v:textbox>
              <w:txbxContent>
                <w:p>
                  <w:pPr>
                    <w:spacing w:line="440" w:lineRule="exact"/>
                    <w:ind w:firstLine="480" w:firstLineChars="200"/>
                    <w:rPr>
                      <w:rFonts w:ascii="宋体" w:hAnsi="宋体" w:cs="宋体"/>
                      <w:sz w:val="24"/>
                    </w:rPr>
                  </w:pPr>
                  <w:r>
                    <w:rPr>
                      <w:rFonts w:hint="eastAsia" w:ascii="宋体" w:hAnsi="宋体" w:cs="宋体"/>
                      <w:sz w:val="24"/>
                    </w:rPr>
                    <w:t>自身身体特征无法适应非生物环境或生物环境的改变时，为生存而发生行为变化。</w:t>
                  </w:r>
                </w:p>
              </w:txbxContent>
            </v:textbox>
          </v:shape>
        </w:pict>
      </w: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p>
    <w:p>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p>
    <w:p>
      <w:pPr>
        <w:keepNext w:val="0"/>
        <w:keepLines w:val="0"/>
        <w:pageBreakBefore w:val="0"/>
        <w:kinsoku/>
        <w:wordWrap/>
        <w:overflowPunct/>
        <w:topLinePunct w:val="0"/>
        <w:bidi w:val="0"/>
        <w:spacing w:line="240" w:lineRule="auto"/>
        <w:ind w:firstLine="480"/>
        <w:textAlignment w:val="auto"/>
        <w:rPr>
          <w:rFonts w:ascii="宋体" w:hAnsi="宋体" w:cstheme="minorEastAsia"/>
          <w:sz w:val="21"/>
          <w:szCs w:val="21"/>
        </w:rPr>
      </w:pPr>
      <w:r>
        <w:rPr>
          <w:rFonts w:hint="eastAsia" w:ascii="宋体" w:hAnsi="宋体" w:cstheme="minorEastAsia"/>
          <w:sz w:val="21"/>
          <w:szCs w:val="21"/>
        </w:rPr>
        <w:t>教学反思：</w:t>
      </w:r>
    </w:p>
    <w:p>
      <w:pPr>
        <w:keepNext w:val="0"/>
        <w:keepLines w:val="0"/>
        <w:pageBreakBefore w:val="0"/>
        <w:kinsoku/>
        <w:wordWrap/>
        <w:overflowPunct/>
        <w:topLinePunct w:val="0"/>
        <w:bidi w:val="0"/>
        <w:spacing w:line="240" w:lineRule="auto"/>
        <w:textAlignment w:val="auto"/>
        <w:rPr>
          <w:rFonts w:hint="eastAsia" w:ascii="宋体" w:hAnsi="宋体"/>
          <w:b/>
          <w:sz w:val="21"/>
          <w:szCs w:val="21"/>
        </w:rPr>
      </w:pPr>
    </w:p>
    <w:p>
      <w:pPr>
        <w:keepNext w:val="0"/>
        <w:keepLines w:val="0"/>
        <w:pageBreakBefore w:val="0"/>
        <w:kinsoku/>
        <w:wordWrap/>
        <w:overflowPunct/>
        <w:topLinePunct w:val="0"/>
        <w:bidi w:val="0"/>
        <w:spacing w:line="240" w:lineRule="auto"/>
        <w:textAlignment w:val="auto"/>
        <w:rPr>
          <w:rFonts w:hint="eastAsia" w:ascii="宋体" w:hAnsi="宋体"/>
          <w:b/>
          <w:sz w:val="21"/>
          <w:szCs w:val="21"/>
        </w:rPr>
      </w:pPr>
    </w:p>
    <w:p>
      <w:pPr>
        <w:keepNext w:val="0"/>
        <w:keepLines w:val="0"/>
        <w:pageBreakBefore w:val="0"/>
        <w:kinsoku/>
        <w:wordWrap/>
        <w:overflowPunct/>
        <w:topLinePunct w:val="0"/>
        <w:bidi w:val="0"/>
        <w:spacing w:line="240" w:lineRule="auto"/>
        <w:textAlignment w:val="auto"/>
        <w:rPr>
          <w:rFonts w:hint="eastAsia" w:ascii="宋体" w:hAnsi="宋体"/>
          <w:b/>
          <w:sz w:val="21"/>
          <w:szCs w:val="21"/>
        </w:rPr>
      </w:pPr>
    </w:p>
    <w:p>
      <w:pPr>
        <w:keepNext w:val="0"/>
        <w:keepLines w:val="0"/>
        <w:pageBreakBefore w:val="0"/>
        <w:kinsoku/>
        <w:wordWrap/>
        <w:overflowPunct/>
        <w:topLinePunct w:val="0"/>
        <w:bidi w:val="0"/>
        <w:spacing w:line="240" w:lineRule="auto"/>
        <w:textAlignment w:val="auto"/>
        <w:rPr>
          <w:rFonts w:hint="eastAsia" w:ascii="宋体" w:hAnsi="宋体"/>
          <w:b/>
          <w:sz w:val="21"/>
          <w:szCs w:val="21"/>
        </w:rPr>
      </w:pPr>
    </w:p>
    <w:p>
      <w:pPr>
        <w:keepNext w:val="0"/>
        <w:keepLines w:val="0"/>
        <w:pageBreakBefore w:val="0"/>
        <w:kinsoku/>
        <w:wordWrap/>
        <w:overflowPunct/>
        <w:topLinePunct w:val="0"/>
        <w:bidi w:val="0"/>
        <w:spacing w:line="240" w:lineRule="auto"/>
        <w:textAlignment w:val="auto"/>
        <w:rPr>
          <w:rFonts w:hint="eastAsia" w:ascii="宋体" w:hAnsi="宋体"/>
          <w:b/>
          <w:sz w:val="21"/>
          <w:szCs w:val="21"/>
        </w:rPr>
      </w:pPr>
    </w:p>
    <w:p>
      <w:pPr>
        <w:keepNext w:val="0"/>
        <w:keepLines w:val="0"/>
        <w:pageBreakBefore w:val="0"/>
        <w:kinsoku/>
        <w:wordWrap/>
        <w:overflowPunct/>
        <w:topLinePunct w:val="0"/>
        <w:bidi w:val="0"/>
        <w:spacing w:line="240" w:lineRule="auto"/>
        <w:textAlignment w:val="auto"/>
        <w:rPr>
          <w:rFonts w:hint="eastAsia" w:ascii="宋体" w:hAnsi="宋体"/>
          <w:b/>
          <w:sz w:val="21"/>
          <w:szCs w:val="21"/>
        </w:rPr>
      </w:pPr>
    </w:p>
    <w:p>
      <w:pPr>
        <w:keepNext w:val="0"/>
        <w:keepLines w:val="0"/>
        <w:pageBreakBefore w:val="0"/>
        <w:widowControl/>
        <w:shd w:val="clear" w:color="auto" w:fill="FFFFFF"/>
        <w:kinsoku/>
        <w:wordWrap/>
        <w:overflowPunct/>
        <w:topLinePunct w:val="0"/>
        <w:bidi w:val="0"/>
        <w:spacing w:line="240" w:lineRule="auto"/>
        <w:ind w:left="900" w:hanging="480"/>
        <w:jc w:val="center"/>
        <w:textAlignment w:val="auto"/>
        <w:rPr>
          <w:rFonts w:ascii="宋体" w:hAnsi="宋体"/>
          <w:b/>
          <w:sz w:val="21"/>
          <w:szCs w:val="21"/>
        </w:rPr>
      </w:pPr>
      <w:r>
        <w:rPr>
          <w:rFonts w:hint="eastAsia" w:ascii="宋体" w:hAnsi="宋体"/>
          <w:b/>
          <w:sz w:val="21"/>
          <w:szCs w:val="21"/>
        </w:rPr>
        <w:t>1.6《食物链与食物网》教学设计</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【教学目标】</w:t>
      </w:r>
    </w:p>
    <w:p>
      <w:pPr>
        <w:keepNext w:val="0"/>
        <w:keepLines w:val="0"/>
        <w:pageBreakBefore w:val="0"/>
        <w:widowControl/>
        <w:shd w:val="clear" w:color="auto" w:fill="FFFFFF"/>
        <w:kinsoku/>
        <w:wordWrap/>
        <w:overflowPunct/>
        <w:topLinePunct w:val="0"/>
        <w:bidi w:val="0"/>
        <w:spacing w:line="240" w:lineRule="auto"/>
        <w:ind w:firstLine="422" w:firstLineChars="200"/>
        <w:jc w:val="left"/>
        <w:textAlignment w:val="auto"/>
        <w:rPr>
          <w:rFonts w:ascii="宋体" w:hAnsi="宋体" w:cs="宋体"/>
          <w:b/>
          <w:bCs/>
          <w:color w:val="000000"/>
          <w:kern w:val="0"/>
          <w:sz w:val="21"/>
          <w:szCs w:val="21"/>
        </w:rPr>
      </w:pPr>
      <w:r>
        <w:rPr>
          <w:rFonts w:hint="eastAsia" w:ascii="宋体" w:hAnsi="宋体" w:cs="宋体"/>
          <w:b/>
          <w:bCs/>
          <w:color w:val="000000"/>
          <w:kern w:val="0"/>
          <w:sz w:val="21"/>
          <w:szCs w:val="21"/>
        </w:rPr>
        <w:t>科学观念</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一定区域内的生物之间因为食物关系，构成很多“链条”状的联系，像这样的食物关系，叫作食物链；动植物所需的能量（养料）在食物链上的生物之间依次传递着。</w:t>
      </w:r>
    </w:p>
    <w:p>
      <w:pPr>
        <w:keepNext w:val="0"/>
        <w:keepLines w:val="0"/>
        <w:pageBreakBefore w:val="0"/>
        <w:widowControl/>
        <w:shd w:val="clear" w:color="auto" w:fill="FFFFFF"/>
        <w:kinsoku/>
        <w:wordWrap/>
        <w:overflowPunct/>
        <w:topLinePunct w:val="0"/>
        <w:bidi w:val="0"/>
        <w:adjustRightInd w:val="0"/>
        <w:snapToGrid w:val="0"/>
        <w:spacing w:line="240" w:lineRule="auto"/>
        <w:ind w:firstLine="422" w:firstLineChars="200"/>
        <w:jc w:val="left"/>
        <w:textAlignment w:val="auto"/>
        <w:rPr>
          <w:rFonts w:ascii="宋体" w:hAnsi="宋体" w:cs="宋体"/>
          <w:b/>
          <w:bCs/>
          <w:color w:val="000000"/>
          <w:kern w:val="0"/>
          <w:sz w:val="21"/>
          <w:szCs w:val="21"/>
        </w:rPr>
      </w:pPr>
      <w:r>
        <w:rPr>
          <w:rFonts w:hint="eastAsia" w:ascii="宋体" w:hAnsi="宋体" w:cs="宋体"/>
          <w:b/>
          <w:bCs/>
          <w:color w:val="000000"/>
          <w:kern w:val="0"/>
          <w:sz w:val="21"/>
          <w:szCs w:val="21"/>
        </w:rPr>
        <w:t>探究实践</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能够通过“模型”的观察、分析与讨论，发现事物之间的相互联系和相互影响。</w:t>
      </w:r>
    </w:p>
    <w:p>
      <w:pPr>
        <w:keepNext w:val="0"/>
        <w:keepLines w:val="0"/>
        <w:pageBreakBefore w:val="0"/>
        <w:widowControl/>
        <w:shd w:val="clear" w:color="auto" w:fill="FFFFFF"/>
        <w:kinsoku/>
        <w:wordWrap/>
        <w:overflowPunct/>
        <w:topLinePunct w:val="0"/>
        <w:bidi w:val="0"/>
        <w:adjustRightInd w:val="0"/>
        <w:snapToGrid w:val="0"/>
        <w:spacing w:line="240" w:lineRule="auto"/>
        <w:ind w:left="239" w:leftChars="114" w:firstLine="211" w:firstLineChars="100"/>
        <w:jc w:val="left"/>
        <w:textAlignment w:val="auto"/>
        <w:rPr>
          <w:rFonts w:ascii="宋体" w:hAnsi="宋体" w:cs="宋体"/>
          <w:b/>
          <w:bCs/>
          <w:color w:val="000000"/>
          <w:kern w:val="0"/>
          <w:sz w:val="21"/>
          <w:szCs w:val="21"/>
        </w:rPr>
      </w:pPr>
      <w:r>
        <w:rPr>
          <w:rFonts w:hint="eastAsia" w:ascii="宋体" w:hAnsi="宋体" w:cs="宋体"/>
          <w:b/>
          <w:bCs/>
          <w:color w:val="000000"/>
          <w:kern w:val="0"/>
          <w:sz w:val="21"/>
          <w:szCs w:val="21"/>
        </w:rPr>
        <w:t>科学思维</w:t>
      </w:r>
    </w:p>
    <w:p>
      <w:pPr>
        <w:keepNext w:val="0"/>
        <w:keepLines w:val="0"/>
        <w:pageBreakBefore w:val="0"/>
        <w:widowControl/>
        <w:shd w:val="clear" w:color="auto" w:fill="FFFFFF"/>
        <w:kinsoku/>
        <w:wordWrap/>
        <w:overflowPunct/>
        <w:topLinePunct w:val="0"/>
        <w:bidi w:val="0"/>
        <w:adjustRightInd w:val="0"/>
        <w:snapToGrid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kern w:val="0"/>
          <w:sz w:val="21"/>
          <w:szCs w:val="21"/>
        </w:rPr>
        <w:t>能正确认识动物间的食物关系，保护身边的动植物</w:t>
      </w:r>
      <w:r>
        <w:rPr>
          <w:rFonts w:hint="eastAsia" w:ascii="宋体" w:hAnsi="宋体" w:cs="宋体"/>
          <w:color w:val="000000"/>
          <w:sz w:val="21"/>
          <w:szCs w:val="21"/>
        </w:rPr>
        <w:t>。</w:t>
      </w:r>
    </w:p>
    <w:p>
      <w:pPr>
        <w:keepNext w:val="0"/>
        <w:keepLines w:val="0"/>
        <w:pageBreakBefore w:val="0"/>
        <w:widowControl/>
        <w:shd w:val="clear" w:color="auto" w:fill="FFFFFF"/>
        <w:kinsoku/>
        <w:wordWrap/>
        <w:overflowPunct/>
        <w:topLinePunct w:val="0"/>
        <w:bidi w:val="0"/>
        <w:adjustRightInd w:val="0"/>
        <w:snapToGrid w:val="0"/>
        <w:spacing w:line="240" w:lineRule="auto"/>
        <w:ind w:firstLine="422" w:firstLineChars="200"/>
        <w:jc w:val="left"/>
        <w:textAlignment w:val="auto"/>
        <w:rPr>
          <w:rFonts w:ascii="宋体" w:hAnsi="宋体" w:cs="宋体"/>
          <w:b/>
          <w:bCs/>
          <w:color w:val="000000"/>
          <w:kern w:val="0"/>
          <w:sz w:val="21"/>
          <w:szCs w:val="21"/>
        </w:rPr>
      </w:pPr>
      <w:r>
        <w:rPr>
          <w:rFonts w:hint="eastAsia" w:ascii="宋体" w:hAnsi="宋体" w:cs="宋体"/>
          <w:b/>
          <w:bCs/>
          <w:color w:val="000000"/>
          <w:kern w:val="0"/>
          <w:sz w:val="21"/>
          <w:szCs w:val="21"/>
        </w:rPr>
        <w:t>态度责任</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 xml:space="preserve">1.体会自然事物是相互联系的，保护一种动植就是保护很多种动植物。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2.在进行多人合作时，愿意沟通交流，综合考虑小组各成员的意见，形成集体的观点。</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【教学重难点】</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kern w:val="0"/>
          <w:sz w:val="21"/>
          <w:szCs w:val="21"/>
        </w:rPr>
      </w:pPr>
      <w:r>
        <w:rPr>
          <w:rFonts w:hint="eastAsia" w:ascii="宋体" w:hAnsi="宋体" w:cs="宋体"/>
          <w:color w:val="000000"/>
          <w:kern w:val="0"/>
          <w:sz w:val="21"/>
          <w:szCs w:val="21"/>
        </w:rPr>
        <w:t>重点：引领学生通过讨论、分析，建构食物链和食物网的科学概念。</w:t>
      </w:r>
    </w:p>
    <w:p>
      <w:pPr>
        <w:keepNext w:val="0"/>
        <w:keepLines w:val="0"/>
        <w:pageBreakBefore w:val="0"/>
        <w:widowControl/>
        <w:shd w:val="clear" w:color="auto" w:fill="FFFFFF"/>
        <w:kinsoku/>
        <w:wordWrap/>
        <w:overflowPunct/>
        <w:topLinePunct w:val="0"/>
        <w:bidi w:val="0"/>
        <w:spacing w:line="240" w:lineRule="auto"/>
        <w:ind w:firstLine="420"/>
        <w:jc w:val="left"/>
        <w:textAlignment w:val="auto"/>
        <w:rPr>
          <w:rFonts w:ascii="宋体" w:hAnsi="宋体" w:cs="宋体"/>
          <w:color w:val="000000"/>
          <w:kern w:val="0"/>
          <w:sz w:val="21"/>
          <w:szCs w:val="21"/>
        </w:rPr>
      </w:pPr>
      <w:r>
        <w:rPr>
          <w:rFonts w:hint="eastAsia" w:ascii="宋体" w:hAnsi="宋体" w:cs="宋体"/>
          <w:color w:val="000000"/>
          <w:kern w:val="0"/>
          <w:sz w:val="21"/>
          <w:szCs w:val="21"/>
        </w:rPr>
        <w:t>难点：引领学生在建构食物链概念时要从植物开始，明白箭头指向的含义。</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【教学准备】</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kern w:val="0"/>
          <w:sz w:val="21"/>
          <w:szCs w:val="21"/>
        </w:rPr>
      </w:pPr>
      <w:r>
        <w:rPr>
          <w:rFonts w:hint="eastAsia" w:ascii="宋体" w:hAnsi="宋体" w:cs="宋体"/>
          <w:color w:val="000000"/>
          <w:kern w:val="0"/>
          <w:sz w:val="21"/>
          <w:szCs w:val="21"/>
        </w:rPr>
        <w:t>教师：教学课件、表面贴有动物卡片的圆环。</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kern w:val="0"/>
          <w:sz w:val="21"/>
          <w:szCs w:val="21"/>
        </w:rPr>
      </w:pPr>
      <w:r>
        <w:rPr>
          <w:rFonts w:hint="eastAsia" w:ascii="宋体" w:hAnsi="宋体" w:cs="宋体"/>
          <w:color w:val="000000"/>
          <w:kern w:val="0"/>
          <w:sz w:val="21"/>
          <w:szCs w:val="21"/>
        </w:rPr>
        <w:t>学生：为每小组准备贴有四种生物的四个套筒、导学单。</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【教学过程】</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一、聚焦：能量是生物生存的基础</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1.观察发现绿豆苗圃中的生物。</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教师出示图片：绿豆苗植株的局部图和周边环境图。</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提问：仔细观察绿豆苗圃，都有哪些动物？</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预设：在绿豆苗圃里发现了蚯蚓、瓢虫、蜗牛、蜘蛛、鸟等。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提示：有些小动物可能躲在植物丛中，我们没看到。我们可以根据它们留下的活动痕迹，来推测生活在这里的动物。</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预测：毛毛虫、蚜虫等。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2.研讨绿豆苗圃中绿豆苗与生物之间的关系。</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（1）绿豆苗与周围的生物有什么关系呢？请举例说明。</w:t>
      </w:r>
    </w:p>
    <w:p>
      <w:pPr>
        <w:keepNext w:val="0"/>
        <w:keepLines w:val="0"/>
        <w:pageBreakBefore w:val="0"/>
        <w:kinsoku/>
        <w:wordWrap/>
        <w:overflowPunct/>
        <w:topLinePunct w:val="0"/>
        <w:bidi w:val="0"/>
        <w:spacing w:line="240" w:lineRule="auto"/>
        <w:ind w:left="479" w:leftChars="228"/>
        <w:jc w:val="left"/>
        <w:textAlignment w:val="auto"/>
        <w:rPr>
          <w:rFonts w:ascii="宋体" w:hAnsi="宋体" w:cs="宋体"/>
          <w:color w:val="000000"/>
          <w:sz w:val="21"/>
          <w:szCs w:val="21"/>
        </w:rPr>
      </w:pPr>
      <w:r>
        <w:rPr>
          <w:rFonts w:hint="eastAsia" w:ascii="宋体" w:hAnsi="宋体" w:cs="宋体"/>
          <w:color w:val="000000"/>
          <w:sz w:val="21"/>
          <w:szCs w:val="21"/>
        </w:rPr>
        <w:t>（2）在绿豆苗丛发现的动物中，哪些动物会吃绿豆苗？它们又会被谁吃掉？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（3）以蚜虫为例，蚜虫能从绿豆苗那里获得什么？蚜虫又会被瓢虫吃掉，为什么？</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小结：食物是动物生存的必要条件，动物通过食物而获得能量。</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bCs/>
          <w:color w:val="000000"/>
          <w:sz w:val="21"/>
          <w:szCs w:val="21"/>
        </w:rPr>
      </w:pPr>
      <w:r>
        <w:rPr>
          <w:rFonts w:hint="eastAsia" w:ascii="宋体" w:hAnsi="宋体" w:cs="楷体"/>
          <w:b/>
          <w:color w:val="000000"/>
          <w:kern w:val="0"/>
          <w:sz w:val="21"/>
          <w:szCs w:val="21"/>
        </w:rPr>
        <w:t>设计意图：</w:t>
      </w:r>
      <w:r>
        <w:rPr>
          <w:rFonts w:hint="eastAsia" w:ascii="宋体" w:hAnsi="宋体" w:cs="楷体"/>
          <w:bCs/>
          <w:color w:val="000000"/>
          <w:kern w:val="0"/>
          <w:sz w:val="21"/>
          <w:szCs w:val="21"/>
        </w:rPr>
        <w:t>通过引导学生观察绿豆苗圃中的生物和讨论生物间的关系，让学生感受到绿豆苗的生长离不开周围的生物环境，为下一节课《设计和制作生态瓶》做知识储备。</w:t>
      </w:r>
      <w:r>
        <w:rPr>
          <w:rFonts w:hint="eastAsia" w:ascii="宋体" w:hAnsi="宋体" w:cs="楷体"/>
          <w:bCs/>
          <w:color w:val="000000"/>
          <w:sz w:val="21"/>
          <w:szCs w:val="21"/>
        </w:rPr>
        <w:t>讨论“哪些动物会吃绿豆苗？它们又会被谁吃掉？”，既帮助学生巩固知识，又能培养学生对自然界动物为生存而吃食其他生物的理解，避免学生对不同动物产生好恶心理。</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二、探索：食物链是流淌着的能量</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（一）探讨生物间的食物关系</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1.借助套筒研究生物之间的食物关系。</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材料：四个大小不同的套筒，从小到大依次贴上绿豆苗、蚜虫、瓢虫、蜘蛛。</w:t>
      </w:r>
    </w:p>
    <w:p>
      <w:pPr>
        <w:keepNext w:val="0"/>
        <w:keepLines w:val="0"/>
        <w:pageBreakBefore w:val="0"/>
        <w:kinsoku/>
        <w:wordWrap/>
        <w:overflowPunct/>
        <w:topLinePunct w:val="0"/>
        <w:bidi w:val="0"/>
        <w:spacing w:line="240" w:lineRule="auto"/>
        <w:ind w:left="479" w:leftChars="228"/>
        <w:jc w:val="left"/>
        <w:textAlignment w:val="auto"/>
        <w:rPr>
          <w:rFonts w:ascii="宋体" w:hAnsi="宋体" w:cs="宋体"/>
          <w:color w:val="000000"/>
          <w:sz w:val="21"/>
          <w:szCs w:val="21"/>
        </w:rPr>
      </w:pPr>
      <w:r>
        <w:rPr>
          <w:rFonts w:hint="eastAsia" w:ascii="宋体" w:hAnsi="宋体" w:cs="宋体"/>
          <w:color w:val="000000"/>
          <w:sz w:val="21"/>
          <w:szCs w:val="21"/>
        </w:rPr>
        <w:t>要求：将这四种生物的食物关系用套筒表示出来，并分析他们之间的关系；如果用“文字”和“→”表示这四种食物关系，你会怎么表示？理由是什么？</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2.学生活动（约8分钟）。</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3.学生汇报。</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（1）你是怎么用套筒表示这四种生物的食物关系？理由是什么？</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（2）用“文字”和“→”表示这四种食物关系，写在磁铁纸上，汇报时黏贴</w:t>
      </w:r>
    </w:p>
    <w:p>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r>
        <w:rPr>
          <w:rFonts w:hint="eastAsia" w:ascii="宋体" w:hAnsi="宋体" w:cs="宋体"/>
          <w:color w:val="000000"/>
          <w:sz w:val="21"/>
          <w:szCs w:val="21"/>
        </w:rPr>
        <w:t>在黑板）。</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预测：</w:t>
      </w:r>
    </w:p>
    <w:tbl>
      <w:tblPr>
        <w:tblStyle w:val="11"/>
        <w:tblW w:w="8390"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3"/>
        <w:gridCol w:w="2751"/>
        <w:gridCol w:w="3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3" w:type="dxa"/>
          </w:tcPr>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套筒连接方法</w:t>
            </w:r>
          </w:p>
        </w:tc>
        <w:tc>
          <w:tcPr>
            <w:tcW w:w="2751" w:type="dxa"/>
          </w:tcPr>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这样连接的理由</w:t>
            </w:r>
          </w:p>
        </w:tc>
        <w:tc>
          <w:tcPr>
            <w:tcW w:w="3496" w:type="dxa"/>
          </w:tcPr>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食物关系式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0" w:hRule="atLeast"/>
        </w:trPr>
        <w:tc>
          <w:tcPr>
            <w:tcW w:w="2143" w:type="dxa"/>
          </w:tcPr>
          <w:p>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r>
              <w:rPr>
                <w:rFonts w:hint="eastAsia" w:ascii="宋体" w:hAnsi="宋体" w:cs="宋体"/>
                <w:color w:val="000000"/>
                <w:sz w:val="21"/>
                <w:szCs w:val="21"/>
              </w:rPr>
              <w:t>方法一：最厉害的动物在最上面。</w:t>
            </w:r>
          </w:p>
          <w:p>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r>
              <w:rPr>
                <w:rFonts w:hint="eastAsia" w:ascii="宋体" w:hAnsi="宋体" w:cs="宋体"/>
                <w:color w:val="000000"/>
                <w:sz w:val="21"/>
                <w:szCs w:val="21"/>
              </w:rPr>
              <w:drawing>
                <wp:inline distT="0" distB="0" distL="0" distR="0">
                  <wp:extent cx="929640" cy="1371600"/>
                  <wp:effectExtent l="0" t="0" r="3810" b="0"/>
                  <wp:docPr id="9" name="图片 14" descr="647d38c1f54b9253a36f393f42d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647d38c1f54b9253a36f393f42d9764"/>
                          <pic:cNvPicPr>
                            <a:picLocks noChangeAspect="1" noChangeArrowheads="1"/>
                          </pic:cNvPicPr>
                        </pic:nvPicPr>
                        <pic:blipFill>
                          <a:blip r:embed="rId12" cstate="print">
                            <a:extLst>
                              <a:ext uri="{28A0092B-C50C-407E-A947-70E740481C1C}">
                                <a14:useLocalDpi xmlns:a14="http://schemas.microsoft.com/office/drawing/2010/main" val="0"/>
                              </a:ext>
                            </a:extLst>
                          </a:blip>
                          <a:srcRect l="17639" r="21558"/>
                          <a:stretch>
                            <a:fillRect/>
                          </a:stretch>
                        </pic:blipFill>
                        <pic:spPr>
                          <a:xfrm>
                            <a:off x="0" y="0"/>
                            <a:ext cx="929640" cy="1371600"/>
                          </a:xfrm>
                          <a:prstGeom prst="rect">
                            <a:avLst/>
                          </a:prstGeom>
                          <a:noFill/>
                          <a:ln>
                            <a:noFill/>
                          </a:ln>
                          <a:effectLst/>
                        </pic:spPr>
                      </pic:pic>
                    </a:graphicData>
                  </a:graphic>
                </wp:inline>
              </w:drawing>
            </w:r>
          </w:p>
        </w:tc>
        <w:tc>
          <w:tcPr>
            <w:tcW w:w="2751" w:type="dxa"/>
          </w:tcPr>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蜘蛛体型最大，瓢虫其次，蚜虫体型最小，绿豆芽是植物。体型大的动物一般比较厉害，会吃比它小的动物，而蚜虫是吃植物的。</w:t>
            </w:r>
          </w:p>
        </w:tc>
        <w:tc>
          <w:tcPr>
            <w:tcW w:w="3496" w:type="dxa"/>
          </w:tcPr>
          <w:p>
            <w:pPr>
              <w:keepNext w:val="0"/>
              <w:keepLines w:val="0"/>
              <w:pageBreakBefore w:val="0"/>
              <w:kinsoku/>
              <w:wordWrap/>
              <w:overflowPunct/>
              <w:topLinePunct w:val="0"/>
              <w:bidi w:val="0"/>
              <w:spacing w:line="240" w:lineRule="auto"/>
              <w:jc w:val="left"/>
              <w:textAlignment w:val="auto"/>
              <w:rPr>
                <w:rFonts w:ascii="宋体" w:hAnsi="宋体" w:cs="宋体"/>
                <w:b/>
                <w:color w:val="000000"/>
                <w:sz w:val="21"/>
                <w:szCs w:val="21"/>
              </w:rPr>
            </w:pPr>
            <w:r>
              <w:rPr>
                <w:rFonts w:ascii="宋体" w:hAnsi="宋体"/>
                <w:sz w:val="21"/>
                <w:szCs w:val="21"/>
              </w:rPr>
              <w:pict>
                <v:line id="直线 135" o:spid="_x0000_s1038" o:spt="20" style="position:absolute;left:0pt;flip:x y;margin-left:105.6pt;margin-top:12.25pt;height:0.05pt;width:12.5pt;z-index:251678720;mso-width-relative:page;mso-height-relative:page;" coordsize="21600,21600">
                  <v:path arrowok="t"/>
                  <v:fill focussize="0,0"/>
                  <v:stroke endarrow="open"/>
                  <v:imagedata o:title=""/>
                  <o:lock v:ext="edit"/>
                </v:line>
              </w:pict>
            </w:r>
            <w:r>
              <w:rPr>
                <w:rFonts w:ascii="宋体" w:hAnsi="宋体"/>
                <w:sz w:val="21"/>
                <w:szCs w:val="21"/>
              </w:rPr>
              <w:pict>
                <v:line id="直线 134" o:spid="_x0000_s1039" o:spt="20" style="position:absolute;left:0pt;flip:x y;margin-left:61.6pt;margin-top:11.25pt;height:0.5pt;width:13.5pt;z-index:251679744;mso-width-relative:page;mso-height-relative:page;" coordsize="21600,21600">
                  <v:path arrowok="t"/>
                  <v:fill focussize="0,0"/>
                  <v:stroke endarrow="open"/>
                  <v:imagedata o:title=""/>
                  <o:lock v:ext="edit"/>
                </v:line>
              </w:pict>
            </w:r>
            <w:r>
              <w:rPr>
                <w:rFonts w:ascii="宋体" w:hAnsi="宋体"/>
                <w:sz w:val="21"/>
                <w:szCs w:val="21"/>
              </w:rPr>
              <w:pict>
                <v:line id="直线 133" o:spid="_x0000_s1040" o:spt="20" style="position:absolute;left:0pt;flip:x;margin-left:26.1pt;margin-top:11.75pt;height:0.05pt;width:10.5pt;z-index:251677696;mso-width-relative:page;mso-height-relative:page;" coordsize="21600,21600">
                  <v:path arrowok="t"/>
                  <v:fill focussize="0,0"/>
                  <v:stroke endarrow="open"/>
                  <v:imagedata o:title=""/>
                  <o:lock v:ext="edit"/>
                </v:line>
              </w:pict>
            </w:r>
            <w:r>
              <w:rPr>
                <w:rFonts w:hint="eastAsia" w:ascii="宋体" w:hAnsi="宋体" w:cs="宋体"/>
                <w:color w:val="000000"/>
                <w:sz w:val="21"/>
                <w:szCs w:val="21"/>
              </w:rPr>
              <w:t xml:space="preserve">蜘蛛  瓢虫   蚜虫   绿豆苗  </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3" w:type="dxa"/>
          </w:tcPr>
          <w:p>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r>
              <w:rPr>
                <w:rFonts w:hint="eastAsia" w:ascii="宋体" w:hAnsi="宋体" w:cs="宋体"/>
                <w:color w:val="000000"/>
                <w:sz w:val="21"/>
                <w:szCs w:val="21"/>
              </w:rPr>
              <w:t>方法二：最厉害的动物放在最下面。</w:t>
            </w:r>
          </w:p>
          <w:p>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r>
              <w:rPr>
                <w:rFonts w:hint="eastAsia" w:ascii="宋体" w:hAnsi="宋体" w:cs="宋体"/>
                <w:color w:val="000000"/>
                <w:sz w:val="21"/>
                <w:szCs w:val="21"/>
              </w:rPr>
              <w:drawing>
                <wp:inline distT="0" distB="0" distL="0" distR="0">
                  <wp:extent cx="1127760" cy="1524000"/>
                  <wp:effectExtent l="0" t="0" r="15240" b="0"/>
                  <wp:docPr id="10" name="图片 15" descr="573ee2f90fd9205050bc072f48b8b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573ee2f90fd9205050bc072f48b8b86"/>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27760" cy="1524000"/>
                          </a:xfrm>
                          <a:prstGeom prst="rect">
                            <a:avLst/>
                          </a:prstGeom>
                          <a:noFill/>
                          <a:ln>
                            <a:noFill/>
                          </a:ln>
                          <a:effectLst/>
                        </pic:spPr>
                      </pic:pic>
                    </a:graphicData>
                  </a:graphic>
                </wp:inline>
              </w:drawing>
            </w:r>
          </w:p>
        </w:tc>
        <w:tc>
          <w:tcPr>
            <w:tcW w:w="2751" w:type="dxa"/>
          </w:tcPr>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绿豆苗被蚜虫吃，绿豆苗的营养和能量会流向蚜虫；蚜虫被瓢虫吃，蚜虫的营养和能量会流向瓢虫；瓢虫被蜘蛛吃，瓢虫的营养和能量会流向蜘蛛。</w:t>
            </w:r>
          </w:p>
        </w:tc>
        <w:tc>
          <w:tcPr>
            <w:tcW w:w="3496" w:type="dxa"/>
          </w:tcPr>
          <w:p>
            <w:pPr>
              <w:keepNext w:val="0"/>
              <w:keepLines w:val="0"/>
              <w:pageBreakBefore w:val="0"/>
              <w:kinsoku/>
              <w:wordWrap/>
              <w:overflowPunct/>
              <w:topLinePunct w:val="0"/>
              <w:bidi w:val="0"/>
              <w:spacing w:line="240" w:lineRule="auto"/>
              <w:jc w:val="left"/>
              <w:textAlignment w:val="auto"/>
              <w:rPr>
                <w:rFonts w:ascii="宋体" w:hAnsi="宋体" w:cs="宋体"/>
                <w:b/>
                <w:color w:val="000000"/>
                <w:sz w:val="21"/>
                <w:szCs w:val="21"/>
              </w:rPr>
            </w:pPr>
            <w:r>
              <w:rPr>
                <w:rFonts w:hint="eastAsia" w:ascii="宋体" w:hAnsi="宋体" w:cs="宋体"/>
                <w:color w:val="000000"/>
                <w:sz w:val="21"/>
                <w:szCs w:val="21"/>
              </w:rPr>
              <w:t>绿豆苗→蚜虫→瓢虫→蜘蛛</w:t>
            </w:r>
          </w:p>
          <w:p>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p>
        </w:tc>
      </w:tr>
    </w:tbl>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bCs/>
          <w:color w:val="000000"/>
          <w:kern w:val="0"/>
          <w:sz w:val="21"/>
          <w:szCs w:val="21"/>
        </w:rPr>
      </w:pPr>
      <w:r>
        <w:rPr>
          <w:rFonts w:hint="eastAsia" w:ascii="宋体" w:hAnsi="宋体" w:cs="楷体"/>
          <w:b/>
          <w:color w:val="333333"/>
          <w:kern w:val="0"/>
          <w:sz w:val="21"/>
          <w:szCs w:val="21"/>
        </w:rPr>
        <w:t>设计意图：</w:t>
      </w:r>
      <w:r>
        <w:rPr>
          <w:rFonts w:hint="eastAsia" w:ascii="宋体" w:hAnsi="宋体" w:cs="楷体"/>
          <w:bCs/>
          <w:color w:val="000000"/>
          <w:kern w:val="0"/>
          <w:sz w:val="21"/>
          <w:szCs w:val="21"/>
        </w:rPr>
        <w:t>通过本活动，让学生知道生物之间通过食物关系而进行能量的流动，为下一环节的学习做铺垫。</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(二)自主建构“食物链”</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1.概括食物关系。</w:t>
      </w:r>
    </w:p>
    <w:p>
      <w:pPr>
        <w:keepNext w:val="0"/>
        <w:keepLines w:val="0"/>
        <w:pageBreakBefore w:val="0"/>
        <w:kinsoku/>
        <w:wordWrap/>
        <w:overflowPunct/>
        <w:topLinePunct w:val="0"/>
        <w:bidi w:val="0"/>
        <w:spacing w:line="240" w:lineRule="auto"/>
        <w:ind w:firstLine="210" w:firstLineChars="100"/>
        <w:jc w:val="left"/>
        <w:textAlignment w:val="auto"/>
        <w:rPr>
          <w:rFonts w:ascii="宋体" w:hAnsi="宋体" w:cs="宋体"/>
          <w:bCs/>
          <w:color w:val="000000"/>
          <w:sz w:val="21"/>
          <w:szCs w:val="21"/>
        </w:rPr>
      </w:pPr>
      <w:r>
        <w:rPr>
          <w:rFonts w:hint="eastAsia" w:ascii="宋体" w:hAnsi="宋体" w:cs="宋体"/>
          <w:bCs/>
          <w:color w:val="000000"/>
          <w:sz w:val="21"/>
          <w:szCs w:val="21"/>
        </w:rPr>
        <w:t>（1）通过同学们对四种生物的关系描述，可以概括出两种表达式：</w:t>
      </w:r>
    </w:p>
    <w:tbl>
      <w:tblPr>
        <w:tblStyle w:val="11"/>
        <w:tblW w:w="8026" w:type="dxa"/>
        <w:tblInd w:w="5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 w:hRule="atLeast"/>
        </w:trPr>
        <w:tc>
          <w:tcPr>
            <w:tcW w:w="8026" w:type="dxa"/>
          </w:tcPr>
          <w:p>
            <w:pPr>
              <w:keepNext w:val="0"/>
              <w:keepLines w:val="0"/>
              <w:pageBreakBefore w:val="0"/>
              <w:kinsoku/>
              <w:wordWrap/>
              <w:overflowPunct/>
              <w:topLinePunct w:val="0"/>
              <w:bidi w:val="0"/>
              <w:spacing w:line="240" w:lineRule="auto"/>
              <w:jc w:val="left"/>
              <w:textAlignment w:val="auto"/>
              <w:rPr>
                <w:rFonts w:ascii="宋体" w:hAnsi="宋体" w:cs="宋体"/>
                <w:bCs/>
                <w:color w:val="000000"/>
                <w:sz w:val="21"/>
                <w:szCs w:val="21"/>
              </w:rPr>
            </w:pPr>
            <w:r>
              <w:rPr>
                <w:rFonts w:ascii="宋体" w:hAnsi="宋体" w:cs="宋体"/>
                <w:bCs/>
                <w:color w:val="000000"/>
                <w:sz w:val="21"/>
                <w:szCs w:val="21"/>
              </w:rPr>
              <w:t>谁吃谁：蜘蛛吃瓢虫，瓢虫吃蚜虫，蚜虫吃绿豆苗。</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color w:val="000000"/>
                <w:sz w:val="21"/>
                <w:szCs w:val="21"/>
              </w:rPr>
            </w:pPr>
            <w:r>
              <w:rPr>
                <w:rFonts w:hint="eastAsia" w:ascii="宋体" w:hAnsi="宋体" w:cs="宋体"/>
                <w:bCs/>
                <w:color w:val="000000"/>
                <w:sz w:val="21"/>
                <w:szCs w:val="21"/>
              </w:rPr>
              <w:t xml:space="preserve">蜘蛛 </w:t>
            </w:r>
            <w:r>
              <w:rPr>
                <w:rFonts w:ascii="宋体" w:hAnsi="宋体" w:cs="Arial"/>
                <w:bCs/>
                <w:color w:val="000000"/>
                <w:sz w:val="21"/>
                <w:szCs w:val="21"/>
              </w:rPr>
              <w:t>←</w:t>
            </w:r>
            <w:r>
              <w:rPr>
                <w:rFonts w:hint="eastAsia" w:ascii="宋体" w:hAnsi="宋体" w:cs="Arial"/>
                <w:bCs/>
                <w:color w:val="000000"/>
                <w:sz w:val="21"/>
                <w:szCs w:val="21"/>
              </w:rPr>
              <w:t xml:space="preserve"> </w:t>
            </w:r>
            <w:r>
              <w:rPr>
                <w:rFonts w:hint="eastAsia" w:ascii="宋体" w:hAnsi="宋体" w:cs="宋体"/>
                <w:bCs/>
                <w:color w:val="000000"/>
                <w:sz w:val="21"/>
                <w:szCs w:val="21"/>
              </w:rPr>
              <w:t xml:space="preserve">瓢虫 </w:t>
            </w:r>
            <w:r>
              <w:rPr>
                <w:rFonts w:ascii="宋体" w:hAnsi="宋体" w:cs="Arial"/>
                <w:bCs/>
                <w:color w:val="000000"/>
                <w:sz w:val="21"/>
                <w:szCs w:val="21"/>
              </w:rPr>
              <w:t>←</w:t>
            </w:r>
            <w:r>
              <w:rPr>
                <w:rFonts w:hint="eastAsia" w:ascii="宋体" w:hAnsi="宋体" w:cs="Arial"/>
                <w:bCs/>
                <w:color w:val="000000"/>
                <w:sz w:val="21"/>
                <w:szCs w:val="21"/>
              </w:rPr>
              <w:t xml:space="preserve"> </w:t>
            </w:r>
            <w:r>
              <w:rPr>
                <w:rFonts w:hint="eastAsia" w:ascii="宋体" w:hAnsi="宋体" w:cs="宋体"/>
                <w:bCs/>
                <w:color w:val="000000"/>
                <w:sz w:val="21"/>
                <w:szCs w:val="21"/>
              </w:rPr>
              <w:t xml:space="preserve">蚜虫 </w:t>
            </w:r>
            <w:r>
              <w:rPr>
                <w:rFonts w:ascii="宋体" w:hAnsi="宋体" w:cs="Arial"/>
                <w:bCs/>
                <w:color w:val="000000"/>
                <w:sz w:val="21"/>
                <w:szCs w:val="21"/>
              </w:rPr>
              <w:t>←</w:t>
            </w:r>
            <w:r>
              <w:rPr>
                <w:rFonts w:hint="eastAsia" w:ascii="宋体" w:hAnsi="宋体" w:cs="Arial"/>
                <w:bCs/>
                <w:color w:val="000000"/>
                <w:sz w:val="21"/>
                <w:szCs w:val="21"/>
              </w:rPr>
              <w:t xml:space="preserve"> </w:t>
            </w:r>
            <w:r>
              <w:rPr>
                <w:rFonts w:hint="eastAsia" w:ascii="宋体" w:hAnsi="宋体" w:cs="宋体"/>
                <w:bCs/>
                <w:color w:val="000000"/>
                <w:sz w:val="21"/>
                <w:szCs w:val="21"/>
              </w:rPr>
              <w:t>绿豆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1" w:hRule="atLeast"/>
        </w:trPr>
        <w:tc>
          <w:tcPr>
            <w:tcW w:w="8026" w:type="dxa"/>
          </w:tcPr>
          <w:p>
            <w:pPr>
              <w:keepNext w:val="0"/>
              <w:keepLines w:val="0"/>
              <w:pageBreakBefore w:val="0"/>
              <w:kinsoku/>
              <w:wordWrap/>
              <w:overflowPunct/>
              <w:topLinePunct w:val="0"/>
              <w:bidi w:val="0"/>
              <w:spacing w:line="240" w:lineRule="auto"/>
              <w:jc w:val="left"/>
              <w:textAlignment w:val="auto"/>
              <w:rPr>
                <w:rFonts w:ascii="宋体" w:hAnsi="宋体" w:cs="宋体"/>
                <w:bCs/>
                <w:color w:val="000000"/>
                <w:sz w:val="21"/>
                <w:szCs w:val="21"/>
              </w:rPr>
            </w:pPr>
            <w:r>
              <w:rPr>
                <w:rFonts w:ascii="宋体" w:hAnsi="宋体" w:cs="宋体"/>
                <w:bCs/>
                <w:color w:val="000000"/>
                <w:sz w:val="21"/>
                <w:szCs w:val="21"/>
              </w:rPr>
              <w:t>谁被谁吃：绿豆苗被蚜虫吃，蚜虫被瓢虫吃，瓢虫被蜘蛛吃。</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color w:val="000000"/>
                <w:sz w:val="21"/>
                <w:szCs w:val="21"/>
              </w:rPr>
            </w:pPr>
            <w:r>
              <w:rPr>
                <w:rFonts w:hint="eastAsia" w:ascii="宋体" w:hAnsi="宋体" w:cs="宋体"/>
                <w:bCs/>
                <w:color w:val="000000"/>
                <w:sz w:val="21"/>
                <w:szCs w:val="21"/>
              </w:rPr>
              <w:t>绿豆 → 蚜虫 → 瓢虫→ 蜘蛛</w:t>
            </w:r>
          </w:p>
        </w:tc>
      </w:tr>
    </w:tbl>
    <w:p>
      <w:pPr>
        <w:keepNext w:val="0"/>
        <w:keepLines w:val="0"/>
        <w:pageBreakBefore w:val="0"/>
        <w:kinsoku/>
        <w:wordWrap/>
        <w:overflowPunct/>
        <w:topLinePunct w:val="0"/>
        <w:bidi w:val="0"/>
        <w:spacing w:line="240" w:lineRule="auto"/>
        <w:ind w:firstLine="210" w:firstLineChars="100"/>
        <w:jc w:val="left"/>
        <w:textAlignment w:val="auto"/>
        <w:rPr>
          <w:rFonts w:ascii="宋体" w:hAnsi="宋体" w:cs="宋体"/>
          <w:bCs/>
          <w:color w:val="000000"/>
          <w:sz w:val="21"/>
          <w:szCs w:val="21"/>
        </w:rPr>
      </w:pPr>
      <w:r>
        <w:rPr>
          <w:rFonts w:hint="eastAsia" w:ascii="宋体" w:hAnsi="宋体" w:cs="宋体"/>
          <w:bCs/>
          <w:color w:val="000000"/>
          <w:sz w:val="21"/>
          <w:szCs w:val="21"/>
        </w:rPr>
        <w:t>（2）思考：哪一种说法最符合食物关系的本质？</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2.描述食物链。</w:t>
      </w:r>
    </w:p>
    <w:p>
      <w:pPr>
        <w:keepNext w:val="0"/>
        <w:keepLines w:val="0"/>
        <w:pageBreakBefore w:val="0"/>
        <w:kinsoku/>
        <w:wordWrap/>
        <w:overflowPunct/>
        <w:topLinePunct w:val="0"/>
        <w:bidi w:val="0"/>
        <w:spacing w:line="240" w:lineRule="auto"/>
        <w:ind w:firstLine="480"/>
        <w:jc w:val="left"/>
        <w:textAlignment w:val="auto"/>
        <w:rPr>
          <w:rFonts w:ascii="宋体" w:hAnsi="宋体" w:cs="宋体"/>
          <w:color w:val="000000"/>
          <w:sz w:val="21"/>
          <w:szCs w:val="21"/>
        </w:rPr>
      </w:pPr>
      <w:r>
        <w:rPr>
          <w:rFonts w:ascii="宋体" w:hAnsi="宋体" w:cs="宋体"/>
          <w:color w:val="000000"/>
          <w:sz w:val="21"/>
          <w:szCs w:val="21"/>
        </w:rPr>
        <w:pict>
          <v:line id="直线 11" o:spid="_x0000_s1041" o:spt="20" style="position:absolute;left:0pt;margin-left:252.3pt;margin-top:58.1pt;height:0.55pt;width:18.55pt;z-index:251673600;mso-width-relative:page;mso-height-relative:page;" coordsize="21600,21600">
            <v:path arrowok="t"/>
            <v:fill focussize="0,0"/>
            <v:stroke endarrow="block"/>
            <v:imagedata o:title=""/>
            <o:lock v:ext="edit"/>
          </v:line>
        </w:pict>
      </w:r>
      <w:r>
        <w:rPr>
          <w:rFonts w:hint="eastAsia" w:ascii="宋体" w:hAnsi="宋体" w:cs="宋体"/>
          <w:color w:val="000000"/>
          <w:sz w:val="21"/>
          <w:szCs w:val="21"/>
        </w:rPr>
        <w:t xml:space="preserve">为了更好地表示生物之间的食物关系，科学家们的想法和你们一样，从“营养”流动的角度来描述，就是：绿豆植株中的营养流给了蚜虫，蚜虫的营养流给了瓢虫，瓢虫的营养留给了蜘蛛。可以用箭头“    </w:t>
      </w:r>
      <w:r>
        <w:rPr>
          <w:rFonts w:ascii="宋体" w:hAnsi="宋体" w:cs="宋体"/>
          <w:color w:val="000000"/>
          <w:sz w:val="21"/>
          <w:szCs w:val="21"/>
        </w:rPr>
        <w:pict>
          <v:shape id="_x0000_i1029" o:spt="75" type="#_x0000_t75" style="height:20.5pt;width:20pt;" filled="f" o:preferrelative="t" stroked="f" coordsize="21600,21600">
            <v:path/>
            <v:fill on="f" focussize="0,0"/>
            <v:stroke on="f" joinstyle="miter"/>
            <v:imagedata r:id="rId14" o:title=""/>
            <o:lock v:ext="edit" aspectratio="t"/>
            <w10:wrap type="none"/>
            <w10:anchorlock/>
          </v:shape>
        </w:pict>
      </w:r>
      <w:r>
        <w:rPr>
          <w:rFonts w:hint="eastAsia" w:ascii="宋体" w:hAnsi="宋体" w:cs="宋体"/>
          <w:color w:val="000000"/>
          <w:sz w:val="21"/>
          <w:szCs w:val="21"/>
        </w:rPr>
        <w:t>”表示营养（能量）的流动过程。</w:t>
      </w:r>
    </w:p>
    <w:p>
      <w:pPr>
        <w:keepNext w:val="0"/>
        <w:keepLines w:val="0"/>
        <w:pageBreakBefore w:val="0"/>
        <w:kinsoku/>
        <w:wordWrap/>
        <w:overflowPunct/>
        <w:topLinePunct w:val="0"/>
        <w:bidi w:val="0"/>
        <w:spacing w:line="240" w:lineRule="auto"/>
        <w:ind w:firstLine="480"/>
        <w:jc w:val="left"/>
        <w:textAlignment w:val="auto"/>
        <w:rPr>
          <w:rFonts w:ascii="宋体" w:hAnsi="宋体" w:cs="宋体"/>
          <w:b/>
          <w:color w:val="000000"/>
          <w:sz w:val="21"/>
          <w:szCs w:val="21"/>
        </w:rPr>
      </w:pPr>
      <w:r>
        <w:rPr>
          <w:rFonts w:ascii="宋体" w:hAnsi="宋体" w:cs="宋体"/>
          <w:color w:val="000000"/>
          <w:sz w:val="21"/>
          <w:szCs w:val="21"/>
        </w:rPr>
        <w:pict>
          <v:line id="直线 143" o:spid="_x0000_s1042" o:spt="20" style="position:absolute;left:0pt;margin-left:237.65pt;margin-top:13.15pt;height:0.55pt;width:18.55pt;z-index:251682816;mso-width-relative:page;mso-height-relative:page;" coordsize="21600,21600">
            <v:path arrowok="t"/>
            <v:fill focussize="0,0"/>
            <v:stroke endarrow="block"/>
            <v:imagedata o:title=""/>
            <o:lock v:ext="edit"/>
          </v:line>
        </w:pict>
      </w:r>
      <w:r>
        <w:rPr>
          <w:rFonts w:ascii="宋体" w:hAnsi="宋体" w:cs="宋体"/>
          <w:color w:val="000000"/>
          <w:sz w:val="21"/>
          <w:szCs w:val="21"/>
        </w:rPr>
        <w:pict>
          <v:line id="直线 142" o:spid="_x0000_s1043" o:spt="20" style="position:absolute;left:0pt;margin-left:180.75pt;margin-top:13.15pt;height:0.55pt;width:18.55pt;z-index:251681792;mso-width-relative:page;mso-height-relative:page;" coordsize="21600,21600">
            <v:path arrowok="t"/>
            <v:fill focussize="0,0"/>
            <v:stroke endarrow="block"/>
            <v:imagedata o:title=""/>
            <o:lock v:ext="edit"/>
          </v:line>
        </w:pict>
      </w:r>
      <w:r>
        <w:rPr>
          <w:rFonts w:ascii="宋体" w:hAnsi="宋体" w:cs="宋体"/>
          <w:color w:val="000000"/>
          <w:sz w:val="21"/>
          <w:szCs w:val="21"/>
        </w:rPr>
        <w:pict>
          <v:line id="直线 141" o:spid="_x0000_s1044" o:spt="20" style="position:absolute;left:0pt;margin-left:114.35pt;margin-top:12pt;height:0.55pt;width:18.55pt;z-index:251680768;mso-width-relative:page;mso-height-relative:page;" coordsize="21600,21600">
            <v:path arrowok="t"/>
            <v:fill focussize="0,0"/>
            <v:stroke endarrow="block"/>
            <v:imagedata o:title=""/>
            <o:lock v:ext="edit"/>
          </v:line>
        </w:pict>
      </w:r>
      <w:r>
        <w:rPr>
          <w:rFonts w:hint="eastAsia" w:ascii="宋体" w:hAnsi="宋体" w:cs="宋体"/>
          <w:color w:val="000000"/>
          <w:sz w:val="21"/>
          <w:szCs w:val="21"/>
        </w:rPr>
        <w:t>教师板书：绿豆      蚜虫      瓢虫     蜘蛛</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bCs/>
          <w:color w:val="000000"/>
          <w:kern w:val="0"/>
          <w:sz w:val="21"/>
          <w:szCs w:val="21"/>
        </w:rPr>
      </w:pPr>
      <w:r>
        <w:rPr>
          <w:rFonts w:hint="eastAsia" w:ascii="宋体" w:hAnsi="宋体" w:cs="宋体"/>
          <w:bCs/>
          <w:color w:val="000000"/>
          <w:sz w:val="21"/>
          <w:szCs w:val="21"/>
        </w:rPr>
        <w:t>定义：</w:t>
      </w:r>
      <w:r>
        <w:rPr>
          <w:rFonts w:hint="eastAsia" w:ascii="宋体" w:hAnsi="宋体" w:cs="宋体"/>
          <w:color w:val="231F20"/>
          <w:kern w:val="0"/>
          <w:sz w:val="21"/>
          <w:szCs w:val="21"/>
        </w:rPr>
        <w:t>生物群落中各种生物之间由于摄食的关系（包括捕食和寄生）所形成的一种联系</w:t>
      </w:r>
      <w:r>
        <w:rPr>
          <w:rFonts w:hint="eastAsia" w:ascii="宋体" w:hAnsi="宋体" w:cs="宋体"/>
          <w:bCs/>
          <w:color w:val="000000"/>
          <w:sz w:val="21"/>
          <w:szCs w:val="21"/>
        </w:rPr>
        <w:t>称为“食物链”。</w:t>
      </w:r>
    </w:p>
    <w:p>
      <w:pPr>
        <w:keepNext w:val="0"/>
        <w:keepLines w:val="0"/>
        <w:pageBreakBefore w:val="0"/>
        <w:widowControl/>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color w:val="000000"/>
          <w:kern w:val="0"/>
          <w:sz w:val="21"/>
          <w:szCs w:val="21"/>
        </w:rPr>
        <w:t>设计意图：</w:t>
      </w:r>
      <w:r>
        <w:rPr>
          <w:rFonts w:hint="eastAsia" w:ascii="宋体" w:hAnsi="宋体" w:cs="楷体"/>
          <w:color w:val="231F20"/>
          <w:kern w:val="0"/>
          <w:sz w:val="21"/>
          <w:szCs w:val="21"/>
        </w:rPr>
        <w:t>帮助学生梳理能量的流动过程,告诉学生“食物链”概念，引导学生形成认识：一种生物被另一种生物吃掉，就相当于给这种生物提供了能量，能量依次传递。</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3.探讨食物链的特点。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（1）探讨绿豆苗圃可能存在着的食物链。</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通过观察，我们会发现，在这片绿豆苗圃内还生活着蚯蚓、青蛙、小鸟。</w:t>
      </w:r>
      <w:r>
        <w:rPr>
          <w:rFonts w:hint="eastAsia" w:ascii="宋体" w:hAnsi="宋体" w:cs="宋体"/>
          <w:sz w:val="21"/>
          <w:szCs w:val="21"/>
        </w:rPr>
        <w:t>这些生物之间又存在哪些食物关系呢</w:t>
      </w:r>
      <w:r>
        <w:rPr>
          <w:rFonts w:hint="eastAsia" w:ascii="宋体" w:hAnsi="宋体" w:cs="宋体"/>
          <w:b/>
          <w:sz w:val="21"/>
          <w:szCs w:val="21"/>
        </w:rPr>
        <w:t>？</w:t>
      </w:r>
      <w:r>
        <w:rPr>
          <w:rFonts w:hint="eastAsia" w:ascii="宋体" w:hAnsi="宋体" w:cs="宋体"/>
          <w:color w:val="000000"/>
          <w:sz w:val="21"/>
          <w:szCs w:val="21"/>
        </w:rPr>
        <w:t>请同学们在小组内讨论，用箭头表示吃与被吃的关系，画出食物链。</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（2）汇总食物链。</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请同学汇报自己小组的食物链，其他同学注意倾听。如果有不一样的，等他汇报完毕后再进行补充。</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（3）交流食物链的特点。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请大家观察这些食物链，思考：这么多食物链之间有没有什么相似的地方？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小结：</w:t>
      </w:r>
      <w:r>
        <w:rPr>
          <w:rFonts w:hint="eastAsia" w:ascii="宋体" w:hAnsi="宋体" w:cs="宋体"/>
          <w:bCs/>
          <w:color w:val="000000"/>
          <w:sz w:val="21"/>
          <w:szCs w:val="21"/>
        </w:rPr>
        <w:t>生物之间的能量流动开始于植物，流向较凶猛的动物。</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b/>
          <w:color w:val="000000"/>
          <w:sz w:val="21"/>
          <w:szCs w:val="21"/>
        </w:rPr>
      </w:pPr>
      <w:r>
        <w:rPr>
          <w:rFonts w:hint="eastAsia" w:ascii="宋体" w:hAnsi="宋体" w:cs="楷体"/>
          <w:b/>
          <w:color w:val="000000"/>
          <w:kern w:val="0"/>
          <w:sz w:val="21"/>
          <w:szCs w:val="21"/>
        </w:rPr>
        <w:t>设计意图：</w:t>
      </w:r>
      <w:r>
        <w:rPr>
          <w:rFonts w:hint="eastAsia" w:ascii="宋体" w:hAnsi="宋体" w:cs="楷体"/>
          <w:bCs/>
          <w:color w:val="000000"/>
          <w:kern w:val="0"/>
          <w:sz w:val="21"/>
          <w:szCs w:val="21"/>
        </w:rPr>
        <w:t>增加三种动物，让学生认识到让这些生物间的食物关系变得更复杂，为研究更多生物间的食物关系（即食物网的引出）做好铺垫。通过让学生发现不同食物链之间存在的共同点，总结出能量流动的方向都是从低级的植物开始，流向最高级的肉食动物。</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 xml:space="preserve">(三)自主建构“食物网” </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1.画“食物网”。</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color w:val="000000"/>
          <w:sz w:val="21"/>
          <w:szCs w:val="21"/>
        </w:rPr>
      </w:pPr>
      <w:r>
        <w:rPr>
          <w:rFonts w:hint="eastAsia" w:ascii="宋体" w:hAnsi="宋体" w:cs="宋体"/>
          <w:bCs/>
          <w:color w:val="000000"/>
          <w:sz w:val="21"/>
          <w:szCs w:val="21"/>
        </w:rPr>
        <w:t>（1）要求：从绿豆苗与周围生物的食物关系找出更多的食物链；以小组为单位，在记录单上用箭头表示绿豆苗与周围各种生物之间的食物关系。</w:t>
      </w:r>
    </w:p>
    <w:p>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r>
        <w:rPr>
          <w:rFonts w:hint="eastAsia" w:ascii="宋体" w:hAnsi="宋体" w:cs="宋体"/>
          <w:bCs/>
          <w:color w:val="000000"/>
          <w:sz w:val="21"/>
          <w:szCs w:val="21"/>
        </w:rPr>
        <w:t>（2）</w:t>
      </w:r>
      <w:r>
        <w:rPr>
          <w:rFonts w:hint="eastAsia" w:ascii="宋体" w:hAnsi="宋体" w:cs="宋体"/>
          <w:color w:val="000000"/>
          <w:sz w:val="21"/>
          <w:szCs w:val="21"/>
        </w:rPr>
        <w:t>温馨提示：如果两种生物间已有箭头连接，第二条食物链时就不再画箭头；不清楚的食物关系可参考导学单上的“信息锁定”栏目。</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
          <w:color w:val="000000"/>
          <w:sz w:val="21"/>
          <w:szCs w:val="21"/>
        </w:rPr>
      </w:pPr>
      <w:r>
        <w:rPr>
          <w:rFonts w:hint="eastAsia" w:ascii="宋体" w:hAnsi="宋体" w:cs="宋体"/>
          <w:bCs/>
          <w:color w:val="000000"/>
          <w:sz w:val="21"/>
          <w:szCs w:val="21"/>
        </w:rPr>
        <w:t>（3）学生活动成果展示，集体修正。</w:t>
      </w:r>
      <w:r>
        <w:rPr>
          <w:rFonts w:hint="eastAsia" w:ascii="宋体" w:hAnsi="宋体" w:cs="宋体"/>
          <w:b/>
          <w:color w:val="000000"/>
          <w:sz w:val="21"/>
          <w:szCs w:val="21"/>
        </w:rPr>
        <w:t xml:space="preserve"> </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 xml:space="preserve">2.交流“食物网”。  </w:t>
      </w:r>
    </w:p>
    <w:p>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r>
        <w:rPr>
          <w:rFonts w:hint="eastAsia" w:ascii="宋体" w:hAnsi="宋体" w:cs="宋体"/>
          <w:color w:val="000000"/>
          <w:kern w:val="0"/>
          <w:sz w:val="21"/>
          <w:szCs w:val="21"/>
        </w:rPr>
        <w:t>讨论：仅仅这么几种生物之间竟然存在着这么复杂的食物关系。</w:t>
      </w:r>
    </w:p>
    <w:p>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r>
        <w:rPr>
          <w:rFonts w:ascii="宋体" w:hAnsi="宋体"/>
          <w:sz w:val="21"/>
          <w:szCs w:val="21"/>
        </w:rPr>
        <w:drawing>
          <wp:anchor distT="0" distB="0" distL="114300" distR="114300" simplePos="0" relativeHeight="251672576" behindDoc="1" locked="0" layoutInCell="1" allowOverlap="1">
            <wp:simplePos x="0" y="0"/>
            <wp:positionH relativeFrom="column">
              <wp:posOffset>1058545</wp:posOffset>
            </wp:positionH>
            <wp:positionV relativeFrom="paragraph">
              <wp:posOffset>31115</wp:posOffset>
            </wp:positionV>
            <wp:extent cx="2713355" cy="2087880"/>
            <wp:effectExtent l="0" t="0" r="10795" b="7620"/>
            <wp:wrapTight wrapText="bothSides">
              <wp:wrapPolygon>
                <wp:start x="0" y="0"/>
                <wp:lineTo x="0" y="21482"/>
                <wp:lineTo x="21383" y="21482"/>
                <wp:lineTo x="21383" y="0"/>
                <wp:lineTo x="0" y="0"/>
              </wp:wrapPolygon>
            </wp:wrapTight>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13355" cy="2087880"/>
                    </a:xfrm>
                    <a:prstGeom prst="rect">
                      <a:avLst/>
                    </a:prstGeom>
                    <a:noFill/>
                    <a:ln>
                      <a:noFill/>
                    </a:ln>
                    <a:effectLst/>
                  </pic:spPr>
                </pic:pic>
              </a:graphicData>
            </a:graphic>
          </wp:anchor>
        </w:drawing>
      </w:r>
    </w:p>
    <w:p>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b/>
          <w:color w:val="000000"/>
          <w:sz w:val="21"/>
          <w:szCs w:val="21"/>
        </w:rPr>
      </w:pPr>
      <w:r>
        <w:rPr>
          <w:rFonts w:hint="eastAsia" w:ascii="宋体" w:hAnsi="宋体" w:cs="宋体"/>
          <w:color w:val="000000"/>
          <w:kern w:val="0"/>
          <w:sz w:val="21"/>
          <w:szCs w:val="21"/>
        </w:rPr>
        <w:t>小结：</w:t>
      </w:r>
      <w:r>
        <w:rPr>
          <w:rFonts w:hint="eastAsia" w:ascii="宋体" w:hAnsi="宋体" w:cs="宋体"/>
          <w:color w:val="231F20"/>
          <w:kern w:val="0"/>
          <w:sz w:val="21"/>
          <w:szCs w:val="21"/>
        </w:rPr>
        <w:t>各种食物链相互联系、相互交叉，联结成的纵横交错的营养关系，</w:t>
      </w:r>
      <w:r>
        <w:rPr>
          <w:rFonts w:hint="eastAsia" w:ascii="宋体" w:hAnsi="宋体" w:cs="宋体"/>
          <w:color w:val="000000"/>
          <w:kern w:val="0"/>
          <w:sz w:val="21"/>
          <w:szCs w:val="21"/>
        </w:rPr>
        <w:t>我们把这样的食物关系网叫做食物网。</w:t>
      </w:r>
    </w:p>
    <w:p>
      <w:pPr>
        <w:keepNext w:val="0"/>
        <w:keepLines w:val="0"/>
        <w:pageBreakBefore w:val="0"/>
        <w:kinsoku/>
        <w:wordWrap/>
        <w:overflowPunct/>
        <w:topLinePunct w:val="0"/>
        <w:autoSpaceDE w:val="0"/>
        <w:autoSpaceDN w:val="0"/>
        <w:bidi w:val="0"/>
        <w:adjustRightInd w:val="0"/>
        <w:spacing w:line="240" w:lineRule="auto"/>
        <w:ind w:firstLine="422" w:firstLineChars="200"/>
        <w:jc w:val="left"/>
        <w:textAlignment w:val="auto"/>
        <w:rPr>
          <w:rFonts w:ascii="宋体" w:hAnsi="宋体" w:cs="楷体"/>
          <w:b/>
          <w:color w:val="000000"/>
          <w:kern w:val="0"/>
          <w:sz w:val="21"/>
          <w:szCs w:val="21"/>
        </w:rPr>
      </w:pPr>
      <w:r>
        <w:rPr>
          <w:rFonts w:hint="eastAsia" w:ascii="宋体" w:hAnsi="宋体" w:cs="楷体"/>
          <w:b/>
          <w:color w:val="333333"/>
          <w:kern w:val="0"/>
          <w:sz w:val="21"/>
          <w:szCs w:val="21"/>
        </w:rPr>
        <w:t>设计意图：</w:t>
      </w:r>
      <w:r>
        <w:rPr>
          <w:rFonts w:hint="eastAsia" w:ascii="宋体" w:hAnsi="宋体" w:cs="楷体"/>
          <w:bCs/>
          <w:color w:val="333333"/>
          <w:kern w:val="0"/>
          <w:sz w:val="21"/>
          <w:szCs w:val="21"/>
        </w:rPr>
        <w:t xml:space="preserve">通过寻找更多食物链的方式，让学生感知食物链的纵横交织，从而对食物网有更具体、直观的认识。   </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三、研讨：生物间的依存关系</w:t>
      </w:r>
    </w:p>
    <w:p>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bCs/>
          <w:color w:val="000000"/>
          <w:kern w:val="0"/>
          <w:sz w:val="21"/>
          <w:szCs w:val="21"/>
        </w:rPr>
      </w:pPr>
      <w:r>
        <w:rPr>
          <w:rFonts w:hint="eastAsia" w:ascii="宋体" w:hAnsi="宋体" w:cs="宋体"/>
          <w:bCs/>
          <w:color w:val="000000"/>
          <w:kern w:val="0"/>
          <w:sz w:val="21"/>
          <w:szCs w:val="21"/>
        </w:rPr>
        <w:t>在“食物网”中，如果一种生物数量减少了或者消失了，会发生什么情况？</w:t>
      </w:r>
    </w:p>
    <w:p>
      <w:pPr>
        <w:keepNext w:val="0"/>
        <w:keepLines w:val="0"/>
        <w:pageBreakBefore w:val="0"/>
        <w:kinsoku/>
        <w:wordWrap/>
        <w:overflowPunct/>
        <w:topLinePunct w:val="0"/>
        <w:autoSpaceDE w:val="0"/>
        <w:autoSpaceDN w:val="0"/>
        <w:bidi w:val="0"/>
        <w:adjustRightInd w:val="0"/>
        <w:spacing w:line="240" w:lineRule="auto"/>
        <w:ind w:firstLine="308" w:firstLineChars="147"/>
        <w:jc w:val="left"/>
        <w:textAlignment w:val="auto"/>
        <w:rPr>
          <w:rFonts w:ascii="宋体" w:hAnsi="宋体" w:cs="宋体"/>
          <w:bCs/>
          <w:color w:val="000000"/>
          <w:kern w:val="0"/>
          <w:sz w:val="21"/>
          <w:szCs w:val="21"/>
        </w:rPr>
      </w:pPr>
      <w:r>
        <w:rPr>
          <w:rFonts w:hint="eastAsia" w:ascii="宋体" w:hAnsi="宋体" w:cs="宋体"/>
          <w:bCs/>
          <w:color w:val="000000"/>
          <w:kern w:val="0"/>
          <w:sz w:val="21"/>
          <w:szCs w:val="21"/>
        </w:rPr>
        <w:t>预设：如果瓢虫数量减少，蚜虫因减少天敌会大量繁殖，绿豆苗会大量减少。以瓢虫为食的动物在短时间内不会减少，毕竟它们的食物来源比较多。</w:t>
      </w:r>
    </w:p>
    <w:p>
      <w:pPr>
        <w:keepNext w:val="0"/>
        <w:keepLines w:val="0"/>
        <w:pageBreakBefore w:val="0"/>
        <w:kinsoku/>
        <w:wordWrap/>
        <w:overflowPunct/>
        <w:topLinePunct w:val="0"/>
        <w:autoSpaceDE w:val="0"/>
        <w:autoSpaceDN w:val="0"/>
        <w:bidi w:val="0"/>
        <w:adjustRightInd w:val="0"/>
        <w:spacing w:line="240" w:lineRule="auto"/>
        <w:ind w:firstLine="422" w:firstLineChars="200"/>
        <w:jc w:val="left"/>
        <w:textAlignment w:val="auto"/>
        <w:rPr>
          <w:rFonts w:ascii="宋体" w:hAnsi="宋体" w:cs="楷体"/>
          <w:bCs/>
          <w:color w:val="333333"/>
          <w:kern w:val="0"/>
          <w:sz w:val="21"/>
          <w:szCs w:val="21"/>
        </w:rPr>
      </w:pPr>
      <w:r>
        <w:rPr>
          <w:rFonts w:hint="eastAsia" w:ascii="宋体" w:hAnsi="宋体" w:cs="楷体"/>
          <w:b/>
          <w:color w:val="333333"/>
          <w:kern w:val="0"/>
          <w:sz w:val="21"/>
          <w:szCs w:val="21"/>
        </w:rPr>
        <w:t>设计意图：</w:t>
      </w:r>
      <w:r>
        <w:rPr>
          <w:rFonts w:hint="eastAsia" w:ascii="宋体" w:hAnsi="宋体" w:cs="楷体"/>
          <w:bCs/>
          <w:color w:val="333333"/>
          <w:kern w:val="0"/>
          <w:sz w:val="21"/>
          <w:szCs w:val="21"/>
        </w:rPr>
        <w:t>通过设置问题，引导学生基于当前对食物链、食物网的认识进行合理的推理，从而帮助学生巩固所学知识，提升他们对大自然的认识能力。同时，学生也认识到掌握科学知识后将具备解决问题的能力，从而获得成功的体验。</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四、拓展：模拟食物网，体验生物间的依存关系</w:t>
      </w:r>
    </w:p>
    <w:p>
      <w:pPr>
        <w:keepNext w:val="0"/>
        <w:keepLines w:val="0"/>
        <w:pageBreakBefore w:val="0"/>
        <w:kinsoku/>
        <w:wordWrap/>
        <w:overflowPunct/>
        <w:topLinePunct w:val="0"/>
        <w:bidi w:val="0"/>
        <w:spacing w:line="240" w:lineRule="auto"/>
        <w:ind w:firstLine="420"/>
        <w:textAlignment w:val="auto"/>
        <w:rPr>
          <w:rFonts w:ascii="宋体" w:hAnsi="宋体" w:cs="Arial"/>
          <w:kern w:val="0"/>
          <w:sz w:val="21"/>
          <w:szCs w:val="21"/>
        </w:rPr>
      </w:pPr>
      <w:r>
        <w:rPr>
          <w:rFonts w:hint="eastAsia" w:ascii="宋体" w:hAnsi="宋体" w:cs="Arial"/>
          <w:kern w:val="0"/>
          <w:sz w:val="21"/>
          <w:szCs w:val="21"/>
        </w:rPr>
        <w:t>1.游戏规则：一个小组拿着一个塑料圆环代替某一生物，两名观察者拿着彩线去穿过相关的塑料圆环，表示食物关系，一种颜色的线代表一条食物链；小组放掉塑料圆环，表示这一生物的减少或灭绝。</w:t>
      </w:r>
    </w:p>
    <w:p>
      <w:pPr>
        <w:keepNext w:val="0"/>
        <w:keepLines w:val="0"/>
        <w:pageBreakBefore w:val="0"/>
        <w:kinsoku/>
        <w:wordWrap/>
        <w:overflowPunct/>
        <w:topLinePunct w:val="0"/>
        <w:bidi w:val="0"/>
        <w:spacing w:line="240" w:lineRule="auto"/>
        <w:ind w:firstLine="420"/>
        <w:textAlignment w:val="auto"/>
        <w:rPr>
          <w:rFonts w:ascii="宋体" w:hAnsi="宋体" w:cs="Arial"/>
          <w:kern w:val="0"/>
          <w:sz w:val="21"/>
          <w:szCs w:val="21"/>
        </w:rPr>
      </w:pPr>
      <w:r>
        <w:rPr>
          <w:rFonts w:hint="eastAsia" w:ascii="宋体" w:hAnsi="宋体" w:cs="Arial"/>
          <w:kern w:val="0"/>
          <w:sz w:val="21"/>
          <w:szCs w:val="21"/>
        </w:rPr>
        <w:t>2.游戏步骤：</w:t>
      </w:r>
    </w:p>
    <w:p>
      <w:pPr>
        <w:keepNext w:val="0"/>
        <w:keepLines w:val="0"/>
        <w:pageBreakBefore w:val="0"/>
        <w:kinsoku/>
        <w:wordWrap/>
        <w:overflowPunct/>
        <w:topLinePunct w:val="0"/>
        <w:bidi w:val="0"/>
        <w:spacing w:line="240" w:lineRule="auto"/>
        <w:ind w:firstLine="420"/>
        <w:textAlignment w:val="auto"/>
        <w:rPr>
          <w:rFonts w:ascii="宋体" w:hAnsi="宋体" w:cs="Arial"/>
          <w:kern w:val="0"/>
          <w:sz w:val="21"/>
          <w:szCs w:val="21"/>
        </w:rPr>
      </w:pPr>
      <w:r>
        <w:rPr>
          <w:rFonts w:hint="eastAsia" w:ascii="宋体" w:hAnsi="宋体" w:cs="Arial"/>
          <w:kern w:val="0"/>
          <w:sz w:val="21"/>
          <w:szCs w:val="21"/>
        </w:rPr>
        <w:t>第</w:t>
      </w:r>
      <w:r>
        <w:rPr>
          <w:rFonts w:ascii="宋体" w:hAnsi="宋体" w:cs="Arial"/>
          <w:kern w:val="0"/>
          <w:sz w:val="21"/>
          <w:szCs w:val="21"/>
        </w:rPr>
        <w:t>1</w:t>
      </w:r>
      <w:r>
        <w:rPr>
          <w:rFonts w:hint="eastAsia" w:ascii="宋体" w:hAnsi="宋体" w:cs="Arial"/>
          <w:kern w:val="0"/>
          <w:sz w:val="21"/>
          <w:szCs w:val="21"/>
        </w:rPr>
        <w:t>步：确定扮演角色，思考“自己能吃谁，自己又会被谁吃”。</w:t>
      </w:r>
    </w:p>
    <w:p>
      <w:pPr>
        <w:keepNext w:val="0"/>
        <w:keepLines w:val="0"/>
        <w:pageBreakBefore w:val="0"/>
        <w:kinsoku/>
        <w:wordWrap/>
        <w:overflowPunct/>
        <w:topLinePunct w:val="0"/>
        <w:bidi w:val="0"/>
        <w:spacing w:line="240" w:lineRule="auto"/>
        <w:ind w:firstLine="420"/>
        <w:textAlignment w:val="auto"/>
        <w:rPr>
          <w:rFonts w:ascii="宋体" w:hAnsi="宋体" w:cs="Arial"/>
          <w:kern w:val="0"/>
          <w:sz w:val="21"/>
          <w:szCs w:val="21"/>
        </w:rPr>
      </w:pPr>
      <w:r>
        <w:rPr>
          <w:rFonts w:hint="eastAsia" w:ascii="宋体" w:hAnsi="宋体" w:cs="Arial"/>
          <w:kern w:val="0"/>
          <w:sz w:val="21"/>
          <w:szCs w:val="21"/>
        </w:rPr>
        <w:t>第</w:t>
      </w:r>
      <w:r>
        <w:rPr>
          <w:rFonts w:ascii="宋体" w:hAnsi="宋体" w:cs="Arial"/>
          <w:kern w:val="0"/>
          <w:sz w:val="21"/>
          <w:szCs w:val="21"/>
        </w:rPr>
        <w:t>2</w:t>
      </w:r>
      <w:r>
        <w:rPr>
          <w:rFonts w:hint="eastAsia" w:ascii="宋体" w:hAnsi="宋体" w:cs="Arial"/>
          <w:kern w:val="0"/>
          <w:sz w:val="21"/>
          <w:szCs w:val="21"/>
        </w:rPr>
        <w:t>步：基于食物关系，观察者用线连接构建“食物网”。</w:t>
      </w:r>
    </w:p>
    <w:p>
      <w:pPr>
        <w:keepNext w:val="0"/>
        <w:keepLines w:val="0"/>
        <w:pageBreakBefore w:val="0"/>
        <w:kinsoku/>
        <w:wordWrap/>
        <w:overflowPunct/>
        <w:topLinePunct w:val="0"/>
        <w:bidi w:val="0"/>
        <w:spacing w:line="240" w:lineRule="auto"/>
        <w:ind w:firstLine="420"/>
        <w:textAlignment w:val="auto"/>
        <w:rPr>
          <w:rFonts w:ascii="宋体" w:hAnsi="宋体" w:cs="Arial"/>
          <w:kern w:val="0"/>
          <w:sz w:val="21"/>
          <w:szCs w:val="21"/>
        </w:rPr>
      </w:pPr>
      <w:r>
        <w:rPr>
          <w:rFonts w:hint="eastAsia" w:ascii="宋体" w:hAnsi="宋体" w:cs="Arial"/>
          <w:kern w:val="0"/>
          <w:sz w:val="21"/>
          <w:szCs w:val="21"/>
        </w:rPr>
        <w:t>第</w:t>
      </w:r>
      <w:r>
        <w:rPr>
          <w:rFonts w:ascii="宋体" w:hAnsi="宋体" w:cs="Arial"/>
          <w:kern w:val="0"/>
          <w:sz w:val="21"/>
          <w:szCs w:val="21"/>
        </w:rPr>
        <w:t>3</w:t>
      </w:r>
      <w:r>
        <w:rPr>
          <w:rFonts w:hint="eastAsia" w:ascii="宋体" w:hAnsi="宋体" w:cs="Arial"/>
          <w:kern w:val="0"/>
          <w:sz w:val="21"/>
          <w:szCs w:val="21"/>
        </w:rPr>
        <w:t>步：模拟物种数量减少或灭绝，分析对其他生物生存、对食物网稳定性的影响。</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kern w:val="0"/>
          <w:sz w:val="21"/>
          <w:szCs w:val="21"/>
        </w:rPr>
      </w:pPr>
      <w:r>
        <w:rPr>
          <w:rFonts w:hint="eastAsia" w:ascii="宋体" w:hAnsi="宋体" w:cs="楷体"/>
          <w:b/>
          <w:bCs/>
          <w:kern w:val="0"/>
          <w:sz w:val="21"/>
          <w:szCs w:val="21"/>
        </w:rPr>
        <w:t>设计意图：</w:t>
      </w:r>
      <w:r>
        <w:rPr>
          <w:rFonts w:hint="eastAsia" w:ascii="宋体" w:hAnsi="宋体" w:cs="楷体"/>
          <w:kern w:val="0"/>
          <w:sz w:val="21"/>
          <w:szCs w:val="21"/>
        </w:rPr>
        <w:t>学生通过亲身体验，感受到在食物网内一种生物的生存状况将直接或者间接影响其他生物的生存，最终影响整个食物网的稳定性。</w:t>
      </w:r>
    </w:p>
    <w:p>
      <w:pPr>
        <w:keepNext w:val="0"/>
        <w:keepLines w:val="0"/>
        <w:pageBreakBefore w:val="0"/>
        <w:kinsoku/>
        <w:wordWrap/>
        <w:overflowPunct/>
        <w:topLinePunct w:val="0"/>
        <w:bidi w:val="0"/>
        <w:spacing w:line="240" w:lineRule="auto"/>
        <w:textAlignment w:val="auto"/>
        <w:rPr>
          <w:rFonts w:ascii="宋体" w:hAnsi="宋体" w:cs="Arial"/>
          <w:kern w:val="0"/>
          <w:sz w:val="21"/>
          <w:szCs w:val="21"/>
        </w:rPr>
      </w:pP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【板书设计】</w:t>
      </w:r>
    </w:p>
    <w:p>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 xml:space="preserve">                     食物链和食物网</w:t>
      </w:r>
    </w:p>
    <w:p>
      <w:pPr>
        <w:keepNext w:val="0"/>
        <w:keepLines w:val="0"/>
        <w:pageBreakBefore w:val="0"/>
        <w:kinsoku/>
        <w:wordWrap/>
        <w:overflowPunct/>
        <w:topLinePunct w:val="0"/>
        <w:autoSpaceDE w:val="0"/>
        <w:autoSpaceDN w:val="0"/>
        <w:bidi w:val="0"/>
        <w:adjustRightInd w:val="0"/>
        <w:spacing w:line="240" w:lineRule="auto"/>
        <w:jc w:val="left"/>
        <w:textAlignment w:val="auto"/>
        <w:rPr>
          <w:rFonts w:ascii="宋体" w:hAnsi="宋体" w:cs="宋体"/>
          <w:b/>
          <w:color w:val="000000"/>
          <w:kern w:val="0"/>
          <w:sz w:val="21"/>
          <w:szCs w:val="21"/>
        </w:rPr>
      </w:pPr>
    </w:p>
    <w:p>
      <w:pPr>
        <w:keepNext w:val="0"/>
        <w:keepLines w:val="0"/>
        <w:pageBreakBefore w:val="0"/>
        <w:kinsoku/>
        <w:wordWrap/>
        <w:overflowPunct/>
        <w:topLinePunct w:val="0"/>
        <w:bidi w:val="0"/>
        <w:spacing w:line="240" w:lineRule="auto"/>
        <w:ind w:firstLine="896" w:firstLineChars="427"/>
        <w:jc w:val="left"/>
        <w:textAlignment w:val="auto"/>
        <w:rPr>
          <w:rFonts w:ascii="宋体" w:hAnsi="宋体" w:cs="宋体"/>
          <w:color w:val="000000"/>
          <w:sz w:val="21"/>
          <w:szCs w:val="21"/>
        </w:rPr>
      </w:pPr>
      <w:r>
        <w:rPr>
          <w:rFonts w:ascii="宋体" w:hAnsi="宋体" w:cs="宋体"/>
          <w:color w:val="000000"/>
          <w:sz w:val="21"/>
          <w:szCs w:val="21"/>
        </w:rPr>
        <w:pict>
          <v:line id="直线 29" o:spid="_x0000_s1045" o:spt="20" style="position:absolute;left:0pt;flip:y;margin-left:233.85pt;margin-top:11.7pt;height:0.45pt;width:27.5pt;z-index:251675648;mso-width-relative:page;mso-height-relative:page;" coordsize="21600,21600">
            <v:path arrowok="t"/>
            <v:fill focussize="0,0"/>
            <v:stroke endarrow="block"/>
            <v:imagedata o:title=""/>
            <o:lock v:ext="edit"/>
          </v:line>
        </w:pict>
      </w:r>
      <w:r>
        <w:rPr>
          <w:rFonts w:ascii="宋体" w:hAnsi="宋体" w:cs="宋体"/>
          <w:color w:val="000000"/>
          <w:sz w:val="21"/>
          <w:szCs w:val="21"/>
        </w:rPr>
        <w:pict>
          <v:line id="直线 30" o:spid="_x0000_s1046" o:spt="20" style="position:absolute;left:0pt;margin-left:179.1pt;margin-top:11.9pt;height:0pt;width:27pt;z-index:251676672;mso-width-relative:page;mso-height-relative:page;" coordsize="21600,21600">
            <v:path arrowok="t"/>
            <v:fill focussize="0,0"/>
            <v:stroke endarrow="block"/>
            <v:imagedata o:title=""/>
            <o:lock v:ext="edit"/>
          </v:line>
        </w:pict>
      </w:r>
      <w:r>
        <w:rPr>
          <w:rFonts w:ascii="宋体" w:hAnsi="宋体" w:cs="宋体"/>
          <w:color w:val="000000"/>
          <w:sz w:val="21"/>
          <w:szCs w:val="21"/>
        </w:rPr>
        <w:pict>
          <v:line id="直线 28" o:spid="_x0000_s1047" o:spt="20" style="position:absolute;left:0pt;margin-left:124.85pt;margin-top:12.9pt;height:0pt;width:27pt;z-index:251674624;mso-width-relative:page;mso-height-relative:page;" coordsize="21600,21600">
            <v:path arrowok="t"/>
            <v:fill focussize="0,0"/>
            <v:stroke endarrow="block"/>
            <v:imagedata o:title=""/>
            <o:lock v:ext="edit"/>
          </v:line>
        </w:pict>
      </w:r>
      <w:r>
        <w:rPr>
          <w:rFonts w:hint="eastAsia" w:ascii="宋体" w:hAnsi="宋体" w:cs="宋体"/>
          <w:color w:val="000000"/>
          <w:sz w:val="21"/>
          <w:szCs w:val="21"/>
        </w:rPr>
        <w:t>食物链：绿豆     蚜虫     瓢虫      蜘蛛</w:t>
      </w:r>
    </w:p>
    <w:p>
      <w:pPr>
        <w:keepNext w:val="0"/>
        <w:keepLines w:val="0"/>
        <w:pageBreakBefore w:val="0"/>
        <w:kinsoku/>
        <w:wordWrap/>
        <w:overflowPunct/>
        <w:topLinePunct w:val="0"/>
        <w:bidi w:val="0"/>
        <w:spacing w:line="240" w:lineRule="auto"/>
        <w:ind w:firstLine="896" w:firstLineChars="427"/>
        <w:jc w:val="left"/>
        <w:textAlignment w:val="auto"/>
        <w:rPr>
          <w:rFonts w:ascii="宋体" w:hAnsi="宋体" w:cs="宋体"/>
          <w:color w:val="000000"/>
          <w:sz w:val="21"/>
          <w:szCs w:val="21"/>
        </w:rPr>
      </w:pPr>
      <w:r>
        <w:rPr>
          <w:rFonts w:hint="eastAsia" w:ascii="宋体" w:hAnsi="宋体" w:cs="宋体"/>
          <w:color w:val="000000"/>
          <w:sz w:val="21"/>
          <w:szCs w:val="21"/>
        </w:rPr>
        <w:t>食物网：</w:t>
      </w:r>
    </w:p>
    <w:p>
      <w:pPr>
        <w:keepNext w:val="0"/>
        <w:keepLines w:val="0"/>
        <w:pageBreakBefore w:val="0"/>
        <w:kinsoku/>
        <w:wordWrap/>
        <w:overflowPunct/>
        <w:topLinePunct w:val="0"/>
        <w:bidi w:val="0"/>
        <w:spacing w:line="240" w:lineRule="auto"/>
        <w:ind w:firstLine="896" w:firstLineChars="427"/>
        <w:jc w:val="left"/>
        <w:textAlignment w:val="auto"/>
        <w:rPr>
          <w:rFonts w:ascii="宋体" w:hAnsi="宋体"/>
          <w:sz w:val="21"/>
          <w:szCs w:val="21"/>
        </w:rPr>
      </w:pPr>
    </w:p>
    <w:p>
      <w:pPr>
        <w:keepNext w:val="0"/>
        <w:keepLines w:val="0"/>
        <w:pageBreakBefore w:val="0"/>
        <w:kinsoku/>
        <w:wordWrap/>
        <w:overflowPunct/>
        <w:topLinePunct w:val="0"/>
        <w:bidi w:val="0"/>
        <w:spacing w:line="240" w:lineRule="auto"/>
        <w:ind w:firstLine="896" w:firstLineChars="427"/>
        <w:jc w:val="left"/>
        <w:textAlignment w:val="auto"/>
        <w:rPr>
          <w:rFonts w:ascii="宋体" w:hAnsi="宋体" w:cs="宋体"/>
          <w:b/>
          <w:bCs/>
          <w:sz w:val="21"/>
          <w:szCs w:val="21"/>
        </w:rPr>
      </w:pPr>
      <w:r>
        <w:rPr>
          <w:rFonts w:hint="eastAsia" w:ascii="宋体" w:hAnsi="宋体"/>
          <w:sz w:val="21"/>
          <w:szCs w:val="21"/>
        </w:rPr>
        <w:t xml:space="preserve">              </w:t>
      </w:r>
      <w:r>
        <w:rPr>
          <w:rFonts w:ascii="宋体" w:hAnsi="宋体"/>
          <w:sz w:val="21"/>
          <w:szCs w:val="21"/>
        </w:rPr>
        <w:drawing>
          <wp:inline distT="0" distB="0" distL="0" distR="0">
            <wp:extent cx="2225040" cy="1973580"/>
            <wp:effectExtent l="0" t="0" r="3810" b="762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25040" cy="1973580"/>
                    </a:xfrm>
                    <a:prstGeom prst="rect">
                      <a:avLst/>
                    </a:prstGeom>
                    <a:noFill/>
                    <a:ln>
                      <a:noFill/>
                    </a:ln>
                    <a:effectLst/>
                  </pic:spPr>
                </pic:pic>
              </a:graphicData>
            </a:graphic>
          </wp:inline>
        </w:drawing>
      </w:r>
    </w:p>
    <w:p>
      <w:pPr>
        <w:keepNext w:val="0"/>
        <w:keepLines w:val="0"/>
        <w:pageBreakBefore w:val="0"/>
        <w:kinsoku/>
        <w:wordWrap/>
        <w:overflowPunct/>
        <w:topLinePunct w:val="0"/>
        <w:bidi w:val="0"/>
        <w:spacing w:line="240" w:lineRule="auto"/>
        <w:ind w:firstLine="420" w:firstLineChars="200"/>
        <w:textAlignment w:val="auto"/>
        <w:rPr>
          <w:rFonts w:ascii="宋体" w:hAnsi="宋体" w:cs="Arial"/>
          <w:kern w:val="0"/>
          <w:sz w:val="21"/>
          <w:szCs w:val="21"/>
        </w:rPr>
      </w:pPr>
    </w:p>
    <w:p>
      <w:pPr>
        <w:keepNext w:val="0"/>
        <w:keepLines w:val="0"/>
        <w:pageBreakBefore w:val="0"/>
        <w:kinsoku/>
        <w:wordWrap/>
        <w:overflowPunct/>
        <w:topLinePunct w:val="0"/>
        <w:bidi w:val="0"/>
        <w:spacing w:line="240" w:lineRule="auto"/>
        <w:textAlignment w:val="auto"/>
        <w:rPr>
          <w:rFonts w:ascii="宋体" w:hAnsi="宋体" w:cs="黑体"/>
          <w:b/>
          <w:sz w:val="21"/>
          <w:szCs w:val="21"/>
        </w:rPr>
      </w:pPr>
      <w:r>
        <w:rPr>
          <w:rFonts w:hint="eastAsia" w:ascii="宋体" w:hAnsi="宋体" w:cs="黑体"/>
          <w:b/>
          <w:sz w:val="21"/>
          <w:szCs w:val="21"/>
        </w:rPr>
        <w:t>教学反思：</w:t>
      </w:r>
    </w:p>
    <w:p>
      <w:pPr>
        <w:keepNext w:val="0"/>
        <w:keepLines w:val="0"/>
        <w:pageBreakBefore w:val="0"/>
        <w:kinsoku/>
        <w:wordWrap/>
        <w:overflowPunct/>
        <w:topLinePunct w:val="0"/>
        <w:bidi w:val="0"/>
        <w:spacing w:line="240" w:lineRule="auto"/>
        <w:jc w:val="center"/>
        <w:textAlignment w:val="auto"/>
        <w:rPr>
          <w:rFonts w:ascii="宋体" w:hAnsi="宋体" w:cs="黑体"/>
          <w:b/>
          <w:sz w:val="21"/>
          <w:szCs w:val="21"/>
        </w:rPr>
      </w:pPr>
    </w:p>
    <w:p>
      <w:pPr>
        <w:keepNext w:val="0"/>
        <w:keepLines w:val="0"/>
        <w:pageBreakBefore w:val="0"/>
        <w:kinsoku/>
        <w:wordWrap/>
        <w:overflowPunct/>
        <w:topLinePunct w:val="0"/>
        <w:bidi w:val="0"/>
        <w:spacing w:line="240" w:lineRule="auto"/>
        <w:textAlignment w:val="auto"/>
        <w:rPr>
          <w:rFonts w:hint="eastAsia" w:ascii="宋体" w:hAnsi="宋体" w:cs="黑体"/>
          <w:b/>
          <w:sz w:val="21"/>
          <w:szCs w:val="21"/>
        </w:rPr>
      </w:pPr>
    </w:p>
    <w:p>
      <w:pPr>
        <w:keepNext w:val="0"/>
        <w:keepLines w:val="0"/>
        <w:pageBreakBefore w:val="0"/>
        <w:kinsoku/>
        <w:wordWrap/>
        <w:overflowPunct/>
        <w:topLinePunct w:val="0"/>
        <w:bidi w:val="0"/>
        <w:spacing w:line="240" w:lineRule="auto"/>
        <w:textAlignment w:val="auto"/>
        <w:rPr>
          <w:rFonts w:hint="eastAsia" w:ascii="宋体" w:hAnsi="宋体" w:cs="黑体"/>
          <w:b/>
          <w:sz w:val="21"/>
          <w:szCs w:val="21"/>
        </w:rPr>
      </w:pPr>
    </w:p>
    <w:p>
      <w:pPr>
        <w:keepNext w:val="0"/>
        <w:keepLines w:val="0"/>
        <w:pageBreakBefore w:val="0"/>
        <w:kinsoku/>
        <w:wordWrap/>
        <w:overflowPunct/>
        <w:topLinePunct w:val="0"/>
        <w:bidi w:val="0"/>
        <w:spacing w:line="240" w:lineRule="auto"/>
        <w:textAlignment w:val="auto"/>
        <w:rPr>
          <w:rFonts w:hint="eastAsia" w:ascii="宋体" w:hAnsi="宋体" w:cs="黑体"/>
          <w:b/>
          <w:sz w:val="21"/>
          <w:szCs w:val="21"/>
        </w:rPr>
      </w:pPr>
    </w:p>
    <w:p>
      <w:pPr>
        <w:keepNext w:val="0"/>
        <w:keepLines w:val="0"/>
        <w:pageBreakBefore w:val="0"/>
        <w:kinsoku/>
        <w:wordWrap/>
        <w:overflowPunct/>
        <w:topLinePunct w:val="0"/>
        <w:bidi w:val="0"/>
        <w:spacing w:line="240" w:lineRule="auto"/>
        <w:textAlignment w:val="auto"/>
        <w:rPr>
          <w:rFonts w:hint="eastAsia" w:ascii="宋体" w:hAnsi="宋体" w:cs="黑体"/>
          <w:b/>
          <w:sz w:val="21"/>
          <w:szCs w:val="21"/>
        </w:rPr>
      </w:pPr>
    </w:p>
    <w:p>
      <w:pPr>
        <w:keepNext w:val="0"/>
        <w:keepLines w:val="0"/>
        <w:pageBreakBefore w:val="0"/>
        <w:kinsoku/>
        <w:wordWrap/>
        <w:overflowPunct/>
        <w:topLinePunct w:val="0"/>
        <w:bidi w:val="0"/>
        <w:spacing w:line="240" w:lineRule="auto"/>
        <w:textAlignment w:val="auto"/>
        <w:rPr>
          <w:rFonts w:hint="eastAsia" w:ascii="宋体" w:hAnsi="宋体" w:cs="黑体"/>
          <w:b/>
          <w:sz w:val="21"/>
          <w:szCs w:val="21"/>
        </w:rPr>
      </w:pPr>
    </w:p>
    <w:p>
      <w:pPr>
        <w:keepNext w:val="0"/>
        <w:keepLines w:val="0"/>
        <w:pageBreakBefore w:val="0"/>
        <w:kinsoku/>
        <w:wordWrap/>
        <w:overflowPunct/>
        <w:topLinePunct w:val="0"/>
        <w:bidi w:val="0"/>
        <w:spacing w:line="240" w:lineRule="auto"/>
        <w:jc w:val="center"/>
        <w:textAlignment w:val="auto"/>
        <w:rPr>
          <w:rFonts w:ascii="宋体" w:hAnsi="宋体" w:cs="黑体"/>
          <w:b/>
          <w:sz w:val="21"/>
          <w:szCs w:val="21"/>
        </w:rPr>
      </w:pPr>
      <w:r>
        <w:rPr>
          <w:rFonts w:hint="eastAsia" w:ascii="宋体" w:hAnsi="宋体" w:cs="黑体"/>
          <w:b/>
          <w:sz w:val="21"/>
          <w:szCs w:val="21"/>
        </w:rPr>
        <w:t>1.7《设计和制作生态瓶》教学设计</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【教学目标】</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科学观念</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w:t>
      </w:r>
      <w:r>
        <w:rPr>
          <w:rFonts w:ascii="宋体" w:hAnsi="宋体"/>
          <w:sz w:val="21"/>
          <w:szCs w:val="21"/>
        </w:rPr>
        <w:t>群落里的各种生物与环境中的非生物相互联系、相互影响，构成一个整体，叫作生</w:t>
      </w:r>
    </w:p>
    <w:p>
      <w:pPr>
        <w:keepNext w:val="0"/>
        <w:keepLines w:val="0"/>
        <w:pageBreakBefore w:val="0"/>
        <w:kinsoku/>
        <w:wordWrap/>
        <w:overflowPunct/>
        <w:topLinePunct w:val="0"/>
        <w:bidi w:val="0"/>
        <w:spacing w:line="240" w:lineRule="auto"/>
        <w:textAlignment w:val="auto"/>
        <w:rPr>
          <w:rFonts w:ascii="宋体" w:hAnsi="宋体"/>
          <w:sz w:val="21"/>
          <w:szCs w:val="21"/>
        </w:rPr>
      </w:pPr>
      <w:r>
        <w:rPr>
          <w:rFonts w:ascii="宋体" w:hAnsi="宋体"/>
          <w:sz w:val="21"/>
          <w:szCs w:val="21"/>
        </w:rPr>
        <w:t xml:space="preserve">态系统。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w:t>
      </w:r>
      <w:r>
        <w:rPr>
          <w:rFonts w:ascii="宋体" w:hAnsi="宋体"/>
          <w:sz w:val="21"/>
          <w:szCs w:val="21"/>
        </w:rPr>
        <w:t>生态瓶里生物的种类和数量要平衡，生物才能和谐生存。</w:t>
      </w:r>
    </w:p>
    <w:p>
      <w:pPr>
        <w:keepNext w:val="0"/>
        <w:keepLines w:val="0"/>
        <w:pageBreakBefore w:val="0"/>
        <w:kinsoku/>
        <w:wordWrap/>
        <w:overflowPunct/>
        <w:topLinePunct w:val="0"/>
        <w:bidi w:val="0"/>
        <w:spacing w:line="240" w:lineRule="auto"/>
        <w:textAlignment w:val="auto"/>
        <w:rPr>
          <w:rFonts w:ascii="宋体" w:hAnsi="宋体" w:cs="宋体"/>
          <w:b/>
          <w:sz w:val="21"/>
          <w:szCs w:val="21"/>
        </w:rPr>
      </w:pPr>
      <w:r>
        <w:rPr>
          <w:rFonts w:hint="eastAsia" w:ascii="宋体" w:hAnsi="宋体" w:cs="宋体"/>
          <w:bCs/>
          <w:sz w:val="21"/>
          <w:szCs w:val="21"/>
        </w:rPr>
        <w:t xml:space="preserve">    </w:t>
      </w:r>
      <w:r>
        <w:rPr>
          <w:rFonts w:hint="eastAsia" w:ascii="宋体" w:hAnsi="宋体" w:cs="宋体"/>
          <w:b/>
          <w:sz w:val="21"/>
          <w:szCs w:val="21"/>
        </w:rPr>
        <w:t>探究实践</w:t>
      </w:r>
    </w:p>
    <w:p>
      <w:pPr>
        <w:pStyle w:val="25"/>
        <w:keepNext w:val="0"/>
        <w:keepLines w:val="0"/>
        <w:pageBreakBefore w:val="0"/>
        <w:kinsoku/>
        <w:wordWrap/>
        <w:overflowPunct/>
        <w:topLinePunct w:val="0"/>
        <w:bidi w:val="0"/>
        <w:spacing w:before="0" w:beforeAutospacing="0" w:after="0" w:afterAutospacing="0" w:line="240" w:lineRule="auto"/>
        <w:ind w:left="479" w:leftChars="228"/>
        <w:textAlignment w:val="auto"/>
        <w:rPr>
          <w:sz w:val="21"/>
          <w:szCs w:val="21"/>
        </w:rPr>
      </w:pPr>
      <w:r>
        <w:rPr>
          <w:rFonts w:hint="eastAsia" w:cs="宋体"/>
          <w:sz w:val="21"/>
          <w:szCs w:val="21"/>
        </w:rPr>
        <w:t>1.</w:t>
      </w:r>
      <w:r>
        <w:rPr>
          <w:sz w:val="21"/>
          <w:szCs w:val="21"/>
        </w:rPr>
        <w:t xml:space="preserve">能观察池塘里的生物环境图片资料，分析其中的生物与非生物等因素。 </w:t>
      </w:r>
    </w:p>
    <w:p>
      <w:pPr>
        <w:pStyle w:val="25"/>
        <w:keepNext w:val="0"/>
        <w:keepLines w:val="0"/>
        <w:pageBreakBefore w:val="0"/>
        <w:kinsoku/>
        <w:wordWrap/>
        <w:overflowPunct/>
        <w:topLinePunct w:val="0"/>
        <w:bidi w:val="0"/>
        <w:spacing w:before="0" w:beforeAutospacing="0" w:after="0" w:afterAutospacing="0" w:line="240" w:lineRule="auto"/>
        <w:ind w:firstLine="420" w:firstLineChars="200"/>
        <w:textAlignment w:val="auto"/>
        <w:rPr>
          <w:rFonts w:cs="宋体"/>
          <w:b/>
          <w:sz w:val="21"/>
          <w:szCs w:val="21"/>
        </w:rPr>
      </w:pPr>
      <w:r>
        <w:rPr>
          <w:rFonts w:hint="eastAsia"/>
          <w:sz w:val="21"/>
          <w:szCs w:val="21"/>
        </w:rPr>
        <w:t>2.</w:t>
      </w:r>
      <w:r>
        <w:rPr>
          <w:sz w:val="21"/>
          <w:szCs w:val="21"/>
        </w:rPr>
        <w:t>能根据设计方案及实际条件制作生态瓶，并坚持对生态瓶进行管理和观察。</w:t>
      </w:r>
      <w:r>
        <w:rPr>
          <w:rFonts w:hint="eastAsia" w:cs="宋体"/>
          <w:sz w:val="21"/>
          <w:szCs w:val="21"/>
        </w:rPr>
        <w:t xml:space="preserve"> </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科学思维</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cs="宋体"/>
          <w:sz w:val="21"/>
          <w:szCs w:val="21"/>
        </w:rPr>
        <w:t>1.</w:t>
      </w:r>
      <w:r>
        <w:rPr>
          <w:rFonts w:ascii="宋体" w:hAnsi="宋体"/>
          <w:sz w:val="21"/>
          <w:szCs w:val="21"/>
        </w:rPr>
        <w:t>表现出探究生态瓶奥秘的兴趣</w:t>
      </w:r>
      <w:r>
        <w:rPr>
          <w:rFonts w:hint="eastAsia" w:ascii="宋体" w:hAnsi="宋体"/>
          <w:sz w:val="21"/>
          <w:szCs w:val="21"/>
        </w:rPr>
        <w:t>，</w:t>
      </w:r>
      <w:r>
        <w:rPr>
          <w:rFonts w:ascii="宋体" w:hAnsi="宋体"/>
          <w:sz w:val="21"/>
          <w:szCs w:val="21"/>
        </w:rPr>
        <w:t xml:space="preserve">能做到听取合理意见、共同协作制作生态瓶。 </w:t>
      </w:r>
    </w:p>
    <w:p>
      <w:pPr>
        <w:keepNext w:val="0"/>
        <w:keepLines w:val="0"/>
        <w:pageBreakBefore w:val="0"/>
        <w:kinsoku/>
        <w:wordWrap/>
        <w:overflowPunct/>
        <w:topLinePunct w:val="0"/>
        <w:bidi w:val="0"/>
        <w:spacing w:line="240" w:lineRule="auto"/>
        <w:ind w:firstLine="449" w:firstLineChars="214"/>
        <w:textAlignment w:val="auto"/>
        <w:rPr>
          <w:rFonts w:ascii="宋体" w:hAnsi="宋体" w:cs="宋体"/>
          <w:sz w:val="21"/>
          <w:szCs w:val="21"/>
        </w:rPr>
      </w:pPr>
      <w:r>
        <w:rPr>
          <w:rFonts w:hint="eastAsia" w:ascii="宋体" w:hAnsi="宋体"/>
          <w:sz w:val="21"/>
          <w:szCs w:val="21"/>
        </w:rPr>
        <w:t>2.</w:t>
      </w:r>
      <w:r>
        <w:rPr>
          <w:rFonts w:ascii="宋体" w:hAnsi="宋体"/>
          <w:sz w:val="21"/>
          <w:szCs w:val="21"/>
        </w:rPr>
        <w:t>能在课后坚持观察，关注生态瓶的变化并进行管理观察。</w:t>
      </w:r>
    </w:p>
    <w:p>
      <w:pPr>
        <w:keepNext w:val="0"/>
        <w:keepLines w:val="0"/>
        <w:pageBreakBefore w:val="0"/>
        <w:kinsoku/>
        <w:wordWrap/>
        <w:overflowPunct/>
        <w:topLinePunct w:val="0"/>
        <w:bidi w:val="0"/>
        <w:spacing w:line="240" w:lineRule="auto"/>
        <w:textAlignment w:val="auto"/>
        <w:rPr>
          <w:rFonts w:ascii="宋体" w:hAnsi="宋体" w:cs="宋体"/>
          <w:b/>
          <w:sz w:val="21"/>
          <w:szCs w:val="21"/>
        </w:rPr>
      </w:pPr>
      <w:r>
        <w:rPr>
          <w:rFonts w:hint="eastAsia" w:ascii="宋体" w:hAnsi="宋体" w:cs="宋体"/>
          <w:sz w:val="21"/>
          <w:szCs w:val="21"/>
        </w:rPr>
        <w:t xml:space="preserve">    </w:t>
      </w:r>
      <w:r>
        <w:rPr>
          <w:rFonts w:hint="eastAsia" w:ascii="宋体" w:hAnsi="宋体" w:cs="宋体"/>
          <w:b/>
          <w:sz w:val="21"/>
          <w:szCs w:val="21"/>
        </w:rPr>
        <w:t>态度责任</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认识到动植物与环境相互影响和相互依存的关系。</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重点：</w:t>
      </w:r>
      <w:r>
        <w:rPr>
          <w:rFonts w:hint="eastAsia" w:ascii="宋体" w:hAnsi="宋体" w:cs="宋体"/>
          <w:sz w:val="21"/>
          <w:szCs w:val="21"/>
        </w:rPr>
        <w:t>理解生态系统中生物与环境之间的关系，建构生态系统的概念，并以此设计制作一个生态瓶。</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sz w:val="21"/>
          <w:szCs w:val="21"/>
        </w:rPr>
        <w:t>难点：</w:t>
      </w:r>
      <w:r>
        <w:rPr>
          <w:rFonts w:hint="eastAsia" w:ascii="宋体" w:hAnsi="宋体" w:cs="宋体"/>
          <w:sz w:val="21"/>
          <w:szCs w:val="21"/>
        </w:rPr>
        <w:t>论述生态瓶的设计理由，通过论证完善设计图，制作生态瓶并坚持观</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察记录反思。</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每组一份不干胶和设计图。</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班级材料选购：水葫芦、金鱼藻、黑藻、小鲢鱼、泥鳅、田螺、小龙虾、大鲫鱼、沙子、石头、池塘水、自来水、捞鱼网、大塑料瓶。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一、聚焦——探讨生物间依存关系</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1.出示绿豆圃图片，提问：同学们，通过上一节课的学习，我们已经了解了绿豆苗周围有哪些生物以及绿豆苗与它们之间存在着的食物关系。除了食物关系外，它们之间还有什么关系？</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2.小结：动物死后给植物提供肥料，蚯蚓给绿豆苗松土，绿豆苗给动物提供栖息地和氧气。我们把绿豆苗和这些生物统称为生物群落。生物群落是由植物、动物、微生物组成的。</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设计意图：</w:t>
      </w:r>
      <w:r>
        <w:rPr>
          <w:rFonts w:hint="eastAsia" w:ascii="宋体" w:hAnsi="宋体" w:cs="宋体"/>
          <w:sz w:val="21"/>
          <w:szCs w:val="21"/>
        </w:rPr>
        <w:t>出示学生一直在跟踪观察的绿豆圃图片，唤起学生的学习记忆，让学生感受到学习的延续性。通过回顾绿豆苗和其他生物之间的食物关系，引导学生探讨生物间依存关系，帮助学生建构“生物群落”概念，起到聚焦的作用。</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二、探索——建构生态系统概念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（一）探讨生态系统稳定性条件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1.绿豆苗周围有哪些非生物？这些非生物与植物、动物有什么联系？</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预设：非生物为动植物提供氧气、水、阳光等生存条件。</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2.播放视频：动植物改变岩石模样，改变空气中的气体组成成分。</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3.学生讨论，教师引导，形成生物和生物、生物和非生物之间的关系图。</w:t>
      </w:r>
    </w:p>
    <w:p>
      <w:pPr>
        <w:keepNext w:val="0"/>
        <w:keepLines w:val="0"/>
        <w:pageBreakBefore w:val="0"/>
        <w:kinsoku/>
        <w:wordWrap/>
        <w:overflowPunct/>
        <w:topLinePunct w:val="0"/>
        <w:bidi w:val="0"/>
        <w:spacing w:line="240" w:lineRule="auto"/>
        <w:jc w:val="center"/>
        <w:textAlignment w:val="auto"/>
        <w:rPr>
          <w:rFonts w:ascii="宋体" w:hAnsi="宋体" w:cs="宋体"/>
          <w:sz w:val="21"/>
          <w:szCs w:val="21"/>
        </w:rPr>
      </w:pPr>
      <w:r>
        <w:rPr>
          <w:rFonts w:hint="eastAsia" w:ascii="宋体" w:hAnsi="宋体" w:cs="宋体"/>
          <w:sz w:val="21"/>
          <w:szCs w:val="21"/>
        </w:rPr>
        <w:drawing>
          <wp:inline distT="0" distB="0" distL="0" distR="0">
            <wp:extent cx="3314700" cy="1927860"/>
            <wp:effectExtent l="0" t="0" r="0" b="15240"/>
            <wp:docPr id="14" name="图片 1" descr="1601017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1601017728(1)"/>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3314700" cy="1927860"/>
                    </a:xfrm>
                    <a:prstGeom prst="rect">
                      <a:avLst/>
                    </a:prstGeom>
                    <a:noFill/>
                    <a:ln>
                      <a:noFill/>
                    </a:ln>
                    <a:effectLst/>
                  </pic:spPr>
                </pic:pic>
              </a:graphicData>
            </a:graphic>
          </wp:inline>
        </w:drawing>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4.小结：生物群落里的各种生物与非生物相互联系、相互影响，构成一个整体，我们叫作生态系统。</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5.提问：你觉得怎样的生态系统是稳定的，能够使里面的生物和谐共生呢？</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追问：改变这个生态系统的生物数量会产生怎样的结果？</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预设：应考虑环境、空间、资源因素，生物的种类和数量要平衡。</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6.延伸：你还知道哪些像绿豆圃这样的生态系统？</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预设：海洋生态系统、池塘生态系统、森林生态系统、草地生态系统等，地球的生物圈就是最大的生态系统。</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设计意图：</w:t>
      </w:r>
      <w:r>
        <w:rPr>
          <w:rFonts w:hint="eastAsia" w:ascii="宋体" w:hAnsi="宋体" w:cs="宋体"/>
          <w:sz w:val="21"/>
          <w:szCs w:val="21"/>
        </w:rPr>
        <w:t>通过关系图帮助学生理清生物与生物、生物与非生物之间的关系，在讨论中，学生自然形成它们之间是相互作用、相互依存的关系，帮助学生建构生态系统的概念。同时，对生态系统的稳定性进行了探讨，为下面设计制作成功的生态瓶做了铺垫。</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（二）设计生态瓶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1.我们模拟池塘生态系统制作一个生态瓶。我们的目标是：生态瓶里的生物能一直和谐共生。提供的材料有小鲢鱼、泥鳅、小龙虾、大鲫鱼、田螺、黑藻、金鱼藻、水葫芦、沙子、石头、池塘水、自来水。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2.小组讨论：</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（1）生态瓶中放什么？放多少？</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（2）在设计时要思考我们小组为什么这么放。</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（3）为了让生态瓶里的各种生物和谐地生存下去，我们应该注意什么？</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3.观看设计指导视频，小组讨论设计。（时间：8分钟）</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drawing>
          <wp:anchor distT="0" distB="0" distL="114300" distR="114300" simplePos="0" relativeHeight="251688960" behindDoc="1" locked="0" layoutInCell="1" allowOverlap="1">
            <wp:simplePos x="0" y="0"/>
            <wp:positionH relativeFrom="column">
              <wp:posOffset>3325495</wp:posOffset>
            </wp:positionH>
            <wp:positionV relativeFrom="paragraph">
              <wp:posOffset>36830</wp:posOffset>
            </wp:positionV>
            <wp:extent cx="1976755" cy="2926080"/>
            <wp:effectExtent l="0" t="0" r="4445" b="7620"/>
            <wp:wrapTight wrapText="bothSides">
              <wp:wrapPolygon>
                <wp:start x="0" y="0"/>
                <wp:lineTo x="0" y="21516"/>
                <wp:lineTo x="21440" y="21516"/>
                <wp:lineTo x="21440" y="0"/>
                <wp:lineTo x="0" y="0"/>
              </wp:wrapPolygon>
            </wp:wrapTight>
            <wp:docPr id="29" name="图片 29" descr="a72d1cbb6caeedf0f8e9e6a408102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72d1cbb6caeedf0f8e9e6a4081023f"/>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76755" cy="2926080"/>
                    </a:xfrm>
                    <a:prstGeom prst="rect">
                      <a:avLst/>
                    </a:prstGeom>
                    <a:noFill/>
                    <a:ln>
                      <a:noFill/>
                    </a:ln>
                  </pic:spPr>
                </pic:pic>
              </a:graphicData>
            </a:graphic>
          </wp:anchor>
        </w:drawing>
      </w:r>
      <w:r>
        <w:rPr>
          <w:rFonts w:hint="eastAsia" w:ascii="宋体" w:hAnsi="宋体" w:cs="宋体"/>
          <w:sz w:val="21"/>
          <w:szCs w:val="21"/>
        </w:rPr>
        <w:drawing>
          <wp:anchor distT="0" distB="0" distL="114300" distR="114300" simplePos="0" relativeHeight="251687936" behindDoc="1" locked="0" layoutInCell="1" allowOverlap="1">
            <wp:simplePos x="0" y="0"/>
            <wp:positionH relativeFrom="column">
              <wp:posOffset>711200</wp:posOffset>
            </wp:positionH>
            <wp:positionV relativeFrom="paragraph">
              <wp:posOffset>36830</wp:posOffset>
            </wp:positionV>
            <wp:extent cx="2112645" cy="2900680"/>
            <wp:effectExtent l="0" t="0" r="1905" b="13970"/>
            <wp:wrapTight wrapText="bothSides">
              <wp:wrapPolygon>
                <wp:start x="0" y="0"/>
                <wp:lineTo x="0" y="21420"/>
                <wp:lineTo x="21425" y="21420"/>
                <wp:lineTo x="21425" y="0"/>
                <wp:lineTo x="0" y="0"/>
              </wp:wrapPolygon>
            </wp:wrapTight>
            <wp:docPr id="28" name="图片 28" descr="e2079f5d6fb3d9a4e3bf503001ab6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e2079f5d6fb3d9a4e3bf503001ab6a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12645" cy="2900680"/>
                    </a:xfrm>
                    <a:prstGeom prst="rect">
                      <a:avLst/>
                    </a:prstGeom>
                    <a:noFill/>
                    <a:ln>
                      <a:noFill/>
                    </a:ln>
                    <a:effectLst/>
                  </pic:spPr>
                </pic:pic>
              </a:graphicData>
            </a:graphic>
          </wp:anchor>
        </w:drawing>
      </w:r>
    </w:p>
    <w:p>
      <w:pPr>
        <w:keepNext w:val="0"/>
        <w:keepLines w:val="0"/>
        <w:pageBreakBefore w:val="0"/>
        <w:kinsoku/>
        <w:wordWrap/>
        <w:overflowPunct/>
        <w:topLinePunct w:val="0"/>
        <w:bidi w:val="0"/>
        <w:spacing w:line="240" w:lineRule="auto"/>
        <w:textAlignment w:val="auto"/>
        <w:rPr>
          <w:rFonts w:ascii="宋体" w:hAnsi="宋体" w:cs="宋体"/>
          <w:sz w:val="21"/>
          <w:szCs w:val="21"/>
        </w:rPr>
      </w:pP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ascii="宋体" w:hAnsi="宋体" w:cs="宋体"/>
          <w:sz w:val="21"/>
          <w:szCs w:val="21"/>
        </w:rPr>
        <w:drawing>
          <wp:inline distT="0" distB="0" distL="0" distR="0">
            <wp:extent cx="254000" cy="254000"/>
            <wp:effectExtent l="0" t="0" r="12700" b="1270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0"/>
                    <a:stretch>
                      <a:fillRect/>
                    </a:stretch>
                  </pic:blipFill>
                  <pic:spPr>
                    <a:xfrm>
                      <a:off x="0" y="0"/>
                      <a:ext cx="254000" cy="254000"/>
                    </a:xfrm>
                    <a:prstGeom prst="rect">
                      <a:avLst/>
                    </a:prstGeom>
                  </pic:spPr>
                </pic:pic>
              </a:graphicData>
            </a:graphic>
          </wp:inline>
        </w:drawing>
      </w:r>
    </w:p>
    <w:p>
      <w:pPr>
        <w:keepNext w:val="0"/>
        <w:keepLines w:val="0"/>
        <w:pageBreakBefore w:val="0"/>
        <w:kinsoku/>
        <w:wordWrap/>
        <w:overflowPunct/>
        <w:topLinePunct w:val="0"/>
        <w:bidi w:val="0"/>
        <w:spacing w:line="240" w:lineRule="auto"/>
        <w:textAlignment w:val="auto"/>
        <w:rPr>
          <w:rFonts w:ascii="宋体" w:hAnsi="宋体" w:cs="宋体"/>
          <w:sz w:val="21"/>
          <w:szCs w:val="21"/>
        </w:rPr>
      </w:pPr>
    </w:p>
    <w:p>
      <w:pPr>
        <w:keepNext w:val="0"/>
        <w:keepLines w:val="0"/>
        <w:pageBreakBefore w:val="0"/>
        <w:kinsoku/>
        <w:wordWrap/>
        <w:overflowPunct/>
        <w:topLinePunct w:val="0"/>
        <w:bidi w:val="0"/>
        <w:spacing w:line="240" w:lineRule="auto"/>
        <w:textAlignment w:val="auto"/>
        <w:rPr>
          <w:rFonts w:ascii="宋体" w:hAnsi="宋体" w:cs="宋体"/>
          <w:sz w:val="21"/>
          <w:szCs w:val="21"/>
        </w:rPr>
      </w:pPr>
    </w:p>
    <w:p>
      <w:pPr>
        <w:keepNext w:val="0"/>
        <w:keepLines w:val="0"/>
        <w:pageBreakBefore w:val="0"/>
        <w:kinsoku/>
        <w:wordWrap/>
        <w:overflowPunct/>
        <w:topLinePunct w:val="0"/>
        <w:bidi w:val="0"/>
        <w:spacing w:line="240" w:lineRule="auto"/>
        <w:textAlignment w:val="auto"/>
        <w:rPr>
          <w:rFonts w:ascii="宋体" w:hAnsi="宋体" w:cs="宋体"/>
          <w:sz w:val="21"/>
          <w:szCs w:val="21"/>
        </w:rPr>
      </w:pPr>
    </w:p>
    <w:p>
      <w:pPr>
        <w:keepNext w:val="0"/>
        <w:keepLines w:val="0"/>
        <w:pageBreakBefore w:val="0"/>
        <w:kinsoku/>
        <w:wordWrap/>
        <w:overflowPunct/>
        <w:topLinePunct w:val="0"/>
        <w:bidi w:val="0"/>
        <w:spacing w:line="240" w:lineRule="auto"/>
        <w:textAlignment w:val="auto"/>
        <w:rPr>
          <w:rFonts w:ascii="宋体" w:hAnsi="宋体" w:cs="宋体"/>
          <w:sz w:val="21"/>
          <w:szCs w:val="21"/>
        </w:rPr>
      </w:pPr>
    </w:p>
    <w:p>
      <w:pPr>
        <w:keepNext w:val="0"/>
        <w:keepLines w:val="0"/>
        <w:pageBreakBefore w:val="0"/>
        <w:kinsoku/>
        <w:wordWrap/>
        <w:overflowPunct/>
        <w:topLinePunct w:val="0"/>
        <w:bidi w:val="0"/>
        <w:spacing w:line="240" w:lineRule="auto"/>
        <w:textAlignment w:val="auto"/>
        <w:rPr>
          <w:rFonts w:ascii="宋体" w:hAnsi="宋体" w:cs="宋体"/>
          <w:sz w:val="21"/>
          <w:szCs w:val="21"/>
        </w:rPr>
      </w:pPr>
    </w:p>
    <w:p>
      <w:pPr>
        <w:keepNext w:val="0"/>
        <w:keepLines w:val="0"/>
        <w:pageBreakBefore w:val="0"/>
        <w:kinsoku/>
        <w:wordWrap/>
        <w:overflowPunct/>
        <w:topLinePunct w:val="0"/>
        <w:bidi w:val="0"/>
        <w:spacing w:line="240" w:lineRule="auto"/>
        <w:textAlignment w:val="auto"/>
        <w:rPr>
          <w:rFonts w:ascii="宋体" w:hAnsi="宋体" w:cs="宋体"/>
          <w:sz w:val="21"/>
          <w:szCs w:val="21"/>
        </w:rPr>
      </w:pPr>
    </w:p>
    <w:p>
      <w:pPr>
        <w:keepNext w:val="0"/>
        <w:keepLines w:val="0"/>
        <w:pageBreakBefore w:val="0"/>
        <w:kinsoku/>
        <w:wordWrap/>
        <w:overflowPunct/>
        <w:topLinePunct w:val="0"/>
        <w:bidi w:val="0"/>
        <w:spacing w:line="240" w:lineRule="auto"/>
        <w:textAlignment w:val="auto"/>
        <w:rPr>
          <w:rFonts w:ascii="宋体" w:hAnsi="宋体" w:cs="宋体"/>
          <w:b/>
          <w:bCs/>
          <w:sz w:val="21"/>
          <w:szCs w:val="21"/>
        </w:rPr>
      </w:pPr>
    </w:p>
    <w:p>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设计意图：</w:t>
      </w:r>
      <w:r>
        <w:rPr>
          <w:rFonts w:hint="eastAsia" w:ascii="宋体" w:hAnsi="宋体" w:cs="宋体"/>
          <w:sz w:val="21"/>
          <w:szCs w:val="21"/>
        </w:rPr>
        <w:t>教师先提出生态瓶的设计要求和相应的材料，引导学生基于生物生存的需要选择恰当的材料来设计生态瓶。在讨论设计环节，给学生提供动物吃什么、动物的生长周期以及繁殖等资料，为学生的设计提供了有效依据。生态瓶设计图中所用材料采用的是不干胶贴纸（大小比例与实际类似），大大提高了学生设计生态瓶的效率。</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三、探讨——基于论证，完善设计图</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1.选择一个小组，集体汇报设计图。汇报的顺序：</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（1）准备放什么生物？数量是多少？非生物环境是怎样的？</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（2）设计的理由是什么？</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（3）制作时需要注意什么？</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2.引导其他学生提问和论证，可以给学生提供以下句式：</w:t>
      </w:r>
    </w:p>
    <w:p>
      <w:pPr>
        <w:keepNext w:val="0"/>
        <w:keepLines w:val="0"/>
        <w:pageBreakBefore w:val="0"/>
        <w:kinsoku/>
        <w:wordWrap/>
        <w:overflowPunct/>
        <w:topLinePunct w:val="0"/>
        <w:bidi w:val="0"/>
        <w:spacing w:line="240" w:lineRule="auto"/>
        <w:ind w:firstLine="630" w:firstLineChars="300"/>
        <w:textAlignment w:val="auto"/>
        <w:rPr>
          <w:rFonts w:ascii="宋体" w:hAnsi="宋体" w:cs="宋体"/>
          <w:sz w:val="21"/>
          <w:szCs w:val="21"/>
        </w:rPr>
      </w:pPr>
      <w:r>
        <w:rPr>
          <w:rFonts w:ascii="宋体" w:hAnsi="宋体"/>
          <w:sz w:val="21"/>
          <w:szCs w:val="21"/>
        </w:rPr>
        <mc:AlternateContent>
          <mc:Choice Requires="wps">
            <w:drawing>
              <wp:anchor distT="0" distB="0" distL="114300" distR="114300" simplePos="0" relativeHeight="251683840" behindDoc="0" locked="0" layoutInCell="1" allowOverlap="1">
                <wp:simplePos x="0" y="0"/>
                <wp:positionH relativeFrom="column">
                  <wp:posOffset>309880</wp:posOffset>
                </wp:positionH>
                <wp:positionV relativeFrom="paragraph">
                  <wp:posOffset>7620</wp:posOffset>
                </wp:positionV>
                <wp:extent cx="4252595" cy="1463040"/>
                <wp:effectExtent l="4445" t="4445" r="10160" b="18415"/>
                <wp:wrapNone/>
                <wp:docPr id="15" name="矩形 30"/>
                <wp:cNvGraphicFramePr/>
                <a:graphic xmlns:a="http://schemas.openxmlformats.org/drawingml/2006/main">
                  <a:graphicData uri="http://schemas.microsoft.com/office/word/2010/wordprocessingShape">
                    <wps:wsp>
                      <wps:cNvSpPr>
                        <a:spLocks noChangeArrowheads="1"/>
                      </wps:cNvSpPr>
                      <wps:spPr bwMode="auto">
                        <a:xfrm>
                          <a:off x="0" y="0"/>
                          <a:ext cx="4252595" cy="1463040"/>
                        </a:xfrm>
                        <a:prstGeom prst="rect">
                          <a:avLst/>
                        </a:prstGeom>
                        <a:noFill/>
                        <a:ln w="9525">
                          <a:solidFill>
                            <a:srgbClr val="000000"/>
                          </a:solidFill>
                          <a:miter lim="800000"/>
                        </a:ln>
                      </wps:spPr>
                      <wps:txbx>
                        <w:txbxContent>
                          <w:p/>
                        </w:txbxContent>
                      </wps:txbx>
                      <wps:bodyPr rot="0" vert="horz" wrap="square" anchor="t" anchorCtr="0" upright="1"/>
                    </wps:wsp>
                  </a:graphicData>
                </a:graphic>
              </wp:anchor>
            </w:drawing>
          </mc:Choice>
          <mc:Fallback>
            <w:pict>
              <v:rect id="矩形 30" o:spid="_x0000_s1026" o:spt="1" style="position:absolute;left:0pt;margin-left:24.4pt;margin-top:0.6pt;height:115.2pt;width:334.85pt;z-index:251683840;mso-width-relative:page;mso-height-relative:page;" filled="f" stroked="t" coordsize="21600,21600" o:gfxdata="UEsDBAoAAAAAAIdO4kAAAAAAAAAAAAAAAAAEAAAAZHJzL1BLAwQUAAAACACHTuJA8tLGgtcAAAAI&#10;AQAADwAAAGRycy9kb3ducmV2LnhtbE2PwU7DMBBE70j8g7VI3KiTQNsoxKkKotdKFCTKzY0XO2q8&#10;jmK3KX/PcoLjzoxm3tari+/FGcfYBVKQzzIQSG0wHVkF72+buxJETJqM7gOhgm+MsGqur2pdmTDR&#10;K553yQouoVhpBS6loZIytg69jrMwILH3FUavE5+jlWbUE5f7XhZZtpBed8QLTg/47LA97k5ewcvw&#10;uV3PbZTrj+T2x/A0bdzWKnV7k2ePIBJe0l8YfvEZHRpmOoQTmSh6BQ8lkyfWCxBsL/NyDuKgoLjP&#10;FyCbWv5/oPkBUEsDBBQAAAAIAIdO4kB/CQX2EQIAAAYEAAAOAAAAZHJzL2Uyb0RvYy54bWytU0tu&#10;2zAQ3RfoHQjua9mOHSSC5aCwkW7SNkDaA9AUJRElOeyQtuxepkB3PUSPE/QaHdKfuOkmi2ohDD/z&#10;Zt6bx9nN1hq2URg0uIqPBkPOlJNQa9dW/POn2zdXnIUoXC0MOFXxnQr8Zv761az3pRpDB6ZWyAjE&#10;hbL3Fe9i9GVRBNkpK8IAvHJ02ABaEWmJbVGj6AndmmI8HF4WPWDtEaQKgXaX+0N+QMSXAELTaKmW&#10;INdWubhHRWVEJEqh0z7wee62aZSMH5smqMhMxYlpzH8qQvEq/Yv5TJQtCt9peWhBvKSFZ5ys0I6K&#10;nqCWIgq2Rv0PlNUSIUATBxJssSeSFSEWo+EzbR464VXmQlIHfxI9/D9Y+WFzj0zX5IQpZ05Ymvjv&#10;7z8ff/1gF1md3oeSLj34e0z8gr8D+SUwB4tOuFa9RYS+U6KmnkZJzeKvhLQIlMpW/XuoCVusI2Sh&#10;tg3aBEgSsG2ex+40D7WNTNLmZDwdT6+pL0lno8nlxXCSeypEeUz3GOI7BZaloOJIA8/wYnMXYmpH&#10;lMcrqZqDW21MHrpxrK/4NVXICQGMrtNhZontamGQbUSyTf4yN+J/fs3qSE/BaFvxq/NLxh10SNST&#10;FUMZt6stlU3hCuodKYKwNyM9RQo6wG+c9WTEioeva4GKM+EkbVc8HsNF3Dt37VG3HWU9KU72yGQP&#10;Vk7+O1/nfp6e7/w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tLGgtcAAAAIAQAADwAAAAAAAAAB&#10;ACAAAAAiAAAAZHJzL2Rvd25yZXYueG1sUEsBAhQAFAAAAAgAh07iQH8JBfYRAgAABgQAAA4AAAAA&#10;AAAAAQAgAAAAJgEAAGRycy9lMm9Eb2MueG1sUEsFBgAAAAAGAAYAWQEAAKkFAAAAAA==&#10;">
                <v:fill on="f" focussize="0,0"/>
                <v:stroke color="#000000" miterlimit="8" joinstyle="miter"/>
                <v:imagedata o:title=""/>
                <o:lock v:ext="edit" aspectratio="f"/>
                <v:textbox>
                  <w:txbxContent>
                    <w:p/>
                  </w:txbxContent>
                </v:textbox>
              </v:rect>
            </w:pict>
          </mc:Fallback>
        </mc:AlternateContent>
      </w:r>
      <w:r>
        <w:rPr>
          <w:rFonts w:hint="eastAsia" w:ascii="宋体" w:hAnsi="宋体" w:cs="宋体"/>
          <w:sz w:val="21"/>
          <w:szCs w:val="21"/>
        </w:rPr>
        <w:t>●我赞同……我想补充……</w:t>
      </w:r>
    </w:p>
    <w:p>
      <w:pPr>
        <w:keepNext w:val="0"/>
        <w:keepLines w:val="0"/>
        <w:pageBreakBefore w:val="0"/>
        <w:kinsoku/>
        <w:wordWrap/>
        <w:overflowPunct/>
        <w:topLinePunct w:val="0"/>
        <w:bidi w:val="0"/>
        <w:spacing w:line="240" w:lineRule="auto"/>
        <w:ind w:firstLine="630" w:firstLineChars="300"/>
        <w:textAlignment w:val="auto"/>
        <w:rPr>
          <w:rFonts w:ascii="宋体" w:hAnsi="宋体" w:cs="宋体"/>
          <w:sz w:val="21"/>
          <w:szCs w:val="21"/>
        </w:rPr>
      </w:pPr>
      <w:r>
        <w:rPr>
          <w:rFonts w:hint="eastAsia" w:ascii="宋体" w:hAnsi="宋体" w:cs="宋体"/>
          <w:sz w:val="21"/>
          <w:szCs w:val="21"/>
        </w:rPr>
        <w:t>●我的观点是……因为……</w:t>
      </w:r>
    </w:p>
    <w:p>
      <w:pPr>
        <w:keepNext w:val="0"/>
        <w:keepLines w:val="0"/>
        <w:pageBreakBefore w:val="0"/>
        <w:kinsoku/>
        <w:wordWrap/>
        <w:overflowPunct/>
        <w:topLinePunct w:val="0"/>
        <w:bidi w:val="0"/>
        <w:spacing w:line="240" w:lineRule="auto"/>
        <w:ind w:firstLine="630" w:firstLineChars="300"/>
        <w:textAlignment w:val="auto"/>
        <w:rPr>
          <w:rFonts w:ascii="宋体" w:hAnsi="宋体" w:cs="宋体"/>
          <w:sz w:val="21"/>
          <w:szCs w:val="21"/>
        </w:rPr>
      </w:pPr>
      <w:r>
        <w:rPr>
          <w:rFonts w:hint="eastAsia" w:ascii="宋体" w:hAnsi="宋体" w:cs="宋体"/>
          <w:sz w:val="21"/>
          <w:szCs w:val="21"/>
        </w:rPr>
        <w:t>●我反对……因为……</w:t>
      </w:r>
    </w:p>
    <w:p>
      <w:pPr>
        <w:keepNext w:val="0"/>
        <w:keepLines w:val="0"/>
        <w:pageBreakBefore w:val="0"/>
        <w:kinsoku/>
        <w:wordWrap/>
        <w:overflowPunct/>
        <w:topLinePunct w:val="0"/>
        <w:bidi w:val="0"/>
        <w:spacing w:line="240" w:lineRule="auto"/>
        <w:ind w:firstLine="630" w:firstLineChars="300"/>
        <w:textAlignment w:val="auto"/>
        <w:rPr>
          <w:rFonts w:ascii="宋体" w:hAnsi="宋体" w:cs="宋体"/>
          <w:sz w:val="21"/>
          <w:szCs w:val="21"/>
        </w:rPr>
      </w:pPr>
      <w:r>
        <w:rPr>
          <w:rFonts w:hint="eastAsia" w:ascii="宋体" w:hAnsi="宋体" w:cs="宋体"/>
          <w:sz w:val="21"/>
          <w:szCs w:val="21"/>
        </w:rPr>
        <w:t>●我不明白你的观点……你能详细地说一下吗？</w:t>
      </w:r>
    </w:p>
    <w:p>
      <w:pPr>
        <w:keepNext w:val="0"/>
        <w:keepLines w:val="0"/>
        <w:pageBreakBefore w:val="0"/>
        <w:kinsoku/>
        <w:wordWrap/>
        <w:overflowPunct/>
        <w:topLinePunct w:val="0"/>
        <w:bidi w:val="0"/>
        <w:spacing w:line="240" w:lineRule="auto"/>
        <w:ind w:firstLine="630" w:firstLineChars="300"/>
        <w:textAlignment w:val="auto"/>
        <w:rPr>
          <w:rFonts w:ascii="宋体" w:hAnsi="宋体" w:cs="宋体"/>
          <w:sz w:val="21"/>
          <w:szCs w:val="21"/>
        </w:rPr>
      </w:pPr>
      <w:r>
        <w:rPr>
          <w:rFonts w:hint="eastAsia" w:ascii="宋体" w:hAnsi="宋体" w:cs="宋体"/>
          <w:sz w:val="21"/>
          <w:szCs w:val="21"/>
        </w:rPr>
        <w:t>●对于这个观点你有什么看法？</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3.预设学生的论证过程和问题。</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（1）提问：非生物环境是怎样的？选择自来水，还是池塘水？</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回答：选择池塘水，因为池塘水中有微生物，可以供给泥鳅、田螺食物。</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（2）提问：生态瓶中放什么生物种类？为什么？</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回答：在有限的空间，考虑个体小、行动慢的动物。水葫芦繁殖很快，会遮挡阳光，金鱼藻在弱光下不适合生存。大鲫鱼耗氧量、食量都太大，不适合养大鲫鱼。小龙虾会把所有的生物吃完，而鱼、泥鳅还来不及繁殖。</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（3）提问：生态瓶中水量是多少？各生物数量是多少？</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回答：课后通过设计对比实验来验证。</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4.学生基于以上论证，修正完善自己小组的设计图。先修改设计表格，对设计图中不要的生物可以用</w:t>
      </w:r>
      <w:r>
        <w:rPr>
          <w:rFonts w:ascii="宋体" w:hAnsi="宋体" w:cs="Arial"/>
          <w:sz w:val="21"/>
          <w:szCs w:val="21"/>
        </w:rPr>
        <w:t>×</w:t>
      </w:r>
      <w:r>
        <w:rPr>
          <w:rFonts w:hint="eastAsia" w:ascii="宋体" w:hAnsi="宋体" w:cs="宋体"/>
          <w:sz w:val="21"/>
          <w:szCs w:val="21"/>
        </w:rPr>
        <w:t>贴纸。</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设计意图：</w:t>
      </w:r>
      <w:r>
        <w:rPr>
          <w:rFonts w:hint="eastAsia" w:ascii="宋体" w:hAnsi="宋体" w:cs="宋体"/>
          <w:sz w:val="21"/>
          <w:szCs w:val="21"/>
        </w:rPr>
        <w:t>“生态瓶中放什么，放多少？”，旨在引领学生从对生态系统的理论认识延伸到空间中的生物与非生物。“为什么这么放？”，旨在引领学生对设计细节进行反思，使设计符合生物对环境的需求，从而帮助学生强化对生态系统的认识。通过全班研讨论证，学生对照自己的设计标准查找自己的生态瓶设计的不足并修改，完成科学概念螺旋式建构的过程。</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四、实践——制作生态瓶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1.师生交流：生态瓶设计完成，你们打算按照什么顺序完成生态系统的建设？并说说理由。</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预设：先做好非生物环境建设，为生物提供栖息地和生存需要，再放提供食物和氧气的植物，最后放动物。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2.确定制作步骤，ppt出示制作步骤。</w:t>
      </w:r>
    </w:p>
    <w:p>
      <w:pPr>
        <w:keepNext w:val="0"/>
        <w:keepLines w:val="0"/>
        <w:pageBreakBefore w:val="0"/>
        <w:kinsoku/>
        <w:wordWrap/>
        <w:overflowPunct/>
        <w:topLinePunct w:val="0"/>
        <w:bidi w:val="0"/>
        <w:spacing w:line="240" w:lineRule="auto"/>
        <w:ind w:left="-630" w:leftChars="-300"/>
        <w:textAlignment w:val="auto"/>
        <w:rPr>
          <w:rFonts w:ascii="宋体" w:hAnsi="宋体" w:cs="宋体"/>
          <w:sz w:val="21"/>
          <w:szCs w:val="21"/>
        </w:rPr>
      </w:pPr>
      <w:r>
        <w:rPr>
          <w:rFonts w:hint="eastAsia" w:ascii="宋体" w:hAnsi="宋体" w:cs="宋体"/>
          <w:sz w:val="21"/>
          <w:szCs w:val="21"/>
        </w:rPr>
        <w:t xml:space="preserve">         3.学生根据自己的设计方案，制作生态瓶，并填写标签贴在生态瓶上。</w:t>
      </w:r>
    </w:p>
    <w:p>
      <w:pPr>
        <w:pStyle w:val="25"/>
        <w:keepNext w:val="0"/>
        <w:keepLines w:val="0"/>
        <w:pageBreakBefore w:val="0"/>
        <w:kinsoku/>
        <w:wordWrap/>
        <w:overflowPunct/>
        <w:topLinePunct w:val="0"/>
        <w:bidi w:val="0"/>
        <w:spacing w:before="0" w:beforeAutospacing="0" w:after="0" w:afterAutospacing="0" w:line="240" w:lineRule="auto"/>
        <w:ind w:firstLine="420" w:firstLineChars="200"/>
        <w:textAlignment w:val="auto"/>
        <w:rPr>
          <w:rFonts w:cs="宋体"/>
          <w:sz w:val="21"/>
          <w:szCs w:val="21"/>
        </w:rPr>
      </w:pPr>
      <w:r>
        <w:rPr>
          <w:rFonts w:hint="eastAsia" w:cs="宋体"/>
          <w:sz w:val="21"/>
          <w:szCs w:val="21"/>
        </w:rPr>
        <w:t>4.提问：生态瓶已经做完，接下来我们应该怎么办呢？</w:t>
      </w:r>
    </w:p>
    <w:p>
      <w:pPr>
        <w:pStyle w:val="25"/>
        <w:keepNext w:val="0"/>
        <w:keepLines w:val="0"/>
        <w:pageBreakBefore w:val="0"/>
        <w:kinsoku/>
        <w:wordWrap/>
        <w:overflowPunct/>
        <w:topLinePunct w:val="0"/>
        <w:bidi w:val="0"/>
        <w:spacing w:before="0" w:beforeAutospacing="0" w:after="0" w:afterAutospacing="0" w:line="240" w:lineRule="auto"/>
        <w:ind w:firstLine="420" w:firstLineChars="200"/>
        <w:textAlignment w:val="auto"/>
        <w:rPr>
          <w:rFonts w:cs="宋体"/>
          <w:sz w:val="21"/>
          <w:szCs w:val="21"/>
        </w:rPr>
      </w:pPr>
      <w:r>
        <w:rPr>
          <w:rFonts w:hint="eastAsia" w:cs="宋体"/>
          <w:sz w:val="21"/>
          <w:szCs w:val="21"/>
        </w:rPr>
        <w:t>5.师生讨论：生态瓶的放置与管理，观察与记录。</w:t>
      </w:r>
    </w:p>
    <w:p>
      <w:pPr>
        <w:pStyle w:val="25"/>
        <w:keepNext w:val="0"/>
        <w:keepLines w:val="0"/>
        <w:pageBreakBefore w:val="0"/>
        <w:kinsoku/>
        <w:wordWrap/>
        <w:overflowPunct/>
        <w:topLinePunct w:val="0"/>
        <w:bidi w:val="0"/>
        <w:spacing w:before="0" w:beforeAutospacing="0" w:after="0" w:afterAutospacing="0" w:line="240" w:lineRule="auto"/>
        <w:ind w:firstLine="420" w:firstLineChars="200"/>
        <w:textAlignment w:val="auto"/>
        <w:rPr>
          <w:rFonts w:cs="宋体"/>
          <w:sz w:val="21"/>
          <w:szCs w:val="21"/>
        </w:rPr>
      </w:pPr>
      <w:r>
        <w:rPr>
          <w:rFonts w:hint="eastAsia" w:cs="宋体"/>
          <w:sz w:val="21"/>
          <w:szCs w:val="21"/>
        </w:rPr>
        <w:t>（1）观察记录哪些方面？</w:t>
      </w:r>
    </w:p>
    <w:p>
      <w:pPr>
        <w:pStyle w:val="25"/>
        <w:keepNext w:val="0"/>
        <w:keepLines w:val="0"/>
        <w:pageBreakBefore w:val="0"/>
        <w:kinsoku/>
        <w:wordWrap/>
        <w:overflowPunct/>
        <w:topLinePunct w:val="0"/>
        <w:bidi w:val="0"/>
        <w:spacing w:before="0" w:beforeAutospacing="0" w:after="0" w:afterAutospacing="0" w:line="240" w:lineRule="auto"/>
        <w:ind w:firstLine="420" w:firstLineChars="200"/>
        <w:textAlignment w:val="auto"/>
        <w:rPr>
          <w:rFonts w:cs="宋体"/>
          <w:sz w:val="21"/>
          <w:szCs w:val="21"/>
        </w:rPr>
      </w:pPr>
      <w:r>
        <w:rPr>
          <w:rFonts w:hint="eastAsia" w:cs="宋体"/>
          <w:sz w:val="21"/>
          <w:szCs w:val="21"/>
        </w:rPr>
        <w:t>（2）生态瓶要放在哪里？</w:t>
      </w:r>
    </w:p>
    <w:p>
      <w:pPr>
        <w:pStyle w:val="25"/>
        <w:keepNext w:val="0"/>
        <w:keepLines w:val="0"/>
        <w:pageBreakBefore w:val="0"/>
        <w:kinsoku/>
        <w:wordWrap/>
        <w:overflowPunct/>
        <w:topLinePunct w:val="0"/>
        <w:bidi w:val="0"/>
        <w:spacing w:before="0" w:beforeAutospacing="0" w:after="0" w:afterAutospacing="0" w:line="240" w:lineRule="auto"/>
        <w:ind w:firstLine="420" w:firstLineChars="200"/>
        <w:textAlignment w:val="auto"/>
        <w:rPr>
          <w:rFonts w:cs="宋体"/>
          <w:sz w:val="21"/>
          <w:szCs w:val="21"/>
        </w:rPr>
      </w:pPr>
      <w:r>
        <w:rPr>
          <w:rFonts w:hint="eastAsia" w:cs="宋体"/>
          <w:sz w:val="21"/>
          <w:szCs w:val="21"/>
        </w:rPr>
        <w:t>6.出示观察记录单表：</w:t>
      </w:r>
    </w:p>
    <w:tbl>
      <w:tblPr>
        <w:tblStyle w:val="11"/>
        <w:tblW w:w="7797" w:type="dxa"/>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1744"/>
        <w:gridCol w:w="1743"/>
        <w:gridCol w:w="1540"/>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69" w:type="dxa"/>
          </w:tcPr>
          <w:p>
            <w:pPr>
              <w:pStyle w:val="25"/>
              <w:keepNext w:val="0"/>
              <w:keepLines w:val="0"/>
              <w:pageBreakBefore w:val="0"/>
              <w:kinsoku/>
              <w:wordWrap/>
              <w:overflowPunct/>
              <w:topLinePunct w:val="0"/>
              <w:bidi w:val="0"/>
              <w:spacing w:before="0" w:beforeAutospacing="0" w:after="0" w:afterAutospacing="0" w:line="240" w:lineRule="auto"/>
              <w:ind w:firstLine="210" w:firstLineChars="100"/>
              <w:textAlignment w:val="auto"/>
              <w:rPr>
                <w:rFonts w:cs="宋体"/>
                <w:sz w:val="21"/>
                <w:szCs w:val="21"/>
              </w:rPr>
            </w:pPr>
            <w:r>
              <w:rPr>
                <w:rFonts w:hint="eastAsia" w:cs="宋体"/>
                <w:sz w:val="21"/>
                <w:szCs w:val="21"/>
              </w:rPr>
              <w:t>日期</w:t>
            </w:r>
          </w:p>
        </w:tc>
        <w:tc>
          <w:tcPr>
            <w:tcW w:w="1744" w:type="dxa"/>
          </w:tcPr>
          <w:p>
            <w:pPr>
              <w:pStyle w:val="25"/>
              <w:keepNext w:val="0"/>
              <w:keepLines w:val="0"/>
              <w:pageBreakBefore w:val="0"/>
              <w:kinsoku/>
              <w:wordWrap/>
              <w:overflowPunct/>
              <w:topLinePunct w:val="0"/>
              <w:bidi w:val="0"/>
              <w:spacing w:before="0" w:beforeAutospacing="0" w:after="0" w:afterAutospacing="0" w:line="240" w:lineRule="auto"/>
              <w:ind w:firstLine="210" w:firstLineChars="100"/>
              <w:textAlignment w:val="auto"/>
              <w:rPr>
                <w:rFonts w:cs="宋体"/>
                <w:sz w:val="21"/>
                <w:szCs w:val="21"/>
              </w:rPr>
            </w:pPr>
            <w:r>
              <w:rPr>
                <w:rFonts w:hint="eastAsia" w:cs="宋体"/>
                <w:sz w:val="21"/>
                <w:szCs w:val="21"/>
              </w:rPr>
              <w:t>植物的情况</w:t>
            </w:r>
          </w:p>
        </w:tc>
        <w:tc>
          <w:tcPr>
            <w:tcW w:w="1743" w:type="dxa"/>
          </w:tcPr>
          <w:p>
            <w:pPr>
              <w:pStyle w:val="25"/>
              <w:keepNext w:val="0"/>
              <w:keepLines w:val="0"/>
              <w:pageBreakBefore w:val="0"/>
              <w:kinsoku/>
              <w:wordWrap/>
              <w:overflowPunct/>
              <w:topLinePunct w:val="0"/>
              <w:bidi w:val="0"/>
              <w:spacing w:before="0" w:beforeAutospacing="0" w:after="0" w:afterAutospacing="0" w:line="240" w:lineRule="auto"/>
              <w:ind w:firstLine="210" w:firstLineChars="100"/>
              <w:textAlignment w:val="auto"/>
              <w:rPr>
                <w:rFonts w:cs="宋体"/>
                <w:sz w:val="21"/>
                <w:szCs w:val="21"/>
              </w:rPr>
            </w:pPr>
            <w:r>
              <w:rPr>
                <w:rFonts w:hint="eastAsia" w:cs="宋体"/>
                <w:sz w:val="21"/>
                <w:szCs w:val="21"/>
              </w:rPr>
              <w:t>动物的情况</w:t>
            </w:r>
          </w:p>
        </w:tc>
        <w:tc>
          <w:tcPr>
            <w:tcW w:w="1540" w:type="dxa"/>
          </w:tcPr>
          <w:p>
            <w:pPr>
              <w:pStyle w:val="25"/>
              <w:keepNext w:val="0"/>
              <w:keepLines w:val="0"/>
              <w:pageBreakBefore w:val="0"/>
              <w:kinsoku/>
              <w:wordWrap/>
              <w:overflowPunct/>
              <w:topLinePunct w:val="0"/>
              <w:bidi w:val="0"/>
              <w:spacing w:before="0" w:beforeAutospacing="0" w:after="0" w:afterAutospacing="0" w:line="240" w:lineRule="auto"/>
              <w:ind w:firstLine="210" w:firstLineChars="100"/>
              <w:textAlignment w:val="auto"/>
              <w:rPr>
                <w:rFonts w:cs="宋体"/>
                <w:sz w:val="21"/>
                <w:szCs w:val="21"/>
              </w:rPr>
            </w:pPr>
            <w:r>
              <w:rPr>
                <w:rFonts w:hint="eastAsia" w:cs="宋体"/>
                <w:sz w:val="21"/>
                <w:szCs w:val="21"/>
              </w:rPr>
              <w:t>水的情况</w:t>
            </w:r>
          </w:p>
        </w:tc>
        <w:tc>
          <w:tcPr>
            <w:tcW w:w="1701" w:type="dxa"/>
          </w:tcPr>
          <w:p>
            <w:pPr>
              <w:pStyle w:val="25"/>
              <w:keepNext w:val="0"/>
              <w:keepLines w:val="0"/>
              <w:pageBreakBefore w:val="0"/>
              <w:kinsoku/>
              <w:wordWrap/>
              <w:overflowPunct/>
              <w:topLinePunct w:val="0"/>
              <w:bidi w:val="0"/>
              <w:spacing w:before="0" w:beforeAutospacing="0" w:after="0" w:afterAutospacing="0" w:line="240" w:lineRule="auto"/>
              <w:ind w:firstLine="210" w:firstLineChars="100"/>
              <w:textAlignment w:val="auto"/>
              <w:rPr>
                <w:rFonts w:cs="宋体"/>
                <w:sz w:val="21"/>
                <w:szCs w:val="21"/>
              </w:rPr>
            </w:pPr>
            <w:r>
              <w:rPr>
                <w:rFonts w:hint="eastAsia" w:cs="宋体"/>
                <w:sz w:val="21"/>
                <w:szCs w:val="21"/>
              </w:rPr>
              <w:t>其他情况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69"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44"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43"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540"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01"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69"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44"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43"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540"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01"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69"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44"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43"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540"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01" w:type="dxa"/>
          </w:tcPr>
          <w:p>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r>
    </w:tbl>
    <w:p>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设计意图：</w:t>
      </w:r>
      <w:r>
        <w:rPr>
          <w:rFonts w:hint="eastAsia" w:ascii="宋体" w:hAnsi="宋体" w:cs="宋体"/>
          <w:sz w:val="21"/>
          <w:szCs w:val="21"/>
        </w:rPr>
        <w:t>引导学生思考生态系统的建设顺序，帮助学生深入思考生物以及非生物起到的作用。准备充分的实验材料供学生选择，让学生能根据设计图在课堂上完成制作。在作品上粘贴标签并展示，提升学生的成就感，也方便后期记录。最后通过讨论明确放置的位置、观察内容、观察人员以及观察的注意事项。</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【作业】</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1.很多同学对于生物和非生物的数量还有一些争议，建议同学改变生态瓶里的生物数量和非生物条件，展开对比实验研究，观察生态瓶的变化。（教师也做对比实验，放在教室里，供学生观察）</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2.有兴趣的学生可以把观察记录的内容写成观察日记。</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设计意图：</w:t>
      </w:r>
      <w:r>
        <w:rPr>
          <w:rFonts w:hint="eastAsia" w:ascii="宋体" w:hAnsi="宋体" w:cs="宋体"/>
          <w:sz w:val="21"/>
          <w:szCs w:val="21"/>
        </w:rPr>
        <w:t>在论证设计方案环节，学生对于生物的数量有争议。教师可以引导学生通过设计对比实验，动手实验来解决疑惑。通过书写观察日记，帮助提升学生观察和记录能力。</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b/>
          <w:bCs/>
          <w:sz w:val="21"/>
          <w:szCs w:val="21"/>
        </w:rPr>
      </w:pPr>
      <w:r>
        <w:rPr>
          <w:rFonts w:hint="eastAsia" w:ascii="宋体" w:hAnsi="宋体" w:cs="宋体"/>
          <w:sz w:val="21"/>
          <w:szCs w:val="21"/>
        </w:rPr>
        <w:t xml:space="preserve">【板书设计】 </w:t>
      </w:r>
      <w:r>
        <w:rPr>
          <w:rFonts w:hint="eastAsia" w:ascii="宋体" w:hAnsi="宋体" w:cs="黑体"/>
          <w:sz w:val="21"/>
          <w:szCs w:val="21"/>
        </w:rPr>
        <w:t xml:space="preserve">        </w:t>
      </w:r>
      <w:r>
        <w:rPr>
          <w:rFonts w:hint="eastAsia" w:ascii="宋体" w:hAnsi="宋体" w:cs="宋体"/>
          <w:sz w:val="21"/>
          <w:szCs w:val="21"/>
        </w:rPr>
        <w:t xml:space="preserve">   </w:t>
      </w:r>
      <w:r>
        <w:rPr>
          <w:rFonts w:hint="eastAsia" w:ascii="宋体" w:hAnsi="宋体" w:cs="宋体"/>
          <w:b/>
          <w:bCs/>
          <w:sz w:val="21"/>
          <w:szCs w:val="21"/>
        </w:rPr>
        <w:t xml:space="preserve"> 设计和制作生态瓶</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mc:AlternateContent>
          <mc:Choice Requires="wps">
            <w:drawing>
              <wp:anchor distT="0" distB="0" distL="114300" distR="114300" simplePos="0" relativeHeight="251684864" behindDoc="0" locked="0" layoutInCell="1" allowOverlap="1">
                <wp:simplePos x="0" y="0"/>
                <wp:positionH relativeFrom="column">
                  <wp:posOffset>1385570</wp:posOffset>
                </wp:positionH>
                <wp:positionV relativeFrom="paragraph">
                  <wp:posOffset>41910</wp:posOffset>
                </wp:positionV>
                <wp:extent cx="75565" cy="436245"/>
                <wp:effectExtent l="4445" t="4445" r="15240" b="16510"/>
                <wp:wrapNone/>
                <wp:docPr id="16" name="自选图形 23"/>
                <wp:cNvGraphicFramePr/>
                <a:graphic xmlns:a="http://schemas.openxmlformats.org/drawingml/2006/main">
                  <a:graphicData uri="http://schemas.microsoft.com/office/word/2010/wordprocessingShape">
                    <wps:wsp>
                      <wps:cNvSpPr/>
                      <wps:spPr bwMode="auto">
                        <a:xfrm>
                          <a:off x="0" y="0"/>
                          <a:ext cx="75565" cy="436245"/>
                        </a:xfrm>
                        <a:prstGeom prst="leftBrace">
                          <a:avLst>
                            <a:gd name="adj1" fmla="val 48109"/>
                            <a:gd name="adj2" fmla="val 50000"/>
                          </a:avLst>
                        </a:prstGeom>
                        <a:noFill/>
                        <a:ln w="9525">
                          <a:solidFill>
                            <a:srgbClr val="000000"/>
                          </a:solidFill>
                          <a:round/>
                        </a:ln>
                      </wps:spPr>
                      <wps:txbx>
                        <w:txbxContent>
                          <w:p/>
                        </w:txbxContent>
                      </wps:txbx>
                      <wps:bodyPr rot="0" vert="horz" wrap="square" anchor="t" anchorCtr="0" upright="1"/>
                    </wps:wsp>
                  </a:graphicData>
                </a:graphic>
              </wp:anchor>
            </w:drawing>
          </mc:Choice>
          <mc:Fallback>
            <w:pict>
              <v:shape id="自选图形 23" o:spid="_x0000_s1026" o:spt="87" type="#_x0000_t87" style="position:absolute;left:0pt;margin-left:109.1pt;margin-top:3.3pt;height:34.35pt;width:5.95pt;z-index:251684864;mso-width-relative:page;mso-height-relative:page;" filled="f" stroked="t" coordsize="21600,21600" o:gfxdata="UEsDBAoAAAAAAIdO4kAAAAAAAAAAAAAAAAAEAAAAZHJzL1BLAwQUAAAACACHTuJAiEQrqdkAAAAI&#10;AQAADwAAAGRycy9kb3ducmV2LnhtbE2PW0vDQBSE3wX/w3IEX0q7l2paY04KXkpBQejlB2yyxySY&#10;3Q3Z7cV/7/qkj8MMM98Uq4vt2YnG0HmHIGcCGLnam841CIf9eroEFqJ2RvfeEcI3BViV11eFzo0/&#10;uy2ddrFhqcSFXCO0MQ4556Fuyeow8wO55H360eqY5NhwM+pzKrc9V0Jk3OrOpYVWD/TcUv21O1qE&#10;yceDmmy20d+9yUa9vuwX70/rCvH2RopHYJEu8S8Mv/gJHcrEVPmjM4H1CEouVYoiZBmw5Ku5kMAq&#10;hMX9HHhZ8P8Hyh9QSwMEFAAAAAgAh07iQCfNnIwiAgAAIgQAAA4AAABkcnMvZTJvRG9jLnhtbK1T&#10;y47TMBTdI/EPlvc0aacpM1HTkZhq2PAYaeADXNtpjPzCdpqUFTvEN7BjyT/A34wEf8G1k5YybGaB&#10;F9a1fX3uOcfXy8teSbTjzgujKzyd5BhxTQ0Telvht2+un5xj5APRjEijeYX33OPL1eNHy86WfGYa&#10;Ixl3CEC0Lztb4SYEW2aZpw1XxE+M5RoOa+MUCbB024w50gG6ktkszxdZZxyzzlDuPeyuh0M8IrqH&#10;AJq6FpSvDW0V12FAdVySAJJ8I6zHq8S2rjkNr+va84BkhUFpSDMUgXgT52y1JOXWEdsIOlIgD6Fw&#10;T5MiQkPRI9SaBIJaJ/6BUoI6400dJtSobBCSHAEV0/yeN7cNsTxpAau9PZru/x8sfbW7cUgw6IQF&#10;RpooePGfn779+vj57suPu+9f0ewsetRZX0Lqrb1x48pDiDbdS8PgBmmDSfL72qloAwhDfXJ5f3SZ&#10;9wFR2HxaFIsCIwon87PFbF7EAhkpD3et8+E5NwrFoMKS1+GZIzQaQUqye+FDMpqNbAl7N8WoVhLe&#10;bUckmp9P84vxXU9yZqc5RQ5jLDsiAoFD4QivzbWQMnWH1Kir8EUxKxIDb6Rg8TCmebfdXEmHoDDo&#10;TGOE/SvNmVazQaXUIDbaGQ0cjA39ph9d3Ri2B1+dGRoVvikEjXEfMOqgSSvs37fEcYyIprBd4XAI&#10;r8LQ1a11YtvArWkiEitB6ySDxzaPvXm6Tnz+fO3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IhE&#10;K6nZAAAACAEAAA8AAAAAAAAAAQAgAAAAIgAAAGRycy9kb3ducmV2LnhtbFBLAQIUABQAAAAIAIdO&#10;4kAnzZyMIgIAACIEAAAOAAAAAAAAAAEAIAAAACgBAABkcnMvZTJvRG9jLnhtbFBLBQYAAAAABgAG&#10;AFkBAAC8BQAAAAA=&#10;" adj="1799,10800">
                <v:fill on="f" focussize="0,0"/>
                <v:stroke color="#000000" joinstyle="round"/>
                <v:imagedata o:title=""/>
                <o:lock v:ext="edit" aspectratio="f"/>
                <v:textbox>
                  <w:txbxContent>
                    <w:p/>
                  </w:txbxContent>
                </v:textbox>
              </v:shape>
            </w:pict>
          </mc:Fallback>
        </mc:AlternateContent>
      </w:r>
      <w:r>
        <w:rPr>
          <w:rFonts w:hint="eastAsia" w:ascii="宋体" w:hAnsi="宋体" w:cs="宋体"/>
          <w:sz w:val="21"/>
          <w:szCs w:val="21"/>
        </w:rPr>
        <w:t xml:space="preserve">                   生物</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生态系统         相互联系 相互影响</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ascii="宋体" w:hAnsi="宋体"/>
          <w:sz w:val="21"/>
          <w:szCs w:val="21"/>
        </w:rPr>
        <mc:AlternateContent>
          <mc:Choice Requires="wps">
            <w:drawing>
              <wp:anchor distT="0" distB="0" distL="114300" distR="114300" simplePos="0" relativeHeight="251685888" behindDoc="0" locked="0" layoutInCell="1" allowOverlap="1">
                <wp:simplePos x="0" y="0"/>
                <wp:positionH relativeFrom="column">
                  <wp:posOffset>890905</wp:posOffset>
                </wp:positionH>
                <wp:positionV relativeFrom="paragraph">
                  <wp:posOffset>16510</wp:posOffset>
                </wp:positionV>
                <wp:extent cx="5715" cy="411480"/>
                <wp:effectExtent l="44450" t="0" r="64135" b="7620"/>
                <wp:wrapNone/>
                <wp:docPr id="17" name="直线 26"/>
                <wp:cNvGraphicFramePr/>
                <a:graphic xmlns:a="http://schemas.openxmlformats.org/drawingml/2006/main">
                  <a:graphicData uri="http://schemas.microsoft.com/office/word/2010/wordprocessingShape">
                    <wps:wsp>
                      <wps:cNvCnPr>
                        <a:cxnSpLocks noChangeShapeType="1"/>
                      </wps:cNvCnPr>
                      <wps:spPr bwMode="auto">
                        <a:xfrm>
                          <a:off x="0" y="0"/>
                          <a:ext cx="5715" cy="411480"/>
                        </a:xfrm>
                        <a:prstGeom prst="line">
                          <a:avLst/>
                        </a:prstGeom>
                        <a:noFill/>
                        <a:ln w="9525">
                          <a:solidFill>
                            <a:srgbClr val="000000"/>
                          </a:solidFill>
                          <a:round/>
                          <a:tailEnd type="arrow"/>
                        </a:ln>
                        <a:effectLst/>
                      </wps:spPr>
                      <wps:bodyPr/>
                    </wps:wsp>
                  </a:graphicData>
                </a:graphic>
              </wp:anchor>
            </w:drawing>
          </mc:Choice>
          <mc:Fallback>
            <w:pict>
              <v:line id="直线 26" o:spid="_x0000_s1026" o:spt="20" style="position:absolute;left:0pt;margin-left:70.15pt;margin-top:1.3pt;height:32.4pt;width:0.45pt;z-index:251685888;mso-width-relative:page;mso-height-relative:page;" filled="f" stroked="t" coordsize="21600,21600" o:gfxdata="UEsDBAoAAAAAAIdO4kAAAAAAAAAAAAAAAAAEAAAAZHJzL1BLAwQUAAAACACHTuJAfdDCvNgAAAAI&#10;AQAADwAAAGRycy9kb3ducmV2LnhtbE2PMU/DMBSEdyT+g/WQWBB1EkKKQpwOICRAZSBtxerGr3GE&#10;/RzFbhP+Pe4E4+lOd99Vq9kadsLR944EpIsEGFLrVE+dgO3m5fYBmA+SlDSOUMAPeljVlxeVLJWb&#10;6BNPTehYLCFfSgE6hKHk3LcarfQLNyBF7+BGK0OUY8fVKKdYbg3PkqTgVvYUF7Qc8Elj+90crYBu&#10;N72p1/VXczC75837/Y3WH3YW4voqTR6BBZzDXxjO+BEd6si0d0dSnpmo8+QuRgVkBbCzn6cZsL2A&#10;YpkDryv+/0D9C1BLAwQUAAAACACHTuJA3oCm8+4BAADMAwAADgAAAGRycy9lMm9Eb2MueG1srVNL&#10;chMxEN1TxR1U2uPxuOIkTHmchU3YBEhVwgHaksajQlKrJNljn4VrsGLDcXINWvKHEDZZMAuVpO5+&#10;eu91z+xmZw3bqhA1upbXozFnygmU2q1b/vXx9t01ZzGBk2DQqZbvVeQ387dvZoNv1AR7NFIFRiAu&#10;NoNveZ+Sb6oqil5ZiCP0ylGww2Ah0TGsKxlgIHRrqsl4fFkNGKQPKFSMdLs8BPkRMbwGELtOC7VE&#10;sbHKpQNqUAYSSYq99pHPC9uuUyJ96bqoEjMtJ6WprPQI7Vd5reYzaNYBfK/FkQK8hsILTRa0o0fP&#10;UEtIwDZB/wNltQgYsUsjgbY6CCmOkIp6/MKbhx68KlrI6ujPpsf/Bys+b+8D05Im4YozB5Y6/vT9&#10;x9PPX2xymd0ZfGwoaeHuQ9Yndu7B36H4FpnDRQ9urQrLx72nyjpXVH+V5EP09MZq+ISScmCTsFi1&#10;64LNkGQC25WO7M8dUbvEBF1Or+opZ4ICF3V9cV36VUFzKvUhpo8KLcublhvtsl3QwPYupkwFmlNK&#10;vnZ4q40pLTeODS1/P51MS0FEo2UO5rQY1quFCWwLeWjKV3RR5HlawI2TBSyBNh+cZKmYACHgcCww&#10;LgOqMohHSidDDtauUO7vw8k1anIhfRzIPEXPz8XbPz/h/D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90MK82AAAAAgBAAAPAAAAAAAAAAEAIAAAACIAAABkcnMvZG93bnJldi54bWxQSwECFAAUAAAA&#10;CACHTuJA3oCm8+4BAADMAwAADgAAAAAAAAABACAAAAAnAQAAZHJzL2Uyb0RvYy54bWxQSwUGAAAA&#10;AAYABgBZAQAAhwUAAAAA&#10;">
                <v:fill on="f" focussize="0,0"/>
                <v:stroke color="#000000" joinstyle="round" endarrow="open"/>
                <v:imagedata o:title=""/>
                <o:lock v:ext="edit" aspectratio="f"/>
              </v:line>
            </w:pict>
          </mc:Fallback>
        </mc:AlternateContent>
      </w:r>
      <w:r>
        <w:rPr>
          <w:rFonts w:hint="eastAsia" w:ascii="宋体" w:hAnsi="宋体" w:cs="宋体"/>
          <w:sz w:val="21"/>
          <w:szCs w:val="21"/>
        </w:rPr>
        <w:t xml:space="preserve">                   非生物</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ascii="宋体" w:hAnsi="宋体"/>
          <w:sz w:val="21"/>
          <w:szCs w:val="21"/>
        </w:rPr>
        <mc:AlternateContent>
          <mc:Choice Requires="wps">
            <w:drawing>
              <wp:anchor distT="0" distB="0" distL="114300" distR="114300" simplePos="0" relativeHeight="251686912" behindDoc="0" locked="0" layoutInCell="1" allowOverlap="1">
                <wp:simplePos x="0" y="0"/>
                <wp:positionH relativeFrom="column">
                  <wp:posOffset>1191895</wp:posOffset>
                </wp:positionH>
                <wp:positionV relativeFrom="paragraph">
                  <wp:posOffset>53975</wp:posOffset>
                </wp:positionV>
                <wp:extent cx="76200" cy="533400"/>
                <wp:effectExtent l="4445" t="4445" r="14605" b="14605"/>
                <wp:wrapNone/>
                <wp:docPr id="18" name="自选图形 27"/>
                <wp:cNvGraphicFramePr/>
                <a:graphic xmlns:a="http://schemas.openxmlformats.org/drawingml/2006/main">
                  <a:graphicData uri="http://schemas.microsoft.com/office/word/2010/wordprocessingShape">
                    <wps:wsp>
                      <wps:cNvSpPr/>
                      <wps:spPr bwMode="auto">
                        <a:xfrm>
                          <a:off x="0" y="0"/>
                          <a:ext cx="76200" cy="533400"/>
                        </a:xfrm>
                        <a:prstGeom prst="leftBrace">
                          <a:avLst>
                            <a:gd name="adj1" fmla="val 58333"/>
                            <a:gd name="adj2" fmla="val 50000"/>
                          </a:avLst>
                        </a:prstGeom>
                        <a:noFill/>
                        <a:ln w="9525">
                          <a:solidFill>
                            <a:srgbClr val="000000"/>
                          </a:solidFill>
                          <a:round/>
                        </a:ln>
                        <a:effectLst/>
                      </wps:spPr>
                      <wps:txbx>
                        <w:txbxContent>
                          <w:p/>
                        </w:txbxContent>
                      </wps:txbx>
                      <wps:bodyPr rot="0" vert="horz" wrap="square" anchor="t" anchorCtr="0" upright="1"/>
                    </wps:wsp>
                  </a:graphicData>
                </a:graphic>
              </wp:anchor>
            </w:drawing>
          </mc:Choice>
          <mc:Fallback>
            <w:pict>
              <v:shape id="自选图形 27" o:spid="_x0000_s1026" o:spt="87" type="#_x0000_t87" style="position:absolute;left:0pt;margin-left:93.85pt;margin-top:4.25pt;height:42pt;width:6pt;z-index:251686912;mso-width-relative:page;mso-height-relative:page;" filled="f" stroked="t" coordsize="21600,21600" o:gfxdata="UEsDBAoAAAAAAIdO4kAAAAAAAAAAAAAAAAAEAAAAZHJzL1BLAwQUAAAACACHTuJAT8UmddgAAAAI&#10;AQAADwAAAGRycy9kb3ducmV2LnhtbE2P2WrDMBBF3wv9BzGFvoRGtmnqJZYDXUIhhUKWD5CtqW1q&#10;jYylLP37Tp7ax8O93DlTri52ECecfO9IQTyPQCA1zvTUKjjs1w8ZCB80GT04QgU/6GFV3d6UujDu&#10;TFs87UIreIR8oRV0IYyFlL7p0Go/dyMSZ19usjowTq00kz7zuB1kEkVP0uqe+EKnR3zpsPneHa2C&#10;2WeezN63wT1u4jZ5e92nH8/rWqn7uzhaggh4CX9luOqzOlTsVLsjGS8G5ixNuaogW4C45nnOXCvI&#10;kwXIqpT/H6h+AVBLAwQUAAAACACHTuJA+pZX2icCAAAwBAAADgAAAGRycy9lMm9Eb2MueG1srVNL&#10;jhMxEN0jcQfLe9L5kJmhlc5ITDRs+Iw0cADHdqeN/KPspDus2CHOwI4ld4DbjAS3oOzuhJlhMwt6&#10;0SqXy6/qPT8vzjujyU5CUM5WdDIaUyItd0LZTUXfvb18ckZJiMwKpp2VFd3LQM+Xjx8tWl/KqWuc&#10;FhIIgthQtr6iTYy+LIrAG2lYGDkvLW7WDgyLuIRNIYC1iG50MR2PT4rWgfDguAwBs6t+kw6I8BBA&#10;V9eKy5XjWyNt7FFBahaRUmiUD3SZp61ryeObug4yEl1RZBrzH5tgvE7/Yrlg5QaYbxQfRmAPGeEe&#10;J8OUxaZHqBWLjGxB/QNlFAcXXB1H3JmiJ5IVQRaT8T1trhvmZeaCUgd/FD38P1j+encFRAl0At67&#10;ZQZv/Nfn778/fbn5+vPmxzcyPU0atT6UWHrtr2BYBQzJun3lBJ5g2+gy/a4Gk2RAYqTLKu+PKssu&#10;Eo7J0xO0ASUcd+az2VOMEbJg5eGshxBfSGdICiqqZR2fA+NJCFay3csQs9BimJaJ9xNKaqPx3nZM&#10;k/nZbDYb7vVWzfROzRi/oe2AiAMcGid46y6V1tkd2pK2os/m03meIDitRNpMZQE26wsNBBsjz/wN&#10;sHfKwG2t6Flqm87JbE2kkpJJ3CRnL3Ps1h1mU3LtxB5VBtfbFh8tBo2Dj5S0aNmKhg9bBpISZjmm&#10;KxoP4UXsPb71oDYNnprksRIoGinLPZg+OfX2Os/z96Ev/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PxSZ12AAAAAgBAAAPAAAAAAAAAAEAIAAAACIAAABkcnMvZG93bnJldi54bWxQSwECFAAUAAAA&#10;CACHTuJA+pZX2icCAAAwBAAADgAAAAAAAAABACAAAAAnAQAAZHJzL2Uyb0RvYy54bWxQSwUGAAAA&#10;AAYABgBZAQAAwAUAAAAA&#10;" adj="1799,10800">
                <v:fill on="f" focussize="0,0"/>
                <v:stroke color="#000000" joinstyle="round"/>
                <v:imagedata o:title=""/>
                <o:lock v:ext="edit" aspectratio="f"/>
                <v:textbox>
                  <w:txbxContent>
                    <w:p/>
                  </w:txbxContent>
                </v:textbox>
              </v:shape>
            </w:pict>
          </mc:Fallback>
        </mc:AlternateContent>
      </w:r>
      <w:r>
        <w:rPr>
          <w:rFonts w:hint="eastAsia" w:ascii="宋体" w:hAnsi="宋体" w:cs="宋体"/>
          <w:sz w:val="21"/>
          <w:szCs w:val="21"/>
        </w:rPr>
        <w:t xml:space="preserve">                 生物种类平衡</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稳定</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生物数量平衡</w:t>
      </w: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center"/>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jc w:val="center"/>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hint="eastAsia"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br w:type="page"/>
      </w:r>
    </w:p>
    <w:p>
      <w:pPr>
        <w:keepNext w:val="0"/>
        <w:keepLines w:val="0"/>
        <w:pageBreakBefore w:val="0"/>
        <w:kinsoku/>
        <w:wordWrap/>
        <w:overflowPunct/>
        <w:topLinePunct w:val="0"/>
        <w:bidi w:val="0"/>
        <w:spacing w:line="240" w:lineRule="auto"/>
        <w:jc w:val="center"/>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2.1 《船的历史》教学设计</w:t>
      </w:r>
    </w:p>
    <w:p>
      <w:pPr>
        <w:keepNext w:val="0"/>
        <w:keepLines w:val="0"/>
        <w:pageBreakBefore w:val="0"/>
        <w:kinsoku/>
        <w:wordWrap/>
        <w:overflowPunct/>
        <w:topLinePunct w:val="0"/>
        <w:bidi w:val="0"/>
        <w:spacing w:line="240" w:lineRule="auto"/>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 xml:space="preserve"> 【教学目标】</w:t>
      </w:r>
    </w:p>
    <w:p>
      <w:pPr>
        <w:keepNext w:val="0"/>
        <w:keepLines w:val="0"/>
        <w:pageBreakBefore w:val="0"/>
        <w:kinsoku/>
        <w:wordWrap/>
        <w:overflowPunct/>
        <w:topLinePunct w:val="0"/>
        <w:bidi w:val="0"/>
        <w:spacing w:line="240" w:lineRule="auto"/>
        <w:ind w:firstLine="481"/>
        <w:jc w:val="left"/>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科学观念</w:t>
      </w:r>
    </w:p>
    <w:p>
      <w:pPr>
        <w:keepNext w:val="0"/>
        <w:keepLines w:val="0"/>
        <w:pageBreakBefore w:val="0"/>
        <w:widowControl/>
        <w:kinsoku/>
        <w:wordWrap/>
        <w:overflowPunct/>
        <w:topLinePunct w:val="0"/>
        <w:bidi w:val="0"/>
        <w:spacing w:line="240" w:lineRule="auto"/>
        <w:jc w:val="left"/>
        <w:textAlignment w:val="auto"/>
        <w:rPr>
          <w:rFonts w:ascii="宋体" w:hAnsi="宋体" w:cs="宋体"/>
          <w:color w:val="231F20"/>
          <w:kern w:val="0"/>
          <w:sz w:val="21"/>
          <w:szCs w:val="21"/>
        </w:rPr>
      </w:pPr>
      <w:r>
        <w:rPr>
          <w:rFonts w:hint="eastAsia" w:ascii="宋体" w:hAnsi="宋体" w:cs="宋体"/>
          <w:color w:val="231F20"/>
          <w:kern w:val="0"/>
          <w:sz w:val="21"/>
          <w:szCs w:val="21"/>
        </w:rPr>
        <w:t xml:space="preserve">    1.</w:t>
      </w:r>
      <w:r>
        <w:rPr>
          <w:rFonts w:ascii="宋体" w:hAnsi="宋体" w:cs="宋体"/>
          <w:color w:val="231F20"/>
          <w:kern w:val="0"/>
          <w:sz w:val="21"/>
          <w:szCs w:val="21"/>
        </w:rPr>
        <w:t xml:space="preserve">不同时期、不同类型的船具有不同的特点和发展趋势。 </w:t>
      </w:r>
    </w:p>
    <w:p>
      <w:pPr>
        <w:keepNext w:val="0"/>
        <w:keepLines w:val="0"/>
        <w:pageBreakBefore w:val="0"/>
        <w:widowControl/>
        <w:kinsoku/>
        <w:wordWrap/>
        <w:overflowPunct/>
        <w:topLinePunct w:val="0"/>
        <w:bidi w:val="0"/>
        <w:spacing w:line="240" w:lineRule="auto"/>
        <w:jc w:val="left"/>
        <w:textAlignment w:val="auto"/>
        <w:rPr>
          <w:rFonts w:ascii="宋体" w:hAnsi="宋体" w:cs="宋体"/>
          <w:color w:val="231F20"/>
          <w:kern w:val="0"/>
          <w:sz w:val="21"/>
          <w:szCs w:val="21"/>
        </w:rPr>
      </w:pPr>
      <w:r>
        <w:rPr>
          <w:rFonts w:hint="eastAsia" w:ascii="宋体" w:hAnsi="宋体" w:cs="宋体"/>
          <w:color w:val="231F20"/>
          <w:kern w:val="0"/>
          <w:sz w:val="21"/>
          <w:szCs w:val="21"/>
        </w:rPr>
        <w:t xml:space="preserve">    </w:t>
      </w:r>
      <w:r>
        <w:rPr>
          <w:rFonts w:ascii="宋体" w:hAnsi="宋体" w:cs="宋体"/>
          <w:color w:val="231F20"/>
          <w:kern w:val="0"/>
          <w:sz w:val="21"/>
          <w:szCs w:val="21"/>
        </w:rPr>
        <w:t>2.造船的技术发展推动着人类社会的发展和文明进程</w:t>
      </w:r>
      <w:r>
        <w:rPr>
          <w:rFonts w:hint="eastAsia" w:ascii="宋体" w:hAnsi="宋体" w:cs="宋体"/>
          <w:color w:val="231F20"/>
          <w:kern w:val="0"/>
          <w:sz w:val="21"/>
          <w:szCs w:val="21"/>
        </w:rPr>
        <w:t>。</w:t>
      </w:r>
    </w:p>
    <w:p>
      <w:pPr>
        <w:keepNext w:val="0"/>
        <w:keepLines w:val="0"/>
        <w:pageBreakBefore w:val="0"/>
        <w:kinsoku/>
        <w:wordWrap/>
        <w:overflowPunct/>
        <w:topLinePunct w:val="0"/>
        <w:bidi w:val="0"/>
        <w:spacing w:line="240" w:lineRule="auto"/>
        <w:jc w:val="left"/>
        <w:textAlignment w:val="auto"/>
        <w:rPr>
          <w:rFonts w:ascii="宋体" w:hAnsi="宋体"/>
          <w:b/>
          <w:bCs/>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探究实践</w:t>
      </w:r>
    </w:p>
    <w:p>
      <w:pPr>
        <w:keepNext w:val="0"/>
        <w:keepLines w:val="0"/>
        <w:pageBreakBefore w:val="0"/>
        <w:widowControl/>
        <w:kinsoku/>
        <w:wordWrap/>
        <w:overflowPunct/>
        <w:topLinePunct w:val="0"/>
        <w:bidi w:val="0"/>
        <w:spacing w:line="240" w:lineRule="auto"/>
        <w:jc w:val="left"/>
        <w:textAlignment w:val="auto"/>
        <w:rPr>
          <w:rFonts w:ascii="宋体" w:hAnsi="宋体" w:cs="宋体"/>
          <w:sz w:val="21"/>
          <w:szCs w:val="21"/>
        </w:rPr>
      </w:pPr>
      <w:r>
        <w:rPr>
          <w:rFonts w:hint="eastAsia" w:ascii="宋体" w:hAnsi="宋体"/>
          <w:bCs/>
          <w:color w:val="000000" w:themeColor="text1"/>
          <w:sz w:val="21"/>
          <w:szCs w:val="21"/>
          <w14:textFill>
            <w14:solidFill>
              <w14:schemeClr w14:val="tx1"/>
            </w14:solidFill>
          </w14:textFill>
        </w:rPr>
        <w:t xml:space="preserve">    </w:t>
      </w:r>
      <w:r>
        <w:rPr>
          <w:rFonts w:ascii="宋体" w:hAnsi="宋体" w:cs="宋体"/>
          <w:bCs/>
          <w:color w:val="000000" w:themeColor="text1"/>
          <w:sz w:val="21"/>
          <w:szCs w:val="21"/>
          <w14:textFill>
            <w14:solidFill>
              <w14:schemeClr w14:val="tx1"/>
            </w14:solidFill>
          </w14:textFill>
        </w:rPr>
        <w:t>1.</w:t>
      </w:r>
      <w:r>
        <w:rPr>
          <w:rFonts w:ascii="宋体" w:hAnsi="宋体" w:cs="宋体"/>
          <w:color w:val="231F20"/>
          <w:kern w:val="0"/>
          <w:sz w:val="21"/>
          <w:szCs w:val="21"/>
        </w:rPr>
        <w:t xml:space="preserve">通过观察比较，认识不同时期船的特点。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2.通过制作独木舟模型的活动，感受“最初的小船”的样子和船的载重、稳定和水阻特性。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themeColor="text1"/>
          <w:sz w:val="21"/>
          <w:szCs w:val="21"/>
          <w14:textFill>
            <w14:solidFill>
              <w14:schemeClr w14:val="tx1"/>
            </w14:solidFill>
          </w14:textFill>
        </w:rPr>
      </w:pPr>
      <w:r>
        <w:rPr>
          <w:rFonts w:ascii="宋体" w:hAnsi="宋体" w:cs="宋体"/>
          <w:color w:val="231F20"/>
          <w:kern w:val="0"/>
          <w:sz w:val="21"/>
          <w:szCs w:val="21"/>
        </w:rPr>
        <w:t>3.通过“独木舟负载物体”“船型与阻力关系”的实验认识到船的外形、结构和稳定性、阻力之间的关系</w:t>
      </w:r>
      <w:r>
        <w:rPr>
          <w:rFonts w:hint="eastAsia" w:ascii="宋体" w:hAnsi="宋体" w:cs="宋体"/>
          <w:color w:val="231F20"/>
          <w:kern w:val="0"/>
          <w:sz w:val="21"/>
          <w:szCs w:val="21"/>
        </w:rPr>
        <w:t>。</w:t>
      </w:r>
    </w:p>
    <w:p>
      <w:pPr>
        <w:keepNext w:val="0"/>
        <w:keepLines w:val="0"/>
        <w:pageBreakBefore w:val="0"/>
        <w:kinsoku/>
        <w:wordWrap/>
        <w:overflowPunct/>
        <w:topLinePunct w:val="0"/>
        <w:bidi w:val="0"/>
        <w:spacing w:line="240" w:lineRule="auto"/>
        <w:jc w:val="left"/>
        <w:textAlignment w:val="auto"/>
        <w:rPr>
          <w:rFonts w:ascii="宋体" w:hAnsi="宋体"/>
          <w:b/>
          <w:bCs/>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科学思维</w:t>
      </w:r>
    </w:p>
    <w:p>
      <w:pPr>
        <w:keepNext w:val="0"/>
        <w:keepLines w:val="0"/>
        <w:pageBreakBefore w:val="0"/>
        <w:kinsoku/>
        <w:wordWrap/>
        <w:overflowPunct/>
        <w:topLinePunct w:val="0"/>
        <w:bidi w:val="0"/>
        <w:spacing w:line="240" w:lineRule="auto"/>
        <w:jc w:val="left"/>
        <w:textAlignment w:val="auto"/>
        <w:rPr>
          <w:rFonts w:ascii="宋体" w:hAnsi="宋体"/>
          <w:b/>
          <w:bCs/>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w:t>
      </w:r>
      <w:r>
        <w:rPr>
          <w:rFonts w:hint="eastAsia" w:ascii="宋体" w:hAnsi="宋体"/>
          <w:bCs/>
          <w:color w:val="000000" w:themeColor="text1"/>
          <w:sz w:val="21"/>
          <w:szCs w:val="21"/>
          <w14:textFill>
            <w14:solidFill>
              <w14:schemeClr w14:val="tx1"/>
            </w14:solidFill>
          </w14:textFill>
        </w:rPr>
        <w:t>感受船的发展历程，感受劳动人民的聪明才智。</w:t>
      </w:r>
    </w:p>
    <w:p>
      <w:pPr>
        <w:keepNext w:val="0"/>
        <w:keepLines w:val="0"/>
        <w:pageBreakBefore w:val="0"/>
        <w:kinsoku/>
        <w:wordWrap/>
        <w:overflowPunct/>
        <w:topLinePunct w:val="0"/>
        <w:bidi w:val="0"/>
        <w:spacing w:line="240" w:lineRule="auto"/>
        <w:jc w:val="left"/>
        <w:textAlignment w:val="auto"/>
        <w:rPr>
          <w:rFonts w:ascii="宋体" w:hAnsi="宋体"/>
          <w:b/>
          <w:bCs/>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态度责任</w:t>
      </w:r>
    </w:p>
    <w:p>
      <w:pPr>
        <w:keepNext w:val="0"/>
        <w:keepLines w:val="0"/>
        <w:pageBreakBefore w:val="0"/>
        <w:widowControl/>
        <w:kinsoku/>
        <w:wordWrap/>
        <w:overflowPunct/>
        <w:topLinePunct w:val="0"/>
        <w:bidi w:val="0"/>
        <w:spacing w:line="240" w:lineRule="auto"/>
        <w:jc w:val="left"/>
        <w:textAlignment w:val="auto"/>
        <w:rPr>
          <w:rFonts w:ascii="宋体" w:hAnsi="宋体" w:cs="宋体"/>
          <w:color w:val="231F20"/>
          <w:kern w:val="0"/>
          <w:sz w:val="21"/>
          <w:szCs w:val="21"/>
        </w:rPr>
      </w:pPr>
      <w:r>
        <w:rPr>
          <w:rFonts w:hint="eastAsia" w:ascii="宋体" w:hAnsi="宋体"/>
          <w:b/>
          <w:bCs/>
          <w:color w:val="000000" w:themeColor="text1"/>
          <w:sz w:val="21"/>
          <w:szCs w:val="21"/>
          <w14:textFill>
            <w14:solidFill>
              <w14:schemeClr w14:val="tx1"/>
            </w14:solidFill>
          </w14:textFill>
        </w:rPr>
        <w:t xml:space="preserve">    </w:t>
      </w:r>
      <w:r>
        <w:rPr>
          <w:rFonts w:ascii="宋体" w:hAnsi="宋体" w:cs="宋体"/>
          <w:color w:val="231F20"/>
          <w:kern w:val="0"/>
          <w:sz w:val="21"/>
          <w:szCs w:val="21"/>
        </w:rPr>
        <w:t>感受船的发明和技术革新对人类社会发展带来的深远影响和变化。</w:t>
      </w:r>
    </w:p>
    <w:p>
      <w:pPr>
        <w:keepNext w:val="0"/>
        <w:keepLines w:val="0"/>
        <w:pageBreakBefore w:val="0"/>
        <w:kinsoku/>
        <w:wordWrap/>
        <w:overflowPunct/>
        <w:topLinePunct w:val="0"/>
        <w:bidi w:val="0"/>
        <w:spacing w:line="240" w:lineRule="auto"/>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【教学重难点】</w:t>
      </w:r>
    </w:p>
    <w:p>
      <w:pPr>
        <w:keepNext w:val="0"/>
        <w:keepLines w:val="0"/>
        <w:pageBreakBefore w:val="0"/>
        <w:kinsoku/>
        <w:wordWrap/>
        <w:overflowPunct/>
        <w:topLinePunct w:val="0"/>
        <w:bidi w:val="0"/>
        <w:spacing w:line="240" w:lineRule="auto"/>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重点：了解不同时期、不同类型船的特点和发展趋势。</w:t>
      </w:r>
    </w:p>
    <w:p>
      <w:pPr>
        <w:keepNext w:val="0"/>
        <w:keepLines w:val="0"/>
        <w:pageBreakBefore w:val="0"/>
        <w:kinsoku/>
        <w:wordWrap/>
        <w:overflowPunct/>
        <w:topLinePunct w:val="0"/>
        <w:bidi w:val="0"/>
        <w:spacing w:line="240" w:lineRule="auto"/>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难点：通过“独木舟负载物体”“船型与阻力关系”的实验认识到船的外型、结构和稳定性、阻力之间的关系。</w:t>
      </w:r>
    </w:p>
    <w:p>
      <w:pPr>
        <w:keepNext w:val="0"/>
        <w:keepLines w:val="0"/>
        <w:pageBreakBefore w:val="0"/>
        <w:kinsoku/>
        <w:wordWrap/>
        <w:overflowPunct/>
        <w:topLinePunct w:val="0"/>
        <w:bidi w:val="0"/>
        <w:snapToGrid w:val="0"/>
        <w:spacing w:before="156" w:beforeLines="50" w:line="240" w:lineRule="auto"/>
        <w:ind w:firstLine="371" w:firstLineChars="177"/>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【教学准备】</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为学生准备：</w:t>
      </w:r>
      <w:r>
        <w:rPr>
          <w:rFonts w:hint="eastAsia" w:ascii="宋体" w:hAnsi="宋体"/>
          <w:bCs/>
          <w:color w:val="000000" w:themeColor="text1"/>
          <w:sz w:val="21"/>
          <w:szCs w:val="21"/>
          <w14:textFill>
            <w14:solidFill>
              <w14:schemeClr w14:val="tx1"/>
            </w14:solidFill>
          </w14:textFill>
        </w:rPr>
        <w:t>独木舟模型、船型模型（相同大小形状）、细线、垫圈、钩码、</w:t>
      </w:r>
      <w:r>
        <w:rPr>
          <w:rFonts w:hint="eastAsia" w:ascii="宋体" w:hAnsi="宋体"/>
          <w:color w:val="000000" w:themeColor="text1"/>
          <w:sz w:val="21"/>
          <w:szCs w:val="21"/>
          <w14:textFill>
            <w14:solidFill>
              <w14:schemeClr w14:val="tx1"/>
            </w14:solidFill>
          </w14:textFill>
        </w:rPr>
        <w:t>水槽、记录单等。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教师准备：学生实验材料一套、教学课件等。</w:t>
      </w:r>
    </w:p>
    <w:p>
      <w:pPr>
        <w:keepNext w:val="0"/>
        <w:keepLines w:val="0"/>
        <w:pageBreakBefore w:val="0"/>
        <w:kinsoku/>
        <w:wordWrap/>
        <w:overflowPunct/>
        <w:topLinePunct w:val="0"/>
        <w:bidi w:val="0"/>
        <w:snapToGrid w:val="0"/>
        <w:spacing w:before="156" w:beforeLines="50" w:line="240" w:lineRule="auto"/>
        <w:ind w:firstLine="371" w:firstLineChars="177"/>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【教学过程】</w:t>
      </w:r>
    </w:p>
    <w:p>
      <w:pPr>
        <w:keepNext w:val="0"/>
        <w:keepLines w:val="0"/>
        <w:pageBreakBefore w:val="0"/>
        <w:kinsoku/>
        <w:wordWrap/>
        <w:overflowPunct/>
        <w:topLinePunct w:val="0"/>
        <w:bidi w:val="0"/>
        <w:snapToGrid w:val="0"/>
        <w:spacing w:before="156" w:beforeLines="50" w:line="240" w:lineRule="auto"/>
        <w:ind w:firstLine="371" w:firstLineChars="177"/>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一、聚焦</w:t>
      </w:r>
    </w:p>
    <w:p>
      <w:pPr>
        <w:keepNext w:val="0"/>
        <w:keepLines w:val="0"/>
        <w:pageBreakBefore w:val="0"/>
        <w:kinsoku/>
        <w:wordWrap/>
        <w:overflowPunct/>
        <w:topLinePunct w:val="0"/>
        <w:bidi w:val="0"/>
        <w:spacing w:line="240" w:lineRule="auto"/>
        <w:ind w:firstLine="480"/>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教师用课件出示船的图片：船是生活中常见的一种运输工具，给我们的生活带来了极大的便利。</w:t>
      </w:r>
    </w:p>
    <w:p>
      <w:pPr>
        <w:keepNext w:val="0"/>
        <w:keepLines w:val="0"/>
        <w:pageBreakBefore w:val="0"/>
        <w:kinsoku/>
        <w:wordWrap/>
        <w:overflowPunct/>
        <w:topLinePunct w:val="0"/>
        <w:bidi w:val="0"/>
        <w:spacing w:line="240" w:lineRule="auto"/>
        <w:ind w:firstLine="480"/>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提出聚焦问题：关于船你知道什么？还想研究什么？</w:t>
      </w:r>
    </w:p>
    <w:p>
      <w:pPr>
        <w:keepNext w:val="0"/>
        <w:keepLines w:val="0"/>
        <w:pageBreakBefore w:val="0"/>
        <w:kinsoku/>
        <w:wordWrap/>
        <w:overflowPunct/>
        <w:topLinePunct w:val="0"/>
        <w:bidi w:val="0"/>
        <w:spacing w:line="240" w:lineRule="auto"/>
        <w:ind w:firstLine="480"/>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引出船的课题。</w:t>
      </w:r>
    </w:p>
    <w:p>
      <w:pPr>
        <w:keepNext w:val="0"/>
        <w:keepLines w:val="0"/>
        <w:pageBreakBefore w:val="0"/>
        <w:kinsoku/>
        <w:wordWrap/>
        <w:overflowPunct/>
        <w:topLinePunct w:val="0"/>
        <w:bidi w:val="0"/>
        <w:spacing w:line="240" w:lineRule="auto"/>
        <w:ind w:firstLine="48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bCs/>
          <w:color w:val="000000" w:themeColor="text1"/>
          <w:sz w:val="21"/>
          <w:szCs w:val="21"/>
          <w14:textFill>
            <w14:solidFill>
              <w14:schemeClr w14:val="tx1"/>
            </w14:solidFill>
          </w14:textFill>
        </w:rPr>
        <w:t>：通过形象直观的图片，唤醒学生对船的原有认知，激发学生进一步探究的欲望。</w:t>
      </w:r>
    </w:p>
    <w:p>
      <w:pPr>
        <w:keepNext w:val="0"/>
        <w:keepLines w:val="0"/>
        <w:pageBreakBefore w:val="0"/>
        <w:kinsoku/>
        <w:wordWrap/>
        <w:overflowPunct/>
        <w:topLinePunct w:val="0"/>
        <w:bidi w:val="0"/>
        <w:snapToGrid w:val="0"/>
        <w:spacing w:before="156" w:beforeLines="50" w:line="240" w:lineRule="auto"/>
        <w:ind w:firstLine="371" w:firstLineChars="177"/>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 二、探索</w:t>
      </w:r>
    </w:p>
    <w:p>
      <w:pPr>
        <w:keepNext w:val="0"/>
        <w:keepLines w:val="0"/>
        <w:pageBreakBefore w:val="0"/>
        <w:kinsoku/>
        <w:wordWrap/>
        <w:overflowPunct/>
        <w:topLinePunct w:val="0"/>
        <w:bidi w:val="0"/>
        <w:snapToGrid w:val="0"/>
        <w:spacing w:before="156" w:beforeLines="50" w:line="240" w:lineRule="auto"/>
        <w:ind w:firstLine="371" w:firstLineChars="177"/>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（一）探索活动1  交流关于船的知识</w:t>
      </w:r>
    </w:p>
    <w:p>
      <w:pPr>
        <w:keepNext w:val="0"/>
        <w:keepLines w:val="0"/>
        <w:pageBreakBefore w:val="0"/>
        <w:kinsoku/>
        <w:wordWrap/>
        <w:overflowPunct/>
        <w:topLinePunct w:val="0"/>
        <w:bidi w:val="0"/>
        <w:spacing w:line="240" w:lineRule="auto"/>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1.教师出示“关于船的知识”班级记录表，小组内讨论，整理“已经知道的”和“还想研究的内容”。要求简洁明了，用关键词表述即可。</w:t>
      </w:r>
    </w:p>
    <w:p>
      <w:pPr>
        <w:keepNext w:val="0"/>
        <w:keepLines w:val="0"/>
        <w:pageBreakBefore w:val="0"/>
        <w:kinsoku/>
        <w:wordWrap/>
        <w:overflowPunct/>
        <w:topLinePunct w:val="0"/>
        <w:bidi w:val="0"/>
        <w:spacing w:line="240" w:lineRule="auto"/>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2.小组汇报，教师引导学生从船体形状、材料、构造、动力系统、功能等角度描述船，再梳理还想研究的问题，并用关键词将信息整理到班级记录表上。</w:t>
      </w:r>
    </w:p>
    <w:p>
      <w:pPr>
        <w:keepNext w:val="0"/>
        <w:keepLines w:val="0"/>
        <w:pageBreakBefore w:val="0"/>
        <w:kinsoku/>
        <w:wordWrap/>
        <w:overflowPunct/>
        <w:topLinePunct w:val="0"/>
        <w:bidi w:val="0"/>
        <w:spacing w:line="240" w:lineRule="auto"/>
        <w:jc w:val="left"/>
        <w:textAlignment w:val="auto"/>
        <w:rPr>
          <w:rFonts w:ascii="宋体" w:hAnsi="宋体" w:cs="楷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w:t>
      </w: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bCs/>
          <w:color w:val="000000" w:themeColor="text1"/>
          <w:sz w:val="21"/>
          <w:szCs w:val="21"/>
          <w14:textFill>
            <w14:solidFill>
              <w14:schemeClr w14:val="tx1"/>
            </w14:solidFill>
          </w14:textFill>
        </w:rPr>
        <w:t>：充分调动学生前概念，学生集体交流，相互补充关于船的知识，填补部分学生知识上的漏洞，提高学习效率，为将要进行的学习活动做好铺垫。</w:t>
      </w:r>
    </w:p>
    <w:p>
      <w:pPr>
        <w:keepNext w:val="0"/>
        <w:keepLines w:val="0"/>
        <w:pageBreakBefore w:val="0"/>
        <w:kinsoku/>
        <w:wordWrap/>
        <w:overflowPunct/>
        <w:topLinePunct w:val="0"/>
        <w:bidi w:val="0"/>
        <w:spacing w:line="240" w:lineRule="auto"/>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（二）探索活动2  探索船的历史</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1.</w:t>
      </w:r>
      <w:r>
        <w:rPr>
          <w:rFonts w:ascii="宋体" w:hAnsi="宋体"/>
          <w:bCs/>
          <w:color w:val="000000" w:themeColor="text1"/>
          <w:sz w:val="21"/>
          <w:szCs w:val="21"/>
          <w14:textFill>
            <w14:solidFill>
              <w14:schemeClr w14:val="tx1"/>
            </w14:solidFill>
          </w14:textFill>
        </w:rPr>
        <w:pict>
          <v:shape id="_x0000_i1030" o:spt="75" type="#_x0000_t75" style="height:20.5pt;width:20pt;" filled="f" o:preferrelative="t" stroked="f" coordsize="21600,21600">
            <v:path/>
            <v:fill on="f" focussize="0,0"/>
            <v:stroke on="f" joinstyle="miter"/>
            <v:imagedata r:id="rId21" o:title=""/>
            <o:lock v:ext="edit" aspectratio="t"/>
            <w10:wrap type="none"/>
            <w10:anchorlock/>
          </v:shape>
        </w:pict>
      </w:r>
      <w:r>
        <w:rPr>
          <w:rFonts w:hint="eastAsia" w:ascii="宋体" w:hAnsi="宋体"/>
          <w:bCs/>
          <w:color w:val="000000" w:themeColor="text1"/>
          <w:sz w:val="21"/>
          <w:szCs w:val="21"/>
          <w14:textFill>
            <w14:solidFill>
              <w14:schemeClr w14:val="tx1"/>
            </w14:solidFill>
          </w14:textFill>
        </w:rPr>
        <w:t>请学生观看在船的发展过程中的代表性船只的图片或视频。谈话：船在发展过程中经历了翻天覆地的变化，我们一起来看一段视频，了解船的历史。</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2.船在发展过程中，哪些方面发生了显著变化？</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学生在充分发表观点的基础上，再来完成学生活动手册中关于“船的比较”记录表。</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3.学生汇报。</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bCs/>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color w:val="000000" w:themeColor="text1"/>
          <w:sz w:val="21"/>
          <w:szCs w:val="21"/>
          <w14:textFill>
            <w14:solidFill>
              <w14:schemeClr w14:val="tx1"/>
            </w14:solidFill>
          </w14:textFill>
        </w:rPr>
        <w:t>让学生</w:t>
      </w:r>
      <w:r>
        <w:rPr>
          <w:rFonts w:hint="eastAsia" w:ascii="宋体" w:hAnsi="宋体" w:cs="楷体"/>
          <w:bCs/>
          <w:color w:val="000000" w:themeColor="text1"/>
          <w:sz w:val="21"/>
          <w:szCs w:val="21"/>
          <w14:textFill>
            <w14:solidFill>
              <w14:schemeClr w14:val="tx1"/>
            </w14:solidFill>
          </w14:textFill>
        </w:rPr>
        <w:t>观看图片或视频，思考“船在哪些方面发展了”，了解船在技术上的变化和发展过程，这些发展特征是推进单元后续学习的主线。</w:t>
      </w:r>
    </w:p>
    <w:p>
      <w:pPr>
        <w:keepNext w:val="0"/>
        <w:keepLines w:val="0"/>
        <w:pageBreakBefore w:val="0"/>
        <w:kinsoku/>
        <w:wordWrap/>
        <w:overflowPunct/>
        <w:topLinePunct w:val="0"/>
        <w:bidi w:val="0"/>
        <w:spacing w:line="240" w:lineRule="auto"/>
        <w:jc w:val="left"/>
        <w:textAlignment w:val="auto"/>
        <w:rPr>
          <w:rFonts w:ascii="宋体" w:hAnsi="宋体"/>
          <w:b/>
          <w:bCs/>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（三）探索活动3  探究独木舟</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1.谈话：船行驶在水中，首先要保证稳定、不侧翻。怎样才能做到这一点呢？让我们动手操作，继续研究船的稳定性。老师给大家带来了一些材料，1只独木舟，1盒钩码和1个水槽。</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cs="楷体"/>
          <w:bCs/>
          <w:color w:val="000000" w:themeColor="text1"/>
          <w:sz w:val="21"/>
          <w:szCs w:val="21"/>
          <w14:textFill>
            <w14:solidFill>
              <w14:schemeClr w14:val="tx1"/>
            </w14:solidFill>
          </w14:textFill>
        </w:rPr>
        <w:t>提示：关于独木舟的制作，我们可选择直径约5cm、长度约20cm的小杉木，用直径3.5cm的钻头开槽，这样制作出的独木舟可承载两至三个钩码。但木制独木舟成本高、制作过程繁琐，还有吸水性太强、容易开裂等缺点，建议采用注塑独木舟来完成本课的探究。</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在动手操作前，请同学们先思考：可以怎样开展探究？实验时要注意什么？</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2.整理并总结实验方法，出示实验注意事项：放钩码时要轻轻放，放置要均匀；做实验三次，取最大值。</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3.学生分组实验。</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4.学生汇报实验发现：我的独木舟最多能放置几个钩码；根据实验操作反思：在船中放置重物时，怎样才能做到保持稳定、不侧翻？独木舟在装重物时，有哪些不足？</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bCs/>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bCs/>
          <w:color w:val="000000" w:themeColor="text1"/>
          <w:sz w:val="21"/>
          <w:szCs w:val="21"/>
          <w14:textFill>
            <w14:solidFill>
              <w14:schemeClr w14:val="tx1"/>
            </w14:solidFill>
          </w14:textFill>
        </w:rPr>
        <w:t>通过实验，不难发现，世界上最早的船——独木舟，存在装载量小、不稳定、容易倾覆等缺点，让学生感知不断改进和完善独木舟的必要性。</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5.设问：我们的独木舟船首是什么形状的？什么样形状的船首受到水的阻力比较小？为什么？</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6.出示两块形状大小相同的木船模型，比较不同，设计对比实验。</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7.根据学生回答，整理总结实验方法，用演示实验验证预测或者播放视频《船首形状与阻力大小的关系》。</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8.交流什么形状的船受到的阻力更小，讨论减小船在行驶中受到阻力的方法。</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bCs/>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bCs/>
          <w:color w:val="000000" w:themeColor="text1"/>
          <w:sz w:val="21"/>
          <w:szCs w:val="21"/>
          <w14:textFill>
            <w14:solidFill>
              <w14:schemeClr w14:val="tx1"/>
            </w14:solidFill>
          </w14:textFill>
        </w:rPr>
        <w:t>通过简单验证探究发现尖形船首更有利于减小船在水中受的阻力，有利于实现科学的“实践—总结—理论”探究过程。</w:t>
      </w:r>
    </w:p>
    <w:p>
      <w:pPr>
        <w:keepNext w:val="0"/>
        <w:keepLines w:val="0"/>
        <w:pageBreakBefore w:val="0"/>
        <w:kinsoku/>
        <w:wordWrap/>
        <w:overflowPunct/>
        <w:topLinePunct w:val="0"/>
        <w:bidi w:val="0"/>
        <w:snapToGrid w:val="0"/>
        <w:spacing w:before="156" w:beforeLines="50" w:line="240" w:lineRule="auto"/>
        <w:ind w:firstLine="371" w:firstLineChars="177"/>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三、研讨</w:t>
      </w:r>
    </w:p>
    <w:p>
      <w:pPr>
        <w:keepNext w:val="0"/>
        <w:keepLines w:val="0"/>
        <w:pageBreakBefore w:val="0"/>
        <w:kinsoku/>
        <w:wordWrap/>
        <w:overflowPunct/>
        <w:topLinePunct w:val="0"/>
        <w:bidi w:val="0"/>
        <w:spacing w:line="240" w:lineRule="auto"/>
        <w:ind w:firstLine="480"/>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1.</w:t>
      </w:r>
      <w:r>
        <w:rPr>
          <w:rFonts w:hint="eastAsia" w:ascii="宋体" w:hAnsi="宋体"/>
          <w:color w:val="000000" w:themeColor="text1"/>
          <w:sz w:val="21"/>
          <w:szCs w:val="21"/>
          <w14:textFill>
            <w14:solidFill>
              <w14:schemeClr w14:val="tx1"/>
            </w14:solidFill>
          </w14:textFill>
        </w:rPr>
        <w:t>从船的发展历史中，你发现了哪些变化？</w:t>
      </w:r>
    </w:p>
    <w:p>
      <w:pPr>
        <w:keepNext w:val="0"/>
        <w:keepLines w:val="0"/>
        <w:pageBreakBefore w:val="0"/>
        <w:kinsoku/>
        <w:wordWrap/>
        <w:overflowPunct/>
        <w:topLinePunct w:val="0"/>
        <w:bidi w:val="0"/>
        <w:spacing w:line="240" w:lineRule="auto"/>
        <w:ind w:firstLine="480"/>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2.</w:t>
      </w:r>
      <w:r>
        <w:rPr>
          <w:rFonts w:hint="eastAsia" w:ascii="宋体" w:hAnsi="宋体"/>
          <w:color w:val="000000" w:themeColor="text1"/>
          <w:sz w:val="21"/>
          <w:szCs w:val="21"/>
          <w14:textFill>
            <w14:solidFill>
              <w14:schemeClr w14:val="tx1"/>
            </w14:solidFill>
          </w14:textFill>
        </w:rPr>
        <w:t>怎样让独木舟保持稳定而不侧翻？</w:t>
      </w:r>
    </w:p>
    <w:p>
      <w:pPr>
        <w:keepNext w:val="0"/>
        <w:keepLines w:val="0"/>
        <w:pageBreakBefore w:val="0"/>
        <w:kinsoku/>
        <w:wordWrap/>
        <w:overflowPunct/>
        <w:topLinePunct w:val="0"/>
        <w:bidi w:val="0"/>
        <w:spacing w:line="240" w:lineRule="auto"/>
        <w:ind w:firstLine="480"/>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3.</w:t>
      </w:r>
      <w:r>
        <w:rPr>
          <w:rFonts w:hint="eastAsia" w:ascii="宋体" w:hAnsi="宋体"/>
          <w:color w:val="000000" w:themeColor="text1"/>
          <w:sz w:val="21"/>
          <w:szCs w:val="21"/>
          <w14:textFill>
            <w14:solidFill>
              <w14:schemeClr w14:val="tx1"/>
            </w14:solidFill>
          </w14:textFill>
        </w:rPr>
        <w:t>怎样减小船在行驶中的阻力？</w:t>
      </w:r>
    </w:p>
    <w:p>
      <w:pPr>
        <w:keepNext w:val="0"/>
        <w:keepLines w:val="0"/>
        <w:pageBreakBefore w:val="0"/>
        <w:kinsoku/>
        <w:wordWrap/>
        <w:overflowPunct/>
        <w:topLinePunct w:val="0"/>
        <w:bidi w:val="0"/>
        <w:spacing w:line="240" w:lineRule="auto"/>
        <w:ind w:firstLine="480"/>
        <w:jc w:val="left"/>
        <w:textAlignment w:val="auto"/>
        <w:rPr>
          <w:rFonts w:ascii="宋体" w:hAnsi="宋体" w:cs="楷体"/>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bCs/>
          <w:color w:val="000000" w:themeColor="text1"/>
          <w:sz w:val="21"/>
          <w:szCs w:val="21"/>
          <w14:textFill>
            <w14:solidFill>
              <w14:schemeClr w14:val="tx1"/>
            </w14:solidFill>
          </w14:textFill>
        </w:rPr>
        <w:t>：以问题的形式帮助学生回顾学过的内容，这些问题也可以穿插在探索环节中。让学生围绕这些思考来确定研究任务，制订研究方案，最终得出探究结果。</w:t>
      </w:r>
    </w:p>
    <w:p>
      <w:pPr>
        <w:keepNext w:val="0"/>
        <w:keepLines w:val="0"/>
        <w:pageBreakBefore w:val="0"/>
        <w:kinsoku/>
        <w:wordWrap/>
        <w:overflowPunct/>
        <w:topLinePunct w:val="0"/>
        <w:bidi w:val="0"/>
        <w:spacing w:line="240" w:lineRule="auto"/>
        <w:ind w:firstLine="480"/>
        <w:jc w:val="left"/>
        <w:textAlignment w:val="auto"/>
        <w:rPr>
          <w:rFonts w:ascii="宋体" w:hAnsi="宋体"/>
          <w:b/>
          <w:bCs/>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四、拓展</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让学生通过多种途径了解我国航空母舰的相关信息，并简单介绍中国的船舶发展历史和现状。</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bCs/>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bCs/>
          <w:color w:val="000000" w:themeColor="text1"/>
          <w:sz w:val="21"/>
          <w:szCs w:val="21"/>
          <w14:textFill>
            <w14:solidFill>
              <w14:schemeClr w14:val="tx1"/>
            </w14:solidFill>
          </w14:textFill>
        </w:rPr>
        <w:t>：通过了解我国的航空母舰，简单了解我国船舶的发展情况，以点带面，激发学生的爱国热情和继续学习探究的兴趣。</w:t>
      </w:r>
    </w:p>
    <w:p>
      <w:pPr>
        <w:keepNext w:val="0"/>
        <w:keepLines w:val="0"/>
        <w:pageBreakBefore w:val="0"/>
        <w:kinsoku/>
        <w:wordWrap/>
        <w:overflowPunct/>
        <w:topLinePunct w:val="0"/>
        <w:bidi w:val="0"/>
        <w:spacing w:line="240" w:lineRule="auto"/>
        <w:jc w:val="left"/>
        <w:textAlignment w:val="auto"/>
        <w:rPr>
          <w:rFonts w:ascii="宋体" w:hAnsi="宋体"/>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w:t>
      </w:r>
      <w:r>
        <w:rPr>
          <w:rFonts w:hint="eastAsia" w:ascii="宋体" w:hAnsi="宋体"/>
          <w:b/>
          <w:bCs/>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【板书设计】</w:t>
      </w:r>
    </w:p>
    <w:p>
      <w:pPr>
        <w:keepNext w:val="0"/>
        <w:keepLines w:val="0"/>
        <w:pageBreakBefore w:val="0"/>
        <w:kinsoku/>
        <w:wordWrap/>
        <w:overflowPunct/>
        <w:topLinePunct w:val="0"/>
        <w:bidi w:val="0"/>
        <w:snapToGrid w:val="0"/>
        <w:spacing w:before="156" w:beforeLines="50" w:line="240" w:lineRule="auto"/>
        <w:ind w:firstLine="371" w:firstLineChars="177"/>
        <w:jc w:val="center"/>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船的历史</w:t>
      </w: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ascii="宋体" w:hAnsi="宋体"/>
          <w:bCs/>
          <w:color w:val="000000" w:themeColor="text1"/>
          <w:sz w:val="21"/>
          <w:szCs w:val="21"/>
          <w14:textFill>
            <w14:solidFill>
              <w14:schemeClr w14:val="tx1"/>
            </w14:solidFill>
          </w14:textFill>
        </w:rPr>
        <w:pict>
          <v:group id="组合 9" o:spid="_x0000_s1048" o:spt="203" style="position:absolute;left:0pt;margin-left:36.95pt;margin-top:12.95pt;height:141.5pt;width:383.05pt;z-index:251689984;mso-width-relative:page;mso-height-relative:page;" coordsize="52387,21245">
            <o:lock v:ext="edit"/>
            <v:group id="组合 8" o:spid="_x0000_s1049" o:spt="203" style="position:absolute;left:0;top:0;height:21245;width:52387;" coordsize="52387,21245">
              <o:lock v:ext="edit"/>
              <v:shape id="图片 2" o:spid="_x0000_s1050" o:spt="75" type="#_x0000_t75" style="position:absolute;left:0;top:0;height:20574;width:25146;" filled="f" o:preferrelative="t" stroked="f" coordsize="21600,21600">
                <v:path/>
                <v:fill on="f" focussize="0,0"/>
                <v:stroke on="f" joinstyle="miter"/>
                <v:imagedata r:id="rId22" o:title=""/>
                <o:lock v:ext="edit" aspectratio="t"/>
              </v:shape>
              <v:group id="组合 7" o:spid="_x0000_s1051" o:spt="203" style="position:absolute;left:25463;top:4309;height:16936;width:26924;" coordorigin="0,-897" coordsize="26924,16936">
                <o:lock v:ext="edit"/>
                <v:shape id="图片 1" o:spid="_x0000_s1052" o:spt="75" type="#_x0000_t75" style="position:absolute;left:0;top:3873;height:7112;width:22733;" filled="f" o:preferrelative="t" stroked="f" coordsize="21600,21600">
                  <v:path/>
                  <v:fill on="f" focussize="0,0"/>
                  <v:stroke on="f" joinstyle="miter"/>
                  <v:imagedata r:id="rId23" o:title=""/>
                  <o:lock v:ext="edit" aspectratio="t"/>
                </v:shape>
                <v:shape id="等腰三角形 4" o:spid="_x0000_s1053" o:spt="5" type="#_x0000_t5" style="position:absolute;left:22066;top:4857;height:4636;width:5080;rotation:5898240f;v-text-anchor:middle;" fillcolor="#E6BD4A" filled="t" stroked="t" coordsize="21600,21600">
                  <v:path/>
                  <v:fill on="t" focussize="0,0"/>
                  <v:stroke weight="1pt" color="#E6BD4A" joinstyle="miter"/>
                  <v:imagedata o:title=""/>
                  <o:lock v:ext="edit"/>
                </v:shape>
                <v:shape id="矩形标注 6" o:spid="_x0000_s1054" o:spt="61" type="#_x0000_t61" style="position:absolute;left:10093;top:11685;height:4353;width:14162;v-text-anchor:middle;" stroked="t" coordsize="21600,21600" adj="20598,-13394">
                  <v:path/>
                  <v:fill focussize="0,0"/>
                  <v:stroke weight="1pt" color="#41719C" joinstyle="miter"/>
                  <v:imagedata o:title=""/>
                  <o:lock v:ext="edit"/>
                  <v:textbox>
                    <w:txbxContent>
                      <w:p>
                        <w:pPr>
                          <w:jc w:val="center"/>
                          <w:rPr>
                            <w:color w:val="000000" w:themeColor="text1"/>
                            <w14:textFill>
                              <w14:solidFill>
                                <w14:schemeClr w14:val="tx1"/>
                              </w14:solidFill>
                            </w14:textFill>
                          </w:rPr>
                        </w:pPr>
                        <w:r>
                          <w:rPr>
                            <w:rFonts w:hint="eastAsia" w:ascii="宋体" w:hAnsi="宋体"/>
                            <w:bCs/>
                            <w:color w:val="000000" w:themeColor="text1"/>
                            <w:sz w:val="24"/>
                            <w14:textFill>
                              <w14:solidFill>
                                <w14:schemeClr w14:val="tx1"/>
                              </w14:solidFill>
                            </w14:textFill>
                          </w:rPr>
                          <w:t>尖形船首阻力小</w:t>
                        </w:r>
                      </w:p>
                    </w:txbxContent>
                  </v:textbox>
                </v:shape>
                <v:shape id="矩形标注 5" o:spid="_x0000_s1055" o:spt="61" type="#_x0000_t61" style="position:absolute;left:7571;top:-897;height:3910;width:16857;v-text-anchor:middle;" stroked="t" coordsize="21600,21600" adj="1116,32771">
                  <v:path/>
                  <v:fill focussize="0,0"/>
                  <v:stroke weight="1pt" color="#41719C" joinstyle="miter"/>
                  <v:imagedata o:title=""/>
                  <o:lock v:ext="edit"/>
                  <v:textbox>
                    <w:txbxContent>
                      <w:p>
                        <w:pPr>
                          <w:jc w:val="center"/>
                          <w:rPr>
                            <w:color w:val="000000" w:themeColor="text1"/>
                            <w14:textFill>
                              <w14:solidFill>
                                <w14:schemeClr w14:val="tx1"/>
                              </w14:solidFill>
                            </w14:textFill>
                          </w:rPr>
                        </w:pPr>
                        <w:r>
                          <w:rPr>
                            <w:rFonts w:hint="eastAsia" w:ascii="宋体" w:hAnsi="宋体"/>
                            <w:bCs/>
                            <w:color w:val="000000" w:themeColor="text1"/>
                            <w:sz w:val="24"/>
                            <w14:textFill>
                              <w14:solidFill>
                                <w14:schemeClr w14:val="tx1"/>
                              </w14:solidFill>
                            </w14:textFill>
                          </w:rPr>
                          <w:t>受力匀称，不易侧翻</w:t>
                        </w:r>
                      </w:p>
                    </w:txbxContent>
                  </v:textbox>
                </v:shape>
              </v:group>
            </v:group>
            <v:shape id="_x0000_s1056" o:spid="_x0000_s1056" o:spt="202" type="#_x0000_t202" style="position:absolute;left:25465;top:690;height:3686;width:26286;" filled="f" stroked="f" coordsize="21600,21600">
              <v:path/>
              <v:fill on="f" focussize="0,0"/>
              <v:stroke on="f" joinstyle="miter"/>
              <v:imagedata o:title=""/>
              <o:lock v:ext="edit"/>
              <v:textbox>
                <w:txbxContent>
                  <w:p>
                    <w:r>
                      <w:rPr>
                        <w:rFonts w:hint="eastAsia" w:ascii="宋体" w:hAnsi="宋体"/>
                        <w:bCs/>
                        <w:sz w:val="24"/>
                      </w:rPr>
                      <w:t>船的发展：体积、材料、动力……</w:t>
                    </w:r>
                  </w:p>
                </w:txbxContent>
              </v:textbox>
            </v:shape>
          </v:group>
        </w:pict>
      </w: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ascii="宋体" w:hAnsi="宋体"/>
          <w:color w:val="000000"/>
          <w:sz w:val="21"/>
          <w:szCs w:val="21"/>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p>
    <w:p>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p>
    <w:p>
      <w:pPr>
        <w:keepNext w:val="0"/>
        <w:keepLines w:val="0"/>
        <w:pageBreakBefore w:val="0"/>
        <w:kinsoku/>
        <w:wordWrap/>
        <w:overflowPunct/>
        <w:topLinePunct w:val="0"/>
        <w:bidi w:val="0"/>
        <w:spacing w:line="240" w:lineRule="auto"/>
        <w:textAlignment w:val="auto"/>
        <w:rPr>
          <w:rFonts w:hint="eastAsia" w:ascii="宋体" w:hAnsi="宋体"/>
          <w:color w:val="000000"/>
          <w:sz w:val="21"/>
          <w:szCs w:val="21"/>
        </w:rPr>
      </w:pPr>
    </w:p>
    <w:p>
      <w:pPr>
        <w:keepNext w:val="0"/>
        <w:keepLines w:val="0"/>
        <w:pageBreakBefore w:val="0"/>
        <w:kinsoku/>
        <w:wordWrap/>
        <w:overflowPunct/>
        <w:topLinePunct w:val="0"/>
        <w:bidi w:val="0"/>
        <w:spacing w:line="240" w:lineRule="auto"/>
        <w:textAlignment w:val="auto"/>
        <w:rPr>
          <w:rFonts w:hint="eastAsia" w:ascii="宋体" w:hAnsi="宋体"/>
          <w:color w:val="000000"/>
          <w:sz w:val="21"/>
          <w:szCs w:val="21"/>
        </w:rPr>
      </w:pPr>
    </w:p>
    <w:p>
      <w:pPr>
        <w:keepNext w:val="0"/>
        <w:keepLines w:val="0"/>
        <w:pageBreakBefore w:val="0"/>
        <w:kinsoku/>
        <w:wordWrap/>
        <w:overflowPunct/>
        <w:topLinePunct w:val="0"/>
        <w:bidi w:val="0"/>
        <w:spacing w:line="240" w:lineRule="auto"/>
        <w:textAlignment w:val="auto"/>
        <w:rPr>
          <w:rFonts w:hint="eastAsia" w:ascii="宋体" w:hAnsi="宋体"/>
          <w:color w:val="000000"/>
          <w:sz w:val="21"/>
          <w:szCs w:val="21"/>
        </w:rPr>
      </w:pPr>
    </w:p>
    <w:p>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r>
        <w:rPr>
          <w:rFonts w:hint="eastAsia" w:ascii="宋体" w:hAnsi="宋体"/>
          <w:color w:val="000000"/>
          <w:sz w:val="21"/>
          <w:szCs w:val="21"/>
        </w:rPr>
        <w:t>2.2《用浮的材料造船》教学设计</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【教学目标】</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
          <w:color w:val="000000"/>
          <w:sz w:val="21"/>
          <w:szCs w:val="21"/>
        </w:rPr>
      </w:pPr>
      <w:r>
        <w:rPr>
          <w:rFonts w:hint="eastAsia" w:ascii="宋体" w:hAnsi="宋体"/>
          <w:b/>
          <w:color w:val="000000"/>
          <w:sz w:val="21"/>
          <w:szCs w:val="21"/>
        </w:rPr>
        <w:t>科学观念</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w:t>
      </w:r>
      <w:r>
        <w:rPr>
          <w:rFonts w:hint="eastAsia" w:ascii="宋体" w:hAnsi="宋体"/>
          <w:color w:val="000000"/>
          <w:sz w:val="21"/>
          <w:szCs w:val="21"/>
          <w:lang w:bidi="ar"/>
        </w:rPr>
        <w:t xml:space="preserve">浮的材料可以制作船，改变材料的结构可以改变船的载重量和稳定性。 </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lang w:bidi="ar"/>
        </w:rPr>
        <w:t>2.生产生活需求推动了造船技术的进步。</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
          <w:color w:val="000000"/>
          <w:sz w:val="21"/>
          <w:szCs w:val="21"/>
        </w:rPr>
      </w:pPr>
      <w:r>
        <w:rPr>
          <w:rFonts w:hint="eastAsia" w:ascii="宋体" w:hAnsi="宋体"/>
          <w:b/>
          <w:color w:val="000000"/>
          <w:sz w:val="21"/>
          <w:szCs w:val="21"/>
        </w:rPr>
        <w:t>探究实践</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lang w:bidi="ar"/>
        </w:rPr>
        <w:t xml:space="preserve">1.经历设计与制作竹筏（木排）模型的过程。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lang w:bidi="ar"/>
        </w:rPr>
        <w:t>2.根据设计目标，对制作的竹筏（木排）的性能进行测评，并不断改进结构，提高船的载重量和稳定性。</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3.通过探究认识到船的结构与载重量和稳定性有关。</w:t>
      </w:r>
    </w:p>
    <w:p>
      <w:pPr>
        <w:keepNext w:val="0"/>
        <w:keepLines w:val="0"/>
        <w:pageBreakBefore w:val="0"/>
        <w:kinsoku/>
        <w:wordWrap/>
        <w:overflowPunct/>
        <w:topLinePunct w:val="0"/>
        <w:bidi w:val="0"/>
        <w:spacing w:line="240" w:lineRule="auto"/>
        <w:ind w:left="420" w:leftChars="200"/>
        <w:jc w:val="left"/>
        <w:textAlignment w:val="auto"/>
        <w:rPr>
          <w:rFonts w:ascii="宋体" w:hAnsi="宋体"/>
          <w:b/>
          <w:color w:val="000000"/>
          <w:sz w:val="21"/>
          <w:szCs w:val="21"/>
        </w:rPr>
      </w:pPr>
      <w:r>
        <w:rPr>
          <w:rFonts w:hint="eastAsia" w:ascii="宋体" w:hAnsi="宋体"/>
          <w:b/>
          <w:color w:val="000000"/>
          <w:sz w:val="21"/>
          <w:szCs w:val="21"/>
        </w:rPr>
        <w:t>科学思维</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sz w:val="21"/>
          <w:szCs w:val="21"/>
          <w:lang w:bidi="ar"/>
        </w:rPr>
      </w:pPr>
      <w:r>
        <w:rPr>
          <w:rFonts w:hint="eastAsia" w:ascii="宋体" w:hAnsi="宋体"/>
          <w:color w:val="000000"/>
          <w:sz w:val="21"/>
          <w:szCs w:val="21"/>
          <w:lang w:bidi="ar"/>
        </w:rPr>
        <w:t>能利用新的材料，完成设计和制作竹筏（木排）的任务，培养创新精神。</w:t>
      </w:r>
    </w:p>
    <w:p>
      <w:pPr>
        <w:keepNext w:val="0"/>
        <w:keepLines w:val="0"/>
        <w:pageBreakBefore w:val="0"/>
        <w:kinsoku/>
        <w:wordWrap/>
        <w:overflowPunct/>
        <w:topLinePunct w:val="0"/>
        <w:bidi w:val="0"/>
        <w:spacing w:line="240" w:lineRule="auto"/>
        <w:ind w:left="479" w:leftChars="228"/>
        <w:jc w:val="left"/>
        <w:textAlignment w:val="auto"/>
        <w:rPr>
          <w:rFonts w:ascii="宋体" w:hAnsi="宋体"/>
          <w:b/>
          <w:color w:val="000000"/>
          <w:sz w:val="21"/>
          <w:szCs w:val="21"/>
        </w:rPr>
      </w:pPr>
      <w:r>
        <w:rPr>
          <w:rFonts w:hint="eastAsia" w:ascii="宋体" w:hAnsi="宋体"/>
          <w:b/>
          <w:color w:val="000000"/>
          <w:sz w:val="21"/>
          <w:szCs w:val="21"/>
        </w:rPr>
        <w:t>态度责任</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sz w:val="21"/>
          <w:szCs w:val="21"/>
          <w:lang w:bidi="ar"/>
        </w:rPr>
      </w:pPr>
      <w:r>
        <w:rPr>
          <w:rFonts w:hint="eastAsia" w:ascii="宋体" w:hAnsi="宋体"/>
          <w:color w:val="000000"/>
          <w:sz w:val="21"/>
          <w:szCs w:val="21"/>
          <w:lang w:bidi="ar"/>
        </w:rPr>
        <w:t>感受船的技术革新对人类社会发展带来的深远影响和变化。</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【教学重难点】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重点：通过实验发现浮的材料可以制作船，改变材料的结构可以改变船的载重量和稳定性。</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难点：竹筏的制作和测试</w:t>
      </w:r>
      <w:r>
        <w:rPr>
          <w:rFonts w:ascii="宋体" w:hAnsi="宋体"/>
          <w:color w:val="000000"/>
          <w:sz w:val="21"/>
          <w:szCs w:val="21"/>
        </w:rPr>
        <w:t>。</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s="宋体"/>
          <w:color w:val="000000"/>
          <w:sz w:val="21"/>
          <w:szCs w:val="21"/>
        </w:rPr>
        <w:t>【教学准备】</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为学生准备：竹竿</w:t>
      </w:r>
      <w:r>
        <w:rPr>
          <w:rFonts w:ascii="宋体" w:hAnsi="宋体"/>
          <w:color w:val="000000"/>
          <w:sz w:val="21"/>
          <w:szCs w:val="21"/>
        </w:rPr>
        <w:t>（</w:t>
      </w:r>
      <w:r>
        <w:rPr>
          <w:rFonts w:hint="eastAsia" w:ascii="宋体" w:hAnsi="宋体"/>
          <w:color w:val="000000"/>
          <w:sz w:val="21"/>
          <w:szCs w:val="21"/>
        </w:rPr>
        <w:t>长度</w:t>
      </w:r>
      <w:r>
        <w:rPr>
          <w:rFonts w:ascii="宋体" w:hAnsi="宋体"/>
          <w:color w:val="000000"/>
          <w:sz w:val="21"/>
          <w:szCs w:val="21"/>
        </w:rPr>
        <w:t>25</w:t>
      </w:r>
      <w:r>
        <w:rPr>
          <w:rFonts w:hint="eastAsia" w:ascii="宋体" w:hAnsi="宋体"/>
          <w:color w:val="000000"/>
          <w:sz w:val="21"/>
          <w:szCs w:val="21"/>
        </w:rPr>
        <w:t>cm</w:t>
      </w:r>
      <w:r>
        <w:rPr>
          <w:rFonts w:ascii="宋体" w:hAnsi="宋体"/>
          <w:color w:val="000000"/>
          <w:sz w:val="21"/>
          <w:szCs w:val="21"/>
        </w:rPr>
        <w:t>，</w:t>
      </w:r>
      <w:r>
        <w:rPr>
          <w:rFonts w:hint="eastAsia" w:ascii="宋体" w:hAnsi="宋体"/>
          <w:color w:val="000000"/>
          <w:sz w:val="21"/>
          <w:szCs w:val="21"/>
        </w:rPr>
        <w:t>直径约</w:t>
      </w:r>
      <w:r>
        <w:rPr>
          <w:rFonts w:ascii="宋体" w:hAnsi="宋体"/>
          <w:color w:val="000000"/>
          <w:sz w:val="21"/>
          <w:szCs w:val="21"/>
        </w:rPr>
        <w:t>2</w:t>
      </w:r>
      <w:r>
        <w:rPr>
          <w:rFonts w:hint="eastAsia" w:ascii="宋体" w:hAnsi="宋体"/>
          <w:color w:val="000000"/>
          <w:sz w:val="21"/>
          <w:szCs w:val="21"/>
        </w:rPr>
        <w:t>.</w:t>
      </w:r>
      <w:r>
        <w:rPr>
          <w:rFonts w:ascii="宋体" w:hAnsi="宋体"/>
          <w:color w:val="000000"/>
          <w:sz w:val="21"/>
          <w:szCs w:val="21"/>
        </w:rPr>
        <w:t>5</w:t>
      </w:r>
      <w:r>
        <w:rPr>
          <w:rFonts w:hint="eastAsia" w:ascii="宋体" w:hAnsi="宋体"/>
          <w:color w:val="000000"/>
          <w:sz w:val="21"/>
          <w:szCs w:val="21"/>
        </w:rPr>
        <w:t>cm</w:t>
      </w:r>
      <w:r>
        <w:rPr>
          <w:rFonts w:ascii="宋体" w:hAnsi="宋体"/>
          <w:color w:val="000000"/>
          <w:sz w:val="21"/>
          <w:szCs w:val="21"/>
        </w:rPr>
        <w:t>）</w:t>
      </w:r>
      <w:r>
        <w:rPr>
          <w:rFonts w:hint="eastAsia" w:ascii="宋体" w:hAnsi="宋体"/>
          <w:color w:val="000000"/>
          <w:sz w:val="21"/>
          <w:szCs w:val="21"/>
        </w:rPr>
        <w:t>5根、桐木条</w:t>
      </w:r>
      <w:r>
        <w:rPr>
          <w:rFonts w:ascii="宋体" w:hAnsi="宋体"/>
          <w:color w:val="000000"/>
          <w:sz w:val="21"/>
          <w:szCs w:val="21"/>
        </w:rPr>
        <w:t>（</w:t>
      </w:r>
      <w:r>
        <w:rPr>
          <w:rFonts w:hint="eastAsia" w:ascii="宋体" w:hAnsi="宋体"/>
          <w:color w:val="000000"/>
          <w:sz w:val="21"/>
          <w:szCs w:val="21"/>
        </w:rPr>
        <w:t>长度</w:t>
      </w:r>
      <w:r>
        <w:rPr>
          <w:rFonts w:ascii="宋体" w:hAnsi="宋体"/>
          <w:color w:val="000000"/>
          <w:sz w:val="21"/>
          <w:szCs w:val="21"/>
        </w:rPr>
        <w:t>15</w:t>
      </w:r>
      <w:r>
        <w:rPr>
          <w:rFonts w:hint="eastAsia" w:ascii="宋体" w:hAnsi="宋体"/>
          <w:color w:val="000000"/>
          <w:sz w:val="21"/>
          <w:szCs w:val="21"/>
        </w:rPr>
        <w:t>cm</w:t>
      </w:r>
      <w:r>
        <w:rPr>
          <w:rFonts w:ascii="宋体" w:hAnsi="宋体"/>
          <w:color w:val="000000"/>
          <w:sz w:val="21"/>
          <w:szCs w:val="21"/>
        </w:rPr>
        <w:t>，</w:t>
      </w:r>
      <w:r>
        <w:rPr>
          <w:rFonts w:hint="eastAsia" w:ascii="宋体" w:hAnsi="宋体"/>
          <w:color w:val="000000"/>
          <w:sz w:val="21"/>
          <w:szCs w:val="21"/>
        </w:rPr>
        <w:t>宽度</w:t>
      </w:r>
      <w:r>
        <w:rPr>
          <w:rFonts w:ascii="宋体" w:hAnsi="宋体"/>
          <w:color w:val="000000"/>
          <w:sz w:val="21"/>
          <w:szCs w:val="21"/>
        </w:rPr>
        <w:t>0</w:t>
      </w:r>
      <w:r>
        <w:rPr>
          <w:rFonts w:hint="eastAsia" w:ascii="宋体" w:hAnsi="宋体"/>
          <w:color w:val="000000"/>
          <w:sz w:val="21"/>
          <w:szCs w:val="21"/>
        </w:rPr>
        <w:t>.</w:t>
      </w:r>
      <w:r>
        <w:rPr>
          <w:rFonts w:ascii="宋体" w:hAnsi="宋体"/>
          <w:color w:val="000000"/>
          <w:sz w:val="21"/>
          <w:szCs w:val="21"/>
        </w:rPr>
        <w:t>8</w:t>
      </w:r>
      <w:r>
        <w:rPr>
          <w:rFonts w:hint="eastAsia" w:ascii="宋体" w:hAnsi="宋体"/>
          <w:color w:val="000000"/>
          <w:sz w:val="21"/>
          <w:szCs w:val="21"/>
        </w:rPr>
        <w:t>cm</w:t>
      </w:r>
      <w:r>
        <w:rPr>
          <w:rFonts w:ascii="宋体" w:hAnsi="宋体"/>
          <w:color w:val="000000"/>
          <w:sz w:val="21"/>
          <w:szCs w:val="21"/>
        </w:rPr>
        <w:t>，</w:t>
      </w:r>
      <w:r>
        <w:rPr>
          <w:rFonts w:hint="eastAsia" w:ascii="宋体" w:hAnsi="宋体"/>
          <w:color w:val="000000"/>
          <w:sz w:val="21"/>
          <w:szCs w:val="21"/>
        </w:rPr>
        <w:t>高度</w:t>
      </w:r>
      <w:r>
        <w:rPr>
          <w:rFonts w:ascii="宋体" w:hAnsi="宋体"/>
          <w:color w:val="000000"/>
          <w:sz w:val="21"/>
          <w:szCs w:val="21"/>
        </w:rPr>
        <w:t>0</w:t>
      </w:r>
      <w:r>
        <w:rPr>
          <w:rFonts w:hint="eastAsia" w:ascii="宋体" w:hAnsi="宋体"/>
          <w:color w:val="000000"/>
          <w:sz w:val="21"/>
          <w:szCs w:val="21"/>
        </w:rPr>
        <w:t>.</w:t>
      </w:r>
      <w:r>
        <w:rPr>
          <w:rFonts w:ascii="宋体" w:hAnsi="宋体"/>
          <w:color w:val="000000"/>
          <w:sz w:val="21"/>
          <w:szCs w:val="21"/>
        </w:rPr>
        <w:t>8</w:t>
      </w:r>
      <w:r>
        <w:rPr>
          <w:rFonts w:hint="eastAsia" w:ascii="宋体" w:hAnsi="宋体"/>
          <w:color w:val="000000"/>
          <w:sz w:val="21"/>
          <w:szCs w:val="21"/>
        </w:rPr>
        <w:t>cm</w:t>
      </w:r>
      <w:r>
        <w:rPr>
          <w:rFonts w:ascii="宋体" w:hAnsi="宋体"/>
          <w:color w:val="000000"/>
          <w:sz w:val="21"/>
          <w:szCs w:val="21"/>
        </w:rPr>
        <w:t>）4</w:t>
      </w:r>
      <w:r>
        <w:rPr>
          <w:rFonts w:hint="eastAsia" w:ascii="宋体" w:hAnsi="宋体"/>
          <w:color w:val="000000"/>
          <w:sz w:val="21"/>
          <w:szCs w:val="21"/>
        </w:rPr>
        <w:t>根</w:t>
      </w:r>
      <w:r>
        <w:rPr>
          <w:rFonts w:ascii="宋体" w:hAnsi="宋体"/>
          <w:color w:val="000000"/>
          <w:sz w:val="21"/>
          <w:szCs w:val="21"/>
        </w:rPr>
        <w:t>、</w:t>
      </w:r>
      <w:r>
        <w:rPr>
          <w:rFonts w:hint="eastAsia" w:ascii="宋体" w:hAnsi="宋体"/>
          <w:color w:val="000000"/>
          <w:sz w:val="21"/>
          <w:szCs w:val="21"/>
        </w:rPr>
        <w:t>水槽、橡皮筋</w:t>
      </w:r>
      <w:r>
        <w:rPr>
          <w:rFonts w:ascii="宋体" w:hAnsi="宋体"/>
          <w:color w:val="000000"/>
          <w:sz w:val="21"/>
          <w:szCs w:val="21"/>
        </w:rPr>
        <w:t>（</w:t>
      </w:r>
      <w:r>
        <w:rPr>
          <w:rFonts w:hint="eastAsia" w:ascii="宋体" w:hAnsi="宋体"/>
          <w:color w:val="000000"/>
          <w:sz w:val="21"/>
          <w:szCs w:val="21"/>
        </w:rPr>
        <w:t>对折长度</w:t>
      </w:r>
      <w:r>
        <w:rPr>
          <w:rFonts w:ascii="宋体" w:hAnsi="宋体"/>
          <w:color w:val="000000"/>
          <w:sz w:val="21"/>
          <w:szCs w:val="21"/>
        </w:rPr>
        <w:t>8</w:t>
      </w:r>
      <w:r>
        <w:rPr>
          <w:rFonts w:hint="eastAsia" w:ascii="宋体" w:hAnsi="宋体"/>
          <w:color w:val="000000"/>
          <w:sz w:val="21"/>
          <w:szCs w:val="21"/>
        </w:rPr>
        <w:t>cm</w:t>
      </w:r>
      <w:r>
        <w:rPr>
          <w:rFonts w:ascii="宋体" w:hAnsi="宋体"/>
          <w:color w:val="000000"/>
          <w:sz w:val="21"/>
          <w:szCs w:val="21"/>
        </w:rPr>
        <w:t>，</w:t>
      </w:r>
      <w:r>
        <w:rPr>
          <w:rFonts w:hint="eastAsia" w:ascii="宋体" w:hAnsi="宋体"/>
          <w:color w:val="000000"/>
          <w:sz w:val="21"/>
          <w:szCs w:val="21"/>
        </w:rPr>
        <w:t>宽度</w:t>
      </w:r>
      <w:r>
        <w:rPr>
          <w:rFonts w:ascii="宋体" w:hAnsi="宋体"/>
          <w:color w:val="000000"/>
          <w:sz w:val="21"/>
          <w:szCs w:val="21"/>
        </w:rPr>
        <w:t>0</w:t>
      </w:r>
      <w:r>
        <w:rPr>
          <w:rFonts w:hint="eastAsia" w:ascii="宋体" w:hAnsi="宋体"/>
          <w:color w:val="000000"/>
          <w:sz w:val="21"/>
          <w:szCs w:val="21"/>
        </w:rPr>
        <w:t>.</w:t>
      </w:r>
      <w:r>
        <w:rPr>
          <w:rFonts w:ascii="宋体" w:hAnsi="宋体"/>
          <w:color w:val="000000"/>
          <w:sz w:val="21"/>
          <w:szCs w:val="21"/>
        </w:rPr>
        <w:t>4</w:t>
      </w:r>
      <w:r>
        <w:rPr>
          <w:rFonts w:hint="eastAsia" w:ascii="宋体" w:hAnsi="宋体"/>
          <w:color w:val="000000"/>
          <w:sz w:val="21"/>
          <w:szCs w:val="21"/>
        </w:rPr>
        <w:t>cm</w:t>
      </w:r>
      <w:r>
        <w:rPr>
          <w:rFonts w:ascii="宋体" w:hAnsi="宋体"/>
          <w:color w:val="000000"/>
          <w:sz w:val="21"/>
          <w:szCs w:val="21"/>
        </w:rPr>
        <w:t>）4</w:t>
      </w:r>
      <w:r>
        <w:rPr>
          <w:rFonts w:hint="eastAsia" w:ascii="宋体" w:hAnsi="宋体"/>
          <w:color w:val="000000"/>
          <w:sz w:val="21"/>
          <w:szCs w:val="21"/>
        </w:rPr>
        <w:t>根、钩码</w:t>
      </w:r>
      <w:r>
        <w:rPr>
          <w:rFonts w:ascii="宋体" w:hAnsi="宋体"/>
          <w:color w:val="000000"/>
          <w:sz w:val="21"/>
          <w:szCs w:val="21"/>
        </w:rPr>
        <w:t>1</w:t>
      </w:r>
      <w:r>
        <w:rPr>
          <w:rFonts w:hint="eastAsia" w:ascii="宋体" w:hAnsi="宋体"/>
          <w:color w:val="000000"/>
          <w:sz w:val="21"/>
          <w:szCs w:val="21"/>
        </w:rPr>
        <w:t>盒等。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教师准备：学生实验材料一套、教学课件等。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【教学过程】</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一、聚焦</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1.教师出示独木舟图片</w:t>
      </w:r>
      <w:r>
        <w:rPr>
          <w:rFonts w:ascii="宋体" w:hAnsi="宋体"/>
          <w:color w:val="000000"/>
          <w:sz w:val="21"/>
          <w:szCs w:val="21"/>
        </w:rPr>
        <w:t>：</w:t>
      </w:r>
      <w:r>
        <w:rPr>
          <w:rFonts w:hint="eastAsia" w:ascii="宋体" w:hAnsi="宋体"/>
          <w:color w:val="000000"/>
          <w:sz w:val="21"/>
          <w:szCs w:val="21"/>
        </w:rPr>
        <w:t>同学们</w:t>
      </w:r>
      <w:r>
        <w:rPr>
          <w:rFonts w:ascii="宋体" w:hAnsi="宋体"/>
          <w:color w:val="000000"/>
          <w:sz w:val="21"/>
          <w:szCs w:val="21"/>
        </w:rPr>
        <w:t>，</w:t>
      </w:r>
      <w:r>
        <w:rPr>
          <w:rFonts w:hint="eastAsia" w:ascii="宋体" w:hAnsi="宋体"/>
          <w:color w:val="000000"/>
          <w:sz w:val="21"/>
          <w:szCs w:val="21"/>
        </w:rPr>
        <w:t>上节课我们一起探索了独木舟的载重情况。在活动中</w:t>
      </w:r>
      <w:r>
        <w:rPr>
          <w:rFonts w:ascii="宋体" w:hAnsi="宋体"/>
          <w:color w:val="000000"/>
          <w:sz w:val="21"/>
          <w:szCs w:val="21"/>
        </w:rPr>
        <w:t>，</w:t>
      </w:r>
      <w:r>
        <w:rPr>
          <w:rFonts w:hint="eastAsia" w:ascii="宋体" w:hAnsi="宋体"/>
          <w:color w:val="000000"/>
          <w:sz w:val="21"/>
          <w:szCs w:val="21"/>
        </w:rPr>
        <w:t>你发现独木舟有什么缺点吗</w:t>
      </w:r>
      <w:r>
        <w:rPr>
          <w:rFonts w:ascii="宋体" w:hAnsi="宋体"/>
          <w:color w:val="000000"/>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2.学生讨论，梳理出独木舟的缺点并记录在表格里。</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3.独木舟确实有很多缺点，如果让我们改进独木舟，克服独木舟的缺点</w:t>
      </w:r>
      <w:r>
        <w:rPr>
          <w:rFonts w:ascii="宋体" w:hAnsi="宋体" w:cs="宋体"/>
          <w:color w:val="000000"/>
          <w:sz w:val="21"/>
          <w:szCs w:val="21"/>
        </w:rPr>
        <w:t>，</w:t>
      </w:r>
      <w:r>
        <w:rPr>
          <w:rFonts w:hint="eastAsia" w:ascii="宋体" w:hAnsi="宋体" w:cs="宋体"/>
          <w:color w:val="000000"/>
          <w:sz w:val="21"/>
          <w:szCs w:val="21"/>
        </w:rPr>
        <w:t>你打算从哪些方面着手改进</w:t>
      </w:r>
      <w:r>
        <w:rPr>
          <w:rFonts w:ascii="宋体" w:hAnsi="宋体" w:cs="宋体"/>
          <w:color w:val="000000"/>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预设：加大船体，增加底面积等。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4.提问</w:t>
      </w:r>
      <w:r>
        <w:rPr>
          <w:rFonts w:ascii="宋体" w:hAnsi="宋体" w:cs="宋体"/>
          <w:color w:val="000000"/>
          <w:sz w:val="21"/>
          <w:szCs w:val="21"/>
        </w:rPr>
        <w:t>：</w:t>
      </w:r>
      <w:r>
        <w:rPr>
          <w:rFonts w:hint="eastAsia" w:ascii="宋体" w:hAnsi="宋体" w:cs="宋体"/>
          <w:color w:val="000000"/>
          <w:sz w:val="21"/>
          <w:szCs w:val="21"/>
        </w:rPr>
        <w:t>除了用木头</w:t>
      </w:r>
      <w:r>
        <w:rPr>
          <w:rFonts w:ascii="宋体" w:hAnsi="宋体" w:cs="宋体"/>
          <w:color w:val="000000"/>
          <w:sz w:val="21"/>
          <w:szCs w:val="21"/>
        </w:rPr>
        <w:t>，</w:t>
      </w:r>
      <w:r>
        <w:rPr>
          <w:rFonts w:hint="eastAsia" w:ascii="宋体" w:hAnsi="宋体" w:cs="宋体"/>
          <w:color w:val="000000"/>
          <w:sz w:val="21"/>
          <w:szCs w:val="21"/>
        </w:rPr>
        <w:t>还可以用哪些材料造船</w:t>
      </w:r>
      <w:r>
        <w:rPr>
          <w:rFonts w:ascii="宋体" w:hAnsi="宋体" w:cs="宋体"/>
          <w:color w:val="000000"/>
          <w:sz w:val="21"/>
          <w:szCs w:val="21"/>
        </w:rPr>
        <w:t>？（</w:t>
      </w:r>
      <w:r>
        <w:rPr>
          <w:rFonts w:hint="eastAsia" w:ascii="宋体" w:hAnsi="宋体" w:cs="宋体"/>
          <w:color w:val="000000"/>
          <w:sz w:val="21"/>
          <w:szCs w:val="21"/>
        </w:rPr>
        <w:t>揭示课题</w:t>
      </w:r>
      <w:r>
        <w:rPr>
          <w:rFonts w:ascii="宋体" w:hAnsi="宋体" w:cs="宋体"/>
          <w:color w:val="000000"/>
          <w:sz w:val="21"/>
          <w:szCs w:val="21"/>
        </w:rPr>
        <w:t>：</w:t>
      </w:r>
      <w:r>
        <w:rPr>
          <w:rFonts w:hint="eastAsia" w:ascii="宋体" w:hAnsi="宋体" w:cs="宋体"/>
          <w:color w:val="000000"/>
          <w:sz w:val="21"/>
          <w:szCs w:val="21"/>
        </w:rPr>
        <w:t>用浮的材料造船</w:t>
      </w:r>
      <w:r>
        <w:rPr>
          <w:rFonts w:ascii="宋体" w:hAnsi="宋体" w:cs="宋体"/>
          <w:color w:val="000000"/>
          <w:sz w:val="21"/>
          <w:szCs w:val="21"/>
        </w:rPr>
        <w:t>）</w:t>
      </w:r>
    </w:p>
    <w:p>
      <w:pPr>
        <w:keepNext w:val="0"/>
        <w:keepLines w:val="0"/>
        <w:pageBreakBefore w:val="0"/>
        <w:kinsoku/>
        <w:wordWrap/>
        <w:overflowPunct/>
        <w:topLinePunct w:val="0"/>
        <w:bidi w:val="0"/>
        <w:spacing w:line="240" w:lineRule="auto"/>
        <w:ind w:firstLine="483"/>
        <w:jc w:val="left"/>
        <w:textAlignment w:val="auto"/>
        <w:rPr>
          <w:rFonts w:ascii="宋体" w:hAnsi="宋体" w:cs="楷体"/>
          <w:color w:val="000000"/>
          <w:sz w:val="21"/>
          <w:szCs w:val="21"/>
        </w:rPr>
      </w:pPr>
      <w:r>
        <w:rPr>
          <w:rFonts w:hint="eastAsia" w:ascii="宋体" w:hAnsi="宋体" w:cs="楷体"/>
          <w:b/>
          <w:color w:val="000000"/>
          <w:sz w:val="21"/>
          <w:szCs w:val="21"/>
        </w:rPr>
        <w:t>设计意图：</w:t>
      </w:r>
      <w:r>
        <w:rPr>
          <w:rFonts w:hint="eastAsia" w:ascii="宋体" w:hAnsi="宋体" w:cs="楷体"/>
          <w:color w:val="000000"/>
          <w:sz w:val="21"/>
          <w:szCs w:val="21"/>
        </w:rPr>
        <w:t>通过回顾上节课独木舟的缺点，引发学生思考改进独木舟，思考更多做船的材料和不同的船体结构，引出用浮的材料造船，激发学生对制作竹筏的兴趣。</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二、探索</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（一）探索活动1  设计并制作竹筏</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1.出示几根竹竿，提出任务：今天，我们用这些材料来制作一个竹筏。</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2</w:t>
      </w:r>
      <w:r>
        <w:rPr>
          <w:rFonts w:hint="eastAsia" w:ascii="宋体" w:hAnsi="宋体"/>
          <w:color w:val="000000"/>
          <w:sz w:val="21"/>
          <w:szCs w:val="21"/>
        </w:rPr>
        <w:t>.出示竹筏图片</w:t>
      </w:r>
      <w:r>
        <w:rPr>
          <w:rFonts w:ascii="宋体" w:hAnsi="宋体"/>
          <w:color w:val="000000"/>
          <w:sz w:val="21"/>
          <w:szCs w:val="21"/>
        </w:rPr>
        <w:t>，</w:t>
      </w:r>
      <w:r>
        <w:rPr>
          <w:rFonts w:hint="eastAsia" w:ascii="宋体" w:hAnsi="宋体"/>
          <w:color w:val="000000"/>
          <w:sz w:val="21"/>
          <w:szCs w:val="21"/>
        </w:rPr>
        <w:t>明确设计要求：（</w:t>
      </w:r>
      <w:r>
        <w:rPr>
          <w:rFonts w:ascii="宋体" w:hAnsi="宋体"/>
          <w:color w:val="000000"/>
          <w:sz w:val="21"/>
          <w:szCs w:val="21"/>
        </w:rPr>
        <w:t>1）画出设计图；（2）能稳定地浮在水面；（3）牢固、不散架。</w:t>
      </w:r>
    </w:p>
    <w:p>
      <w:pPr>
        <w:pStyle w:val="26"/>
        <w:keepNext w:val="0"/>
        <w:keepLines w:val="0"/>
        <w:pageBreakBefore w:val="0"/>
        <w:kinsoku/>
        <w:wordWrap/>
        <w:overflowPunct/>
        <w:topLinePunct w:val="0"/>
        <w:bidi w:val="0"/>
        <w:adjustRightInd w:val="0"/>
        <w:snapToGrid w:val="0"/>
        <w:spacing w:line="240" w:lineRule="auto"/>
        <w:ind w:firstLine="480"/>
        <w:textAlignment w:val="auto"/>
        <w:rPr>
          <w:rFonts w:ascii="宋体" w:hAnsi="宋体" w:cs="宋体"/>
          <w:color w:val="000000"/>
          <w:sz w:val="21"/>
          <w:szCs w:val="21"/>
        </w:rPr>
      </w:pPr>
      <w:r>
        <w:rPr>
          <w:rFonts w:hint="eastAsia" w:ascii="宋体" w:hAnsi="宋体" w:cs="宋体"/>
          <w:color w:val="000000"/>
          <w:sz w:val="21"/>
          <w:szCs w:val="21"/>
        </w:rPr>
        <w:t>3.小组合作完成竹筏的设计方案，汇报交流，说明设计理由和使用的材料等。</w:t>
      </w:r>
    </w:p>
    <w:p>
      <w:pPr>
        <w:pStyle w:val="26"/>
        <w:keepNext w:val="0"/>
        <w:keepLines w:val="0"/>
        <w:pageBreakBefore w:val="0"/>
        <w:kinsoku/>
        <w:wordWrap/>
        <w:overflowPunct/>
        <w:topLinePunct w:val="0"/>
        <w:bidi w:val="0"/>
        <w:adjustRightInd w:val="0"/>
        <w:snapToGrid w:val="0"/>
        <w:spacing w:line="240" w:lineRule="auto"/>
        <w:ind w:firstLine="480"/>
        <w:textAlignment w:val="auto"/>
        <w:rPr>
          <w:rFonts w:ascii="宋体" w:hAnsi="宋体" w:cs="宋体"/>
          <w:color w:val="000000"/>
          <w:sz w:val="21"/>
          <w:szCs w:val="21"/>
        </w:rPr>
      </w:pPr>
      <w:r>
        <w:rPr>
          <w:rFonts w:ascii="宋体" w:hAnsi="宋体" w:cs="宋体"/>
          <w:color w:val="000000"/>
          <w:sz w:val="21"/>
          <w:szCs w:val="21"/>
        </w:rPr>
        <w:t>4</w:t>
      </w:r>
      <w:r>
        <w:rPr>
          <w:rFonts w:hint="eastAsia" w:ascii="宋体" w:hAnsi="宋体" w:cs="宋体"/>
          <w:color w:val="000000"/>
          <w:sz w:val="21"/>
          <w:szCs w:val="21"/>
        </w:rPr>
        <w:t>.播放制作竹筏的视频</w:t>
      </w:r>
      <w:r>
        <w:rPr>
          <w:rFonts w:ascii="宋体" w:hAnsi="宋体" w:cs="宋体"/>
          <w:color w:val="000000"/>
          <w:sz w:val="21"/>
          <w:szCs w:val="21"/>
        </w:rPr>
        <w:t>，</w:t>
      </w:r>
      <w:r>
        <w:rPr>
          <w:rFonts w:hint="eastAsia" w:ascii="宋体" w:hAnsi="宋体" w:cs="宋体"/>
          <w:color w:val="000000"/>
          <w:sz w:val="21"/>
          <w:szCs w:val="21"/>
        </w:rPr>
        <w:t>学生结合自己的设计方案进行制作（选材种类和数量应严格按照设计方案进行）。</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sz w:val="21"/>
          <w:szCs w:val="21"/>
        </w:rPr>
      </w:pPr>
      <w:r>
        <w:rPr>
          <w:rFonts w:hint="eastAsia" w:ascii="宋体" w:hAnsi="宋体" w:cs="楷体"/>
          <w:b/>
          <w:color w:val="000000"/>
          <w:sz w:val="21"/>
          <w:szCs w:val="21"/>
        </w:rPr>
        <w:t>设计意图</w:t>
      </w:r>
      <w:r>
        <w:rPr>
          <w:rFonts w:hint="eastAsia" w:ascii="宋体" w:hAnsi="宋体" w:cs="楷体"/>
          <w:color w:val="000000"/>
          <w:sz w:val="21"/>
          <w:szCs w:val="21"/>
        </w:rPr>
        <w:t>：引导学生按“思考——画图纸——制作”的步骤开展活动，提醒学生尽量按照设计图进行制作。如果按设计图制作遇到困难，必须改变制作方法，应该先修改设计图，再进行制作，这是培养“工程与技术”素养的重要内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 xml:space="preserve">（二）探索活动2  </w:t>
      </w:r>
      <w:r>
        <w:rPr>
          <w:rFonts w:hint="eastAsia" w:ascii="宋体" w:hAnsi="宋体" w:cs="宋体"/>
          <w:color w:val="000000"/>
          <w:sz w:val="21"/>
          <w:szCs w:val="21"/>
        </w:rPr>
        <w:drawing>
          <wp:inline distT="0" distB="0" distL="0" distR="0">
            <wp:extent cx="254000" cy="254000"/>
            <wp:effectExtent l="0" t="0" r="12700" b="1270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24"/>
                    <a:stretch>
                      <a:fillRect/>
                    </a:stretch>
                  </pic:blipFill>
                  <pic:spPr>
                    <a:xfrm>
                      <a:off x="0" y="0"/>
                      <a:ext cx="254000" cy="254000"/>
                    </a:xfrm>
                    <a:prstGeom prst="rect">
                      <a:avLst/>
                    </a:prstGeom>
                  </pic:spPr>
                </pic:pic>
              </a:graphicData>
            </a:graphic>
          </wp:inline>
        </w:drawing>
      </w:r>
      <w:r>
        <w:rPr>
          <w:rFonts w:hint="eastAsia" w:ascii="宋体" w:hAnsi="宋体" w:cs="宋体"/>
          <w:color w:val="000000"/>
          <w:sz w:val="21"/>
          <w:szCs w:val="21"/>
        </w:rPr>
        <w:t>测试竹筏的载重量</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1.谈话：大家基本按照设计图制作出了自己的竹筏，那么我们的竹筏载重量如何？是否稳定？让我们用钩码来测试一下</w:t>
      </w:r>
      <w:r>
        <w:rPr>
          <w:rFonts w:ascii="宋体" w:hAnsi="宋体"/>
          <w:color w:val="000000"/>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提问：你觉得可以怎样进行测试</w:t>
      </w:r>
      <w:r>
        <w:rPr>
          <w:rFonts w:ascii="宋体" w:hAnsi="宋体"/>
          <w:color w:val="000000"/>
          <w:sz w:val="21"/>
          <w:szCs w:val="21"/>
        </w:rPr>
        <w:t>？</w:t>
      </w:r>
      <w:r>
        <w:rPr>
          <w:rFonts w:hint="eastAsia" w:ascii="宋体" w:hAnsi="宋体"/>
          <w:color w:val="000000"/>
          <w:sz w:val="21"/>
          <w:szCs w:val="21"/>
        </w:rPr>
        <w:t>实验时要注意什么</w:t>
      </w:r>
      <w:r>
        <w:rPr>
          <w:rFonts w:ascii="宋体" w:hAnsi="宋体"/>
          <w:color w:val="000000"/>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2</w:t>
      </w:r>
      <w:r>
        <w:rPr>
          <w:rFonts w:hint="eastAsia" w:ascii="宋体" w:hAnsi="宋体"/>
          <w:color w:val="000000"/>
          <w:sz w:val="21"/>
          <w:szCs w:val="21"/>
        </w:rPr>
        <w:t>.整理并总结实验方法</w:t>
      </w:r>
      <w:r>
        <w:rPr>
          <w:rFonts w:ascii="宋体" w:hAnsi="宋体"/>
          <w:color w:val="000000"/>
          <w:sz w:val="21"/>
          <w:szCs w:val="21"/>
        </w:rPr>
        <w:t>，</w:t>
      </w:r>
      <w:r>
        <w:rPr>
          <w:rFonts w:hint="eastAsia" w:ascii="宋体" w:hAnsi="宋体"/>
          <w:color w:val="000000"/>
          <w:sz w:val="21"/>
          <w:szCs w:val="21"/>
        </w:rPr>
        <w:t>出示实验注意事项</w:t>
      </w:r>
      <w:r>
        <w:rPr>
          <w:rFonts w:ascii="宋体" w:hAnsi="宋体"/>
          <w:color w:val="000000"/>
          <w:sz w:val="21"/>
          <w:szCs w:val="21"/>
        </w:rPr>
        <w:t>：（1）轻轻放，放</w:t>
      </w:r>
      <w:r>
        <w:rPr>
          <w:rFonts w:hint="eastAsia" w:ascii="宋体" w:hAnsi="宋体"/>
          <w:color w:val="000000"/>
          <w:sz w:val="21"/>
          <w:szCs w:val="21"/>
        </w:rPr>
        <w:t>均匀</w:t>
      </w:r>
      <w:r>
        <w:rPr>
          <w:rFonts w:ascii="宋体" w:hAnsi="宋体"/>
          <w:color w:val="000000"/>
          <w:sz w:val="21"/>
          <w:szCs w:val="21"/>
        </w:rPr>
        <w:t>；做三次，取最大；（2）注意不能让水浸湿</w:t>
      </w:r>
      <w:r>
        <w:rPr>
          <w:rFonts w:hint="eastAsia" w:ascii="宋体" w:hAnsi="宋体"/>
          <w:color w:val="000000"/>
          <w:sz w:val="21"/>
          <w:szCs w:val="21"/>
        </w:rPr>
        <w:t>钩码</w:t>
      </w:r>
      <w:r>
        <w:rPr>
          <w:rFonts w:ascii="宋体" w:hAnsi="宋体"/>
          <w:color w:val="000000"/>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3</w:t>
      </w:r>
      <w:r>
        <w:rPr>
          <w:rFonts w:hint="eastAsia" w:ascii="宋体" w:hAnsi="宋体"/>
          <w:color w:val="000000"/>
          <w:sz w:val="21"/>
          <w:szCs w:val="21"/>
        </w:rPr>
        <w:t>.学生分组实验，教师巡视指导。</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ascii="宋体" w:hAnsi="宋体"/>
          <w:color w:val="000000"/>
          <w:sz w:val="21"/>
          <w:szCs w:val="21"/>
        </w:rPr>
        <w:t>4</w:t>
      </w:r>
      <w:r>
        <w:rPr>
          <w:rFonts w:hint="eastAsia" w:ascii="宋体" w:hAnsi="宋体"/>
          <w:color w:val="000000"/>
          <w:sz w:val="21"/>
          <w:szCs w:val="21"/>
        </w:rPr>
        <w:t>.学生汇报实验结果：我的竹筏最多能放置几个钩码。</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（三）探索活动3  竹筏与独木舟的不同</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olor w:val="000000"/>
          <w:sz w:val="21"/>
          <w:szCs w:val="21"/>
        </w:rPr>
        <w:t>1.提问：我</w:t>
      </w:r>
      <w:r>
        <w:rPr>
          <w:rFonts w:hint="eastAsia" w:ascii="宋体" w:hAnsi="宋体" w:cs="宋体"/>
          <w:color w:val="000000"/>
          <w:sz w:val="21"/>
          <w:szCs w:val="21"/>
        </w:rPr>
        <w:t>们分别完成了竹筏和独木舟的制作，也分别做了载重测试，让我们来总结竹筏和独木舟的不同点。在师生充分交流的基础上</w:t>
      </w:r>
      <w:r>
        <w:rPr>
          <w:rFonts w:ascii="宋体" w:hAnsi="宋体" w:cs="宋体"/>
          <w:color w:val="000000"/>
          <w:sz w:val="21"/>
          <w:szCs w:val="21"/>
        </w:rPr>
        <w:t>，</w:t>
      </w:r>
      <w:r>
        <w:rPr>
          <w:rFonts w:hint="eastAsia" w:ascii="宋体" w:hAnsi="宋体" w:cs="宋体"/>
          <w:color w:val="000000"/>
          <w:sz w:val="21"/>
          <w:szCs w:val="21"/>
        </w:rPr>
        <w:t>完成学生活动手册“比较独木舟和竹筏”记录表。</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2.学生汇报。</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三、研讨</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1.竹筏与独木舟相比</w:t>
      </w:r>
      <w:r>
        <w:rPr>
          <w:rFonts w:ascii="宋体" w:hAnsi="宋体"/>
          <w:color w:val="000000"/>
          <w:sz w:val="21"/>
          <w:szCs w:val="21"/>
        </w:rPr>
        <w:t>，</w:t>
      </w:r>
      <w:r>
        <w:rPr>
          <w:rFonts w:hint="eastAsia" w:ascii="宋体" w:hAnsi="宋体"/>
          <w:color w:val="000000"/>
          <w:sz w:val="21"/>
          <w:szCs w:val="21"/>
        </w:rPr>
        <w:t>有了哪些进步</w:t>
      </w:r>
      <w:r>
        <w:rPr>
          <w:rFonts w:ascii="宋体" w:hAnsi="宋体"/>
          <w:color w:val="000000"/>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2.竹筏还有哪些不足之处</w:t>
      </w:r>
      <w:r>
        <w:rPr>
          <w:rFonts w:ascii="宋体" w:hAnsi="宋体"/>
          <w:color w:val="000000"/>
          <w:sz w:val="21"/>
          <w:szCs w:val="21"/>
        </w:rPr>
        <w:t>？</w:t>
      </w:r>
      <w:r>
        <w:rPr>
          <w:rFonts w:hint="eastAsia" w:ascii="宋体" w:hAnsi="宋体"/>
          <w:color w:val="000000"/>
          <w:sz w:val="21"/>
          <w:szCs w:val="21"/>
        </w:rPr>
        <w:t>你打算怎样改进</w:t>
      </w:r>
      <w:r>
        <w:rPr>
          <w:rFonts w:ascii="宋体" w:hAnsi="宋体"/>
          <w:color w:val="000000"/>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3</w:t>
      </w:r>
      <w:r>
        <w:rPr>
          <w:rFonts w:hint="eastAsia" w:ascii="宋体" w:hAnsi="宋体"/>
          <w:color w:val="000000"/>
          <w:sz w:val="21"/>
          <w:szCs w:val="21"/>
        </w:rPr>
        <w:t>.出示“摇橹木船和明代宝船”的图片，提问：观看下面的木船</w:t>
      </w:r>
      <w:r>
        <w:rPr>
          <w:rFonts w:ascii="宋体" w:hAnsi="宋体"/>
          <w:color w:val="000000"/>
          <w:sz w:val="21"/>
          <w:szCs w:val="21"/>
        </w:rPr>
        <w:t>，</w:t>
      </w:r>
      <w:r>
        <w:rPr>
          <w:rFonts w:hint="eastAsia" w:ascii="宋体" w:hAnsi="宋体"/>
          <w:color w:val="000000"/>
          <w:sz w:val="21"/>
          <w:szCs w:val="21"/>
        </w:rPr>
        <w:t>你有什么发现</w:t>
      </w:r>
      <w:r>
        <w:rPr>
          <w:rFonts w:ascii="宋体" w:hAnsi="宋体"/>
          <w:color w:val="000000"/>
          <w:sz w:val="21"/>
          <w:szCs w:val="21"/>
        </w:rPr>
        <w:t>？</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sz w:val="21"/>
          <w:szCs w:val="21"/>
        </w:rPr>
      </w:pPr>
      <w:r>
        <w:rPr>
          <w:rFonts w:hint="eastAsia" w:ascii="宋体" w:hAnsi="宋体" w:cs="楷体"/>
          <w:b/>
          <w:color w:val="000000"/>
          <w:sz w:val="21"/>
          <w:szCs w:val="21"/>
        </w:rPr>
        <w:t>设计意图</w:t>
      </w:r>
      <w:r>
        <w:rPr>
          <w:rFonts w:hint="eastAsia" w:ascii="宋体" w:hAnsi="宋体" w:cs="楷体"/>
          <w:color w:val="000000"/>
          <w:sz w:val="21"/>
          <w:szCs w:val="21"/>
        </w:rPr>
        <w:t>：前两个问题可以让学生穿插在探索环节中进行思考和交流。此外，通过让学生观察摇橹木船和明代宝船，给学生指明新的研究方向，引导学生找出两艘船的优点，借鉴到对竹筏的改进中。</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四、拓展</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1</w:t>
      </w:r>
      <w:r>
        <w:rPr>
          <w:rFonts w:hint="eastAsia" w:ascii="宋体" w:hAnsi="宋体"/>
          <w:color w:val="000000"/>
          <w:sz w:val="21"/>
          <w:szCs w:val="21"/>
        </w:rPr>
        <w:t>.提问</w:t>
      </w:r>
      <w:r>
        <w:rPr>
          <w:rFonts w:ascii="宋体" w:hAnsi="宋体"/>
          <w:color w:val="000000"/>
          <w:sz w:val="21"/>
          <w:szCs w:val="21"/>
        </w:rPr>
        <w:t>：</w:t>
      </w:r>
      <w:r>
        <w:rPr>
          <w:rFonts w:hint="eastAsia" w:ascii="宋体" w:hAnsi="宋体"/>
          <w:color w:val="000000"/>
          <w:sz w:val="21"/>
          <w:szCs w:val="21"/>
        </w:rPr>
        <w:t>在竹筏的基础上</w:t>
      </w:r>
      <w:r>
        <w:rPr>
          <w:rFonts w:ascii="宋体" w:hAnsi="宋体"/>
          <w:color w:val="000000"/>
          <w:sz w:val="21"/>
          <w:szCs w:val="21"/>
        </w:rPr>
        <w:t>，</w:t>
      </w:r>
      <w:r>
        <w:rPr>
          <w:rFonts w:hint="eastAsia" w:ascii="宋体" w:hAnsi="宋体"/>
          <w:color w:val="000000"/>
          <w:sz w:val="21"/>
          <w:szCs w:val="21"/>
        </w:rPr>
        <w:t>如果再继续改进</w:t>
      </w:r>
      <w:r>
        <w:rPr>
          <w:rFonts w:ascii="宋体" w:hAnsi="宋体"/>
          <w:color w:val="000000"/>
          <w:sz w:val="21"/>
          <w:szCs w:val="21"/>
        </w:rPr>
        <w:t>，</w:t>
      </w:r>
      <w:r>
        <w:rPr>
          <w:rFonts w:hint="eastAsia" w:ascii="宋体" w:hAnsi="宋体"/>
          <w:color w:val="000000"/>
          <w:sz w:val="21"/>
          <w:szCs w:val="21"/>
        </w:rPr>
        <w:t>你会怎么做</w:t>
      </w:r>
      <w:r>
        <w:rPr>
          <w:rFonts w:ascii="宋体" w:hAnsi="宋体"/>
          <w:color w:val="000000"/>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2</w:t>
      </w:r>
      <w:r>
        <w:rPr>
          <w:rFonts w:hint="eastAsia" w:ascii="宋体" w:hAnsi="宋体"/>
          <w:color w:val="000000"/>
          <w:sz w:val="21"/>
          <w:szCs w:val="21"/>
        </w:rPr>
        <w:t>.课后继续改进自己的竹筏</w:t>
      </w:r>
      <w:r>
        <w:rPr>
          <w:rFonts w:ascii="宋体" w:hAnsi="宋体"/>
          <w:color w:val="000000"/>
          <w:sz w:val="21"/>
          <w:szCs w:val="21"/>
        </w:rPr>
        <w:t>，</w:t>
      </w:r>
      <w:r>
        <w:rPr>
          <w:rFonts w:hint="eastAsia" w:ascii="宋体" w:hAnsi="宋体"/>
          <w:color w:val="000000"/>
          <w:sz w:val="21"/>
          <w:szCs w:val="21"/>
        </w:rPr>
        <w:t>下节课进行展示、评价。</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sz w:val="21"/>
          <w:szCs w:val="21"/>
        </w:rPr>
      </w:pPr>
      <w:r>
        <w:rPr>
          <w:rFonts w:hint="eastAsia" w:ascii="宋体" w:hAnsi="宋体" w:cs="楷体"/>
          <w:b/>
          <w:color w:val="000000"/>
          <w:sz w:val="21"/>
          <w:szCs w:val="21"/>
        </w:rPr>
        <w:t>设计意图</w:t>
      </w:r>
      <w:r>
        <w:rPr>
          <w:rFonts w:hint="eastAsia" w:ascii="宋体" w:hAnsi="宋体" w:cs="楷体"/>
          <w:color w:val="000000"/>
          <w:sz w:val="21"/>
          <w:szCs w:val="21"/>
        </w:rPr>
        <w:t>：“继续改进自己的竹筏或木排”是课堂的延伸与发展，学生的学习兴趣将得到更大的提升，改进的过程可放到课后进行。</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【板书设计】</w:t>
      </w:r>
    </w:p>
    <w:p>
      <w:pPr>
        <w:keepNext w:val="0"/>
        <w:keepLines w:val="0"/>
        <w:pageBreakBefore w:val="0"/>
        <w:kinsoku/>
        <w:wordWrap/>
        <w:overflowPunct/>
        <w:topLinePunct w:val="0"/>
        <w:bidi w:val="0"/>
        <w:spacing w:line="240" w:lineRule="auto"/>
        <w:ind w:firstLine="422" w:firstLineChars="200"/>
        <w:jc w:val="center"/>
        <w:textAlignment w:val="auto"/>
        <w:rPr>
          <w:rFonts w:ascii="宋体" w:hAnsi="宋体"/>
          <w:b/>
          <w:color w:val="000000"/>
          <w:sz w:val="21"/>
          <w:szCs w:val="21"/>
        </w:rPr>
      </w:pPr>
      <w:r>
        <w:rPr>
          <w:rFonts w:hint="eastAsia" w:ascii="宋体" w:hAnsi="宋体"/>
          <w:b/>
          <w:color w:val="000000"/>
          <w:sz w:val="21"/>
          <w:szCs w:val="21"/>
        </w:rPr>
        <w:t>用浮的材料造船</w:t>
      </w:r>
    </w:p>
    <w:p>
      <w:pPr>
        <w:keepNext w:val="0"/>
        <w:keepLines w:val="0"/>
        <w:pageBreakBefore w:val="0"/>
        <w:kinsoku/>
        <w:wordWrap/>
        <w:overflowPunct/>
        <w:topLinePunct w:val="0"/>
        <w:bidi w:val="0"/>
        <w:spacing w:line="240" w:lineRule="auto"/>
        <w:ind w:firstLine="1054" w:firstLineChars="500"/>
        <w:textAlignment w:val="auto"/>
        <w:rPr>
          <w:rFonts w:ascii="宋体" w:hAnsi="宋体"/>
          <w:b/>
          <w:color w:val="000000"/>
          <w:sz w:val="21"/>
          <w:szCs w:val="21"/>
        </w:rPr>
      </w:pPr>
      <w:r>
        <w:rPr>
          <w:rFonts w:hint="eastAsia" w:ascii="宋体" w:hAnsi="宋体"/>
          <w:b/>
          <w:color w:val="000000"/>
          <w:sz w:val="21"/>
          <w:szCs w:val="21"/>
        </w:rPr>
        <w:t xml:space="preserve"> </w:t>
      </w:r>
      <w:r>
        <w:rPr>
          <w:rFonts w:ascii="宋体" w:hAnsi="宋体"/>
          <w:b/>
          <w:color w:val="000000"/>
          <w:sz w:val="21"/>
          <w:szCs w:val="21"/>
        </w:rPr>
        <w:t xml:space="preserve">         </w:t>
      </w:r>
      <w:r>
        <w:rPr>
          <w:rFonts w:hint="eastAsia" w:ascii="宋体" w:hAnsi="宋体"/>
          <w:b/>
          <w:color w:val="000000"/>
          <w:sz w:val="21"/>
          <w:szCs w:val="21"/>
        </w:rPr>
        <w:t>独木舟</w:t>
      </w:r>
      <w:r>
        <w:rPr>
          <w:rFonts w:ascii="宋体" w:hAnsi="宋体"/>
          <w:b/>
          <w:color w:val="000000"/>
          <w:sz w:val="21"/>
          <w:szCs w:val="21"/>
        </w:rPr>
        <w:t xml:space="preserve">                     </w:t>
      </w:r>
      <w:r>
        <w:rPr>
          <w:rFonts w:hint="eastAsia" w:ascii="宋体" w:hAnsi="宋体"/>
          <w:b/>
          <w:color w:val="000000"/>
          <w:sz w:val="21"/>
          <w:szCs w:val="21"/>
        </w:rPr>
        <w:t>竹筏</w:t>
      </w:r>
    </w:p>
    <w:p>
      <w:pPr>
        <w:keepNext w:val="0"/>
        <w:keepLines w:val="0"/>
        <w:pageBreakBefore w:val="0"/>
        <w:kinsoku/>
        <w:wordWrap/>
        <w:overflowPunct/>
        <w:topLinePunct w:val="0"/>
        <w:bidi w:val="0"/>
        <w:spacing w:line="240" w:lineRule="auto"/>
        <w:ind w:firstLine="2100" w:firstLineChars="1000"/>
        <w:textAlignment w:val="auto"/>
        <w:rPr>
          <w:rFonts w:ascii="宋体" w:hAnsi="宋体"/>
          <w:bCs/>
          <w:color w:val="000000"/>
          <w:sz w:val="21"/>
          <w:szCs w:val="21"/>
        </w:rPr>
      </w:pPr>
      <w:r>
        <w:rPr>
          <w:rFonts w:hint="eastAsia" w:ascii="宋体" w:hAnsi="宋体"/>
          <w:bCs/>
          <w:color w:val="000000"/>
          <w:sz w:val="21"/>
          <w:szCs w:val="21"/>
        </w:rPr>
        <w:t xml:space="preserve">体积小   </w:t>
      </w:r>
      <w:r>
        <w:rPr>
          <w:rFonts w:ascii="宋体" w:hAnsi="宋体"/>
          <w:bCs/>
          <w:color w:val="000000"/>
          <w:sz w:val="21"/>
          <w:szCs w:val="21"/>
        </w:rPr>
        <w:t xml:space="preserve">               </w:t>
      </w:r>
      <w:r>
        <w:rPr>
          <w:rFonts w:hint="eastAsia" w:ascii="宋体" w:hAnsi="宋体"/>
          <w:bCs/>
          <w:color w:val="000000"/>
          <w:sz w:val="21"/>
          <w:szCs w:val="21"/>
        </w:rPr>
        <w:t xml:space="preserve">  </w:t>
      </w:r>
      <w:r>
        <w:rPr>
          <w:rFonts w:hint="eastAsia" w:ascii="宋体" w:hAnsi="宋体"/>
          <w:color w:val="000000"/>
          <w:sz w:val="21"/>
          <w:szCs w:val="21"/>
        </w:rPr>
        <w:t>体积大</w:t>
      </w:r>
    </w:p>
    <w:p>
      <w:pPr>
        <w:keepNext w:val="0"/>
        <w:keepLines w:val="0"/>
        <w:pageBreakBefore w:val="0"/>
        <w:kinsoku/>
        <w:wordWrap/>
        <w:overflowPunct/>
        <w:topLinePunct w:val="0"/>
        <w:bidi w:val="0"/>
        <w:spacing w:line="240" w:lineRule="auto"/>
        <w:ind w:firstLine="1995" w:firstLineChars="950"/>
        <w:textAlignment w:val="auto"/>
        <w:rPr>
          <w:rFonts w:ascii="宋体" w:hAnsi="宋体"/>
          <w:bCs/>
          <w:color w:val="000000"/>
          <w:sz w:val="21"/>
          <w:szCs w:val="21"/>
        </w:rPr>
      </w:pPr>
      <w:r>
        <w:rPr>
          <w:rFonts w:hint="eastAsia" w:ascii="宋体" w:hAnsi="宋体"/>
          <w:bCs/>
          <w:color w:val="000000"/>
          <w:sz w:val="21"/>
          <w:szCs w:val="21"/>
        </w:rPr>
        <w:t xml:space="preserve">载重量小     </w:t>
      </w:r>
      <w:r>
        <w:rPr>
          <w:rFonts w:ascii="宋体" w:hAnsi="宋体"/>
          <w:bCs/>
          <w:color w:val="000000"/>
          <w:sz w:val="21"/>
          <w:szCs w:val="21"/>
        </w:rPr>
        <w:t xml:space="preserve">             </w:t>
      </w:r>
      <w:r>
        <w:rPr>
          <w:rFonts w:hint="eastAsia" w:ascii="宋体" w:hAnsi="宋体"/>
          <w:bCs/>
          <w:color w:val="000000"/>
          <w:sz w:val="21"/>
          <w:szCs w:val="21"/>
        </w:rPr>
        <w:t>载重量</w:t>
      </w:r>
      <w:r>
        <w:rPr>
          <w:rFonts w:hint="eastAsia" w:ascii="宋体" w:hAnsi="宋体"/>
          <w:color w:val="000000"/>
          <w:sz w:val="21"/>
          <w:szCs w:val="21"/>
        </w:rPr>
        <w:t>大</w:t>
      </w:r>
    </w:p>
    <w:p>
      <w:pPr>
        <w:keepNext w:val="0"/>
        <w:keepLines w:val="0"/>
        <w:pageBreakBefore w:val="0"/>
        <w:kinsoku/>
        <w:wordWrap/>
        <w:overflowPunct/>
        <w:topLinePunct w:val="0"/>
        <w:bidi w:val="0"/>
        <w:spacing w:line="240" w:lineRule="auto"/>
        <w:ind w:firstLine="2100" w:firstLineChars="1000"/>
        <w:textAlignment w:val="auto"/>
        <w:rPr>
          <w:rFonts w:ascii="宋体" w:hAnsi="宋体"/>
          <w:bCs/>
          <w:color w:val="000000"/>
          <w:sz w:val="21"/>
          <w:szCs w:val="21"/>
        </w:rPr>
      </w:pPr>
      <w:r>
        <w:rPr>
          <w:rFonts w:hint="eastAsia" w:ascii="宋体" w:hAnsi="宋体"/>
          <w:bCs/>
          <w:color w:val="000000"/>
          <w:sz w:val="21"/>
          <w:szCs w:val="21"/>
        </w:rPr>
        <w:t xml:space="preserve">不稳定   </w:t>
      </w:r>
      <w:r>
        <w:rPr>
          <w:rFonts w:ascii="宋体" w:hAnsi="宋体"/>
          <w:bCs/>
          <w:color w:val="000000"/>
          <w:sz w:val="21"/>
          <w:szCs w:val="21"/>
        </w:rPr>
        <w:t xml:space="preserve">                  </w:t>
      </w:r>
      <w:r>
        <w:rPr>
          <w:rFonts w:hint="eastAsia" w:ascii="宋体" w:hAnsi="宋体"/>
          <w:color w:val="000000"/>
          <w:sz w:val="21"/>
          <w:szCs w:val="21"/>
        </w:rPr>
        <w:t>稳定</w:t>
      </w:r>
    </w:p>
    <w:p>
      <w:pPr>
        <w:keepNext w:val="0"/>
        <w:keepLines w:val="0"/>
        <w:pageBreakBefore w:val="0"/>
        <w:kinsoku/>
        <w:wordWrap/>
        <w:overflowPunct/>
        <w:topLinePunct w:val="0"/>
        <w:bidi w:val="0"/>
        <w:spacing w:line="240" w:lineRule="auto"/>
        <w:textAlignment w:val="auto"/>
        <w:rPr>
          <w:rFonts w:ascii="宋体" w:hAnsi="宋体"/>
          <w:color w:val="000000"/>
          <w:sz w:val="21"/>
          <w:szCs w:val="21"/>
        </w:rPr>
      </w:pPr>
    </w:p>
    <w:p>
      <w:pPr>
        <w:keepNext w:val="0"/>
        <w:keepLines w:val="0"/>
        <w:pageBreakBefore w:val="0"/>
        <w:kinsoku/>
        <w:wordWrap/>
        <w:overflowPunct/>
        <w:topLinePunct w:val="0"/>
        <w:bidi w:val="0"/>
        <w:spacing w:line="240" w:lineRule="auto"/>
        <w:textAlignment w:val="auto"/>
        <w:rPr>
          <w:rFonts w:ascii="宋体" w:hAnsi="宋体"/>
          <w:color w:val="000000"/>
          <w:sz w:val="21"/>
          <w:szCs w:val="21"/>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center"/>
        <w:textAlignment w:val="auto"/>
        <w:rPr>
          <w:rFonts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jc w:val="center"/>
        <w:textAlignment w:val="auto"/>
        <w:rPr>
          <w:rFonts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jc w:val="center"/>
        <w:textAlignment w:val="auto"/>
        <w:rPr>
          <w:rFonts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hint="eastAsia"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br w:type="page"/>
      </w:r>
    </w:p>
    <w:p>
      <w:pPr>
        <w:keepNext w:val="0"/>
        <w:keepLines w:val="0"/>
        <w:pageBreakBefore w:val="0"/>
        <w:kinsoku/>
        <w:wordWrap/>
        <w:overflowPunct/>
        <w:topLinePunct w:val="0"/>
        <w:bidi w:val="0"/>
        <w:spacing w:line="240" w:lineRule="auto"/>
        <w:jc w:val="center"/>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2.3《用沉的材料造船》教学设计</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【教学目标】</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科学观念</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000000" w:themeColor="text1"/>
          <w:sz w:val="21"/>
          <w:szCs w:val="21"/>
          <w14:textFill>
            <w14:solidFill>
              <w14:schemeClr w14:val="tx1"/>
            </w14:solidFill>
          </w14:textFill>
        </w:rPr>
        <w:t>1.</w:t>
      </w:r>
      <w:r>
        <w:rPr>
          <w:rFonts w:ascii="宋体" w:hAnsi="宋体" w:cs="宋体"/>
          <w:color w:val="231F20"/>
          <w:kern w:val="0"/>
          <w:sz w:val="21"/>
          <w:szCs w:val="21"/>
        </w:rPr>
        <w:t xml:space="preserve">沉的材料可以造船。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2.相同质量的橡皮泥、相同大小的铝箔，做成船的体积越大，受到的浮力越大，越容易浮在水面上。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3.认识到船的稳定性与其结构有关。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4.了解其他技术的发展推动了造船技术的发展。</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探究实践</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ascii="宋体" w:hAnsi="宋体" w:cs="宋体"/>
          <w:color w:val="000000" w:themeColor="text1"/>
          <w:sz w:val="21"/>
          <w:szCs w:val="21"/>
          <w14:textFill>
            <w14:solidFill>
              <w14:schemeClr w14:val="tx1"/>
            </w14:solidFill>
          </w14:textFill>
        </w:rPr>
        <w:t>1.</w:t>
      </w:r>
      <w:r>
        <w:rPr>
          <w:rFonts w:ascii="宋体" w:hAnsi="宋体" w:cs="宋体"/>
          <w:color w:val="231F20"/>
          <w:sz w:val="21"/>
          <w:szCs w:val="21"/>
        </w:rPr>
        <w:t xml:space="preserve">探索用橡皮泥和铝箔造船，不断改进船的形状来承载一定重量。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ascii="宋体" w:hAnsi="宋体" w:cs="宋体"/>
          <w:color w:val="231F20"/>
          <w:sz w:val="21"/>
          <w:szCs w:val="21"/>
        </w:rPr>
        <w:t xml:space="preserve">2.经历“设计—制作—测试—分析—改进—再设计”的工程设计的典型过程。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ascii="宋体" w:hAnsi="宋体" w:cs="宋体"/>
          <w:color w:val="231F20"/>
          <w:sz w:val="21"/>
          <w:szCs w:val="21"/>
        </w:rPr>
        <w:t>3.通过操作、阅读资料等形式来改进船的稳定性。</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科学思维</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ascii="宋体" w:hAnsi="宋体" w:cs="宋体"/>
          <w:color w:val="000000" w:themeColor="text1"/>
          <w:sz w:val="21"/>
          <w:szCs w:val="21"/>
          <w14:textFill>
            <w14:solidFill>
              <w14:schemeClr w14:val="tx1"/>
            </w14:solidFill>
          </w14:textFill>
        </w:rPr>
        <w:t>1.</w:t>
      </w:r>
      <w:r>
        <w:rPr>
          <w:rFonts w:ascii="宋体" w:hAnsi="宋体" w:cs="宋体"/>
          <w:color w:val="231F20"/>
          <w:sz w:val="21"/>
          <w:szCs w:val="21"/>
        </w:rPr>
        <w:t xml:space="preserve">体会到不断改进设计对结果的影响。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ascii="宋体" w:hAnsi="宋体" w:cs="宋体"/>
          <w:color w:val="231F20"/>
          <w:sz w:val="21"/>
          <w:szCs w:val="21"/>
        </w:rPr>
        <w:t>2.从船的发展历程学习中，激发创造欲望。</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态度责任</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ascii="宋体" w:hAnsi="宋体" w:cs="宋体"/>
          <w:color w:val="231F20"/>
          <w:sz w:val="21"/>
          <w:szCs w:val="21"/>
        </w:rPr>
        <w:t>感受到科学和技术紧密相连，它们为人类的发展做出了巨大贡献。</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【教学重难点】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重点：通过实验发现相同重量的橡皮泥、相同大小的铝箔，做成船型后，它们受到的浮力增大，因而更容易浮在水面上。</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难点：不断改进船的形状、结构来增加船的载重量和稳定性。</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【教学准备】</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为学生准备：水槽、防水橡皮泥、铝箔、垫圈、学生活动手册等。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教师准备：学生材料一套、教学课件等。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【教学过程】</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一、聚焦</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1.出示船的图片，请学生说说除了用木头、竹子这些浮的材料造船，还能用哪些材料来造船。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2.出示橡皮泥和铝箔，教师演示它们在水中的沉浮情况。提问：除了用浮的材料造船，我们可以用沉的材料造船吗？（引出课题：用沉的材料造船）</w:t>
      </w:r>
    </w:p>
    <w:p>
      <w:pPr>
        <w:keepNext w:val="0"/>
        <w:keepLines w:val="0"/>
        <w:pageBreakBefore w:val="0"/>
        <w:kinsoku/>
        <w:wordWrap/>
        <w:overflowPunct/>
        <w:topLinePunct w:val="0"/>
        <w:bidi w:val="0"/>
        <w:spacing w:line="240" w:lineRule="auto"/>
        <w:ind w:firstLine="483"/>
        <w:jc w:val="left"/>
        <w:textAlignment w:val="auto"/>
        <w:rPr>
          <w:rFonts w:ascii="宋体" w:hAnsi="宋体" w:cs="楷体"/>
          <w:color w:val="000000" w:themeColor="text1"/>
          <w:sz w:val="21"/>
          <w:szCs w:val="21"/>
          <w14:textFill>
            <w14:solidFill>
              <w14:schemeClr w14:val="tx1"/>
            </w14:solidFill>
          </w14:textFill>
        </w:rPr>
      </w:pPr>
      <w:r>
        <w:rPr>
          <w:rFonts w:hint="eastAsia" w:ascii="宋体" w:hAnsi="宋体" w:cs="楷体"/>
          <w:b/>
          <w:color w:val="000000" w:themeColor="text1"/>
          <w:sz w:val="21"/>
          <w:szCs w:val="21"/>
          <w14:textFill>
            <w14:solidFill>
              <w14:schemeClr w14:val="tx1"/>
            </w14:solidFill>
          </w14:textFill>
        </w:rPr>
        <w:t>设计意图：</w:t>
      </w:r>
      <w:r>
        <w:rPr>
          <w:rFonts w:hint="eastAsia" w:ascii="宋体" w:hAnsi="宋体" w:cs="楷体"/>
          <w:color w:val="000000" w:themeColor="text1"/>
          <w:sz w:val="21"/>
          <w:szCs w:val="21"/>
          <w14:textFill>
            <w14:solidFill>
              <w14:schemeClr w14:val="tx1"/>
            </w14:solidFill>
          </w14:textFill>
        </w:rPr>
        <w:t>通过回顾上节课的内容提出新的问题，让学生聚焦船的材料问题，激发学生探究用沉的材料造船的兴趣。</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二、探索</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（一）用橡皮泥、铝箔造船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1.教师先将没有经过任何造型的橡皮泥放入水中，实验是否能沉入水底。</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让学生观察结果，教师提问：你们有什么办法让橡皮泥浮在水面上吗？</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学生讨论，教师可以不给出最后的结论。</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教师出示铝箔纸。谈话：这种纸的材料是铝箔，同学们可能不太熟悉，铝箔和橡皮泥一样，放到水中会沉下去。我们把它做成船的形状，是否可以浮到水面上，我们通过实验来验证一下。</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2.提出研究任务及要求：用橡皮泥、铝箔各造一艘简单的船。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3.指导学生按照活动手册的方法记录，明确先画设计图，再按图纸造船。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4.学生分组操作，教师巡回指导，提醒学生按照图纸造船，可以在制作过程中对设计图进行适当的修改，并及时帮助学生解决遇到的各种问题。</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5.</w:t>
      </w:r>
      <w:r>
        <w:rPr>
          <w:rFonts w:ascii="宋体" w:hAnsi="宋体"/>
          <w:color w:val="000000" w:themeColor="text1"/>
          <w:sz w:val="21"/>
          <w:szCs w:val="21"/>
          <w14:textFill>
            <w14:solidFill>
              <w14:schemeClr w14:val="tx1"/>
            </w14:solidFill>
          </w14:textFill>
        </w:rPr>
        <w:pict>
          <v:shape id="_x0000_i1031" o:spt="75" type="#_x0000_t75" style="height:20.5pt;width:20pt;" filled="f" o:preferrelative="t" stroked="f" coordsize="21600,21600">
            <v:path/>
            <v:fill on="f" focussize="0,0"/>
            <v:stroke on="f" joinstyle="miter"/>
            <v:imagedata r:id="rId25" o:title=""/>
            <o:lock v:ext="edit" aspectratio="t"/>
            <w10:wrap type="none"/>
            <w10:anchorlock/>
          </v:shape>
        </w:pict>
      </w:r>
      <w:r>
        <w:rPr>
          <w:rFonts w:hint="eastAsia" w:ascii="宋体" w:hAnsi="宋体"/>
          <w:color w:val="000000" w:themeColor="text1"/>
          <w:sz w:val="21"/>
          <w:szCs w:val="21"/>
          <w14:textFill>
            <w14:solidFill>
              <w14:schemeClr w14:val="tx1"/>
            </w14:solidFill>
          </w14:textFill>
        </w:rPr>
        <w:t>展示各组的设计图与作品。思考：沉的材料为什么能浮起来？</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6.小结：把沉的材料做成船型就有可能浮起来。</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（二）测试用橡皮泥和铝箔制作的船能否装载一定量的金属垫圈</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ascii="宋体" w:hAnsi="宋体"/>
          <w:color w:val="000000" w:themeColor="text1"/>
          <w:sz w:val="21"/>
          <w:szCs w:val="21"/>
          <w14:textFill>
            <w14:solidFill>
              <w14:schemeClr w14:val="tx1"/>
            </w14:solidFill>
          </w14:textFill>
        </w:rPr>
        <w:t>1</w:t>
      </w:r>
      <w:r>
        <w:rPr>
          <w:rFonts w:hint="eastAsia" w:ascii="宋体" w:hAnsi="宋体"/>
          <w:color w:val="000000" w:themeColor="text1"/>
          <w:sz w:val="21"/>
          <w:szCs w:val="21"/>
          <w14:textFill>
            <w14:solidFill>
              <w14:schemeClr w14:val="tx1"/>
            </w14:solidFill>
          </w14:textFill>
        </w:rPr>
        <w:t>.提问</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我们现在已经掌握了让橡皮泥船和铝箔船浮起来的方法了。我们做的船载重情况如何呢？</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ascii="宋体" w:hAnsi="宋体"/>
          <w:color w:val="000000" w:themeColor="text1"/>
          <w:sz w:val="21"/>
          <w:szCs w:val="21"/>
          <w14:textFill>
            <w14:solidFill>
              <w14:schemeClr w14:val="tx1"/>
            </w14:solidFill>
          </w14:textFill>
        </w:rPr>
        <w:t>2</w:t>
      </w:r>
      <w:r>
        <w:rPr>
          <w:rFonts w:hint="eastAsia" w:ascii="宋体" w:hAnsi="宋体"/>
          <w:color w:val="000000" w:themeColor="text1"/>
          <w:sz w:val="21"/>
          <w:szCs w:val="21"/>
          <w14:textFill>
            <w14:solidFill>
              <w14:schemeClr w14:val="tx1"/>
            </w14:solidFill>
          </w14:textFill>
        </w:rPr>
        <w:t>.提出研究任务及要求：反复测试橡皮泥船和铝箔船最多装载多少个垫圈。</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3.在活动手册上记录两种船各自承载最大量的垫圈数。</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4.学生分组活动并做好记录，教师巡回指导。提醒学生在测试过程中可以不断改进、完善小船，使船的载重量增加。</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5.小组汇报交流船的载重情况。</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themeColor="text1"/>
          <w:sz w:val="21"/>
          <w:szCs w:val="21"/>
          <w14:textFill>
            <w14:solidFill>
              <w14:schemeClr w14:val="tx1"/>
            </w14:solidFill>
          </w14:textFill>
        </w:rPr>
      </w:pPr>
      <w:r>
        <w:rPr>
          <w:rFonts w:hint="eastAsia" w:ascii="宋体" w:hAnsi="宋体" w:cs="楷体"/>
          <w:b/>
          <w:color w:val="000000" w:themeColor="text1"/>
          <w:sz w:val="21"/>
          <w:szCs w:val="21"/>
          <w14:textFill>
            <w14:solidFill>
              <w14:schemeClr w14:val="tx1"/>
            </w14:solidFill>
          </w14:textFill>
        </w:rPr>
        <w:t>设计意图</w:t>
      </w:r>
      <w:r>
        <w:rPr>
          <w:rFonts w:ascii="宋体" w:hAnsi="宋体" w:cs="楷体"/>
          <w:color w:val="000000" w:themeColor="text1"/>
          <w:sz w:val="21"/>
          <w:szCs w:val="21"/>
          <w14:textFill>
            <w14:solidFill>
              <w14:schemeClr w14:val="tx1"/>
            </w14:solidFill>
          </w14:textFill>
        </w:rPr>
        <w:t>：橡皮泥和铝箔是两种容易加工的材料</w:t>
      </w:r>
      <w:r>
        <w:rPr>
          <w:rFonts w:hint="eastAsia" w:ascii="宋体" w:hAnsi="宋体" w:cs="楷体"/>
          <w:color w:val="000000" w:themeColor="text1"/>
          <w:sz w:val="21"/>
          <w:szCs w:val="21"/>
          <w14:textFill>
            <w14:solidFill>
              <w14:schemeClr w14:val="tx1"/>
            </w14:solidFill>
          </w14:textFill>
        </w:rPr>
        <w:t>。教学中让学生经历工程设计的典型过程，帮助学生深入理解沉的材料也可以造船，认识到船要实现加大载重量，需要不断改进设计，提高制作技术。</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三、研讨</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1.通过制作小船，思考：你们用了什么方法让橡皮泥和铝箔漂浮在水面上？为什么沉的材料做成船型后就能浮在水面上？</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2.播放视频：体积变大，浮力增大。</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3.教师追问：在放垫圈的过程中，为了让船型橡皮泥和铝箔稳定地浮在水面上，我们又用了什么方法？</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4.小结：橡皮泥和铝箔是沉的材料，把它们做成船型，它们所占的空间体积变大了，在水中受到的浮力也增大了，也就更容易漂浮在水面上。</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themeColor="text1"/>
          <w:sz w:val="21"/>
          <w:szCs w:val="21"/>
          <w14:textFill>
            <w14:solidFill>
              <w14:schemeClr w14:val="tx1"/>
            </w14:solidFill>
          </w14:textFill>
        </w:rPr>
      </w:pPr>
      <w:r>
        <w:rPr>
          <w:rFonts w:hint="eastAsia" w:ascii="宋体" w:hAnsi="宋体" w:cs="楷体"/>
          <w:b/>
          <w:color w:val="000000" w:themeColor="text1"/>
          <w:sz w:val="21"/>
          <w:szCs w:val="21"/>
          <w14:textFill>
            <w14:solidFill>
              <w14:schemeClr w14:val="tx1"/>
            </w14:solidFill>
          </w14:textFill>
        </w:rPr>
        <w:t>设计</w:t>
      </w:r>
      <w:r>
        <w:rPr>
          <w:rFonts w:ascii="宋体" w:hAnsi="宋体" w:cs="楷体"/>
          <w:b/>
          <w:color w:val="000000" w:themeColor="text1"/>
          <w:sz w:val="21"/>
          <w:szCs w:val="21"/>
          <w14:textFill>
            <w14:solidFill>
              <w14:schemeClr w14:val="tx1"/>
            </w14:solidFill>
          </w14:textFill>
        </w:rPr>
        <w:t>意图</w:t>
      </w:r>
      <w:r>
        <w:rPr>
          <w:rFonts w:ascii="宋体" w:hAnsi="宋体" w:cs="楷体"/>
          <w:color w:val="000000" w:themeColor="text1"/>
          <w:sz w:val="21"/>
          <w:szCs w:val="21"/>
          <w14:textFill>
            <w14:solidFill>
              <w14:schemeClr w14:val="tx1"/>
            </w14:solidFill>
          </w14:textFill>
        </w:rPr>
        <w:t>：</w:t>
      </w:r>
      <w:r>
        <w:rPr>
          <w:rFonts w:hint="eastAsia" w:ascii="宋体" w:hAnsi="宋体" w:cs="楷体"/>
          <w:color w:val="000000" w:themeColor="text1"/>
          <w:sz w:val="21"/>
          <w:szCs w:val="21"/>
          <w14:textFill>
            <w14:solidFill>
              <w14:schemeClr w14:val="tx1"/>
            </w14:solidFill>
          </w14:textFill>
        </w:rPr>
        <w:t>探索实践之后，学生通过讨论和思考，归纳出让沉的材料浮起来的方法；通过量化的数据、可视的画面，明确材料做成船型后体积增大；这既是对实践过程的回顾，也是方法的提炼，更是对浮力认识的深化</w:t>
      </w:r>
      <w:r>
        <w:rPr>
          <w:rFonts w:ascii="宋体" w:hAnsi="宋体" w:cs="楷体"/>
          <w:color w:val="000000" w:themeColor="text1"/>
          <w:sz w:val="21"/>
          <w:szCs w:val="21"/>
          <w14:textFill>
            <w14:solidFill>
              <w14:schemeClr w14:val="tx1"/>
            </w14:solidFill>
          </w14:textFill>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四、资料</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出示渡船和双体帆船的图片，让学生观察他们的特点，请学生说说这样的结构特征，对船的稳定性有什么作用。</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themeColor="text1"/>
          <w:sz w:val="21"/>
          <w:szCs w:val="21"/>
          <w14:textFill>
            <w14:solidFill>
              <w14:schemeClr w14:val="tx1"/>
            </w14:solidFill>
          </w14:textFill>
        </w:rPr>
      </w:pPr>
      <w:r>
        <w:rPr>
          <w:rFonts w:hint="eastAsia" w:ascii="宋体" w:hAnsi="宋体" w:cs="楷体"/>
          <w:b/>
          <w:color w:val="000000" w:themeColor="text1"/>
          <w:sz w:val="21"/>
          <w:szCs w:val="21"/>
          <w14:textFill>
            <w14:solidFill>
              <w14:schemeClr w14:val="tx1"/>
            </w14:solidFill>
          </w14:textFill>
        </w:rPr>
        <w:t>设计</w:t>
      </w:r>
      <w:r>
        <w:rPr>
          <w:rFonts w:ascii="宋体" w:hAnsi="宋体" w:cs="楷体"/>
          <w:b/>
          <w:color w:val="000000" w:themeColor="text1"/>
          <w:sz w:val="21"/>
          <w:szCs w:val="21"/>
          <w14:textFill>
            <w14:solidFill>
              <w14:schemeClr w14:val="tx1"/>
            </w14:solidFill>
          </w14:textFill>
        </w:rPr>
        <w:t>意图</w:t>
      </w:r>
      <w:r>
        <w:rPr>
          <w:rFonts w:ascii="宋体" w:hAnsi="宋体" w:cs="楷体"/>
          <w:color w:val="000000" w:themeColor="text1"/>
          <w:sz w:val="21"/>
          <w:szCs w:val="21"/>
          <w14:textFill>
            <w14:solidFill>
              <w14:schemeClr w14:val="tx1"/>
            </w14:solidFill>
          </w14:textFill>
        </w:rPr>
        <w:t>：</w:t>
      </w:r>
      <w:r>
        <w:rPr>
          <w:rFonts w:hint="eastAsia" w:ascii="宋体" w:hAnsi="宋体" w:cs="楷体"/>
          <w:color w:val="000000" w:themeColor="text1"/>
          <w:sz w:val="21"/>
          <w:szCs w:val="21"/>
          <w14:textFill>
            <w14:solidFill>
              <w14:schemeClr w14:val="tx1"/>
            </w14:solidFill>
          </w14:textFill>
        </w:rPr>
        <w:t>此环节将教材中研讨的第二个问题和资料板块相结合，引导学生结合自己的实践操作总结出结论，深入体会形状对船只稳定性的影响。</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楷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楷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jc w:val="left"/>
        <w:textAlignment w:val="auto"/>
        <w:rPr>
          <w:rFonts w:hint="eastAsia" w:ascii="宋体" w:hAnsi="宋体" w:cs="楷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【板书设计】</w:t>
      </w:r>
    </w:p>
    <w:p>
      <w:pPr>
        <w:keepNext w:val="0"/>
        <w:keepLines w:val="0"/>
        <w:pageBreakBefore w:val="0"/>
        <w:kinsoku/>
        <w:wordWrap/>
        <w:overflowPunct/>
        <w:topLinePunct w:val="0"/>
        <w:bidi w:val="0"/>
        <w:spacing w:line="240" w:lineRule="auto"/>
        <w:ind w:firstLine="420" w:firstLineChars="200"/>
        <w:jc w:val="center"/>
        <w:textAlignment w:val="auto"/>
        <w:rPr>
          <w:rFonts w:ascii="宋体" w:hAnsi="宋体"/>
          <w:b/>
          <w:color w:val="000000" w:themeColor="text1"/>
          <w:sz w:val="21"/>
          <w:szCs w:val="21"/>
          <w14:textFill>
            <w14:solidFill>
              <w14:schemeClr w14:val="tx1"/>
            </w14:solidFill>
          </w14:textFill>
        </w:rPr>
      </w:pPr>
      <w:r>
        <w:rPr>
          <w:rFonts w:ascii="宋体" w:hAnsi="宋体"/>
          <w:color w:val="000000" w:themeColor="text1"/>
          <w:sz w:val="21"/>
          <w:szCs w:val="21"/>
          <w14:textFill>
            <w14:solidFill>
              <w14:schemeClr w14:val="tx1"/>
            </w14:solidFill>
          </w14:textFill>
        </w:rPr>
        <w:pict>
          <v:group id="组合 4" o:spid="_x0000_s1057" o:spt="203" style="position:absolute;left:0pt;margin-left:74.95pt;margin-top:18.8pt;height:154.05pt;width:279.05pt;z-index:251691008;mso-width-relative:page;mso-height-relative:page;" coordsize="42291,25463">
            <o:lock v:ext="edit"/>
            <v:shape id="图片 1" o:spid="_x0000_s1058" o:spt="75" type="#_x0000_t75" style="position:absolute;left:0;top:1714;height:23749;width:42291;" filled="f" o:preferrelative="t" stroked="f" coordsize="21600,21600">
              <v:path/>
              <v:fill on="f" focussize="0,0"/>
              <v:stroke on="f" joinstyle="miter"/>
              <v:imagedata r:id="rId26" cropleft="16086f" croptop="15406f" cropright="6443f" cropbottom="7244f" o:title=""/>
              <o:lock v:ext="edit" aspectratio="t"/>
            </v:shape>
            <v:shape id="_x0000_s1059" o:spid="_x0000_s1059" o:spt="202" type="#_x0000_t202" style="position:absolute;left:2540;top:0;height:4876;width:24130;" filled="f" stroked="f" coordsize="21600,21600">
              <v:path/>
              <v:fill on="f" focussize="0,0"/>
              <v:stroke on="f" joinstyle="miter"/>
              <v:imagedata o:title=""/>
              <o:lock v:ext="edit"/>
              <v:textbox>
                <w:txbxContent>
                  <w:p>
                    <w:pPr>
                      <w:rPr>
                        <w:rFonts w:ascii="楷体" w:hAnsi="楷体" w:eastAsia="楷体"/>
                        <w:sz w:val="28"/>
                        <w:szCs w:val="28"/>
                      </w:rPr>
                    </w:pPr>
                    <w:r>
                      <w:rPr>
                        <w:rFonts w:ascii="楷体" w:hAnsi="楷体" w:eastAsia="楷体"/>
                        <w:sz w:val="28"/>
                        <w:szCs w:val="28"/>
                      </w:rPr>
                      <w:t>沉的</w:t>
                    </w:r>
                    <w:r>
                      <w:rPr>
                        <w:rFonts w:hint="eastAsia" w:ascii="楷体" w:hAnsi="楷体" w:eastAsia="楷体"/>
                        <w:sz w:val="28"/>
                        <w:szCs w:val="28"/>
                      </w:rPr>
                      <w:t xml:space="preserve">材料  </w:t>
                    </w:r>
                    <w:r>
                      <w:rPr>
                        <w:rFonts w:ascii="楷体" w:hAnsi="楷体" w:eastAsia="楷体"/>
                        <w:sz w:val="28"/>
                        <w:szCs w:val="28"/>
                      </w:rPr>
                      <w:t>→</w:t>
                    </w:r>
                    <w:r>
                      <w:rPr>
                        <w:rFonts w:hint="eastAsia" w:ascii="楷体" w:hAnsi="楷体" w:eastAsia="楷体"/>
                        <w:sz w:val="28"/>
                        <w:szCs w:val="28"/>
                      </w:rPr>
                      <w:t xml:space="preserve">  </w:t>
                    </w:r>
                    <w:r>
                      <w:rPr>
                        <w:rFonts w:ascii="楷体" w:hAnsi="楷体" w:eastAsia="楷体"/>
                        <w:sz w:val="28"/>
                        <w:szCs w:val="28"/>
                      </w:rPr>
                      <w:t>做成</w:t>
                    </w:r>
                    <w:r>
                      <w:rPr>
                        <w:rFonts w:hint="eastAsia" w:ascii="楷体" w:hAnsi="楷体" w:eastAsia="楷体"/>
                        <w:sz w:val="28"/>
                        <w:szCs w:val="28"/>
                      </w:rPr>
                      <w:t>船型</w:t>
                    </w:r>
                  </w:p>
                </w:txbxContent>
              </v:textbox>
            </v:shape>
          </v:group>
        </w:pict>
      </w:r>
      <w:r>
        <w:rPr>
          <w:rFonts w:hint="eastAsia" w:ascii="宋体" w:hAnsi="宋体"/>
          <w:b/>
          <w:color w:val="000000" w:themeColor="text1"/>
          <w:sz w:val="21"/>
          <w:szCs w:val="21"/>
          <w14:textFill>
            <w14:solidFill>
              <w14:schemeClr w14:val="tx1"/>
            </w14:solidFill>
          </w14:textFill>
        </w:rPr>
        <w:t>用沉的材料造船</w:t>
      </w:r>
    </w:p>
    <w:p>
      <w:pPr>
        <w:keepNext w:val="0"/>
        <w:keepLines w:val="0"/>
        <w:pageBreakBefore w:val="0"/>
        <w:kinsoku/>
        <w:wordWrap/>
        <w:overflowPunct/>
        <w:topLinePunct w:val="0"/>
        <w:bidi w:val="0"/>
        <w:spacing w:line="240" w:lineRule="auto"/>
        <w:textAlignment w:val="auto"/>
        <w:rPr>
          <w:rFonts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hint="eastAsia"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hint="eastAsia"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hint="eastAsia"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hint="eastAsia"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br w:type="page"/>
      </w:r>
      <w:r>
        <w:rPr>
          <w:rFonts w:hint="eastAsia" w:ascii="宋体" w:hAnsi="宋体"/>
          <w:b/>
          <w:bCs/>
          <w:sz w:val="22"/>
          <w:szCs w:val="22"/>
        </w:rPr>
        <w:t>2.4《增加船的载重量》教学设计</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【教学目标】</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科学观念</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1.技术可以改变船的载重量，推动着船的发展。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2.船舱中合理放置重物有利于增加船的载重量。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3.船的载重量与船只体积大小有关，相同重量和相同大小的材料，制作的船型体积越大，船的载重量就越大。</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探究实践</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1.能够运用具体尺寸进行设计和制作不同底面积的铝箔船。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b/>
          <w:sz w:val="21"/>
          <w:szCs w:val="21"/>
        </w:rPr>
      </w:pPr>
      <w:r>
        <w:rPr>
          <w:rFonts w:ascii="宋体" w:hAnsi="宋体" w:cs="宋体"/>
          <w:color w:val="231F20"/>
          <w:kern w:val="0"/>
          <w:sz w:val="21"/>
          <w:szCs w:val="21"/>
        </w:rPr>
        <w:t>2.根据计算和测试结果，不断改进船的形状和结构，提高船的载重量和稳定性</w:t>
      </w:r>
      <w:r>
        <w:rPr>
          <w:rFonts w:hint="eastAsia" w:ascii="宋体" w:hAnsi="宋体" w:cs="宋体"/>
          <w:color w:val="231F20"/>
          <w:kern w:val="0"/>
          <w:sz w:val="21"/>
          <w:szCs w:val="21"/>
        </w:rPr>
        <w:t>。</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科学思维</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1.乐于对铝箔船载重实验进行探究。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2.真实记录自己观察到的现象，并根据载重数据开展交流研讨。</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态度责任</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了解人类的需求是科学技术发展的动力，技术的发展和应用影响着社会发展。</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重点：通过实验发现船的载重量不仅与船的材料、结构、货物放置的位置等多种因素相关，还和船的体积大小相关。当材料相同时，船型体积越大，载重量越大。</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难点：根据计算和测试结果，解决实际问题，增加船的载重量。</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为学生准备：三张</w:t>
      </w:r>
      <w:r>
        <w:rPr>
          <w:rFonts w:ascii="宋体" w:hAnsi="宋体"/>
          <w:sz w:val="21"/>
          <w:szCs w:val="21"/>
        </w:rPr>
        <w:t>12×12厘米的铝箔（厚度70微米</w:t>
      </w:r>
      <w:r>
        <w:rPr>
          <w:rFonts w:hint="eastAsia" w:ascii="宋体" w:hAnsi="宋体"/>
          <w:sz w:val="21"/>
          <w:szCs w:val="21"/>
        </w:rPr>
        <w:t>以上更易操作</w:t>
      </w:r>
      <w:r>
        <w:rPr>
          <w:rFonts w:ascii="宋体" w:hAnsi="宋体"/>
          <w:sz w:val="21"/>
          <w:szCs w:val="21"/>
        </w:rPr>
        <w:t>）、垫圈、弹珠、刻度尺、学生活动手册等。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教师准备：学生实验材料一套、教学课件等。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一、聚焦</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谈话：前一节课，我们在自己做的铝箔船上装载了一定量的金属垫圈，把自己做的船成功升级为一艘小货船。随着社会的发展，人们需要越来越大的船，来满足交通和运输货物的需要。</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提问：我们能通过什么方法来增加船的载重量呢？</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二、探索</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（一）设计三只不同底面积的铝箔船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1.教师出示铝箔，提问：用三张边长为</w:t>
      </w:r>
      <w:r>
        <w:rPr>
          <w:rFonts w:ascii="宋体" w:hAnsi="宋体"/>
          <w:sz w:val="21"/>
          <w:szCs w:val="21"/>
        </w:rPr>
        <w:t>12厘米的正方形铝箔做成小船，你准备怎样增加船的载重量？</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2.教师出示教科书中的不同底面积的设计图，以其中一张设计图为例，指导学生在这张12厘米的铝箔上确定船的底面边长和船舷的高度。</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w:t>
      </w:r>
      <w:r>
        <w:rPr>
          <w:rFonts w:ascii="宋体" w:hAnsi="宋体"/>
          <w:sz w:val="21"/>
          <w:szCs w:val="21"/>
        </w:rPr>
        <w:pict>
          <v:shape id="_x0000_i1032" o:spt="75" type="#_x0000_t75" style="height:20pt;width:20.5pt;" filled="f" o:preferrelative="t" stroked="f" coordsize="21600,21600">
            <v:path/>
            <v:fill on="f" focussize="0,0"/>
            <v:stroke on="f" joinstyle="miter"/>
            <v:imagedata r:id="rId27" o:title=""/>
            <o:lock v:ext="edit" aspectratio="t"/>
            <w10:wrap type="none"/>
            <w10:anchorlock/>
          </v:shape>
        </w:pict>
      </w:r>
      <w:r>
        <w:rPr>
          <w:rFonts w:hint="eastAsia" w:ascii="宋体" w:hAnsi="宋体"/>
          <w:sz w:val="21"/>
          <w:szCs w:val="21"/>
        </w:rPr>
        <w:t>学生小组交流设计思路，将三只不同底面积的船的设计图画在活动手册上。</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学生在之前虽有设计小船的经历，但是按尺寸设计仍有一定的困难。教师可以借助教科书上的案例，引导学生设计底面为方形的船，便于制作和计算。</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（二）制作铝箔船并计算其体积</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1.提问</w:t>
      </w:r>
      <w:r>
        <w:rPr>
          <w:rFonts w:ascii="宋体" w:hAnsi="宋体"/>
          <w:sz w:val="21"/>
          <w:szCs w:val="21"/>
        </w:rPr>
        <w:t>：</w:t>
      </w:r>
      <w:r>
        <w:rPr>
          <w:rFonts w:hint="eastAsia" w:ascii="宋体" w:hAnsi="宋体"/>
          <w:sz w:val="21"/>
          <w:szCs w:val="21"/>
        </w:rPr>
        <w:t>按照</w:t>
      </w:r>
      <w:r>
        <w:rPr>
          <w:rFonts w:ascii="宋体" w:hAnsi="宋体"/>
          <w:sz w:val="21"/>
          <w:szCs w:val="21"/>
        </w:rPr>
        <w:t>自己的设计</w:t>
      </w:r>
      <w:r>
        <w:rPr>
          <w:rFonts w:hint="eastAsia" w:ascii="宋体" w:hAnsi="宋体"/>
          <w:sz w:val="21"/>
          <w:szCs w:val="21"/>
        </w:rPr>
        <w:t>图折叠铝箔船时要注意什么</w:t>
      </w:r>
      <w:r>
        <w:rPr>
          <w:rFonts w:ascii="宋体" w:hAnsi="宋体"/>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播放折铝箔船的演示视频，给学生演示具体的折叠方法，提示学生注意事项。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2.学生制作铝箔船，</w:t>
      </w:r>
      <w:r>
        <w:rPr>
          <w:rFonts w:ascii="宋体" w:hAnsi="宋体"/>
          <w:sz w:val="21"/>
          <w:szCs w:val="21"/>
        </w:rPr>
        <w:t>教师巡视</w:t>
      </w:r>
      <w:r>
        <w:rPr>
          <w:rFonts w:hint="eastAsia" w:ascii="宋体" w:hAnsi="宋体"/>
          <w:sz w:val="21"/>
          <w:szCs w:val="21"/>
        </w:rPr>
        <w:t>指导。</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3.学生完成制作后，教师出示体积计算公式：体积=底面积×高，并引导学生计算每只铝箔船的体积。</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设计意图</w:t>
      </w:r>
      <w:r>
        <w:rPr>
          <w:rFonts w:ascii="宋体" w:hAnsi="宋体" w:cs="楷体"/>
          <w:sz w:val="21"/>
          <w:szCs w:val="21"/>
        </w:rPr>
        <w:t>：</w:t>
      </w:r>
      <w:r>
        <w:rPr>
          <w:rFonts w:hint="eastAsia" w:ascii="宋体" w:hAnsi="宋体" w:cs="楷体"/>
          <w:sz w:val="21"/>
          <w:szCs w:val="21"/>
        </w:rPr>
        <w:t>方形船转角处的处理比较难，播放演示视频，给学生直观的制作方法，提高学生的制作效率。在教学视频的基础上，教师还可以根据学生的实际水平，予以更为详细的示范和提醒。</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（二）测试铝箔船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1.将制作完成的铝箔船放入水中，要求逐只测试</w:t>
      </w:r>
      <w:r>
        <w:rPr>
          <w:rFonts w:hint="eastAsia" w:ascii="宋体" w:hAnsi="宋体"/>
          <w:color w:val="FF0000"/>
          <w:sz w:val="21"/>
          <w:szCs w:val="21"/>
        </w:rPr>
        <w:t>。</w:t>
      </w:r>
      <w:r>
        <w:rPr>
          <w:rFonts w:hint="eastAsia" w:ascii="宋体" w:hAnsi="宋体"/>
          <w:sz w:val="21"/>
          <w:szCs w:val="21"/>
        </w:rPr>
        <w:t>放入垫圈时动作要轻，垫圈摆放要均匀，最后一个使船沉没的金属垫圈不计算在内。</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2.测试三只铝箔船的载重量，将金属垫圈的数量记录在活动手册上。</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3.小组汇报数据，教师将每个组的数据汇总。</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4.总结：用相同重量和相同大小的材料制作的船，体积越大，载重量越大。</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设计意图</w:t>
      </w:r>
      <w:r>
        <w:rPr>
          <w:rFonts w:ascii="宋体" w:hAnsi="宋体" w:cs="楷体"/>
          <w:sz w:val="21"/>
          <w:szCs w:val="21"/>
        </w:rPr>
        <w:t>：</w:t>
      </w:r>
      <w:r>
        <w:rPr>
          <w:rFonts w:hint="eastAsia" w:ascii="宋体" w:hAnsi="宋体" w:cs="楷体"/>
          <w:sz w:val="21"/>
          <w:szCs w:val="21"/>
        </w:rPr>
        <w:t>为了更好地分析和研讨，教师可将全班的数据汇总在一张表格中，并根据载重量进行排序。直观呈现数据，可以帮助学生学会分析“大数据”，从数据中总结出规律，获得更多的发现。</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三、研讨</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1.提问：船的载重量跟什么因素有关？</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2.追问：我们可以怎样提高船的载重量？</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w:t>
      </w:r>
      <w:r>
        <w:rPr>
          <w:rFonts w:ascii="宋体" w:hAnsi="宋体" w:cs="楷体"/>
          <w:b/>
          <w:sz w:val="21"/>
          <w:szCs w:val="21"/>
        </w:rPr>
        <w:t>意图</w:t>
      </w:r>
      <w:r>
        <w:rPr>
          <w:rFonts w:ascii="宋体" w:hAnsi="宋体" w:cs="楷体"/>
          <w:sz w:val="21"/>
          <w:szCs w:val="21"/>
        </w:rPr>
        <w:t>：</w:t>
      </w:r>
      <w:r>
        <w:rPr>
          <w:rFonts w:hint="eastAsia" w:ascii="宋体" w:hAnsi="宋体" w:cs="楷体"/>
          <w:sz w:val="21"/>
          <w:szCs w:val="21"/>
        </w:rPr>
        <w:t>答案可以不局限于本实验，启发学生的发散性思维，让他们畅谈自己的发现、思考以及新的疑问，以期引发学生在课后进行更多的探索。</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四、拓展</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1.选取班中载重量最大的一只铝箔船，用弹珠模拟会滚动的货物，利用实物投影演示船的载重量测试。提问：你们发现了什么问题？</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引导学生发现弹珠滚动容易导致船侧翻。</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2.追问：我们如何改进小船，解决弹珠滚动导致船体侧翻的呢？</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3.小组讨论，交流对船的改进建议。</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4.</w:t>
      </w:r>
      <w:r>
        <w:rPr>
          <w:rFonts w:ascii="宋体" w:hAnsi="宋体"/>
          <w:sz w:val="21"/>
          <w:szCs w:val="21"/>
        </w:rPr>
        <w:t>教师对小组的</w:t>
      </w:r>
      <w:r>
        <w:rPr>
          <w:rFonts w:hint="eastAsia" w:ascii="宋体" w:hAnsi="宋体"/>
          <w:sz w:val="21"/>
          <w:szCs w:val="21"/>
        </w:rPr>
        <w:t>合理</w:t>
      </w:r>
      <w:r>
        <w:rPr>
          <w:rFonts w:ascii="宋体" w:hAnsi="宋体"/>
          <w:sz w:val="21"/>
          <w:szCs w:val="21"/>
        </w:rPr>
        <w:t>建议予以肯定</w:t>
      </w:r>
      <w:r>
        <w:rPr>
          <w:rFonts w:hint="eastAsia" w:ascii="宋体" w:hAnsi="宋体"/>
          <w:sz w:val="21"/>
          <w:szCs w:val="21"/>
        </w:rPr>
        <w:t>，结合教材</w:t>
      </w:r>
      <w:r>
        <w:rPr>
          <w:rFonts w:ascii="宋体" w:hAnsi="宋体"/>
          <w:sz w:val="21"/>
          <w:szCs w:val="21"/>
        </w:rPr>
        <w:t>中的</w:t>
      </w:r>
      <w:r>
        <w:rPr>
          <w:rFonts w:hint="eastAsia" w:ascii="宋体" w:hAnsi="宋体"/>
          <w:sz w:val="21"/>
          <w:szCs w:val="21"/>
        </w:rPr>
        <w:t>模拟船舱</w:t>
      </w:r>
      <w:r>
        <w:rPr>
          <w:rFonts w:ascii="宋体" w:hAnsi="宋体"/>
          <w:sz w:val="21"/>
          <w:szCs w:val="21"/>
        </w:rPr>
        <w:t>分格结构</w:t>
      </w:r>
      <w:r>
        <w:rPr>
          <w:rFonts w:hint="eastAsia" w:ascii="宋体" w:hAnsi="宋体"/>
          <w:sz w:val="21"/>
          <w:szCs w:val="21"/>
        </w:rPr>
        <w:t>进行分析，并通过实验验证推测。</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如果时间充裕，教师可为学生提供材料，让他们亲自动手改装船舱，体验船舱分格的好处；如果时间紧张，教师可在学生交流后直接演示，将分格结构放入铝箔船中，再次装载弹珠，对比两次实验的不同效果。</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w:t>
      </w:r>
      <w:r>
        <w:rPr>
          <w:rFonts w:ascii="宋体" w:hAnsi="宋体" w:cs="楷体"/>
          <w:b/>
          <w:sz w:val="21"/>
          <w:szCs w:val="21"/>
        </w:rPr>
        <w:t>意图</w:t>
      </w:r>
      <w:r>
        <w:rPr>
          <w:rFonts w:ascii="宋体" w:hAnsi="宋体" w:cs="楷体"/>
          <w:sz w:val="21"/>
          <w:szCs w:val="21"/>
        </w:rPr>
        <w:t>：从增大船的体积到船舱分格结构</w:t>
      </w:r>
      <w:r>
        <w:rPr>
          <w:rFonts w:hint="eastAsia" w:ascii="宋体" w:hAnsi="宋体" w:cs="楷体"/>
          <w:sz w:val="21"/>
          <w:szCs w:val="21"/>
        </w:rPr>
        <w:t>，</w:t>
      </w:r>
      <w:r>
        <w:rPr>
          <w:rFonts w:ascii="宋体" w:hAnsi="宋体" w:cs="楷体"/>
          <w:sz w:val="21"/>
          <w:szCs w:val="21"/>
        </w:rPr>
        <w:t>学生的小船模型越来越趋向原型</w:t>
      </w:r>
      <w:r>
        <w:rPr>
          <w:rFonts w:hint="eastAsia" w:ascii="宋体" w:hAnsi="宋体" w:cs="楷体"/>
          <w:sz w:val="21"/>
          <w:szCs w:val="21"/>
        </w:rPr>
        <w:t>，让学生</w:t>
      </w:r>
      <w:r>
        <w:rPr>
          <w:rFonts w:ascii="宋体" w:hAnsi="宋体" w:cs="楷体"/>
          <w:sz w:val="21"/>
          <w:szCs w:val="21"/>
        </w:rPr>
        <w:t>深切体会不断改进船只的必要性</w:t>
      </w:r>
      <w:r>
        <w:rPr>
          <w:rFonts w:hint="eastAsia" w:ascii="宋体" w:hAnsi="宋体" w:cs="楷体"/>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【板书设计】</w:t>
      </w:r>
    </w:p>
    <w:p>
      <w:pPr>
        <w:keepNext w:val="0"/>
        <w:keepLines w:val="0"/>
        <w:pageBreakBefore w:val="0"/>
        <w:kinsoku/>
        <w:wordWrap/>
        <w:overflowPunct/>
        <w:topLinePunct w:val="0"/>
        <w:bidi w:val="0"/>
        <w:spacing w:line="240" w:lineRule="auto"/>
        <w:ind w:firstLine="422" w:firstLineChars="200"/>
        <w:jc w:val="center"/>
        <w:textAlignment w:val="auto"/>
        <w:rPr>
          <w:rFonts w:ascii="宋体" w:hAnsi="宋体"/>
          <w:b/>
          <w:sz w:val="21"/>
          <w:szCs w:val="21"/>
        </w:rPr>
      </w:pPr>
      <w:r>
        <w:rPr>
          <w:rFonts w:hint="eastAsia" w:ascii="宋体" w:hAnsi="宋体"/>
          <w:b/>
          <w:sz w:val="21"/>
          <w:szCs w:val="21"/>
        </w:rPr>
        <w:t>《增加船的载重量》全班数据汇总表</w:t>
      </w:r>
    </w:p>
    <w:tbl>
      <w:tblPr>
        <w:tblStyle w:val="12"/>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7"/>
        <w:gridCol w:w="856"/>
        <w:gridCol w:w="857"/>
        <w:gridCol w:w="857"/>
        <w:gridCol w:w="857"/>
        <w:gridCol w:w="857"/>
        <w:gridCol w:w="857"/>
        <w:gridCol w:w="857"/>
        <w:gridCol w:w="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trPr>
        <w:tc>
          <w:tcPr>
            <w:tcW w:w="161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ascii="宋体" w:hAnsi="宋体"/>
                <w:b/>
                <w:sz w:val="21"/>
                <w:szCs w:val="21"/>
              </w:rPr>
              <w:pict>
                <v:shape id="_x0000_s1063" o:spid="_x0000_s1063" o:spt="202" type="#_x0000_t202" style="position:absolute;left:0pt;margin-left:48.2pt;margin-top:6.45pt;height:29.25pt;width:47.25pt;z-index:251696128;mso-width-relative:page;mso-height-relative:page;" filled="f" stroked="f" coordsize="21600,21600">
                  <v:path/>
                  <v:fill on="f" focussize="0,0"/>
                  <v:stroke on="f" weight="0.5pt" joinstyle="miter"/>
                  <v:imagedata o:title=""/>
                  <o:lock v:ext="edit"/>
                  <v:textbox>
                    <w:txbxContent>
                      <w:p>
                        <w:pPr>
                          <w:rPr>
                            <w:rFonts w:ascii="宋体" w:hAnsi="宋体"/>
                            <w:b/>
                            <w:bCs/>
                            <w:sz w:val="18"/>
                          </w:rPr>
                        </w:pPr>
                        <w:r>
                          <w:rPr>
                            <w:rFonts w:hint="eastAsia" w:ascii="宋体" w:hAnsi="宋体"/>
                            <w:b/>
                            <w:bCs/>
                            <w:sz w:val="18"/>
                          </w:rPr>
                          <w:t>组号</w:t>
                        </w:r>
                      </w:p>
                    </w:txbxContent>
                  </v:textbox>
                </v:shape>
              </w:pict>
            </w:r>
            <w:r>
              <w:rPr>
                <w:rFonts w:ascii="宋体" w:hAnsi="宋体"/>
                <w:b/>
                <w:sz w:val="21"/>
                <w:szCs w:val="21"/>
              </w:rPr>
              <w:pict>
                <v:shape id="_x0000_s1064" o:spid="_x0000_s1064" o:spt="202" type="#_x0000_t202" style="position:absolute;left:0pt;margin-left:7.55pt;margin-top:5.75pt;height:29.25pt;width:47.25pt;z-index:251694080;mso-width-relative:page;mso-height-relative:page;" filled="f" stroked="f" coordsize="21600,21600">
                  <v:path/>
                  <v:fill on="f" focussize="0,0"/>
                  <v:stroke on="f" weight="0.5pt" joinstyle="miter"/>
                  <v:imagedata o:title=""/>
                  <o:lock v:ext="edit"/>
                  <v:textbox>
                    <w:txbxContent>
                      <w:p>
                        <w:pPr>
                          <w:rPr>
                            <w:rFonts w:ascii="宋体" w:hAnsi="宋体"/>
                            <w:b/>
                            <w:bCs/>
                            <w:sz w:val="18"/>
                          </w:rPr>
                        </w:pPr>
                        <w:r>
                          <w:rPr>
                            <w:rFonts w:hint="eastAsia" w:ascii="宋体" w:hAnsi="宋体"/>
                            <w:b/>
                            <w:bCs/>
                            <w:sz w:val="18"/>
                          </w:rPr>
                          <w:t>载重量</w:t>
                        </w:r>
                      </w:p>
                    </w:txbxContent>
                  </v:textbox>
                </v:shape>
              </w:pict>
            </w:r>
            <w:r>
              <w:rPr>
                <w:rFonts w:ascii="宋体" w:hAnsi="宋体"/>
                <w:b/>
                <w:sz w:val="21"/>
                <w:szCs w:val="21"/>
              </w:rPr>
              <w:pict>
                <v:shape id="_x0000_s1065" o:spid="_x0000_s1065" o:spt="202" type="#_x0000_t202" style="position:absolute;left:0pt;margin-left:-3.25pt;margin-top:31pt;height:36.75pt;width:62.25pt;z-index:251695104;mso-width-relative:page;mso-height-relative:page;" filled="f" stroked="f" coordsize="21600,21600">
                  <v:path/>
                  <v:fill on="f" focussize="0,0"/>
                  <v:stroke on="f" weight="0.5pt" joinstyle="miter"/>
                  <v:imagedata o:title=""/>
                  <o:lock v:ext="edit"/>
                  <v:textbox>
                    <w:txbxContent>
                      <w:p>
                        <w:pPr>
                          <w:rPr>
                            <w:rFonts w:ascii="宋体" w:hAnsi="宋体"/>
                            <w:b/>
                            <w:bCs/>
                            <w:sz w:val="18"/>
                          </w:rPr>
                        </w:pPr>
                        <w:r>
                          <w:rPr>
                            <w:rFonts w:hint="eastAsia" w:ascii="宋体" w:hAnsi="宋体"/>
                            <w:b/>
                            <w:bCs/>
                            <w:sz w:val="18"/>
                          </w:rPr>
                          <w:t>船的体积</w:t>
                        </w:r>
                      </w:p>
                    </w:txbxContent>
                  </v:textbox>
                </v:shape>
              </w:pict>
            </w:r>
            <w:r>
              <w:rPr>
                <w:rFonts w:ascii="宋体" w:hAnsi="宋体"/>
                <w:b/>
                <w:sz w:val="21"/>
                <w:szCs w:val="21"/>
              </w:rPr>
              <w:pict>
                <v:line id="_x0000_s1066" o:spid="_x0000_s1066" o:spt="20" style="position:absolute;left:0pt;flip:x y;margin-left:-3.65pt;margin-top:14.65pt;height:37.5pt;width:78pt;z-index:251693056;mso-width-relative:page;mso-height-relative:page;" coordsize="21600,21600">
                  <v:path arrowok="t"/>
                  <v:fill focussize="0,0"/>
                  <v:stroke weight="0.5pt" joinstyle="miter"/>
                  <v:imagedata o:title=""/>
                  <o:lock v:ext="edit"/>
                </v:line>
              </w:pict>
            </w:r>
            <w:r>
              <w:rPr>
                <w:rFonts w:ascii="宋体" w:hAnsi="宋体"/>
                <w:b/>
                <w:sz w:val="21"/>
                <w:szCs w:val="21"/>
              </w:rPr>
              <w:pict>
                <v:line id="_x0000_s1067" o:spid="_x0000_s1067" o:spt="20" style="position:absolute;left:0pt;flip:x y;margin-left:39pt;margin-top:0.25pt;height:51.75pt;width:35.25pt;z-index:251692032;mso-width-relative:page;mso-height-relative:page;" coordsize="21600,21600">
                  <v:path arrowok="t"/>
                  <v:fill focussize="0,0"/>
                  <v:stroke weight="0.5pt" joinstyle="miter"/>
                  <v:imagedata o:title=""/>
                  <o:lock v:ext="edit"/>
                </v:line>
              </w:pict>
            </w:r>
          </w:p>
        </w:tc>
        <w:tc>
          <w:tcPr>
            <w:tcW w:w="856"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1</w:t>
            </w: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2</w:t>
            </w: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3</w:t>
            </w: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4</w:t>
            </w: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5</w:t>
            </w: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6</w:t>
            </w: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7</w:t>
            </w: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ascii="宋体" w:hAnsi="宋体"/>
                <w:b/>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61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6"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61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6"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61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6"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tcPr>
          <w:p>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pPr>
              <w:keepNext w:val="0"/>
              <w:keepLines w:val="0"/>
              <w:pageBreakBefore w:val="0"/>
              <w:kinsoku/>
              <w:wordWrap/>
              <w:overflowPunct/>
              <w:topLinePunct w:val="0"/>
              <w:bidi w:val="0"/>
              <w:spacing w:line="240" w:lineRule="auto"/>
              <w:textAlignment w:val="auto"/>
              <w:rPr>
                <w:rFonts w:ascii="宋体" w:hAnsi="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8472" w:type="dxa"/>
            <w:gridSpan w:val="9"/>
            <w:vAlign w:val="center"/>
          </w:tcPr>
          <w:p>
            <w:pPr>
              <w:keepNext w:val="0"/>
              <w:keepLines w:val="0"/>
              <w:pageBreakBefore w:val="0"/>
              <w:kinsoku/>
              <w:wordWrap/>
              <w:overflowPunct/>
              <w:topLinePunct w:val="0"/>
              <w:bidi w:val="0"/>
              <w:spacing w:line="240" w:lineRule="auto"/>
              <w:jc w:val="left"/>
              <w:textAlignment w:val="auto"/>
              <w:rPr>
                <w:rFonts w:ascii="宋体" w:hAnsi="宋体"/>
                <w:sz w:val="21"/>
                <w:szCs w:val="21"/>
              </w:rPr>
            </w:pPr>
            <w:r>
              <w:rPr>
                <w:rFonts w:ascii="宋体" w:hAnsi="宋体"/>
                <w:b/>
                <w:bCs/>
                <w:sz w:val="21"/>
                <w:szCs w:val="21"/>
              </w:rPr>
              <w:t>我的发现</w:t>
            </w:r>
            <w:r>
              <w:rPr>
                <w:rFonts w:hint="eastAsia" w:ascii="宋体" w:hAnsi="宋体"/>
                <w:b/>
                <w:bCs/>
                <w:sz w:val="21"/>
                <w:szCs w:val="21"/>
              </w:rPr>
              <w:t>：</w:t>
            </w:r>
            <w:r>
              <w:rPr>
                <w:rFonts w:ascii="宋体" w:hAnsi="宋体"/>
                <w:sz w:val="21"/>
                <w:szCs w:val="21"/>
              </w:rPr>
              <w:t>相同重量和相同大小的材料</w:t>
            </w:r>
            <w:r>
              <w:rPr>
                <w:rFonts w:hint="eastAsia" w:ascii="宋体" w:hAnsi="宋体"/>
                <w:sz w:val="21"/>
                <w:szCs w:val="21"/>
              </w:rPr>
              <w:t>，</w:t>
            </w:r>
            <w:r>
              <w:rPr>
                <w:rFonts w:ascii="宋体" w:hAnsi="宋体"/>
                <w:sz w:val="21"/>
                <w:szCs w:val="21"/>
              </w:rPr>
              <w:t>制作的船型体积越大</w:t>
            </w:r>
            <w:r>
              <w:rPr>
                <w:rFonts w:hint="eastAsia" w:ascii="宋体" w:hAnsi="宋体"/>
                <w:sz w:val="21"/>
                <w:szCs w:val="21"/>
              </w:rPr>
              <w:t>，</w:t>
            </w:r>
            <w:r>
              <w:rPr>
                <w:rFonts w:ascii="宋体" w:hAnsi="宋体"/>
                <w:sz w:val="21"/>
                <w:szCs w:val="21"/>
              </w:rPr>
              <w:t>船的载重量也越大</w:t>
            </w:r>
            <w:r>
              <w:rPr>
                <w:rFonts w:hint="eastAsia" w:ascii="宋体" w:hAnsi="宋体"/>
                <w:sz w:val="21"/>
                <w:szCs w:val="21"/>
              </w:rPr>
              <w:t>。</w:t>
            </w:r>
          </w:p>
        </w:tc>
      </w:tr>
    </w:tbl>
    <w:p>
      <w:pPr>
        <w:keepNext w:val="0"/>
        <w:keepLines w:val="0"/>
        <w:pageBreakBefore w:val="0"/>
        <w:kinsoku/>
        <w:wordWrap/>
        <w:overflowPunct/>
        <w:topLinePunct w:val="0"/>
        <w:bidi w:val="0"/>
        <w:spacing w:line="240" w:lineRule="auto"/>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textAlignment w:val="auto"/>
        <w:rPr>
          <w:rFonts w:hint="eastAsia" w:ascii="宋体" w:hAnsi="宋体"/>
          <w:sz w:val="21"/>
          <w:szCs w:val="21"/>
        </w:rPr>
      </w:pPr>
      <w:r>
        <w:rPr>
          <w:rFonts w:hint="eastAsia" w:ascii="宋体" w:hAnsi="宋体"/>
          <w:sz w:val="21"/>
          <w:szCs w:val="21"/>
        </w:rPr>
        <w:br w:type="page"/>
      </w: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2.5《给船装上动力》教学设计</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
          <w:sz w:val="21"/>
          <w:szCs w:val="21"/>
        </w:rPr>
      </w:pPr>
      <w:r>
        <w:rPr>
          <w:rFonts w:hint="eastAsia" w:ascii="宋体" w:hAnsi="宋体"/>
          <w:b/>
          <w:sz w:val="21"/>
          <w:szCs w:val="21"/>
        </w:rPr>
        <w:t>科学观念</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1.科学技术在改变着船的动力系统，推动着船的发展。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2.船可以通过舵来控制行进的方向。</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探究实践</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sz w:val="21"/>
          <w:szCs w:val="21"/>
        </w:rPr>
        <w:t>1.</w:t>
      </w:r>
      <w:r>
        <w:rPr>
          <w:rFonts w:ascii="宋体" w:hAnsi="宋体" w:cs="宋体"/>
          <w:color w:val="231F20"/>
          <w:kern w:val="0"/>
          <w:sz w:val="21"/>
          <w:szCs w:val="21"/>
        </w:rPr>
        <w:t>能根据不同要求，给小船提供动</w:t>
      </w:r>
      <w:r>
        <w:rPr>
          <w:rFonts w:hint="eastAsia" w:ascii="宋体" w:hAnsi="宋体" w:cs="宋体"/>
          <w:color w:val="231F20"/>
          <w:kern w:val="0"/>
          <w:sz w:val="21"/>
          <w:szCs w:val="21"/>
        </w:rPr>
        <w:t>。</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b/>
          <w:sz w:val="21"/>
          <w:szCs w:val="21"/>
        </w:rPr>
      </w:pPr>
      <w:r>
        <w:rPr>
          <w:rFonts w:ascii="宋体" w:hAnsi="宋体" w:cs="宋体"/>
          <w:color w:val="231F20"/>
          <w:kern w:val="0"/>
          <w:sz w:val="21"/>
          <w:szCs w:val="21"/>
        </w:rPr>
        <w:t>2.通过实验能解释船行进方向与舵之间的关系。</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科学思维</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1.在认识船的动力发展史中，感受劳动人民的聪明才智。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2.体验给船装上动力的成功和乐趣。</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态度责任</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1.感受船的动力技术的革新对人类社会发展带来的深远变化和影响。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2.了解人类的需求是科学技术发展的动力，技术的发展和应用影响着社会的发展。</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重点：基于学生的认知和操作水平，解决给船装上动力的问题。</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难点：实验验证舵对控制船行进方向的作用。</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为学生准备：模型船、水槽、清水、双面胶、泡沫胶、剪刀、小木棍、卡纸（做帆用）、小风扇、小电动机（带风轮）、电池盒（带电池）、螺旋桨、金属管、塑料管、注射器、打火机、蜡烛、船舵、记录单等。</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教师准备：学生材料一份、教学课件。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一、聚焦</w:t>
      </w:r>
    </w:p>
    <w:p>
      <w:pPr>
        <w:keepNext w:val="0"/>
        <w:keepLines w:val="0"/>
        <w:pageBreakBefore w:val="0"/>
        <w:kinsoku/>
        <w:wordWrap/>
        <w:overflowPunct/>
        <w:topLinePunct w:val="0"/>
        <w:bidi w:val="0"/>
        <w:spacing w:line="240" w:lineRule="auto"/>
        <w:jc w:val="left"/>
        <w:textAlignment w:val="auto"/>
        <w:rPr>
          <w:rFonts w:ascii="宋体" w:hAnsi="宋体"/>
          <w:b/>
          <w:sz w:val="21"/>
          <w:szCs w:val="21"/>
        </w:rPr>
      </w:pPr>
      <w:r>
        <w:rPr>
          <w:rFonts w:hint="eastAsia" w:ascii="宋体" w:hAnsi="宋体"/>
          <w:sz w:val="21"/>
          <w:szCs w:val="21"/>
        </w:rPr>
        <w:t>出示关于船的发展史的图片，请学生看着图片说一说，船作为一种运输工具，从古至今它的动力是怎样发展的？我们有哪些方法可以给船提供动力？</w:t>
      </w:r>
    </w:p>
    <w:p>
      <w:pPr>
        <w:keepNext w:val="0"/>
        <w:keepLines w:val="0"/>
        <w:pageBreakBefore w:val="0"/>
        <w:kinsoku/>
        <w:wordWrap/>
        <w:overflowPunct/>
        <w:topLinePunct w:val="0"/>
        <w:bidi w:val="0"/>
        <w:spacing w:line="240" w:lineRule="auto"/>
        <w:ind w:firstLine="483"/>
        <w:jc w:val="left"/>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bCs/>
          <w:sz w:val="21"/>
          <w:szCs w:val="21"/>
        </w:rPr>
        <w:t>通过回顾船的发展史，唤醒学生对船动力的前认知，快速聚焦话题，引发学生对“如何给船装上动力”进行思考。</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二、探索</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（一）探索活动1  给小船装上风帆</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1</w:t>
      </w:r>
      <w:r>
        <w:rPr>
          <w:rFonts w:hint="eastAsia" w:ascii="宋体" w:hAnsi="宋体"/>
          <w:bCs/>
          <w:sz w:val="21"/>
          <w:szCs w:val="21"/>
        </w:rPr>
        <w:t>.</w:t>
      </w:r>
      <w:r>
        <w:rPr>
          <w:rFonts w:ascii="宋体" w:hAnsi="宋体"/>
          <w:bCs/>
          <w:sz w:val="21"/>
          <w:szCs w:val="21"/>
        </w:rPr>
        <w:t>明确活动要求。</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（1）</w:t>
      </w:r>
      <w:r>
        <w:rPr>
          <w:rFonts w:hint="eastAsia" w:ascii="宋体" w:hAnsi="宋体"/>
          <w:bCs/>
          <w:sz w:val="21"/>
          <w:szCs w:val="21"/>
        </w:rPr>
        <w:t>讨论：如何安装一个风帆，让我们的模型船行驶起来？</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（2）</w:t>
      </w:r>
      <w:r>
        <w:rPr>
          <w:rFonts w:hint="eastAsia" w:ascii="宋体" w:hAnsi="宋体"/>
          <w:bCs/>
          <w:sz w:val="21"/>
          <w:szCs w:val="21"/>
        </w:rPr>
        <w:t>交流：参考教科书中的插图，让学生充分交流需要的材料和安装的方法，并将讨论的结果记录下来</w:t>
      </w:r>
      <w:r>
        <w:rPr>
          <w:rFonts w:ascii="宋体" w:hAnsi="宋体"/>
          <w:bCs/>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（3）</w:t>
      </w:r>
      <w:r>
        <w:rPr>
          <w:rFonts w:hint="eastAsia" w:ascii="宋体" w:hAnsi="宋体"/>
          <w:bCs/>
          <w:sz w:val="21"/>
          <w:szCs w:val="21"/>
        </w:rPr>
        <w:t>组装：讨论结束后，组织学生到材料区有序领取材料并动手安装，同时强调注意事项。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hint="eastAsia" w:ascii="宋体" w:hAnsi="宋体"/>
          <w:bCs/>
          <w:sz w:val="21"/>
          <w:szCs w:val="21"/>
        </w:rPr>
        <w:t>2.各</w:t>
      </w:r>
      <w:r>
        <w:rPr>
          <w:rFonts w:ascii="宋体" w:hAnsi="宋体"/>
          <w:bCs/>
          <w:sz w:val="21"/>
          <w:szCs w:val="21"/>
        </w:rPr>
        <w:t>小组</w:t>
      </w:r>
      <w:r>
        <w:rPr>
          <w:rFonts w:hint="eastAsia" w:ascii="宋体" w:hAnsi="宋体"/>
          <w:bCs/>
          <w:sz w:val="21"/>
          <w:szCs w:val="21"/>
        </w:rPr>
        <w:t>进行试航</w:t>
      </w:r>
      <w:r>
        <w:rPr>
          <w:rFonts w:ascii="宋体" w:hAnsi="宋体"/>
          <w:bCs/>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hint="eastAsia" w:ascii="宋体" w:hAnsi="宋体"/>
          <w:bCs/>
          <w:sz w:val="21"/>
          <w:szCs w:val="21"/>
        </w:rPr>
        <w:t>3.小结</w:t>
      </w:r>
      <w:r>
        <w:rPr>
          <w:rFonts w:ascii="宋体" w:hAnsi="宋体"/>
          <w:bCs/>
          <w:sz w:val="21"/>
          <w:szCs w:val="21"/>
        </w:rPr>
        <w:t>：</w:t>
      </w:r>
      <w:r>
        <w:rPr>
          <w:rFonts w:hint="eastAsia" w:ascii="宋体" w:hAnsi="宋体"/>
          <w:bCs/>
          <w:sz w:val="21"/>
          <w:szCs w:val="21"/>
        </w:rPr>
        <w:t>靠</w:t>
      </w:r>
      <w:r>
        <w:rPr>
          <w:rFonts w:ascii="宋体" w:hAnsi="宋体"/>
          <w:bCs/>
          <w:sz w:val="21"/>
          <w:szCs w:val="21"/>
        </w:rPr>
        <w:t>风帆提供</w:t>
      </w:r>
      <w:r>
        <w:rPr>
          <w:rFonts w:hint="eastAsia" w:ascii="宋体" w:hAnsi="宋体"/>
          <w:bCs/>
          <w:sz w:val="21"/>
          <w:szCs w:val="21"/>
        </w:rPr>
        <w:t>的</w:t>
      </w:r>
      <w:r>
        <w:rPr>
          <w:rFonts w:ascii="宋体" w:hAnsi="宋体"/>
          <w:bCs/>
          <w:sz w:val="21"/>
          <w:szCs w:val="21"/>
        </w:rPr>
        <w:t>动力</w:t>
      </w:r>
      <w:r>
        <w:rPr>
          <w:rFonts w:hint="eastAsia" w:ascii="宋体" w:hAnsi="宋体"/>
          <w:bCs/>
          <w:sz w:val="21"/>
          <w:szCs w:val="21"/>
        </w:rPr>
        <w:t>有什么特点？</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b/>
          <w:sz w:val="21"/>
          <w:szCs w:val="21"/>
        </w:rPr>
      </w:pPr>
      <w:r>
        <w:rPr>
          <w:rFonts w:ascii="宋体" w:hAnsi="宋体" w:cs="楷体"/>
          <w:b/>
          <w:sz w:val="21"/>
          <w:szCs w:val="21"/>
        </w:rPr>
        <w:t>设计意图：</w:t>
      </w:r>
      <w:r>
        <w:rPr>
          <w:rFonts w:hint="eastAsia" w:ascii="宋体" w:hAnsi="宋体" w:cs="楷体"/>
          <w:bCs/>
          <w:sz w:val="21"/>
          <w:szCs w:val="21"/>
        </w:rPr>
        <w:t>基于五年级学生的设计和制作能力，利用教科书插图中的帆船模型，引导进行</w:t>
      </w:r>
      <w:r>
        <w:rPr>
          <w:rFonts w:ascii="宋体" w:hAnsi="宋体" w:cs="楷体"/>
          <w:bCs/>
          <w:sz w:val="21"/>
          <w:szCs w:val="21"/>
        </w:rPr>
        <w:t>具</w:t>
      </w:r>
      <w:r>
        <w:rPr>
          <w:rFonts w:hint="eastAsia" w:ascii="宋体" w:hAnsi="宋体" w:cs="楷体"/>
          <w:bCs/>
          <w:sz w:val="21"/>
          <w:szCs w:val="21"/>
        </w:rPr>
        <w:t>有</w:t>
      </w:r>
      <w:r>
        <w:rPr>
          <w:rFonts w:ascii="宋体" w:hAnsi="宋体" w:cs="楷体"/>
          <w:bCs/>
          <w:sz w:val="21"/>
          <w:szCs w:val="21"/>
        </w:rPr>
        <w:t>操作性的设计</w:t>
      </w:r>
      <w:r>
        <w:rPr>
          <w:rFonts w:hint="eastAsia" w:ascii="宋体" w:hAnsi="宋体" w:cs="楷体"/>
          <w:bCs/>
          <w:sz w:val="21"/>
          <w:szCs w:val="21"/>
        </w:rPr>
        <w:t>，并</w:t>
      </w:r>
      <w:r>
        <w:rPr>
          <w:rFonts w:ascii="宋体" w:hAnsi="宋体" w:cs="楷体"/>
          <w:bCs/>
          <w:sz w:val="21"/>
          <w:szCs w:val="21"/>
        </w:rPr>
        <w:t>提供结构化的材料。</w:t>
      </w:r>
      <w:r>
        <w:rPr>
          <w:rFonts w:hint="eastAsia" w:ascii="宋体" w:hAnsi="宋体" w:cs="楷体"/>
          <w:bCs/>
          <w:sz w:val="21"/>
          <w:szCs w:val="21"/>
        </w:rPr>
        <w:t>总结风力船存在的问题，为后面设计持续动力的船做铺垫。</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（二）探索活动2  给小船装上其他动力</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1.明确活动要求。</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（1）讨论：</w:t>
      </w:r>
      <w:r>
        <w:rPr>
          <w:rFonts w:ascii="宋体" w:hAnsi="宋体"/>
          <w:bCs/>
          <w:sz w:val="21"/>
          <w:szCs w:val="21"/>
        </w:rPr>
        <w:t>如何能够提供持续的动力？</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（2）</w:t>
      </w:r>
      <w:r>
        <w:rPr>
          <w:rFonts w:hint="eastAsia" w:ascii="宋体" w:hAnsi="宋体"/>
          <w:bCs/>
          <w:sz w:val="21"/>
          <w:szCs w:val="21"/>
        </w:rPr>
        <w:t>交流：如果给小船安装</w:t>
      </w:r>
      <w:r>
        <w:rPr>
          <w:rFonts w:ascii="宋体" w:hAnsi="宋体"/>
          <w:bCs/>
          <w:sz w:val="21"/>
          <w:szCs w:val="21"/>
        </w:rPr>
        <w:t>电动风轮</w:t>
      </w:r>
      <w:r>
        <w:rPr>
          <w:rFonts w:hint="eastAsia" w:ascii="宋体" w:hAnsi="宋体"/>
          <w:bCs/>
          <w:sz w:val="21"/>
          <w:szCs w:val="21"/>
        </w:rPr>
        <w:t>或</w:t>
      </w:r>
      <w:r>
        <w:rPr>
          <w:rFonts w:ascii="宋体" w:hAnsi="宋体"/>
          <w:bCs/>
          <w:sz w:val="21"/>
          <w:szCs w:val="21"/>
        </w:rPr>
        <w:t>蒸汽装置</w:t>
      </w:r>
      <w:r>
        <w:rPr>
          <w:rFonts w:hint="eastAsia" w:ascii="宋体" w:hAnsi="宋体"/>
          <w:bCs/>
          <w:sz w:val="21"/>
          <w:szCs w:val="21"/>
        </w:rPr>
        <w:t>，需要哪些材料？如何安装？记录在记录单中</w:t>
      </w:r>
      <w:r>
        <w:rPr>
          <w:rFonts w:ascii="宋体" w:hAnsi="宋体"/>
          <w:bCs/>
          <w:sz w:val="21"/>
          <w:szCs w:val="21"/>
        </w:rPr>
        <w:t>。</w:t>
      </w:r>
    </w:p>
    <w:p>
      <w:pPr>
        <w:keepNext w:val="0"/>
        <w:keepLines w:val="0"/>
        <w:pageBreakBefore w:val="0"/>
        <w:numPr>
          <w:ilvl w:val="0"/>
          <w:numId w:val="6"/>
        </w:numPr>
        <w:kinsoku/>
        <w:wordWrap/>
        <w:overflowPunct/>
        <w:topLinePunct w:val="0"/>
        <w:bidi w:val="0"/>
        <w:spacing w:line="240" w:lineRule="auto"/>
        <w:ind w:firstLine="420" w:firstLineChars="200"/>
        <w:jc w:val="left"/>
        <w:textAlignment w:val="auto"/>
        <w:rPr>
          <w:rFonts w:ascii="宋体" w:hAnsi="宋体"/>
          <w:bCs/>
          <w:sz w:val="21"/>
          <w:szCs w:val="21"/>
        </w:rPr>
      </w:pPr>
      <w:r>
        <w:rPr>
          <w:rFonts w:hint="eastAsia" w:ascii="宋体" w:hAnsi="宋体"/>
          <w:bCs/>
          <w:sz w:val="21"/>
          <w:szCs w:val="21"/>
        </w:rPr>
        <w:t>组装：</w:t>
      </w:r>
      <w:r>
        <w:rPr>
          <w:rFonts w:ascii="宋体" w:hAnsi="宋体"/>
          <w:bCs/>
          <w:sz w:val="21"/>
          <w:szCs w:val="21"/>
        </w:rPr>
        <w:t>每组学生选择一种动力</w:t>
      </w:r>
      <w:r>
        <w:rPr>
          <w:rFonts w:hint="eastAsia" w:ascii="宋体" w:hAnsi="宋体"/>
          <w:bCs/>
          <w:sz w:val="21"/>
          <w:szCs w:val="21"/>
        </w:rPr>
        <w:t>，领取材料并</w:t>
      </w:r>
      <w:r>
        <w:rPr>
          <w:rFonts w:ascii="宋体" w:hAnsi="宋体"/>
          <w:bCs/>
          <w:sz w:val="21"/>
          <w:szCs w:val="21"/>
        </w:rPr>
        <w:t>进行组装。</w:t>
      </w:r>
      <w:r>
        <w:rPr>
          <w:rFonts w:hint="eastAsia" w:ascii="宋体" w:hAnsi="宋体"/>
          <w:bCs/>
          <w:sz w:val="21"/>
          <w:szCs w:val="21"/>
        </w:rPr>
        <w:t>安装过程中要注意</w:t>
      </w:r>
      <w:r>
        <w:rPr>
          <w:rFonts w:ascii="宋体" w:hAnsi="宋体"/>
          <w:bCs/>
          <w:sz w:val="21"/>
          <w:szCs w:val="21"/>
        </w:rPr>
        <w:t>安全</w:t>
      </w:r>
      <w:r>
        <w:rPr>
          <w:rFonts w:hint="eastAsia" w:ascii="宋体" w:hAnsi="宋体"/>
          <w:bCs/>
          <w:sz w:val="21"/>
          <w:szCs w:val="21"/>
        </w:rPr>
        <w:t>，材料的选择需考虑成本因素。</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为了</w:t>
      </w:r>
      <w:r>
        <w:rPr>
          <w:rFonts w:hint="eastAsia" w:ascii="宋体" w:hAnsi="宋体"/>
          <w:bCs/>
          <w:sz w:val="21"/>
          <w:szCs w:val="21"/>
        </w:rPr>
        <w:t>突出</w:t>
      </w:r>
      <w:r>
        <w:rPr>
          <w:rFonts w:ascii="宋体" w:hAnsi="宋体"/>
          <w:bCs/>
          <w:sz w:val="21"/>
          <w:szCs w:val="21"/>
        </w:rPr>
        <w:t>本课的学习主题，</w:t>
      </w:r>
      <w:r>
        <w:rPr>
          <w:rFonts w:hint="eastAsia" w:ascii="宋体" w:hAnsi="宋体"/>
          <w:bCs/>
          <w:sz w:val="21"/>
          <w:szCs w:val="21"/>
        </w:rPr>
        <w:t>可以弱化对动力装置原理的解释和讨论，</w:t>
      </w:r>
      <w:r>
        <w:rPr>
          <w:rFonts w:ascii="宋体" w:hAnsi="宋体"/>
          <w:bCs/>
          <w:sz w:val="21"/>
          <w:szCs w:val="21"/>
        </w:rPr>
        <w:t>直接</w:t>
      </w:r>
      <w:r>
        <w:rPr>
          <w:rFonts w:hint="eastAsia" w:ascii="宋体" w:hAnsi="宋体"/>
          <w:bCs/>
          <w:sz w:val="21"/>
          <w:szCs w:val="21"/>
        </w:rPr>
        <w:t>为</w:t>
      </w:r>
      <w:r>
        <w:rPr>
          <w:rFonts w:ascii="宋体" w:hAnsi="宋体"/>
          <w:bCs/>
          <w:sz w:val="21"/>
          <w:szCs w:val="21"/>
        </w:rPr>
        <w:t>学生</w:t>
      </w:r>
      <w:r>
        <w:rPr>
          <w:rFonts w:hint="eastAsia" w:ascii="宋体" w:hAnsi="宋体"/>
          <w:bCs/>
          <w:sz w:val="21"/>
          <w:szCs w:val="21"/>
        </w:rPr>
        <w:t>提供</w:t>
      </w:r>
      <w:r>
        <w:rPr>
          <w:rFonts w:ascii="宋体" w:hAnsi="宋体"/>
          <w:bCs/>
          <w:sz w:val="21"/>
          <w:szCs w:val="21"/>
        </w:rPr>
        <w:t>简易模型船和半成品的动力装置</w:t>
      </w:r>
      <w:r>
        <w:rPr>
          <w:rFonts w:hint="eastAsia" w:ascii="宋体" w:hAnsi="宋体"/>
          <w:bCs/>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sz w:val="21"/>
          <w:szCs w:val="21"/>
        </w:rPr>
        <w:t>2</w:t>
      </w:r>
      <w:r>
        <w:rPr>
          <w:rFonts w:hint="eastAsia" w:ascii="宋体" w:hAnsi="宋体"/>
          <w:sz w:val="21"/>
          <w:szCs w:val="21"/>
        </w:rPr>
        <w:t>.</w:t>
      </w:r>
      <w:r>
        <w:rPr>
          <w:rFonts w:hint="eastAsia" w:ascii="宋体" w:hAnsi="宋体"/>
          <w:bCs/>
          <w:sz w:val="21"/>
          <w:szCs w:val="21"/>
        </w:rPr>
        <w:t>安装完毕后下水调试。</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3.小组讨论总结：安装调试中获得的经验及发现的问题</w:t>
      </w:r>
      <w:r>
        <w:rPr>
          <w:rFonts w:ascii="宋体" w:hAnsi="宋体"/>
          <w:sz w:val="21"/>
          <w:szCs w:val="21"/>
        </w:rPr>
        <w:t>。</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设计意图</w:t>
      </w:r>
      <w:r>
        <w:rPr>
          <w:rFonts w:ascii="宋体" w:hAnsi="宋体" w:cs="楷体"/>
          <w:sz w:val="21"/>
          <w:szCs w:val="21"/>
        </w:rPr>
        <w:t>：</w:t>
      </w:r>
      <w:r>
        <w:rPr>
          <w:rFonts w:hint="eastAsia" w:ascii="宋体" w:hAnsi="宋体" w:cs="楷体"/>
          <w:sz w:val="21"/>
          <w:szCs w:val="21"/>
        </w:rPr>
        <w:t>选择电动风轮和蒸汽装置这两种典型的动力装置，让学生熟悉安装步骤和装置的大致结构，便于学生后续设计和制作小船。所以，本环节重点放在电动风轮和蒸汽装置的安装和调试上，解决安装中的技术问题</w:t>
      </w:r>
      <w:r>
        <w:rPr>
          <w:rFonts w:ascii="宋体" w:hAnsi="宋体" w:cs="楷体"/>
          <w:sz w:val="21"/>
          <w:szCs w:val="21"/>
        </w:rPr>
        <w:t>。</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（三）探索活动3  </w:t>
      </w:r>
      <w:r>
        <w:rPr>
          <w:rFonts w:ascii="宋体" w:hAnsi="宋体" w:cs="宋体"/>
          <w:sz w:val="21"/>
          <w:szCs w:val="21"/>
        </w:rPr>
        <w:pict>
          <v:shape id="_x0000_i1033" o:spt="75" type="#_x0000_t75" style="height:20.5pt;width:20.5pt;" filled="f" o:preferrelative="t" stroked="f" coordsize="21600,21600">
            <v:path/>
            <v:fill on="f" focussize="0,0"/>
            <v:stroke on="f" joinstyle="miter"/>
            <v:imagedata r:id="rId28" o:title=""/>
            <o:lock v:ext="edit" aspectratio="t"/>
            <w10:wrap type="none"/>
            <w10:anchorlock/>
          </v:shape>
        </w:pict>
      </w:r>
      <w:r>
        <w:rPr>
          <w:rFonts w:hint="eastAsia" w:ascii="宋体" w:hAnsi="宋体" w:cs="宋体"/>
          <w:sz w:val="21"/>
          <w:szCs w:val="21"/>
        </w:rPr>
        <w:t>如何让船的行驶保持一定的方向</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ascii="宋体" w:hAnsi="宋体"/>
          <w:sz w:val="21"/>
          <w:szCs w:val="21"/>
        </w:rPr>
        <w:t>1</w:t>
      </w:r>
      <w:r>
        <w:rPr>
          <w:rFonts w:hint="eastAsia" w:ascii="宋体" w:hAnsi="宋体"/>
          <w:sz w:val="21"/>
          <w:szCs w:val="21"/>
        </w:rPr>
        <w:t>.明确活动要求。</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hint="eastAsia" w:ascii="宋体" w:hAnsi="宋体"/>
          <w:sz w:val="21"/>
          <w:szCs w:val="21"/>
        </w:rPr>
        <w:t>（1）讨论</w:t>
      </w:r>
      <w:r>
        <w:rPr>
          <w:rFonts w:hint="eastAsia" w:ascii="宋体" w:hAnsi="宋体"/>
          <w:bCs/>
          <w:sz w:val="21"/>
          <w:szCs w:val="21"/>
        </w:rPr>
        <w:t>：小船在行驶中会出现偏离方向的问题。那么，该如何改变小船的行驶方向？</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（2）观看视频：关于船舵的介绍和安装方法。</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（3）实验：学生分组实验并</w:t>
      </w:r>
      <w:r>
        <w:rPr>
          <w:rFonts w:ascii="宋体" w:hAnsi="宋体"/>
          <w:sz w:val="21"/>
          <w:szCs w:val="21"/>
        </w:rPr>
        <w:t>完成活动</w:t>
      </w:r>
      <w:r>
        <w:rPr>
          <w:rFonts w:hint="eastAsia" w:ascii="宋体" w:hAnsi="宋体"/>
          <w:sz w:val="21"/>
          <w:szCs w:val="21"/>
        </w:rPr>
        <w:t>记录，强调</w:t>
      </w:r>
      <w:r>
        <w:rPr>
          <w:rFonts w:ascii="宋体" w:hAnsi="宋体"/>
          <w:sz w:val="21"/>
          <w:szCs w:val="21"/>
        </w:rPr>
        <w:t>重复实验。</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2.小组讨论总结：船舵的方向控制船的行驶方向</w:t>
      </w:r>
      <w:r>
        <w:rPr>
          <w:rFonts w:ascii="宋体" w:hAnsi="宋体"/>
          <w:sz w:val="21"/>
          <w:szCs w:val="21"/>
        </w:rPr>
        <w:t>。</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3.学生</w:t>
      </w:r>
      <w:r>
        <w:rPr>
          <w:rFonts w:ascii="宋体" w:hAnsi="宋体"/>
          <w:sz w:val="21"/>
          <w:szCs w:val="21"/>
        </w:rPr>
        <w:t>汇报，教师在黑板上画</w:t>
      </w:r>
      <w:r>
        <w:rPr>
          <w:rFonts w:hint="eastAsia" w:ascii="宋体" w:hAnsi="宋体"/>
          <w:sz w:val="21"/>
          <w:szCs w:val="21"/>
        </w:rPr>
        <w:t>出船舵方向与船行进方向的关系图。</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设计意图</w:t>
      </w:r>
      <w:r>
        <w:rPr>
          <w:rFonts w:ascii="宋体" w:hAnsi="宋体" w:cs="楷体"/>
          <w:sz w:val="21"/>
          <w:szCs w:val="21"/>
        </w:rPr>
        <w:t>：</w:t>
      </w:r>
      <w:r>
        <w:rPr>
          <w:rFonts w:hint="eastAsia" w:ascii="宋体" w:hAnsi="宋体" w:cs="楷体"/>
          <w:sz w:val="21"/>
          <w:szCs w:val="21"/>
        </w:rPr>
        <w:t>学生在此环节经历了发现问题、解决问题的过程。教师提供简易的船舵，让学生尝试安装、调试船舵，体验用船舵来控制船行驶的方向，让学生在</w:t>
      </w:r>
      <w:r>
        <w:rPr>
          <w:rFonts w:ascii="宋体" w:hAnsi="宋体" w:cs="楷体"/>
          <w:sz w:val="21"/>
          <w:szCs w:val="21"/>
        </w:rPr>
        <w:t>多次</w:t>
      </w:r>
      <w:r>
        <w:rPr>
          <w:rFonts w:hint="eastAsia" w:ascii="宋体" w:hAnsi="宋体" w:cs="楷体"/>
          <w:sz w:val="21"/>
          <w:szCs w:val="21"/>
        </w:rPr>
        <w:t>实验中寻找船舵方向与小船行驶方向之间的普遍规律</w:t>
      </w:r>
      <w:r>
        <w:rPr>
          <w:rFonts w:ascii="宋体" w:hAnsi="宋体" w:cs="楷体"/>
          <w:sz w:val="21"/>
          <w:szCs w:val="21"/>
        </w:rPr>
        <w:t>。</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三、研讨</w:t>
      </w:r>
    </w:p>
    <w:p>
      <w:pPr>
        <w:keepNext w:val="0"/>
        <w:keepLines w:val="0"/>
        <w:pageBreakBefore w:val="0"/>
        <w:kinsoku/>
        <w:wordWrap/>
        <w:overflowPunct/>
        <w:topLinePunct w:val="0"/>
        <w:bidi w:val="0"/>
        <w:spacing w:line="240" w:lineRule="auto"/>
        <w:ind w:firstLine="480"/>
        <w:jc w:val="left"/>
        <w:textAlignment w:val="auto"/>
        <w:rPr>
          <w:rFonts w:ascii="宋体" w:hAnsi="宋体"/>
          <w:sz w:val="21"/>
          <w:szCs w:val="21"/>
        </w:rPr>
      </w:pPr>
      <w:r>
        <w:rPr>
          <w:rFonts w:hint="eastAsia" w:ascii="宋体" w:hAnsi="宋体"/>
          <w:sz w:val="21"/>
          <w:szCs w:val="21"/>
        </w:rPr>
        <w:t>1.第一个问题“我们有哪些方法可以给船提供动力？”。让学生对照课本，结合自身经验说一说。教师追问：“在尝试过程中，你有哪些成功的经验或失败的经历？”让学生结合船的动力发展史进行交流和反思。</w:t>
      </w:r>
    </w:p>
    <w:p>
      <w:pPr>
        <w:keepNext w:val="0"/>
        <w:keepLines w:val="0"/>
        <w:pageBreakBefore w:val="0"/>
        <w:kinsoku/>
        <w:wordWrap/>
        <w:overflowPunct/>
        <w:topLinePunct w:val="0"/>
        <w:bidi w:val="0"/>
        <w:spacing w:line="240" w:lineRule="auto"/>
        <w:ind w:firstLine="480"/>
        <w:jc w:val="left"/>
        <w:textAlignment w:val="auto"/>
        <w:rPr>
          <w:rFonts w:ascii="宋体" w:hAnsi="宋体"/>
          <w:sz w:val="21"/>
          <w:szCs w:val="21"/>
        </w:rPr>
      </w:pPr>
      <w:r>
        <w:rPr>
          <w:rFonts w:hint="eastAsia" w:ascii="宋体" w:hAnsi="宋体"/>
          <w:sz w:val="21"/>
          <w:szCs w:val="21"/>
        </w:rPr>
        <w:t>2.第二个问题“怎样解决动力的持续供应？”。动力的持续输出必须依赖其他形式动力的持续输入，引导学生初步理解能量转换这一核心概念。</w:t>
      </w:r>
    </w:p>
    <w:p>
      <w:pPr>
        <w:keepNext w:val="0"/>
        <w:keepLines w:val="0"/>
        <w:pageBreakBefore w:val="0"/>
        <w:kinsoku/>
        <w:wordWrap/>
        <w:overflowPunct/>
        <w:topLinePunct w:val="0"/>
        <w:bidi w:val="0"/>
        <w:spacing w:line="240" w:lineRule="auto"/>
        <w:ind w:firstLine="480"/>
        <w:jc w:val="left"/>
        <w:textAlignment w:val="auto"/>
        <w:rPr>
          <w:rFonts w:ascii="宋体" w:hAnsi="宋体"/>
          <w:sz w:val="21"/>
          <w:szCs w:val="21"/>
        </w:rPr>
      </w:pPr>
      <w:r>
        <w:rPr>
          <w:rFonts w:hint="eastAsia" w:ascii="宋体" w:hAnsi="宋体"/>
          <w:sz w:val="21"/>
          <w:szCs w:val="21"/>
        </w:rPr>
        <w:t>3.第三个问题“如何让船的行驶保持一定的方向？”。让学生回顾用船舵控制小船方向的实验，总结船舵的使用诀窍。</w:t>
      </w:r>
    </w:p>
    <w:p>
      <w:pPr>
        <w:keepNext w:val="0"/>
        <w:keepLines w:val="0"/>
        <w:pageBreakBefore w:val="0"/>
        <w:kinsoku/>
        <w:wordWrap/>
        <w:overflowPunct/>
        <w:topLinePunct w:val="0"/>
        <w:bidi w:val="0"/>
        <w:spacing w:line="240" w:lineRule="auto"/>
        <w:ind w:firstLine="480"/>
        <w:jc w:val="left"/>
        <w:textAlignment w:val="auto"/>
        <w:rPr>
          <w:rFonts w:ascii="宋体" w:hAnsi="宋体" w:cs="楷体"/>
          <w:sz w:val="21"/>
          <w:szCs w:val="21"/>
        </w:rPr>
      </w:pPr>
      <w:r>
        <w:rPr>
          <w:rFonts w:hint="eastAsia" w:ascii="宋体" w:hAnsi="宋体" w:cs="楷体"/>
          <w:b/>
          <w:sz w:val="21"/>
          <w:szCs w:val="21"/>
        </w:rPr>
        <w:t>设计</w:t>
      </w:r>
      <w:r>
        <w:rPr>
          <w:rFonts w:ascii="宋体" w:hAnsi="宋体" w:cs="楷体"/>
          <w:b/>
          <w:sz w:val="21"/>
          <w:szCs w:val="21"/>
        </w:rPr>
        <w:t>意图</w:t>
      </w:r>
      <w:r>
        <w:rPr>
          <w:rFonts w:ascii="宋体" w:hAnsi="宋体" w:cs="楷体"/>
          <w:sz w:val="21"/>
          <w:szCs w:val="21"/>
        </w:rPr>
        <w:t>：</w:t>
      </w:r>
      <w:r>
        <w:rPr>
          <w:rFonts w:hint="eastAsia" w:ascii="宋体" w:hAnsi="宋体" w:cs="楷体"/>
          <w:sz w:val="21"/>
          <w:szCs w:val="21"/>
        </w:rPr>
        <w:t>通过对三个问题的深入交流，学生能够认识到社会的需求会对船的动力装置的发展产生影响。在此基础上，教师引导学生思考动力装置的发展和应用对整个社会的发展所起的作用，从而达成本单元的科学观念目标。</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四、拓展</w:t>
      </w:r>
    </w:p>
    <w:p>
      <w:pPr>
        <w:keepNext w:val="0"/>
        <w:keepLines w:val="0"/>
        <w:pageBreakBefore w:val="0"/>
        <w:kinsoku/>
        <w:wordWrap/>
        <w:overflowPunct/>
        <w:topLinePunct w:val="0"/>
        <w:bidi w:val="0"/>
        <w:spacing w:line="240" w:lineRule="auto"/>
        <w:ind w:firstLine="420"/>
        <w:textAlignment w:val="auto"/>
        <w:rPr>
          <w:rFonts w:ascii="宋体" w:hAnsi="宋体"/>
          <w:sz w:val="21"/>
          <w:szCs w:val="21"/>
        </w:rPr>
      </w:pPr>
      <w:r>
        <w:rPr>
          <w:rFonts w:hint="eastAsia" w:ascii="宋体" w:hAnsi="宋体"/>
          <w:sz w:val="21"/>
          <w:szCs w:val="21"/>
        </w:rPr>
        <w:t>教师出示相关材料，介绍潜水艇。让学生思考“潜水艇是如何控制沉浮的？潜水艇是靠什么动力驱动的”。</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w:t>
      </w:r>
      <w:r>
        <w:rPr>
          <w:rFonts w:ascii="宋体" w:hAnsi="宋体" w:cs="楷体"/>
          <w:b/>
          <w:sz w:val="21"/>
          <w:szCs w:val="21"/>
        </w:rPr>
        <w:t>意图</w:t>
      </w:r>
      <w:r>
        <w:rPr>
          <w:rFonts w:ascii="宋体" w:hAnsi="宋体" w:cs="楷体"/>
          <w:sz w:val="21"/>
          <w:szCs w:val="21"/>
        </w:rPr>
        <w:t>：</w:t>
      </w:r>
      <w:r>
        <w:rPr>
          <w:rFonts w:hint="eastAsia" w:ascii="宋体" w:hAnsi="宋体" w:cs="楷体"/>
          <w:sz w:val="21"/>
          <w:szCs w:val="21"/>
        </w:rPr>
        <w:t>潜水艇的介绍中信息量很大，涉及到水下航行、水的阻力、自身重力、浮力、控制沉浮以及柴油动力和核动力等专业问题。这部分内容是对本课知识的一个深化，激发学生课后多方位进行相关知识的获取。</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b/>
          <w:sz w:val="21"/>
          <w:szCs w:val="21"/>
        </w:rPr>
      </w:pPr>
      <w:r>
        <w:rPr>
          <w:rFonts w:hint="eastAsia" w:ascii="宋体" w:hAnsi="宋体" w:cs="宋体"/>
          <w:sz w:val="21"/>
          <w:szCs w:val="21"/>
        </w:rPr>
        <w:t>【板书设计】</w:t>
      </w:r>
      <w:r>
        <w:rPr>
          <w:rFonts w:hint="eastAsia" w:ascii="宋体" w:hAnsi="宋体"/>
          <w:sz w:val="21"/>
          <w:szCs w:val="21"/>
        </w:rPr>
        <w:t xml:space="preserve">            </w:t>
      </w:r>
      <w:r>
        <w:rPr>
          <w:rFonts w:hint="eastAsia" w:ascii="宋体" w:hAnsi="宋体"/>
          <w:bCs/>
          <w:sz w:val="21"/>
          <w:szCs w:val="21"/>
        </w:rPr>
        <w:t>给船装上动力</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人力→风帆→电动风轮        船舵方向    船的行进方向</w:t>
      </w:r>
    </w:p>
    <w:p>
      <w:pPr>
        <w:keepNext w:val="0"/>
        <w:keepLines w:val="0"/>
        <w:pageBreakBefore w:val="0"/>
        <w:kinsoku/>
        <w:wordWrap/>
        <w:overflowPunct/>
        <w:topLinePunct w:val="0"/>
        <w:bidi w:val="0"/>
        <w:spacing w:line="240" w:lineRule="auto"/>
        <w:ind w:firstLine="1680" w:firstLineChars="800"/>
        <w:textAlignment w:val="auto"/>
        <w:rPr>
          <w:rFonts w:ascii="宋体" w:hAnsi="宋体"/>
          <w:bCs/>
          <w:sz w:val="21"/>
          <w:szCs w:val="21"/>
        </w:rPr>
      </w:pPr>
      <w:r>
        <w:rPr>
          <w:rFonts w:ascii="宋体" w:hAnsi="宋体"/>
          <w:bCs/>
          <w:sz w:val="21"/>
          <w:szCs w:val="21"/>
        </w:rPr>
        <w:pict>
          <v:shape id="_x0000_s1068" o:spid="_x0000_s1068" o:spt="32" type="#_x0000_t32" style="position:absolute;left:0pt;flip:y;margin-left:286.9pt;margin-top:2.8pt;height:18.1pt;width:15pt;z-index:251698176;mso-width-relative:page;mso-height-relative:page;" filled="f" coordsize="21600,21600">
            <v:path arrowok="t"/>
            <v:fill on="f" focussize="0,0"/>
            <v:stroke weight="0.5pt" joinstyle="miter" endarrow="open"/>
            <v:imagedata o:title=""/>
            <o:lock v:ext="edit"/>
          </v:shape>
        </w:pict>
      </w:r>
      <w:r>
        <w:rPr>
          <w:rFonts w:ascii="宋体" w:hAnsi="宋体"/>
          <w:bCs/>
          <w:sz w:val="21"/>
          <w:szCs w:val="21"/>
        </w:rPr>
        <w:pict>
          <v:shape id="_x0000_s1069" o:spid="_x0000_s1069" o:spt="32" type="#_x0000_t32" style="position:absolute;left:0pt;margin-left:204.55pt;margin-top:1.45pt;height:15.6pt;width:14.35pt;z-index:251697152;mso-width-relative:page;mso-height-relative:page;" filled="f" coordsize="21600,21600">
            <v:path arrowok="t"/>
            <v:fill on="f" focussize="0,0"/>
            <v:stroke weight="0.5pt" joinstyle="miter" endarrow="open"/>
            <v:imagedata o:title=""/>
            <o:lock v:ext="edit"/>
          </v:shape>
        </w:pict>
      </w:r>
      <w:r>
        <w:rPr>
          <w:rFonts w:hint="eastAsia" w:ascii="宋体" w:hAnsi="宋体"/>
          <w:bCs/>
          <w:sz w:val="21"/>
          <w:szCs w:val="21"/>
        </w:rPr>
        <w:t xml:space="preserve">蒸汽装置          </w:t>
      </w:r>
    </w:p>
    <w:p>
      <w:pPr>
        <w:keepNext w:val="0"/>
        <w:keepLines w:val="0"/>
        <w:pageBreakBefore w:val="0"/>
        <w:kinsoku/>
        <w:wordWrap/>
        <w:overflowPunct/>
        <w:topLinePunct w:val="0"/>
        <w:bidi w:val="0"/>
        <w:spacing w:line="240" w:lineRule="auto"/>
        <w:ind w:firstLine="420" w:firstLineChars="200"/>
        <w:textAlignment w:val="auto"/>
        <w:rPr>
          <w:rFonts w:ascii="宋体" w:hAnsi="宋体"/>
          <w:b/>
          <w:sz w:val="21"/>
          <w:szCs w:val="21"/>
        </w:rPr>
      </w:pPr>
      <w:r>
        <w:rPr>
          <w:rFonts w:ascii="宋体" w:hAnsi="宋体"/>
          <w:sz w:val="21"/>
          <w:szCs w:val="21"/>
        </w:rPr>
        <w:pict>
          <v:shape id="_x0000_s1070" o:spid="_x0000_s1070" o:spt="32" type="#_x0000_t32" style="position:absolute;left:0pt;flip:y;margin-left:288.55pt;margin-top:8pt;height:25pt;width:0pt;z-index:251702272;mso-width-relative:page;mso-height-relative:page;" filled="f" coordsize="21600,21600">
            <v:path arrowok="t"/>
            <v:fill on="f" focussize="0,0"/>
            <v:stroke weight="0.5pt" joinstyle="miter" endarrow="open"/>
            <v:imagedata o:title=""/>
            <o:lock v:ext="edit"/>
          </v:shape>
        </w:pict>
      </w:r>
      <w:r>
        <w:rPr>
          <w:rFonts w:ascii="宋体" w:hAnsi="宋体"/>
          <w:sz w:val="21"/>
          <w:szCs w:val="21"/>
        </w:rPr>
        <w:pict>
          <v:shape id="_x0000_s1071" o:spid="_x0000_s1071" o:spt="32" type="#_x0000_t32" style="position:absolute;left:0pt;margin-left:219.2pt;margin-top:8pt;height:25.65pt;width:0pt;z-index:251701248;mso-width-relative:page;mso-height-relative:page;" filled="f" coordsize="21600,21600">
            <v:path arrowok="t"/>
            <v:fill on="f" focussize="0,0"/>
            <v:stroke weight="0.5pt" joinstyle="miter" endarrow="open"/>
            <v:imagedata o:title=""/>
            <o:lock v:ext="edit"/>
          </v:shape>
        </w:pic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pict>
          <v:shape id="_x0000_s1072" o:spid="_x0000_s1072" o:spt="32" type="#_x0000_t32" style="position:absolute;left:0pt;flip:x y;margin-left:287.85pt;margin-top:19.1pt;height:20pt;width:18.75pt;z-index:251700224;mso-width-relative:page;mso-height-relative:page;" filled="f" coordsize="21600,21600">
            <v:path arrowok="t"/>
            <v:fill on="f" focussize="0,0"/>
            <v:stroke weight="0.5pt" joinstyle="miter" endarrow="open"/>
            <v:imagedata o:title=""/>
            <o:lock v:ext="edit"/>
          </v:shape>
        </w:pict>
      </w:r>
      <w:r>
        <w:rPr>
          <w:rFonts w:ascii="宋体" w:hAnsi="宋体"/>
          <w:sz w:val="21"/>
          <w:szCs w:val="21"/>
        </w:rPr>
        <w:pict>
          <v:shape id="_x0000_s1073" o:spid="_x0000_s1073" o:spt="32" type="#_x0000_t32" style="position:absolute;left:0pt;flip:x;margin-left:203.8pt;margin-top:21pt;height:16.75pt;width:15.15pt;z-index:251699200;mso-width-relative:page;mso-height-relative:page;" filled="f" coordsize="21600,21600">
            <v:path arrowok="t"/>
            <v:fill on="f" focussize="0,0"/>
            <v:stroke weight="0.5pt" joinstyle="miter" endarrow="open"/>
            <v:imagedata o:title=""/>
            <o:lock v:ext="edit"/>
          </v:shape>
        </w:pict>
      </w:r>
      <w:r>
        <w:rPr>
          <w:rFonts w:hint="eastAsia" w:ascii="宋体" w:hAnsi="宋体"/>
          <w:sz w:val="21"/>
          <w:szCs w:val="21"/>
        </w:rPr>
        <w:t>教学反思：</w:t>
      </w:r>
    </w:p>
    <w:p>
      <w:pPr>
        <w:keepNext w:val="0"/>
        <w:keepLines w:val="0"/>
        <w:pageBreakBefore w:val="0"/>
        <w:kinsoku/>
        <w:wordWrap/>
        <w:overflowPunct/>
        <w:topLinePunct w:val="0"/>
        <w:bidi w:val="0"/>
        <w:spacing w:line="240" w:lineRule="auto"/>
        <w:textAlignment w:val="auto"/>
        <w:rPr>
          <w:rFonts w:hint="eastAsia" w:ascii="宋体" w:hAnsi="宋体"/>
          <w:sz w:val="21"/>
          <w:szCs w:val="21"/>
        </w:rPr>
      </w:pPr>
      <w:r>
        <w:rPr>
          <w:rFonts w:hint="eastAsia" w:ascii="宋体" w:hAnsi="宋体"/>
          <w:sz w:val="21"/>
          <w:szCs w:val="21"/>
        </w:rPr>
        <w:br w:type="page"/>
      </w:r>
    </w:p>
    <w:p>
      <w:pPr>
        <w:keepNext w:val="0"/>
        <w:keepLines w:val="0"/>
        <w:pageBreakBefore w:val="0"/>
        <w:kinsoku/>
        <w:wordWrap/>
        <w:overflowPunct/>
        <w:topLinePunct w:val="0"/>
        <w:bidi w:val="0"/>
        <w:spacing w:line="240" w:lineRule="auto"/>
        <w:textAlignment w:val="auto"/>
        <w:rPr>
          <w:rFonts w:hint="eastAsia"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2.6《设计我们的小船》教学设计</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【教学目标】</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
          <w:sz w:val="21"/>
          <w:szCs w:val="21"/>
        </w:rPr>
      </w:pPr>
      <w:r>
        <w:rPr>
          <w:rFonts w:hint="eastAsia" w:ascii="宋体" w:hAnsi="宋体"/>
          <w:b/>
          <w:sz w:val="21"/>
          <w:szCs w:val="21"/>
        </w:rPr>
        <w:t>科学观念</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ascii="宋体" w:hAnsi="宋体"/>
          <w:sz w:val="21"/>
          <w:szCs w:val="21"/>
        </w:rPr>
        <w:t>1</w:t>
      </w:r>
      <w:r>
        <w:rPr>
          <w:rFonts w:hint="eastAsia" w:ascii="宋体" w:hAnsi="宋体"/>
          <w:sz w:val="21"/>
          <w:szCs w:val="21"/>
        </w:rPr>
        <w:t>.</w:t>
      </w:r>
      <w:r>
        <w:rPr>
          <w:rFonts w:ascii="宋体" w:hAnsi="宋体"/>
          <w:sz w:val="21"/>
          <w:szCs w:val="21"/>
        </w:rPr>
        <w:t xml:space="preserve">轮船的制作需要考虑船的大小、船的形状、船体材料、载重量、稳固性、动力系统等因素。 </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ascii="宋体" w:hAnsi="宋体"/>
          <w:sz w:val="21"/>
          <w:szCs w:val="21"/>
        </w:rPr>
        <w:t>2</w:t>
      </w:r>
      <w:r>
        <w:rPr>
          <w:rFonts w:hint="eastAsia" w:ascii="宋体" w:hAnsi="宋体"/>
          <w:sz w:val="21"/>
          <w:szCs w:val="21"/>
        </w:rPr>
        <w:t>.</w:t>
      </w:r>
      <w:r>
        <w:rPr>
          <w:rFonts w:ascii="宋体" w:hAnsi="宋体"/>
          <w:sz w:val="21"/>
          <w:szCs w:val="21"/>
        </w:rPr>
        <w:t xml:space="preserve">工程设计一般会经历“问题—设计—制作—测试—完善”等过程。 </w:t>
      </w:r>
    </w:p>
    <w:p>
      <w:pPr>
        <w:keepNext w:val="0"/>
        <w:keepLines w:val="0"/>
        <w:pageBreakBefore w:val="0"/>
        <w:kinsoku/>
        <w:wordWrap/>
        <w:overflowPunct/>
        <w:topLinePunct w:val="0"/>
        <w:bidi w:val="0"/>
        <w:snapToGrid w:val="0"/>
        <w:spacing w:line="240" w:lineRule="auto"/>
        <w:ind w:firstLine="373" w:firstLineChars="177"/>
        <w:textAlignment w:val="auto"/>
        <w:rPr>
          <w:rFonts w:ascii="宋体" w:hAnsi="宋体"/>
          <w:b/>
          <w:sz w:val="21"/>
          <w:szCs w:val="21"/>
        </w:rPr>
      </w:pPr>
      <w:r>
        <w:rPr>
          <w:rFonts w:ascii="宋体" w:hAnsi="宋体"/>
          <w:b/>
          <w:sz w:val="21"/>
          <w:szCs w:val="21"/>
        </w:rPr>
        <w:t xml:space="preserve">探究实践 </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b/>
          <w:sz w:val="21"/>
          <w:szCs w:val="21"/>
        </w:rPr>
      </w:pPr>
      <w:r>
        <w:rPr>
          <w:rFonts w:hint="eastAsia" w:ascii="宋体" w:hAnsi="宋体"/>
          <w:sz w:val="21"/>
          <w:szCs w:val="21"/>
        </w:rPr>
        <w:t>1.</w:t>
      </w:r>
      <w:r>
        <w:rPr>
          <w:rFonts w:ascii="宋体" w:hAnsi="宋体"/>
          <w:sz w:val="21"/>
          <w:szCs w:val="21"/>
        </w:rPr>
        <w:t xml:space="preserve">针对具体任务，按照设计的基本步骤来设计一艘小船。 </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2.</w:t>
      </w:r>
      <w:r>
        <w:rPr>
          <w:rFonts w:ascii="宋体" w:hAnsi="宋体"/>
          <w:sz w:val="21"/>
          <w:szCs w:val="21"/>
        </w:rPr>
        <w:t xml:space="preserve">能将自己简单的创意转化为设计图、模型或实物。 </w:t>
      </w:r>
    </w:p>
    <w:p>
      <w:pPr>
        <w:keepNext w:val="0"/>
        <w:keepLines w:val="0"/>
        <w:pageBreakBefore w:val="0"/>
        <w:kinsoku/>
        <w:wordWrap/>
        <w:overflowPunct/>
        <w:topLinePunct w:val="0"/>
        <w:bidi w:val="0"/>
        <w:snapToGrid w:val="0"/>
        <w:spacing w:line="240" w:lineRule="auto"/>
        <w:ind w:firstLine="425"/>
        <w:textAlignment w:val="auto"/>
        <w:rPr>
          <w:rFonts w:ascii="宋体" w:hAnsi="宋体"/>
          <w:sz w:val="21"/>
          <w:szCs w:val="21"/>
        </w:rPr>
      </w:pPr>
      <w:r>
        <w:rPr>
          <w:rFonts w:ascii="宋体" w:hAnsi="宋体"/>
          <w:sz w:val="21"/>
          <w:szCs w:val="21"/>
        </w:rPr>
        <w:t>3</w:t>
      </w:r>
      <w:r>
        <w:rPr>
          <w:rFonts w:hint="eastAsia" w:ascii="宋体" w:hAnsi="宋体"/>
          <w:sz w:val="21"/>
          <w:szCs w:val="21"/>
        </w:rPr>
        <w:t>.</w:t>
      </w:r>
      <w:r>
        <w:rPr>
          <w:rFonts w:ascii="宋体" w:hAnsi="宋体"/>
          <w:sz w:val="21"/>
          <w:szCs w:val="21"/>
        </w:rPr>
        <w:t xml:space="preserve">对自己或他人设计的想法、草图提出改进建议，并说明理由。 </w:t>
      </w:r>
    </w:p>
    <w:p>
      <w:pPr>
        <w:keepNext w:val="0"/>
        <w:keepLines w:val="0"/>
        <w:pageBreakBefore w:val="0"/>
        <w:kinsoku/>
        <w:wordWrap/>
        <w:overflowPunct/>
        <w:topLinePunct w:val="0"/>
        <w:bidi w:val="0"/>
        <w:snapToGrid w:val="0"/>
        <w:spacing w:line="240" w:lineRule="auto"/>
        <w:ind w:firstLine="422" w:firstLineChars="200"/>
        <w:textAlignment w:val="auto"/>
        <w:rPr>
          <w:rFonts w:ascii="宋体" w:hAnsi="宋体"/>
          <w:b/>
          <w:sz w:val="21"/>
          <w:szCs w:val="21"/>
        </w:rPr>
      </w:pPr>
      <w:r>
        <w:rPr>
          <w:rFonts w:ascii="宋体" w:hAnsi="宋体"/>
          <w:b/>
          <w:sz w:val="21"/>
          <w:szCs w:val="21"/>
        </w:rPr>
        <w:t xml:space="preserve">科学思维 </w:t>
      </w:r>
    </w:p>
    <w:p>
      <w:pPr>
        <w:keepNext w:val="0"/>
        <w:keepLines w:val="0"/>
        <w:pageBreakBefore w:val="0"/>
        <w:kinsoku/>
        <w:wordWrap/>
        <w:overflowPunct/>
        <w:topLinePunct w:val="0"/>
        <w:bidi w:val="0"/>
        <w:snapToGrid w:val="0"/>
        <w:spacing w:line="240" w:lineRule="auto"/>
        <w:ind w:firstLine="420" w:firstLineChars="200"/>
        <w:textAlignment w:val="auto"/>
        <w:rPr>
          <w:rFonts w:ascii="宋体" w:hAnsi="宋体"/>
          <w:sz w:val="21"/>
          <w:szCs w:val="21"/>
        </w:rPr>
      </w:pPr>
      <w:r>
        <w:rPr>
          <w:rFonts w:ascii="宋体" w:hAnsi="宋体"/>
          <w:sz w:val="21"/>
          <w:szCs w:val="21"/>
        </w:rPr>
        <w:t>1</w:t>
      </w:r>
      <w:r>
        <w:rPr>
          <w:rFonts w:hint="eastAsia" w:ascii="宋体" w:hAnsi="宋体"/>
          <w:sz w:val="21"/>
          <w:szCs w:val="21"/>
        </w:rPr>
        <w:t>.</w:t>
      </w:r>
      <w:r>
        <w:rPr>
          <w:rFonts w:ascii="宋体" w:hAnsi="宋体"/>
          <w:sz w:val="21"/>
          <w:szCs w:val="21"/>
        </w:rPr>
        <w:t xml:space="preserve">在设计小船的过程中，培养综合运用所学知识解决问题的习惯。 </w:t>
      </w:r>
    </w:p>
    <w:p>
      <w:pPr>
        <w:keepNext w:val="0"/>
        <w:keepLines w:val="0"/>
        <w:pageBreakBefore w:val="0"/>
        <w:kinsoku/>
        <w:wordWrap/>
        <w:overflowPunct/>
        <w:topLinePunct w:val="0"/>
        <w:bidi w:val="0"/>
        <w:snapToGrid w:val="0"/>
        <w:spacing w:line="240" w:lineRule="auto"/>
        <w:ind w:firstLine="420" w:firstLineChars="200"/>
        <w:textAlignment w:val="auto"/>
        <w:rPr>
          <w:rFonts w:ascii="宋体" w:hAnsi="宋体"/>
          <w:sz w:val="21"/>
          <w:szCs w:val="21"/>
        </w:rPr>
      </w:pPr>
      <w:r>
        <w:rPr>
          <w:rFonts w:ascii="宋体" w:hAnsi="宋体"/>
          <w:sz w:val="21"/>
          <w:szCs w:val="21"/>
        </w:rPr>
        <w:t>2</w:t>
      </w:r>
      <w:r>
        <w:rPr>
          <w:rFonts w:hint="eastAsia" w:ascii="宋体" w:hAnsi="宋体"/>
          <w:sz w:val="21"/>
          <w:szCs w:val="21"/>
        </w:rPr>
        <w:t>.</w:t>
      </w:r>
      <w:r>
        <w:rPr>
          <w:rFonts w:ascii="宋体" w:hAnsi="宋体"/>
          <w:sz w:val="21"/>
          <w:szCs w:val="21"/>
        </w:rPr>
        <w:t xml:space="preserve">在设计小船的活动中，建立质量和成本等意识。 </w:t>
      </w:r>
    </w:p>
    <w:p>
      <w:pPr>
        <w:keepNext w:val="0"/>
        <w:keepLines w:val="0"/>
        <w:pageBreakBefore w:val="0"/>
        <w:kinsoku/>
        <w:wordWrap/>
        <w:overflowPunct/>
        <w:topLinePunct w:val="0"/>
        <w:bidi w:val="0"/>
        <w:snapToGrid w:val="0"/>
        <w:spacing w:line="240" w:lineRule="auto"/>
        <w:ind w:firstLine="420" w:firstLineChars="200"/>
        <w:textAlignment w:val="auto"/>
        <w:rPr>
          <w:rFonts w:ascii="宋体" w:hAnsi="宋体"/>
          <w:sz w:val="21"/>
          <w:szCs w:val="21"/>
        </w:rPr>
      </w:pPr>
      <w:r>
        <w:rPr>
          <w:rFonts w:ascii="宋体" w:hAnsi="宋体"/>
          <w:sz w:val="21"/>
          <w:szCs w:val="21"/>
        </w:rPr>
        <w:t>3</w:t>
      </w:r>
      <w:r>
        <w:rPr>
          <w:rFonts w:hint="eastAsia" w:ascii="宋体" w:hAnsi="宋体"/>
          <w:sz w:val="21"/>
          <w:szCs w:val="21"/>
        </w:rPr>
        <w:t>.</w:t>
      </w:r>
      <w:r>
        <w:rPr>
          <w:rFonts w:ascii="宋体" w:hAnsi="宋体"/>
          <w:sz w:val="21"/>
          <w:szCs w:val="21"/>
        </w:rPr>
        <w:t xml:space="preserve">敢于对小船的设计方案质疑并虚心听取别人的合理建议。 </w:t>
      </w:r>
    </w:p>
    <w:p>
      <w:pPr>
        <w:keepNext w:val="0"/>
        <w:keepLines w:val="0"/>
        <w:pageBreakBefore w:val="0"/>
        <w:kinsoku/>
        <w:wordWrap/>
        <w:overflowPunct/>
        <w:topLinePunct w:val="0"/>
        <w:bidi w:val="0"/>
        <w:snapToGrid w:val="0"/>
        <w:spacing w:line="240" w:lineRule="auto"/>
        <w:ind w:firstLine="422" w:firstLineChars="200"/>
        <w:textAlignment w:val="auto"/>
        <w:rPr>
          <w:rFonts w:ascii="宋体" w:hAnsi="宋体"/>
          <w:sz w:val="21"/>
          <w:szCs w:val="21"/>
        </w:rPr>
      </w:pPr>
      <w:r>
        <w:rPr>
          <w:rFonts w:ascii="宋体" w:hAnsi="宋体"/>
          <w:b/>
          <w:sz w:val="21"/>
          <w:szCs w:val="21"/>
        </w:rPr>
        <w:t>科学、技术、社会和环境目标</w:t>
      </w:r>
      <w:r>
        <w:rPr>
          <w:rFonts w:ascii="宋体" w:hAnsi="宋体"/>
          <w:sz w:val="21"/>
          <w:szCs w:val="21"/>
        </w:rPr>
        <w:t xml:space="preserve"> </w:t>
      </w:r>
    </w:p>
    <w:p>
      <w:pPr>
        <w:keepNext w:val="0"/>
        <w:keepLines w:val="0"/>
        <w:pageBreakBefore w:val="0"/>
        <w:kinsoku/>
        <w:wordWrap/>
        <w:overflowPunct/>
        <w:topLinePunct w:val="0"/>
        <w:bidi w:val="0"/>
        <w:snapToGrid w:val="0"/>
        <w:spacing w:line="240" w:lineRule="auto"/>
        <w:ind w:firstLine="420" w:firstLineChars="200"/>
        <w:textAlignment w:val="auto"/>
        <w:rPr>
          <w:rFonts w:ascii="宋体" w:hAnsi="宋体"/>
          <w:sz w:val="21"/>
          <w:szCs w:val="21"/>
        </w:rPr>
      </w:pPr>
      <w:r>
        <w:rPr>
          <w:rFonts w:ascii="宋体" w:hAnsi="宋体"/>
          <w:sz w:val="21"/>
          <w:szCs w:val="21"/>
        </w:rPr>
        <w:t>体会工程的关键是设计，工程师的工作是运用科学和技术进行设计、制造产品，解决实际问题。</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hint="eastAsia" w:ascii="宋体" w:hAnsi="宋体"/>
          <w:snapToGrid w:val="0"/>
          <w:kern w:val="0"/>
          <w:sz w:val="21"/>
          <w:szCs w:val="21"/>
        </w:rPr>
        <w:t>重点：体会设计对工程的重要意义，并能考虑多方面因素完成船的设计。</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hint="eastAsia" w:ascii="宋体" w:hAnsi="宋体"/>
          <w:snapToGrid w:val="0"/>
          <w:kern w:val="0"/>
          <w:sz w:val="21"/>
          <w:szCs w:val="21"/>
        </w:rPr>
        <w:t>难点：能采纳其他组有效建议，改进本组的设计方案；对其他组的设计方案提出建设性意见。</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hint="eastAsia" w:ascii="宋体" w:hAnsi="宋体"/>
          <w:snapToGrid w:val="0"/>
          <w:kern w:val="0"/>
          <w:sz w:val="21"/>
          <w:szCs w:val="21"/>
        </w:rPr>
        <w:t>为学生准备：泡沫板、木板、铝箔、泡沫胶、小电动机、小风扇、电池、导线、开关、喷气装置、纸张、木条、钩码、记录单、学生活动手册。</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hint="eastAsia" w:ascii="宋体" w:hAnsi="宋体"/>
          <w:snapToGrid w:val="0"/>
          <w:kern w:val="0"/>
          <w:sz w:val="21"/>
          <w:szCs w:val="21"/>
        </w:rPr>
        <w:t>教师准备：学生实验材料一套、教学课件。</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一、提出任务</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1</w:t>
      </w:r>
      <w:r>
        <w:rPr>
          <w:rFonts w:hint="eastAsia" w:ascii="宋体" w:hAnsi="宋体"/>
          <w:sz w:val="21"/>
          <w:szCs w:val="21"/>
        </w:rPr>
        <w:t>.</w:t>
      </w:r>
      <w:r>
        <w:rPr>
          <w:rFonts w:hint="eastAsia" w:ascii="宋体" w:hAnsi="宋体"/>
          <w:snapToGrid w:val="0"/>
          <w:kern w:val="0"/>
          <w:sz w:val="21"/>
          <w:szCs w:val="21"/>
        </w:rPr>
        <w:t>提问：同学们已经对船进行了五节课的深入研究，请说一说你们有哪些收获。（课件展示典型图片，船的重心要稳、浮的材料做船、沉的材料做船、增加船的载重量、给船装上动力）</w:t>
      </w:r>
    </w:p>
    <w:p>
      <w:pPr>
        <w:keepNext w:val="0"/>
        <w:keepLines w:val="0"/>
        <w:pageBreakBefore w:val="0"/>
        <w:kinsoku/>
        <w:wordWrap/>
        <w:overflowPunct/>
        <w:topLinePunct w:val="0"/>
        <w:bidi w:val="0"/>
        <w:spacing w:line="240" w:lineRule="auto"/>
        <w:ind w:firstLine="422" w:firstLineChars="200"/>
        <w:textAlignment w:val="auto"/>
        <w:rPr>
          <w:rFonts w:ascii="宋体" w:hAnsi="宋体"/>
          <w:snapToGrid w:val="0"/>
          <w:kern w:val="0"/>
          <w:sz w:val="21"/>
          <w:szCs w:val="21"/>
        </w:rPr>
      </w:pPr>
      <w:r>
        <w:rPr>
          <w:rFonts w:hint="eastAsia" w:ascii="宋体" w:hAnsi="宋体"/>
          <w:b/>
          <w:sz w:val="21"/>
          <w:szCs w:val="21"/>
        </w:rPr>
        <w:t>设计意图：</w:t>
      </w:r>
      <w:r>
        <w:rPr>
          <w:rFonts w:hint="eastAsia" w:ascii="宋体" w:hAnsi="宋体"/>
          <w:snapToGrid w:val="0"/>
          <w:kern w:val="0"/>
          <w:sz w:val="21"/>
          <w:szCs w:val="21"/>
        </w:rPr>
        <w:t>教师可在学生回顾前五课内容时出示对应活动图片，帮助学生梳理归纳已学过的知识，为开展设计活动做好铺垫。</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2</w:t>
      </w:r>
      <w:r>
        <w:rPr>
          <w:rFonts w:hint="eastAsia" w:ascii="宋体" w:hAnsi="宋体"/>
          <w:sz w:val="21"/>
          <w:szCs w:val="21"/>
        </w:rPr>
        <w:t>.</w:t>
      </w:r>
      <w:r>
        <w:rPr>
          <w:rFonts w:hint="eastAsia" w:ascii="宋体" w:hAnsi="宋体"/>
          <w:snapToGrid w:val="0"/>
          <w:kern w:val="0"/>
          <w:sz w:val="21"/>
          <w:szCs w:val="21"/>
        </w:rPr>
        <w:t>提问：想不想利用自己所学到的知识造一艘船？作为小小造船工程师，在动工之前，我们要先来设计我们的小船。（引出课题：设计我们的小船）</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3</w:t>
      </w:r>
      <w:r>
        <w:rPr>
          <w:rFonts w:hint="eastAsia" w:ascii="宋体" w:hAnsi="宋体"/>
          <w:sz w:val="21"/>
          <w:szCs w:val="21"/>
        </w:rPr>
        <w:t>.</w:t>
      </w:r>
      <w:r>
        <w:rPr>
          <w:rFonts w:hint="eastAsia" w:ascii="宋体" w:hAnsi="宋体"/>
          <w:snapToGrid w:val="0"/>
          <w:kern w:val="0"/>
          <w:sz w:val="21"/>
          <w:szCs w:val="21"/>
        </w:rPr>
        <w:t>出示要求：小船能承载200克重物，有自己的动力系统，能把货物运输到目的地；应尽可能节省费用。当造船费用一样时，我们要比哪组的性能更好；当船的性能一样时，我们要比哪组的造船价格更低。</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4</w:t>
      </w:r>
      <w:r>
        <w:rPr>
          <w:rFonts w:hint="eastAsia" w:ascii="宋体" w:hAnsi="宋体"/>
          <w:sz w:val="21"/>
          <w:szCs w:val="21"/>
        </w:rPr>
        <w:t>.</w:t>
      </w:r>
      <w:r>
        <w:rPr>
          <w:rFonts w:hint="eastAsia" w:ascii="宋体" w:hAnsi="宋体"/>
          <w:snapToGrid w:val="0"/>
          <w:kern w:val="0"/>
          <w:sz w:val="21"/>
          <w:szCs w:val="21"/>
        </w:rPr>
        <w:t>出示材料以及价格表格（课件展示：材料的名称、图片和价格）</w:t>
      </w:r>
    </w:p>
    <w:p>
      <w:pPr>
        <w:keepNext w:val="0"/>
        <w:keepLines w:val="0"/>
        <w:pageBreakBefore w:val="0"/>
        <w:kinsoku/>
        <w:wordWrap/>
        <w:overflowPunct/>
        <w:topLinePunct w:val="0"/>
        <w:bidi w:val="0"/>
        <w:spacing w:line="240" w:lineRule="auto"/>
        <w:textAlignment w:val="auto"/>
        <w:rPr>
          <w:rFonts w:ascii="宋体" w:hAnsi="宋体"/>
          <w:vanish/>
          <w:sz w:val="21"/>
          <w:szCs w:val="21"/>
        </w:rPr>
      </w:pPr>
    </w:p>
    <w:tbl>
      <w:tblPr>
        <w:tblStyle w:val="11"/>
        <w:tblpPr w:leftFromText="180" w:rightFromText="180" w:vertAnchor="text" w:horzAnchor="margin" w:tblpX="392" w:tblpY="135"/>
        <w:tblOverlap w:val="never"/>
        <w:tblW w:w="82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2167"/>
        <w:gridCol w:w="2131"/>
        <w:gridCol w:w="2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keepNext w:val="0"/>
              <w:keepLines w:val="0"/>
              <w:pageBreakBefore w:val="0"/>
              <w:kinsoku/>
              <w:wordWrap/>
              <w:overflowPunct/>
              <w:topLinePunct w:val="0"/>
              <w:bidi w:val="0"/>
              <w:spacing w:line="240" w:lineRule="auto"/>
              <w:ind w:left="283" w:hanging="247" w:hangingChars="118"/>
              <w:jc w:val="center"/>
              <w:textAlignment w:val="auto"/>
              <w:rPr>
                <w:rFonts w:ascii="宋体" w:hAnsi="宋体"/>
                <w:bCs/>
                <w:sz w:val="21"/>
                <w:szCs w:val="21"/>
              </w:rPr>
            </w:pPr>
            <w:r>
              <w:rPr>
                <w:rFonts w:hint="eastAsia" w:ascii="宋体" w:hAnsi="宋体"/>
                <w:bCs/>
                <w:sz w:val="21"/>
                <w:szCs w:val="21"/>
              </w:rPr>
              <w:t>材料名称</w:t>
            </w:r>
          </w:p>
        </w:tc>
        <w:tc>
          <w:tcPr>
            <w:tcW w:w="2167"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参考价格（造船币）</w:t>
            </w:r>
          </w:p>
        </w:tc>
        <w:tc>
          <w:tcPr>
            <w:tcW w:w="213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材料名称</w:t>
            </w:r>
          </w:p>
        </w:tc>
        <w:tc>
          <w:tcPr>
            <w:tcW w:w="2230"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参考价格（造船币）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泡沫板</w:t>
            </w:r>
          </w:p>
        </w:tc>
        <w:tc>
          <w:tcPr>
            <w:tcW w:w="2167"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30</w:t>
            </w:r>
          </w:p>
        </w:tc>
        <w:tc>
          <w:tcPr>
            <w:tcW w:w="213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电池</w:t>
            </w:r>
          </w:p>
        </w:tc>
        <w:tc>
          <w:tcPr>
            <w:tcW w:w="2230"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桐木板</w:t>
            </w:r>
          </w:p>
        </w:tc>
        <w:tc>
          <w:tcPr>
            <w:tcW w:w="2167"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60</w:t>
            </w:r>
          </w:p>
        </w:tc>
        <w:tc>
          <w:tcPr>
            <w:tcW w:w="213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导线</w:t>
            </w:r>
          </w:p>
        </w:tc>
        <w:tc>
          <w:tcPr>
            <w:tcW w:w="2230"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铝箔</w:t>
            </w:r>
          </w:p>
        </w:tc>
        <w:tc>
          <w:tcPr>
            <w:tcW w:w="2167"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ascii="宋体" w:hAnsi="宋体"/>
                <w:bCs/>
                <w:sz w:val="21"/>
                <w:szCs w:val="21"/>
              </w:rPr>
              <w:t>15</w:t>
            </w:r>
          </w:p>
        </w:tc>
        <w:tc>
          <w:tcPr>
            <w:tcW w:w="213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开关</w:t>
            </w:r>
          </w:p>
        </w:tc>
        <w:tc>
          <w:tcPr>
            <w:tcW w:w="2230"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泡沫胶</w:t>
            </w:r>
          </w:p>
        </w:tc>
        <w:tc>
          <w:tcPr>
            <w:tcW w:w="2167"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ascii="宋体" w:hAnsi="宋体"/>
                <w:bCs/>
                <w:sz w:val="21"/>
                <w:szCs w:val="21"/>
              </w:rPr>
              <w:t>10</w:t>
            </w:r>
          </w:p>
        </w:tc>
        <w:tc>
          <w:tcPr>
            <w:tcW w:w="213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喷气装置</w:t>
            </w:r>
          </w:p>
        </w:tc>
        <w:tc>
          <w:tcPr>
            <w:tcW w:w="2230"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小电动机</w:t>
            </w:r>
          </w:p>
        </w:tc>
        <w:tc>
          <w:tcPr>
            <w:tcW w:w="2167"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80</w:t>
            </w:r>
          </w:p>
        </w:tc>
        <w:tc>
          <w:tcPr>
            <w:tcW w:w="213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纸张</w:t>
            </w:r>
          </w:p>
        </w:tc>
        <w:tc>
          <w:tcPr>
            <w:tcW w:w="2230"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小风扇</w:t>
            </w:r>
          </w:p>
        </w:tc>
        <w:tc>
          <w:tcPr>
            <w:tcW w:w="2167"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ascii="宋体" w:hAnsi="宋体"/>
                <w:bCs/>
                <w:sz w:val="21"/>
                <w:szCs w:val="21"/>
              </w:rPr>
              <w:t>80</w:t>
            </w:r>
          </w:p>
        </w:tc>
        <w:tc>
          <w:tcPr>
            <w:tcW w:w="2131"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木条</w:t>
            </w:r>
          </w:p>
        </w:tc>
        <w:tc>
          <w:tcPr>
            <w:tcW w:w="2230" w:type="dxa"/>
          </w:tcPr>
          <w:p>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ascii="宋体" w:hAnsi="宋体"/>
                <w:bCs/>
                <w:sz w:val="21"/>
                <w:szCs w:val="21"/>
              </w:rPr>
              <w:t>5</w:t>
            </w:r>
          </w:p>
        </w:tc>
      </w:tr>
    </w:tbl>
    <w:p>
      <w:pPr>
        <w:keepNext w:val="0"/>
        <w:keepLines w:val="0"/>
        <w:pageBreakBefore w:val="0"/>
        <w:kinsoku/>
        <w:wordWrap/>
        <w:overflowPunct/>
        <w:topLinePunct w:val="0"/>
        <w:bidi w:val="0"/>
        <w:spacing w:line="240" w:lineRule="auto"/>
        <w:ind w:firstLine="422" w:firstLineChars="200"/>
        <w:textAlignment w:val="auto"/>
        <w:rPr>
          <w:rFonts w:ascii="宋体" w:hAnsi="宋体"/>
          <w:snapToGrid w:val="0"/>
          <w:kern w:val="0"/>
          <w:sz w:val="21"/>
          <w:szCs w:val="21"/>
        </w:rPr>
      </w:pPr>
      <w:r>
        <w:rPr>
          <w:rFonts w:hint="eastAsia" w:ascii="宋体" w:hAnsi="宋体"/>
          <w:b/>
          <w:sz w:val="21"/>
          <w:szCs w:val="21"/>
        </w:rPr>
        <w:t>设计意图：</w:t>
      </w:r>
      <w:r>
        <w:rPr>
          <w:rFonts w:hint="eastAsia" w:ascii="宋体" w:hAnsi="宋体"/>
          <w:snapToGrid w:val="0"/>
          <w:kern w:val="0"/>
          <w:sz w:val="21"/>
          <w:szCs w:val="21"/>
        </w:rPr>
        <w:t>学生获得清晰明确的任务后，设计活动可以有序开展。教师需根据本班学生的实际情况，标示到达目的地的具体距离，既能让学生体会成功的喜悦，亦具有一定的挑战性。标示的距离以大多数小组能成功为宜。在设计之前，明确材料的价格，也是帮助学生树立成本意识。</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二、制订方案</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hint="eastAsia" w:ascii="宋体" w:hAnsi="宋体"/>
          <w:snapToGrid w:val="0"/>
          <w:kern w:val="0"/>
          <w:sz w:val="21"/>
          <w:szCs w:val="21"/>
        </w:rPr>
        <w:t>1</w:t>
      </w:r>
      <w:r>
        <w:rPr>
          <w:rFonts w:hint="eastAsia" w:ascii="宋体" w:hAnsi="宋体"/>
          <w:sz w:val="21"/>
          <w:szCs w:val="21"/>
        </w:rPr>
        <w:t>.</w:t>
      </w:r>
      <w:r>
        <w:rPr>
          <w:rFonts w:hint="eastAsia" w:ascii="宋体" w:hAnsi="宋体"/>
          <w:snapToGrid w:val="0"/>
          <w:kern w:val="0"/>
          <w:sz w:val="21"/>
          <w:szCs w:val="21"/>
        </w:rPr>
        <w:t>教师引导学生思考：我们在设计船的时候会考虑哪些方面？请说说理由。</w:t>
      </w:r>
    </w:p>
    <w:p>
      <w:pPr>
        <w:keepNext w:val="0"/>
        <w:keepLines w:val="0"/>
        <w:pageBreakBefore w:val="0"/>
        <w:kinsoku/>
        <w:wordWrap/>
        <w:overflowPunct/>
        <w:topLinePunct w:val="0"/>
        <w:bidi w:val="0"/>
        <w:spacing w:line="240" w:lineRule="auto"/>
        <w:textAlignment w:val="auto"/>
        <w:rPr>
          <w:rFonts w:ascii="宋体" w:hAnsi="宋体"/>
          <w:snapToGrid w:val="0"/>
          <w:kern w:val="0"/>
          <w:sz w:val="21"/>
          <w:szCs w:val="21"/>
        </w:rPr>
      </w:pPr>
      <w:r>
        <w:rPr>
          <w:rFonts w:hint="eastAsia" w:ascii="宋体" w:hAnsi="宋体"/>
          <w:snapToGrid w:val="0"/>
          <w:kern w:val="0"/>
          <w:sz w:val="21"/>
          <w:szCs w:val="21"/>
        </w:rPr>
        <w:t xml:space="preserve">    2</w:t>
      </w:r>
      <w:r>
        <w:rPr>
          <w:rFonts w:hint="eastAsia" w:ascii="宋体" w:hAnsi="宋体"/>
          <w:sz w:val="21"/>
          <w:szCs w:val="21"/>
        </w:rPr>
        <w:t>.</w:t>
      </w:r>
      <w:r>
        <w:rPr>
          <w:rFonts w:hint="eastAsia" w:ascii="宋体" w:hAnsi="宋体"/>
          <w:snapToGrid w:val="0"/>
          <w:kern w:val="0"/>
          <w:sz w:val="21"/>
          <w:szCs w:val="21"/>
        </w:rPr>
        <w:drawing>
          <wp:inline distT="0" distB="0" distL="0" distR="0">
            <wp:extent cx="254000" cy="254000"/>
            <wp:effectExtent l="0" t="0" r="12700" b="1270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9"/>
                    <a:stretch>
                      <a:fillRect/>
                    </a:stretch>
                  </pic:blipFill>
                  <pic:spPr>
                    <a:xfrm>
                      <a:off x="0" y="0"/>
                      <a:ext cx="254000" cy="254000"/>
                    </a:xfrm>
                    <a:prstGeom prst="rect">
                      <a:avLst/>
                    </a:prstGeom>
                  </pic:spPr>
                </pic:pic>
              </a:graphicData>
            </a:graphic>
          </wp:inline>
        </w:drawing>
      </w:r>
      <w:r>
        <w:rPr>
          <w:rFonts w:hint="eastAsia" w:ascii="宋体" w:hAnsi="宋体"/>
          <w:snapToGrid w:val="0"/>
          <w:kern w:val="0"/>
          <w:sz w:val="21"/>
          <w:szCs w:val="21"/>
        </w:rPr>
        <w:t>教师根据学生回答进行板书：船的大小、船的形状、船体材料、载重量、稳固性、动力系统、制作费用等。</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3</w:t>
      </w:r>
      <w:r>
        <w:rPr>
          <w:rFonts w:hint="eastAsia" w:ascii="宋体" w:hAnsi="宋体"/>
          <w:sz w:val="21"/>
          <w:szCs w:val="21"/>
        </w:rPr>
        <w:t>.</w:t>
      </w:r>
      <w:r>
        <w:rPr>
          <w:rFonts w:hint="eastAsia" w:ascii="宋体" w:hAnsi="宋体"/>
          <w:snapToGrid w:val="0"/>
          <w:kern w:val="0"/>
          <w:sz w:val="21"/>
          <w:szCs w:val="21"/>
        </w:rPr>
        <w:t>教师出示记录单，提问：除了刚刚提到的内容，绘制设计图时还需注意什么？</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4</w:t>
      </w:r>
      <w:r>
        <w:rPr>
          <w:rFonts w:hint="eastAsia" w:ascii="宋体" w:hAnsi="宋体"/>
          <w:sz w:val="21"/>
          <w:szCs w:val="21"/>
        </w:rPr>
        <w:t>.</w:t>
      </w:r>
      <w:r>
        <w:rPr>
          <w:rFonts w:hint="eastAsia" w:ascii="宋体" w:hAnsi="宋体"/>
          <w:snapToGrid w:val="0"/>
          <w:kern w:val="0"/>
          <w:sz w:val="21"/>
          <w:szCs w:val="21"/>
        </w:rPr>
        <w:t>小结：设计图中需包含船的结构示意图，还需标注结构的名称、所用材料和所需的费用。</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5</w:t>
      </w:r>
      <w:r>
        <w:rPr>
          <w:rFonts w:hint="eastAsia" w:ascii="宋体" w:hAnsi="宋体"/>
          <w:sz w:val="21"/>
          <w:szCs w:val="21"/>
        </w:rPr>
        <w:t>.</w:t>
      </w:r>
      <w:r>
        <w:rPr>
          <w:rFonts w:hint="eastAsia" w:ascii="宋体" w:hAnsi="宋体"/>
          <w:snapToGrid w:val="0"/>
          <w:kern w:val="0"/>
          <w:sz w:val="21"/>
          <w:szCs w:val="21"/>
        </w:rPr>
        <w:t>小组合作，完成船的设计图。</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hint="eastAsia" w:ascii="宋体" w:hAnsi="宋体"/>
          <w:snapToGrid w:val="0"/>
          <w:kern w:val="0"/>
          <w:sz w:val="21"/>
          <w:szCs w:val="21"/>
        </w:rPr>
        <w:t>6</w:t>
      </w:r>
      <w:r>
        <w:rPr>
          <w:rFonts w:hint="eastAsia" w:ascii="宋体" w:hAnsi="宋体"/>
          <w:sz w:val="21"/>
          <w:szCs w:val="21"/>
        </w:rPr>
        <w:t>.</w:t>
      </w:r>
      <w:r>
        <w:rPr>
          <w:rFonts w:hint="eastAsia" w:ascii="宋体" w:hAnsi="宋体"/>
          <w:snapToGrid w:val="0"/>
          <w:kern w:val="0"/>
          <w:sz w:val="21"/>
          <w:szCs w:val="21"/>
        </w:rPr>
        <w:t>教师巡视，关注小组是否合理分工，是否全员参与讨论设计，并提醒小组不要遗漏标注结构的名称、计算费用等环节。</w:t>
      </w:r>
    </w:p>
    <w:p>
      <w:pPr>
        <w:keepNext w:val="0"/>
        <w:keepLines w:val="0"/>
        <w:pageBreakBefore w:val="0"/>
        <w:kinsoku/>
        <w:wordWrap/>
        <w:overflowPunct/>
        <w:topLinePunct w:val="0"/>
        <w:bidi w:val="0"/>
        <w:spacing w:line="240" w:lineRule="auto"/>
        <w:ind w:firstLine="422" w:firstLineChars="200"/>
        <w:textAlignment w:val="auto"/>
        <w:rPr>
          <w:rFonts w:ascii="宋体" w:hAnsi="宋体"/>
          <w:snapToGrid w:val="0"/>
          <w:kern w:val="0"/>
          <w:sz w:val="21"/>
          <w:szCs w:val="21"/>
        </w:rPr>
      </w:pPr>
      <w:r>
        <w:rPr>
          <w:rFonts w:hint="eastAsia" w:ascii="宋体" w:hAnsi="宋体"/>
          <w:b/>
          <w:sz w:val="21"/>
          <w:szCs w:val="21"/>
        </w:rPr>
        <w:t>设计意图：</w:t>
      </w:r>
      <w:r>
        <w:rPr>
          <w:rFonts w:hint="eastAsia" w:ascii="宋体" w:hAnsi="宋体"/>
          <w:bCs/>
          <w:sz w:val="21"/>
          <w:szCs w:val="21"/>
        </w:rPr>
        <w:t>通</w:t>
      </w:r>
      <w:r>
        <w:rPr>
          <w:rFonts w:hint="eastAsia" w:ascii="宋体" w:hAnsi="宋体"/>
          <w:snapToGrid w:val="0"/>
          <w:kern w:val="0"/>
          <w:sz w:val="21"/>
          <w:szCs w:val="21"/>
        </w:rPr>
        <w:t>过制订方案，帮助学生将脑海里简单的创意转化为工程设计的图纸，明确绘制工程图纸的具体要求。小船设计图上标有1平方厘米的网格线，这与真实的工程网格图很接近，学生在制图时教师应提醒他们关注小船尺寸。</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三、交流与改进</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1</w:t>
      </w:r>
      <w:r>
        <w:rPr>
          <w:rFonts w:hint="eastAsia" w:ascii="宋体" w:hAnsi="宋体"/>
          <w:sz w:val="21"/>
          <w:szCs w:val="21"/>
        </w:rPr>
        <w:t>.</w:t>
      </w:r>
      <w:r>
        <w:rPr>
          <w:rFonts w:hint="eastAsia" w:ascii="宋体" w:hAnsi="宋体"/>
          <w:snapToGrid w:val="0"/>
          <w:kern w:val="0"/>
          <w:sz w:val="21"/>
          <w:szCs w:val="21"/>
        </w:rPr>
        <w:t>提问：同学们都自主完成了设计，有很多创意，想不想让自己的设计更合理？</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2</w:t>
      </w:r>
      <w:r>
        <w:rPr>
          <w:rFonts w:hint="eastAsia" w:ascii="宋体" w:hAnsi="宋体"/>
          <w:sz w:val="21"/>
          <w:szCs w:val="21"/>
        </w:rPr>
        <w:t>.</w:t>
      </w:r>
      <w:r>
        <w:rPr>
          <w:rFonts w:hint="eastAsia" w:ascii="宋体" w:hAnsi="宋体"/>
          <w:snapToGrid w:val="0"/>
          <w:kern w:val="0"/>
          <w:sz w:val="21"/>
          <w:szCs w:val="21"/>
        </w:rPr>
        <w:t>教师出示课件，介绍组间交流的新方式——“画廊走”。在展示过程中，每组选1名推广员，向参观者介绍你们组的设计方案及设计理由，及时记录对方好的建议。学生按顺时针顺序观摩其他组的设计，学习设计的优点并给其他组提出合理的建议。</w:t>
      </w:r>
    </w:p>
    <w:p>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3</w:t>
      </w:r>
      <w:r>
        <w:rPr>
          <w:rFonts w:hint="eastAsia" w:ascii="宋体" w:hAnsi="宋体"/>
          <w:sz w:val="21"/>
          <w:szCs w:val="21"/>
        </w:rPr>
        <w:t>.</w:t>
      </w:r>
      <w:r>
        <w:rPr>
          <w:rFonts w:hint="eastAsia" w:ascii="宋体" w:hAnsi="宋体"/>
          <w:snapToGrid w:val="0"/>
          <w:kern w:val="0"/>
          <w:sz w:val="21"/>
          <w:szCs w:val="21"/>
        </w:rPr>
        <w:t>学生根据观摩的收获以及其他组同学提出的建议，小组讨论，改进本组设计，在记录单上修改设计图。</w:t>
      </w:r>
    </w:p>
    <w:p>
      <w:pPr>
        <w:keepNext w:val="0"/>
        <w:keepLines w:val="0"/>
        <w:pageBreakBefore w:val="0"/>
        <w:kinsoku/>
        <w:wordWrap/>
        <w:overflowPunct/>
        <w:topLinePunct w:val="0"/>
        <w:bidi w:val="0"/>
        <w:spacing w:line="240" w:lineRule="auto"/>
        <w:ind w:firstLine="480"/>
        <w:textAlignment w:val="auto"/>
        <w:rPr>
          <w:rFonts w:ascii="宋体" w:hAnsi="宋体"/>
          <w:snapToGrid w:val="0"/>
          <w:kern w:val="0"/>
          <w:sz w:val="21"/>
          <w:szCs w:val="21"/>
        </w:rPr>
      </w:pPr>
      <w:r>
        <w:rPr>
          <w:rFonts w:ascii="宋体" w:hAnsi="宋体"/>
          <w:snapToGrid w:val="0"/>
          <w:kern w:val="0"/>
          <w:sz w:val="21"/>
          <w:szCs w:val="21"/>
        </w:rPr>
        <w:t>4</w:t>
      </w:r>
      <w:r>
        <w:rPr>
          <w:rFonts w:hint="eastAsia" w:ascii="宋体" w:hAnsi="宋体"/>
          <w:sz w:val="21"/>
          <w:szCs w:val="21"/>
        </w:rPr>
        <w:t>.</w:t>
      </w:r>
      <w:r>
        <w:rPr>
          <w:rFonts w:hint="eastAsia" w:ascii="宋体" w:hAnsi="宋体"/>
          <w:snapToGrid w:val="0"/>
          <w:kern w:val="0"/>
          <w:sz w:val="21"/>
          <w:szCs w:val="21"/>
        </w:rPr>
        <w:t>教师邀请一到两组同学介绍自己的设计，介绍内容包括：我们原来是怎样设计的？通过“画廊走”活动，我们有怎样的收获？我们对设计做了哪些改进？</w:t>
      </w:r>
    </w:p>
    <w:p>
      <w:pPr>
        <w:keepNext w:val="0"/>
        <w:keepLines w:val="0"/>
        <w:pageBreakBefore w:val="0"/>
        <w:kinsoku/>
        <w:wordWrap/>
        <w:overflowPunct/>
        <w:topLinePunct w:val="0"/>
        <w:bidi w:val="0"/>
        <w:spacing w:line="240" w:lineRule="auto"/>
        <w:ind w:firstLine="480"/>
        <w:textAlignment w:val="auto"/>
        <w:rPr>
          <w:rFonts w:ascii="宋体" w:hAnsi="宋体"/>
          <w:snapToGrid w:val="0"/>
          <w:kern w:val="0"/>
          <w:sz w:val="21"/>
          <w:szCs w:val="21"/>
        </w:rPr>
      </w:pPr>
      <w:r>
        <w:rPr>
          <w:rFonts w:ascii="宋体" w:hAnsi="宋体"/>
          <w:snapToGrid w:val="0"/>
          <w:kern w:val="0"/>
          <w:sz w:val="21"/>
          <w:szCs w:val="21"/>
        </w:rPr>
        <w:t>5</w:t>
      </w:r>
      <w:r>
        <w:rPr>
          <w:rFonts w:hint="eastAsia" w:ascii="宋体" w:hAnsi="宋体"/>
          <w:sz w:val="21"/>
          <w:szCs w:val="21"/>
        </w:rPr>
        <w:t>.</w:t>
      </w:r>
      <w:r>
        <w:rPr>
          <w:rFonts w:hint="eastAsia" w:ascii="宋体" w:hAnsi="宋体"/>
          <w:snapToGrid w:val="0"/>
          <w:kern w:val="0"/>
          <w:sz w:val="21"/>
          <w:szCs w:val="21"/>
        </w:rPr>
        <w:t>提问：小工程师们，你们太厉害了！都有自己的设计与思考。下节课，我们就要动手制作了，期待吗？</w:t>
      </w:r>
    </w:p>
    <w:p>
      <w:pPr>
        <w:keepNext w:val="0"/>
        <w:keepLines w:val="0"/>
        <w:pageBreakBefore w:val="0"/>
        <w:kinsoku/>
        <w:wordWrap/>
        <w:overflowPunct/>
        <w:topLinePunct w:val="0"/>
        <w:bidi w:val="0"/>
        <w:spacing w:line="240" w:lineRule="auto"/>
        <w:ind w:firstLine="422" w:firstLineChars="200"/>
        <w:textAlignment w:val="auto"/>
        <w:rPr>
          <w:rFonts w:ascii="宋体" w:hAnsi="宋体"/>
          <w:snapToGrid w:val="0"/>
          <w:kern w:val="0"/>
          <w:sz w:val="21"/>
          <w:szCs w:val="21"/>
        </w:rPr>
      </w:pPr>
      <w:r>
        <w:rPr>
          <w:rFonts w:hint="eastAsia" w:ascii="宋体" w:hAnsi="宋体"/>
          <w:b/>
          <w:sz w:val="21"/>
          <w:szCs w:val="21"/>
        </w:rPr>
        <w:t>设计意图：</w:t>
      </w:r>
      <w:r>
        <w:rPr>
          <w:rFonts w:hint="eastAsia" w:ascii="宋体" w:hAnsi="宋体"/>
          <w:snapToGrid w:val="0"/>
          <w:kern w:val="0"/>
          <w:sz w:val="21"/>
          <w:szCs w:val="21"/>
        </w:rPr>
        <w:t>怎样用最少的费用造出一艘理想的船，整个交流过程其实就是一个方案论证的过程，这也是真实的工程设计中不可或缺的环节。完成交流后，各团队集思广益，修改自己的设计方案，使其更加完善。</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【板书设计】</w:t>
      </w:r>
    </w:p>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Cs/>
          <w:sz w:val="21"/>
          <w:szCs w:val="21"/>
        </w:rPr>
        <w:t>设计我们的小船</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船的大小</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bCs/>
          <w:sz w:val="21"/>
          <w:szCs w:val="21"/>
        </w:rPr>
        <w:t xml:space="preserve">船的形状 </w:t>
      </w:r>
      <w:r>
        <w:rPr>
          <w:rFonts w:ascii="宋体" w:hAnsi="宋体"/>
          <w:bCs/>
          <w:sz w:val="21"/>
          <w:szCs w:val="21"/>
        </w:rPr>
        <w:t xml:space="preserve">                     </w:t>
      </w:r>
      <w:r>
        <w:rPr>
          <w:rFonts w:hint="eastAsia" w:ascii="宋体" w:hAnsi="宋体"/>
          <w:sz w:val="21"/>
          <w:szCs w:val="21"/>
        </w:rPr>
        <w:t>我们原来是怎样设计的？</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bCs/>
          <w:sz w:val="21"/>
          <w:szCs w:val="21"/>
        </w:rPr>
        <w:t xml:space="preserve">船体材料 </w:t>
      </w:r>
      <w:r>
        <w:rPr>
          <w:rFonts w:ascii="宋体" w:hAnsi="宋体"/>
          <w:bCs/>
          <w:sz w:val="21"/>
          <w:szCs w:val="21"/>
        </w:rPr>
        <w:t xml:space="preserve">                     </w:t>
      </w:r>
      <w:r>
        <w:rPr>
          <w:rFonts w:hint="eastAsia" w:ascii="宋体" w:hAnsi="宋体"/>
          <w:sz w:val="21"/>
          <w:szCs w:val="21"/>
        </w:rPr>
        <w:t>通过“画廊走”活动，我们有怎样的收获？</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bCs/>
          <w:sz w:val="21"/>
          <w:szCs w:val="21"/>
        </w:rPr>
        <w:t xml:space="preserve">载重量 </w:t>
      </w:r>
      <w:r>
        <w:rPr>
          <w:rFonts w:ascii="宋体" w:hAnsi="宋体"/>
          <w:bCs/>
          <w:sz w:val="21"/>
          <w:szCs w:val="21"/>
        </w:rPr>
        <w:t xml:space="preserve">                       </w:t>
      </w:r>
      <w:r>
        <w:rPr>
          <w:rFonts w:hint="eastAsia" w:ascii="宋体" w:hAnsi="宋体"/>
          <w:sz w:val="21"/>
          <w:szCs w:val="21"/>
        </w:rPr>
        <w:t>我们对设计做了哪些改进？</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稳固性</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动力系统</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制作费用</w:t>
      </w:r>
    </w:p>
    <w:p>
      <w:pPr>
        <w:keepNext w:val="0"/>
        <w:keepLines w:val="0"/>
        <w:pageBreakBefore w:val="0"/>
        <w:kinsoku/>
        <w:wordWrap/>
        <w:overflowPunct/>
        <w:topLinePunct w:val="0"/>
        <w:bidi w:val="0"/>
        <w:spacing w:line="240" w:lineRule="auto"/>
        <w:textAlignment w:val="auto"/>
        <w:rPr>
          <w:rFonts w:ascii="宋体" w:hAnsi="宋体"/>
          <w:sz w:val="21"/>
          <w:szCs w:val="21"/>
        </w:rPr>
      </w:pPr>
    </w:p>
    <w:p>
      <w:pPr>
        <w:keepNext w:val="0"/>
        <w:keepLines w:val="0"/>
        <w:pageBreakBefore w:val="0"/>
        <w:kinsoku/>
        <w:wordWrap/>
        <w:overflowPunct/>
        <w:topLinePunct w:val="0"/>
        <w:bidi w:val="0"/>
        <w:spacing w:line="240" w:lineRule="auto"/>
        <w:textAlignment w:val="auto"/>
        <w:rPr>
          <w:rFonts w:hint="eastAsia"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textAlignment w:val="auto"/>
        <w:rPr>
          <w:rFonts w:hint="eastAsia"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br w:type="page"/>
      </w:r>
    </w:p>
    <w:p>
      <w:pPr>
        <w:keepNext w:val="0"/>
        <w:keepLines w:val="0"/>
        <w:pageBreakBefore w:val="0"/>
        <w:kinsoku/>
        <w:wordWrap/>
        <w:overflowPunct/>
        <w:topLinePunct w:val="0"/>
        <w:bidi w:val="0"/>
        <w:spacing w:line="240" w:lineRule="auto"/>
        <w:jc w:val="center"/>
        <w:textAlignment w:val="auto"/>
        <w:rPr>
          <w:sz w:val="21"/>
          <w:szCs w:val="21"/>
        </w:rPr>
      </w:pPr>
      <w:r>
        <w:rPr>
          <w:rFonts w:hint="eastAsia"/>
          <w:sz w:val="21"/>
          <w:szCs w:val="21"/>
          <w:lang w:val="en-US"/>
        </w:rPr>
        <w:t>2.7</w:t>
      </w:r>
      <w:r>
        <w:rPr>
          <w:sz w:val="21"/>
          <w:szCs w:val="21"/>
        </w:rPr>
        <w:t>《</w:t>
      </w:r>
      <w:r>
        <w:rPr>
          <w:rFonts w:hint="eastAsia"/>
          <w:sz w:val="21"/>
          <w:szCs w:val="21"/>
        </w:rPr>
        <w:t>制作与测试我们的小船</w:t>
      </w:r>
      <w:r>
        <w:rPr>
          <w:sz w:val="21"/>
          <w:szCs w:val="21"/>
        </w:rPr>
        <w:t>》教学设计</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【教学目标】</w:t>
      </w:r>
    </w:p>
    <w:p>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科学观念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工程设计一般会经历“问题—设计—制作—测试—完善”等过程。</w:t>
      </w:r>
    </w:p>
    <w:p>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探究实践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 xml:space="preserve">1.能按照设计方案制作小船。 </w:t>
      </w:r>
    </w:p>
    <w:p>
      <w:pPr>
        <w:keepNext w:val="0"/>
        <w:keepLines w:val="0"/>
        <w:pageBreakBefore w:val="0"/>
        <w:kinsoku/>
        <w:wordWrap/>
        <w:overflowPunct/>
        <w:topLinePunct w:val="0"/>
        <w:bidi w:val="0"/>
        <w:spacing w:line="240" w:lineRule="auto"/>
        <w:ind w:firstLine="384" w:firstLineChars="183"/>
        <w:textAlignment w:val="auto"/>
        <w:rPr>
          <w:rFonts w:ascii="宋体" w:hAnsi="宋体" w:cs="宋体"/>
          <w:sz w:val="21"/>
          <w:szCs w:val="21"/>
        </w:rPr>
      </w:pPr>
      <w:r>
        <w:rPr>
          <w:rFonts w:ascii="宋体" w:hAnsi="宋体" w:cs="宋体"/>
          <w:sz w:val="21"/>
          <w:szCs w:val="21"/>
        </w:rPr>
        <w:t xml:space="preserve">２.能根据测试过程中发现的问题，不断调整和优化小船。 </w:t>
      </w:r>
    </w:p>
    <w:p>
      <w:pPr>
        <w:keepNext w:val="0"/>
        <w:keepLines w:val="0"/>
        <w:pageBreakBefore w:val="0"/>
        <w:kinsoku/>
        <w:wordWrap/>
        <w:overflowPunct/>
        <w:topLinePunct w:val="0"/>
        <w:bidi w:val="0"/>
        <w:spacing w:line="240" w:lineRule="auto"/>
        <w:ind w:firstLine="384" w:firstLineChars="183"/>
        <w:textAlignment w:val="auto"/>
        <w:rPr>
          <w:rFonts w:ascii="宋体" w:hAnsi="宋体" w:cs="宋体"/>
          <w:sz w:val="21"/>
          <w:szCs w:val="21"/>
        </w:rPr>
      </w:pPr>
      <w:r>
        <w:rPr>
          <w:rFonts w:ascii="宋体" w:hAnsi="宋体" w:cs="宋体"/>
          <w:sz w:val="21"/>
          <w:szCs w:val="21"/>
        </w:rPr>
        <w:t>３.能从多个角度评价小船的制作过程。</w:t>
      </w:r>
    </w:p>
    <w:p>
      <w:pPr>
        <w:keepNext w:val="0"/>
        <w:keepLines w:val="0"/>
        <w:pageBreakBefore w:val="0"/>
        <w:kinsoku/>
        <w:wordWrap/>
        <w:overflowPunct/>
        <w:topLinePunct w:val="0"/>
        <w:bidi w:val="0"/>
        <w:spacing w:line="240" w:lineRule="auto"/>
        <w:ind w:firstLine="422" w:firstLineChars="200"/>
        <w:textAlignment w:val="auto"/>
        <w:rPr>
          <w:rFonts w:ascii="宋体" w:hAnsi="宋体"/>
          <w:bCs/>
          <w:sz w:val="21"/>
          <w:szCs w:val="21"/>
        </w:rPr>
      </w:pPr>
      <w:r>
        <w:rPr>
          <w:rFonts w:hint="eastAsia" w:ascii="宋体" w:hAnsi="宋体"/>
          <w:b/>
          <w:sz w:val="21"/>
          <w:szCs w:val="21"/>
        </w:rPr>
        <w:t>科学思维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w:t>
      </w:r>
      <w:r>
        <w:rPr>
          <w:rFonts w:ascii="宋体" w:hAnsi="宋体" w:cs="宋体"/>
          <w:sz w:val="21"/>
          <w:szCs w:val="21"/>
        </w:rPr>
        <w:t xml:space="preserve">在制作小船过程中，建立质量和成本等意识。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w:t>
      </w:r>
      <w:r>
        <w:rPr>
          <w:rFonts w:ascii="宋体" w:hAnsi="宋体" w:cs="宋体"/>
          <w:sz w:val="21"/>
          <w:szCs w:val="21"/>
        </w:rPr>
        <w:t>.在制作小船的活动中，愿意跟同伴合作探究，体验“做”的成功和乐趣，培养综合运用所学的知识与技能解决问题的习惯。</w:t>
      </w:r>
    </w:p>
    <w:p>
      <w:pPr>
        <w:keepNext w:val="0"/>
        <w:keepLines w:val="0"/>
        <w:pageBreakBefore w:val="0"/>
        <w:tabs>
          <w:tab w:val="left" w:pos="567"/>
        </w:tabs>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感受技术与工程在人类文明史上与科学有同等价值和地位，为人类的发展做出巨大贡献。</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【教学重难点】</w:t>
      </w:r>
    </w:p>
    <w:p>
      <w:pPr>
        <w:keepNext w:val="0"/>
        <w:keepLines w:val="0"/>
        <w:pageBreakBefore w:val="0"/>
        <w:kinsoku/>
        <w:wordWrap/>
        <w:overflowPunct/>
        <w:topLinePunct w:val="0"/>
        <w:bidi w:val="0"/>
        <w:spacing w:line="240" w:lineRule="auto"/>
        <w:ind w:left="229" w:leftChars="109" w:firstLine="420" w:firstLineChars="200"/>
        <w:textAlignment w:val="auto"/>
        <w:rPr>
          <w:rFonts w:ascii="宋体" w:hAnsi="宋体"/>
          <w:sz w:val="21"/>
          <w:szCs w:val="21"/>
        </w:rPr>
      </w:pPr>
      <w:r>
        <w:rPr>
          <w:rFonts w:ascii="宋体" w:hAnsi="宋体"/>
          <w:sz w:val="21"/>
          <w:szCs w:val="21"/>
        </w:rPr>
        <w:t>重点：制作船的过程中，能够</w:t>
      </w:r>
      <w:r>
        <w:rPr>
          <w:rFonts w:hint="eastAsia" w:ascii="宋体" w:hAnsi="宋体"/>
          <w:sz w:val="21"/>
          <w:szCs w:val="21"/>
        </w:rPr>
        <w:t>按照图纸来选材和制作，</w:t>
      </w:r>
      <w:r>
        <w:rPr>
          <w:rFonts w:ascii="宋体" w:hAnsi="宋体"/>
          <w:sz w:val="21"/>
          <w:szCs w:val="21"/>
        </w:rPr>
        <w:t>并</w:t>
      </w:r>
      <w:r>
        <w:rPr>
          <w:rFonts w:hint="eastAsia" w:ascii="宋体" w:hAnsi="宋体"/>
          <w:sz w:val="21"/>
          <w:szCs w:val="21"/>
        </w:rPr>
        <w:t>在测试过程中发现问题，再进行调整与改进。</w:t>
      </w:r>
    </w:p>
    <w:p>
      <w:pPr>
        <w:keepNext w:val="0"/>
        <w:keepLines w:val="0"/>
        <w:pageBreakBefore w:val="0"/>
        <w:kinsoku/>
        <w:wordWrap/>
        <w:overflowPunct/>
        <w:topLinePunct w:val="0"/>
        <w:bidi w:val="0"/>
        <w:spacing w:line="240" w:lineRule="auto"/>
        <w:ind w:left="229" w:leftChars="109" w:firstLine="420" w:firstLineChars="200"/>
        <w:textAlignment w:val="auto"/>
        <w:rPr>
          <w:rFonts w:ascii="宋体" w:hAnsi="宋体"/>
          <w:sz w:val="21"/>
          <w:szCs w:val="21"/>
        </w:rPr>
      </w:pPr>
      <w:r>
        <w:rPr>
          <w:rFonts w:ascii="宋体" w:hAnsi="宋体"/>
          <w:sz w:val="21"/>
          <w:szCs w:val="21"/>
        </w:rPr>
        <w:t>难点：制作船的过程中，</w:t>
      </w:r>
      <w:r>
        <w:rPr>
          <w:rFonts w:hint="eastAsia" w:ascii="宋体" w:hAnsi="宋体"/>
          <w:sz w:val="21"/>
          <w:szCs w:val="21"/>
        </w:rPr>
        <w:t>学生</w:t>
      </w:r>
      <w:r>
        <w:rPr>
          <w:rFonts w:ascii="宋体" w:hAnsi="宋体"/>
          <w:sz w:val="21"/>
          <w:szCs w:val="21"/>
        </w:rPr>
        <w:t>能够</w:t>
      </w:r>
      <w:r>
        <w:rPr>
          <w:rFonts w:hint="eastAsia" w:ascii="宋体" w:hAnsi="宋体"/>
          <w:sz w:val="21"/>
          <w:szCs w:val="21"/>
        </w:rPr>
        <w:t>考虑多方面因素，融合多方面的知识和技能</w:t>
      </w:r>
      <w:r>
        <w:rPr>
          <w:rFonts w:ascii="宋体" w:hAnsi="宋体"/>
          <w:sz w:val="21"/>
          <w:szCs w:val="21"/>
        </w:rPr>
        <w:t>，</w:t>
      </w:r>
      <w:r>
        <w:rPr>
          <w:rFonts w:hint="eastAsia" w:ascii="宋体" w:hAnsi="宋体"/>
          <w:sz w:val="21"/>
          <w:szCs w:val="21"/>
        </w:rPr>
        <w:t>理解产品的工程设计</w:t>
      </w:r>
      <w:r>
        <w:rPr>
          <w:rFonts w:ascii="宋体" w:hAnsi="宋体"/>
          <w:sz w:val="21"/>
          <w:szCs w:val="21"/>
        </w:rPr>
        <w:t>流程。</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 xml:space="preserve">【教学准备】 </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sz w:val="21"/>
          <w:szCs w:val="21"/>
        </w:rPr>
        <w:t xml:space="preserve"> 为学生准备</w:t>
      </w:r>
      <w:r>
        <w:rPr>
          <w:rFonts w:hint="eastAsia" w:ascii="宋体" w:hAnsi="宋体"/>
          <w:bCs/>
          <w:sz w:val="21"/>
          <w:szCs w:val="21"/>
        </w:rPr>
        <w:t>：泡沫板、木板、铝箔、泡沫胶、小电动机、小风扇、电池、导线、开关、喷气装置、纸张、木条、钩码、学生活动手册等。</w:t>
      </w:r>
    </w:p>
    <w:p>
      <w:pPr>
        <w:pStyle w:val="22"/>
        <w:keepNext w:val="0"/>
        <w:keepLines w:val="0"/>
        <w:pageBreakBefore w:val="0"/>
        <w:kinsoku/>
        <w:wordWrap/>
        <w:overflowPunct/>
        <w:topLinePunct w:val="0"/>
        <w:bidi w:val="0"/>
        <w:spacing w:line="240" w:lineRule="auto"/>
        <w:ind w:firstLine="420" w:firstLineChars="200"/>
        <w:jc w:val="both"/>
        <w:textAlignment w:val="auto"/>
        <w:rPr>
          <w:b/>
          <w:sz w:val="21"/>
          <w:szCs w:val="21"/>
        </w:rPr>
      </w:pPr>
      <w:r>
        <w:rPr>
          <w:rFonts w:hint="eastAsia"/>
          <w:bCs/>
          <w:sz w:val="21"/>
          <w:szCs w:val="21"/>
        </w:rPr>
        <w:t>教师教具：学生实验材料一套、航模水槽（大水槽）、砝码若干、教学课件。</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【教学过程】</w:t>
      </w:r>
    </w:p>
    <w:p>
      <w:pPr>
        <w:keepNext w:val="0"/>
        <w:keepLines w:val="0"/>
        <w:pageBreakBefore w:val="0"/>
        <w:kinsoku/>
        <w:wordWrap/>
        <w:overflowPunct/>
        <w:topLinePunct w:val="0"/>
        <w:bidi w:val="0"/>
        <w:spacing w:line="240" w:lineRule="auto"/>
        <w:ind w:firstLine="420" w:firstLineChars="200"/>
        <w:textAlignment w:val="auto"/>
        <w:rPr>
          <w:rFonts w:ascii="宋体" w:hAnsi="宋体"/>
          <w:b/>
          <w:sz w:val="21"/>
          <w:szCs w:val="21"/>
        </w:rPr>
      </w:pPr>
      <w:r>
        <w:rPr>
          <w:rFonts w:hint="eastAsia" w:ascii="宋体" w:hAnsi="宋体"/>
          <w:sz w:val="21"/>
          <w:szCs w:val="21"/>
        </w:rPr>
        <w:t>　</w:t>
      </w:r>
      <w:r>
        <w:rPr>
          <w:rFonts w:ascii="宋体" w:hAnsi="宋体"/>
          <w:b/>
          <w:sz w:val="21"/>
          <w:szCs w:val="21"/>
        </w:rPr>
        <w:t>一、制作</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bCs/>
          <w:sz w:val="21"/>
          <w:szCs w:val="21"/>
        </w:rPr>
        <w:t>1</w:t>
      </w:r>
      <w:r>
        <w:rPr>
          <w:rFonts w:ascii="宋体" w:hAnsi="宋体" w:cs="宋体"/>
          <w:sz w:val="21"/>
          <w:szCs w:val="21"/>
        </w:rPr>
        <w:t>.</w:t>
      </w:r>
      <w:r>
        <w:rPr>
          <w:rFonts w:ascii="宋体" w:hAnsi="宋体"/>
          <w:bCs/>
          <w:sz w:val="21"/>
          <w:szCs w:val="21"/>
        </w:rPr>
        <w:t>聚</w:t>
      </w:r>
      <w:r>
        <w:rPr>
          <w:rFonts w:ascii="宋体" w:hAnsi="宋体"/>
          <w:sz w:val="21"/>
          <w:szCs w:val="21"/>
        </w:rPr>
        <w:t>焦并提问：</w:t>
      </w:r>
      <w:r>
        <w:rPr>
          <w:rFonts w:hint="eastAsia" w:ascii="宋体" w:hAnsi="宋体"/>
          <w:sz w:val="21"/>
          <w:szCs w:val="21"/>
        </w:rPr>
        <w:t>小工程师们，现在我们有了船的设计图纸，接下来就可以根据设计图开始制作小船了。在制作前，请小组讨论，制作有哪些步骤？怎么安排比较合理？</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2</w:t>
      </w:r>
      <w:r>
        <w:rPr>
          <w:rFonts w:ascii="宋体" w:hAnsi="宋体" w:cs="宋体"/>
          <w:sz w:val="21"/>
          <w:szCs w:val="21"/>
        </w:rPr>
        <w:t>.</w:t>
      </w:r>
      <w:r>
        <w:rPr>
          <w:rFonts w:ascii="宋体" w:hAnsi="宋体"/>
          <w:sz w:val="21"/>
          <w:szCs w:val="21"/>
        </w:rPr>
        <w:t>小组讨论，教师提炼</w:t>
      </w:r>
      <w:r>
        <w:rPr>
          <w:rFonts w:hint="eastAsia" w:ascii="宋体" w:hAnsi="宋体"/>
          <w:sz w:val="21"/>
          <w:szCs w:val="21"/>
        </w:rPr>
        <w:t>：先分工，再制作；先分装，再组装；按照设计图纸制作等。</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提示：第一，制作时应按照设计图纸进行。建议每组安排一名材料员和监管员，在选材环节进行监管，确保小组严格按照设计方案进行取材。第二，如果在制作过程中发现新的问题，需要改进设计，可以及时在设计图和经费预算上做出调整。</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3</w:t>
      </w:r>
      <w:r>
        <w:rPr>
          <w:rFonts w:ascii="宋体" w:hAnsi="宋体" w:cs="宋体"/>
          <w:sz w:val="21"/>
          <w:szCs w:val="21"/>
        </w:rPr>
        <w:t>.</w:t>
      </w:r>
      <w:r>
        <w:rPr>
          <w:rFonts w:ascii="宋体" w:hAnsi="宋体"/>
          <w:sz w:val="21"/>
          <w:szCs w:val="21"/>
        </w:rPr>
        <w:t>出示</w:t>
      </w:r>
      <w:r>
        <w:rPr>
          <w:rFonts w:hint="eastAsia" w:ascii="宋体" w:hAnsi="宋体"/>
          <w:sz w:val="21"/>
          <w:szCs w:val="21"/>
        </w:rPr>
        <w:t>“</w:t>
      </w:r>
      <w:r>
        <w:rPr>
          <w:rFonts w:ascii="宋体" w:hAnsi="宋体"/>
          <w:sz w:val="21"/>
          <w:szCs w:val="21"/>
        </w:rPr>
        <w:t>船的设计、制作和测试评价量表</w:t>
      </w:r>
      <w:r>
        <w:rPr>
          <w:rFonts w:hint="eastAsia" w:ascii="宋体" w:hAnsi="宋体"/>
          <w:sz w:val="21"/>
          <w:szCs w:val="21"/>
        </w:rPr>
        <w:t>”</w:t>
      </w:r>
      <w:r>
        <w:rPr>
          <w:rFonts w:ascii="宋体" w:hAnsi="宋体"/>
          <w:sz w:val="21"/>
          <w:szCs w:val="21"/>
        </w:rPr>
        <w:t>，各小组仔细阅读，明确评价内容。</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4</w:t>
      </w:r>
      <w:r>
        <w:rPr>
          <w:rFonts w:ascii="宋体" w:hAnsi="宋体" w:cs="宋体"/>
          <w:sz w:val="21"/>
          <w:szCs w:val="21"/>
        </w:rPr>
        <w:t>.</w:t>
      </w:r>
      <w:r>
        <w:rPr>
          <w:rFonts w:ascii="宋体" w:hAnsi="宋体"/>
          <w:sz w:val="21"/>
          <w:szCs w:val="21"/>
        </w:rPr>
        <w:t>小组</w:t>
      </w:r>
      <w:r>
        <w:rPr>
          <w:rFonts w:ascii="宋体" w:hAnsi="宋体"/>
          <w:bCs/>
          <w:sz w:val="21"/>
          <w:szCs w:val="21"/>
        </w:rPr>
        <w:t>合作</w:t>
      </w:r>
      <w:r>
        <w:rPr>
          <w:rFonts w:ascii="宋体" w:hAnsi="宋体"/>
          <w:bCs/>
          <w:sz w:val="21"/>
          <w:szCs w:val="21"/>
        </w:rPr>
        <w:drawing>
          <wp:inline distT="0" distB="0" distL="0" distR="0">
            <wp:extent cx="254000" cy="254000"/>
            <wp:effectExtent l="0" t="0" r="12700" b="1270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30"/>
                    <a:stretch>
                      <a:fillRect/>
                    </a:stretch>
                  </pic:blipFill>
                  <pic:spPr>
                    <a:xfrm>
                      <a:off x="0" y="0"/>
                      <a:ext cx="254000" cy="254000"/>
                    </a:xfrm>
                    <a:prstGeom prst="rect">
                      <a:avLst/>
                    </a:prstGeom>
                  </pic:spPr>
                </pic:pic>
              </a:graphicData>
            </a:graphic>
          </wp:inline>
        </w:drawing>
      </w:r>
      <w:r>
        <w:rPr>
          <w:rFonts w:ascii="宋体" w:hAnsi="宋体"/>
          <w:bCs/>
          <w:sz w:val="21"/>
          <w:szCs w:val="21"/>
        </w:rPr>
        <w:t>，制作小船，教师巡视指导。</w:t>
      </w:r>
    </w:p>
    <w:p>
      <w:pPr>
        <w:pStyle w:val="22"/>
        <w:keepNext w:val="0"/>
        <w:keepLines w:val="0"/>
        <w:pageBreakBefore w:val="0"/>
        <w:kinsoku/>
        <w:wordWrap/>
        <w:overflowPunct/>
        <w:topLinePunct w:val="0"/>
        <w:bidi w:val="0"/>
        <w:spacing w:line="240" w:lineRule="auto"/>
        <w:ind w:firstLine="422" w:firstLineChars="200"/>
        <w:textAlignment w:val="auto"/>
        <w:rPr>
          <w:bCs/>
          <w:sz w:val="21"/>
          <w:szCs w:val="21"/>
        </w:rPr>
      </w:pPr>
      <w:r>
        <w:rPr>
          <w:b/>
          <w:sz w:val="21"/>
          <w:szCs w:val="21"/>
        </w:rPr>
        <w:t>设计意图：</w:t>
      </w:r>
      <w:r>
        <w:rPr>
          <w:rFonts w:hint="eastAsia"/>
          <w:bCs/>
          <w:sz w:val="21"/>
          <w:szCs w:val="21"/>
        </w:rPr>
        <w:t>让学生思考“怎么安排制作比较合理”，是为了明确制作的流程及规则，保证接下来的制作活动能够更有序地开展。制作前小组应当进行讨论，明确分工职责后再展开制作。制作前材料、工具的选择应该按照设计图进行，因为这涉及造船的费用。若有材料报废，也应算在费用中。</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二、测试</w:t>
      </w:r>
    </w:p>
    <w:p>
      <w:pPr>
        <w:pStyle w:val="22"/>
        <w:keepNext w:val="0"/>
        <w:keepLines w:val="0"/>
        <w:pageBreakBefore w:val="0"/>
        <w:kinsoku/>
        <w:wordWrap/>
        <w:overflowPunct/>
        <w:topLinePunct w:val="0"/>
        <w:bidi w:val="0"/>
        <w:spacing w:line="240" w:lineRule="auto"/>
        <w:textAlignment w:val="auto"/>
        <w:rPr>
          <w:sz w:val="21"/>
          <w:szCs w:val="21"/>
        </w:rPr>
      </w:pPr>
      <w:r>
        <w:rPr>
          <w:rFonts w:hint="eastAsia"/>
          <w:b/>
          <w:sz w:val="21"/>
          <w:szCs w:val="21"/>
        </w:rPr>
        <w:t>　</w:t>
      </w:r>
      <w:r>
        <w:rPr>
          <w:rFonts w:hint="eastAsia"/>
          <w:bCs/>
          <w:sz w:val="21"/>
          <w:szCs w:val="21"/>
        </w:rPr>
        <w:t>　1</w:t>
      </w:r>
      <w:r>
        <w:rPr>
          <w:sz w:val="21"/>
          <w:szCs w:val="21"/>
        </w:rPr>
        <w:t>.</w:t>
      </w:r>
      <w:r>
        <w:rPr>
          <w:rFonts w:hint="eastAsia"/>
          <w:bCs/>
          <w:sz w:val="21"/>
          <w:szCs w:val="21"/>
        </w:rPr>
        <w:t>教师</w:t>
      </w:r>
      <w:r>
        <w:rPr>
          <w:bCs/>
          <w:sz w:val="21"/>
          <w:szCs w:val="21"/>
        </w:rPr>
        <w:t>再次明确</w:t>
      </w:r>
      <w:r>
        <w:rPr>
          <w:rFonts w:hint="eastAsia"/>
          <w:bCs/>
          <w:sz w:val="21"/>
          <w:szCs w:val="21"/>
        </w:rPr>
        <w:t>测试要求：载重量达到200克，有自己的动力系统，能</w:t>
      </w:r>
      <w:r>
        <w:rPr>
          <w:bCs/>
          <w:sz w:val="21"/>
          <w:szCs w:val="21"/>
        </w:rPr>
        <w:t>把货物运输到目的地（5</w:t>
      </w:r>
      <w:r>
        <w:rPr>
          <w:rFonts w:hint="eastAsia"/>
          <w:bCs/>
          <w:sz w:val="21"/>
          <w:szCs w:val="21"/>
        </w:rPr>
        <w:t>米外</w:t>
      </w:r>
      <w:r>
        <w:rPr>
          <w:bCs/>
          <w:sz w:val="21"/>
          <w:szCs w:val="21"/>
        </w:rPr>
        <w:t>的渔人码头）</w:t>
      </w:r>
      <w:r>
        <w:rPr>
          <w:rFonts w:hint="eastAsia"/>
          <w:bCs/>
          <w:sz w:val="21"/>
          <w:szCs w:val="21"/>
        </w:rPr>
        <w:t>。</w:t>
      </w:r>
    </w:p>
    <w:p>
      <w:pPr>
        <w:pStyle w:val="22"/>
        <w:keepNext w:val="0"/>
        <w:keepLines w:val="0"/>
        <w:pageBreakBefore w:val="0"/>
        <w:kinsoku/>
        <w:wordWrap/>
        <w:overflowPunct/>
        <w:topLinePunct w:val="0"/>
        <w:bidi w:val="0"/>
        <w:spacing w:line="240" w:lineRule="auto"/>
        <w:textAlignment w:val="auto"/>
        <w:rPr>
          <w:b/>
          <w:sz w:val="21"/>
          <w:szCs w:val="21"/>
        </w:rPr>
      </w:pPr>
      <w:r>
        <w:rPr>
          <w:rFonts w:hint="eastAsia"/>
          <w:bCs/>
          <w:sz w:val="21"/>
          <w:szCs w:val="21"/>
        </w:rPr>
        <w:t>　　2</w:t>
      </w:r>
      <w:r>
        <w:rPr>
          <w:sz w:val="21"/>
          <w:szCs w:val="21"/>
        </w:rPr>
        <w:t>.</w:t>
      </w:r>
      <w:r>
        <w:rPr>
          <w:bCs/>
          <w:sz w:val="21"/>
          <w:szCs w:val="21"/>
        </w:rPr>
        <w:t>分发船的</w:t>
      </w:r>
      <w:r>
        <w:rPr>
          <w:rFonts w:hint="eastAsia"/>
          <w:bCs/>
          <w:sz w:val="21"/>
          <w:szCs w:val="21"/>
        </w:rPr>
        <w:t>测试记录</w:t>
      </w:r>
      <w:r>
        <w:rPr>
          <w:bCs/>
          <w:sz w:val="21"/>
          <w:szCs w:val="21"/>
        </w:rPr>
        <w:t>单</w:t>
      </w:r>
      <w:r>
        <w:rPr>
          <w:rFonts w:hint="eastAsia"/>
          <w:bCs/>
          <w:sz w:val="21"/>
          <w:szCs w:val="21"/>
        </w:rPr>
        <w:t>，让学生将测试中发现的问题都及时记录下来。</w:t>
      </w:r>
    </w:p>
    <w:tbl>
      <w:tblPr>
        <w:tblStyle w:val="11"/>
        <w:tblW w:w="80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4"/>
        <w:gridCol w:w="1068"/>
        <w:gridCol w:w="1250"/>
        <w:gridCol w:w="992"/>
        <w:gridCol w:w="993"/>
        <w:gridCol w:w="26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8062" w:type="dxa"/>
            <w:gridSpan w:val="6"/>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cs="黑体"/>
                <w:bCs/>
                <w:sz w:val="21"/>
                <w:szCs w:val="21"/>
              </w:rPr>
            </w:pPr>
            <w:r>
              <w:rPr>
                <w:rFonts w:ascii="宋体" w:hAnsi="宋体"/>
                <w:bCs/>
                <w:sz w:val="21"/>
                <w:szCs w:val="21"/>
                <w:lang w:bidi="ar"/>
              </w:rPr>
              <w:t xml:space="preserve">                   </w:t>
            </w:r>
            <w:r>
              <w:rPr>
                <w:rFonts w:hint="eastAsia" w:ascii="宋体" w:hAnsi="宋体" w:cs="黑体"/>
                <w:bCs/>
                <w:sz w:val="21"/>
                <w:szCs w:val="21"/>
                <w:lang w:bidi="ar"/>
              </w:rPr>
              <w:t xml:space="preserve">  “__________”号的测试记录单</w:t>
            </w:r>
          </w:p>
          <w:p>
            <w:pPr>
              <w:keepNext w:val="0"/>
              <w:keepLines w:val="0"/>
              <w:pageBreakBefore w:val="0"/>
              <w:kinsoku/>
              <w:wordWrap/>
              <w:overflowPunct/>
              <w:topLinePunct w:val="0"/>
              <w:bidi w:val="0"/>
              <w:spacing w:line="240" w:lineRule="auto"/>
              <w:ind w:firstLine="420" w:firstLineChars="200"/>
              <w:jc w:val="right"/>
              <w:textAlignment w:val="auto"/>
              <w:rPr>
                <w:rFonts w:ascii="宋体" w:hAnsi="宋体" w:cs="宋体"/>
                <w:bCs/>
                <w:sz w:val="21"/>
                <w:szCs w:val="21"/>
              </w:rPr>
            </w:pPr>
            <w:r>
              <w:rPr>
                <w:rFonts w:hint="eastAsia" w:ascii="宋体" w:hAnsi="宋体" w:cs="宋体"/>
                <w:bCs/>
                <w:sz w:val="21"/>
                <w:szCs w:val="21"/>
                <w:lang w:bidi="ar"/>
              </w:rPr>
              <w:t>___班___组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1104"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10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载重量（克）</w:t>
            </w:r>
          </w:p>
        </w:tc>
        <w:tc>
          <w:tcPr>
            <w:tcW w:w="125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行驶距离（米）</w:t>
            </w:r>
          </w:p>
        </w:tc>
        <w:tc>
          <w:tcPr>
            <w:tcW w:w="99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是否抵达码头</w:t>
            </w:r>
          </w:p>
        </w:tc>
        <w:tc>
          <w:tcPr>
            <w:tcW w:w="99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存在的问题</w:t>
            </w:r>
          </w:p>
        </w:tc>
        <w:tc>
          <w:tcPr>
            <w:tcW w:w="265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cs="宋体"/>
                <w:bCs/>
                <w:sz w:val="21"/>
                <w:szCs w:val="21"/>
                <w:lang w:bidi="ar"/>
              </w:rPr>
              <w:t>我们的改进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110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测试一</w:t>
            </w:r>
          </w:p>
        </w:tc>
        <w:tc>
          <w:tcPr>
            <w:tcW w:w="1068"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1250"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992"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993"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2655"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10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测试二</w:t>
            </w:r>
          </w:p>
        </w:tc>
        <w:tc>
          <w:tcPr>
            <w:tcW w:w="1068"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1250"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992"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993"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2655"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jc w:val="center"/>
        </w:trPr>
        <w:tc>
          <w:tcPr>
            <w:tcW w:w="110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测试三</w:t>
            </w:r>
          </w:p>
        </w:tc>
        <w:tc>
          <w:tcPr>
            <w:tcW w:w="1068"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1250"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992"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993"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2655" w:type="dxa"/>
            <w:tcBorders>
              <w:top w:val="single" w:color="auto" w:sz="4" w:space="0"/>
              <w:left w:val="single" w:color="auto" w:sz="4" w:space="0"/>
              <w:bottom w:val="single" w:color="auto" w:sz="4" w:space="0"/>
              <w:right w:val="single" w:color="auto" w:sz="4" w:space="0"/>
            </w:tcBorders>
          </w:tcPr>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r>
    </w:tbl>
    <w:p>
      <w:pPr>
        <w:pStyle w:val="22"/>
        <w:keepNext w:val="0"/>
        <w:keepLines w:val="0"/>
        <w:pageBreakBefore w:val="0"/>
        <w:kinsoku/>
        <w:wordWrap/>
        <w:overflowPunct/>
        <w:topLinePunct w:val="0"/>
        <w:bidi w:val="0"/>
        <w:spacing w:line="240" w:lineRule="auto"/>
        <w:textAlignment w:val="auto"/>
        <w:rPr>
          <w:bCs/>
          <w:sz w:val="21"/>
          <w:szCs w:val="21"/>
        </w:rPr>
      </w:pPr>
      <w:r>
        <w:rPr>
          <w:rFonts w:hint="eastAsia"/>
          <w:bCs/>
          <w:sz w:val="21"/>
          <w:szCs w:val="21"/>
        </w:rPr>
        <w:t>　　３.</w:t>
      </w:r>
      <w:r>
        <w:rPr>
          <w:bCs/>
          <w:sz w:val="21"/>
          <w:szCs w:val="21"/>
        </w:rPr>
        <w:t>各小组有序进行实地</w:t>
      </w:r>
      <w:r>
        <w:rPr>
          <w:rFonts w:hint="eastAsia"/>
          <w:bCs/>
          <w:sz w:val="21"/>
          <w:szCs w:val="21"/>
        </w:rPr>
        <w:t>测试</w:t>
      </w:r>
      <w:r>
        <w:rPr>
          <w:bCs/>
          <w:sz w:val="21"/>
          <w:szCs w:val="21"/>
        </w:rPr>
        <w:t>与</w:t>
      </w:r>
      <w:r>
        <w:rPr>
          <w:rFonts w:hint="eastAsia"/>
          <w:bCs/>
          <w:sz w:val="21"/>
          <w:szCs w:val="21"/>
        </w:rPr>
        <w:t>改进。</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三、</w:t>
      </w:r>
      <w:r>
        <w:rPr>
          <w:rFonts w:ascii="宋体" w:hAnsi="宋体"/>
          <w:sz w:val="21"/>
          <w:szCs w:val="21"/>
        </w:rPr>
        <w:t>评估与改进</w:t>
      </w:r>
    </w:p>
    <w:p>
      <w:pPr>
        <w:pStyle w:val="22"/>
        <w:keepNext w:val="0"/>
        <w:keepLines w:val="0"/>
        <w:pageBreakBefore w:val="0"/>
        <w:kinsoku/>
        <w:wordWrap/>
        <w:overflowPunct/>
        <w:topLinePunct w:val="0"/>
        <w:bidi w:val="0"/>
        <w:spacing w:line="240" w:lineRule="auto"/>
        <w:ind w:firstLine="420" w:firstLineChars="200"/>
        <w:textAlignment w:val="auto"/>
        <w:rPr>
          <w:bCs/>
          <w:sz w:val="21"/>
          <w:szCs w:val="21"/>
        </w:rPr>
      </w:pPr>
      <w:r>
        <w:rPr>
          <w:bCs/>
          <w:sz w:val="21"/>
          <w:szCs w:val="21"/>
        </w:rPr>
        <w:t>1</w:t>
      </w:r>
      <w:r>
        <w:rPr>
          <w:sz w:val="21"/>
          <w:szCs w:val="21"/>
        </w:rPr>
        <w:t>.</w:t>
      </w:r>
      <w:r>
        <w:rPr>
          <w:rFonts w:hint="eastAsia"/>
          <w:bCs/>
          <w:sz w:val="21"/>
          <w:szCs w:val="21"/>
        </w:rPr>
        <w:t>小组讨论：针对刚才测试发现的问题，我们的船还可以怎么改进？</w:t>
      </w:r>
    </w:p>
    <w:p>
      <w:pPr>
        <w:pStyle w:val="22"/>
        <w:keepNext w:val="0"/>
        <w:keepLines w:val="0"/>
        <w:pageBreakBefore w:val="0"/>
        <w:kinsoku/>
        <w:wordWrap/>
        <w:overflowPunct/>
        <w:topLinePunct w:val="0"/>
        <w:bidi w:val="0"/>
        <w:spacing w:line="240" w:lineRule="auto"/>
        <w:ind w:firstLine="420" w:firstLineChars="200"/>
        <w:textAlignment w:val="auto"/>
        <w:rPr>
          <w:bCs/>
          <w:sz w:val="21"/>
          <w:szCs w:val="21"/>
        </w:rPr>
      </w:pPr>
      <w:r>
        <w:rPr>
          <w:rFonts w:hint="eastAsia"/>
          <w:bCs/>
          <w:sz w:val="21"/>
          <w:szCs w:val="21"/>
        </w:rPr>
        <w:t>2</w:t>
      </w:r>
      <w:r>
        <w:rPr>
          <w:sz w:val="21"/>
          <w:szCs w:val="21"/>
        </w:rPr>
        <w:t>.</w:t>
      </w:r>
      <w:r>
        <w:rPr>
          <w:bCs/>
          <w:sz w:val="21"/>
          <w:szCs w:val="21"/>
        </w:rPr>
        <w:t>小组根据测试环节发现的问题</w:t>
      </w:r>
      <w:r>
        <w:rPr>
          <w:rFonts w:hint="eastAsia"/>
          <w:bCs/>
          <w:sz w:val="21"/>
          <w:szCs w:val="21"/>
        </w:rPr>
        <w:t>改进设计图，也可以对制作工艺进行改进。</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cs="宋体"/>
          <w:bCs/>
          <w:sz w:val="21"/>
          <w:szCs w:val="21"/>
          <w:lang w:bidi="ar"/>
        </w:rPr>
        <w:t>3</w:t>
      </w:r>
      <w:r>
        <w:rPr>
          <w:rFonts w:ascii="宋体" w:hAnsi="宋体" w:cs="宋体"/>
          <w:sz w:val="21"/>
          <w:szCs w:val="21"/>
        </w:rPr>
        <w:t>.</w:t>
      </w:r>
      <w:r>
        <w:rPr>
          <w:rFonts w:ascii="宋体" w:hAnsi="宋体" w:cs="宋体"/>
          <w:bCs/>
          <w:sz w:val="21"/>
          <w:szCs w:val="21"/>
          <w:lang w:bidi="ar"/>
        </w:rPr>
        <w:t>提问：</w:t>
      </w:r>
      <w:r>
        <w:rPr>
          <w:rFonts w:hint="eastAsia" w:ascii="宋体" w:hAnsi="宋体" w:cs="宋体"/>
          <w:bCs/>
          <w:sz w:val="21"/>
          <w:szCs w:val="21"/>
          <w:lang w:bidi="ar"/>
        </w:rPr>
        <w:t>同学们</w:t>
      </w:r>
      <w:r>
        <w:rPr>
          <w:rFonts w:ascii="宋体" w:hAnsi="宋体" w:cs="宋体"/>
          <w:bCs/>
          <w:sz w:val="21"/>
          <w:szCs w:val="21"/>
          <w:lang w:bidi="ar"/>
        </w:rPr>
        <w:t>，请</w:t>
      </w:r>
      <w:r>
        <w:rPr>
          <w:rFonts w:hint="eastAsia" w:ascii="宋体" w:hAnsi="宋体" w:cs="宋体"/>
          <w:bCs/>
          <w:sz w:val="21"/>
          <w:szCs w:val="21"/>
          <w:lang w:bidi="ar"/>
        </w:rPr>
        <w:t>回顾我们的造船活动</w:t>
      </w:r>
      <w:r>
        <w:rPr>
          <w:rFonts w:ascii="宋体" w:hAnsi="宋体" w:cs="宋体"/>
          <w:bCs/>
          <w:sz w:val="21"/>
          <w:szCs w:val="21"/>
          <w:lang w:bidi="ar"/>
        </w:rPr>
        <w:t>，</w:t>
      </w:r>
      <w:r>
        <w:rPr>
          <w:rFonts w:hint="eastAsia" w:ascii="宋体" w:hAnsi="宋体" w:cs="宋体"/>
          <w:bCs/>
          <w:sz w:val="21"/>
          <w:szCs w:val="21"/>
          <w:lang w:bidi="ar"/>
        </w:rPr>
        <w:t>我们经历了怎样一个过程？</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bCs/>
          <w:sz w:val="21"/>
          <w:szCs w:val="21"/>
          <w:lang w:bidi="ar"/>
        </w:rPr>
      </w:pPr>
      <w:r>
        <w:rPr>
          <w:rFonts w:hint="eastAsia" w:ascii="宋体" w:hAnsi="宋体" w:cs="宋体"/>
          <w:bCs/>
          <w:sz w:val="21"/>
          <w:szCs w:val="21"/>
          <w:lang w:bidi="ar"/>
        </w:rPr>
        <w:t>“明确任务→制订方案→制作→测试→</w:t>
      </w:r>
      <w:r>
        <w:rPr>
          <w:rFonts w:ascii="宋体" w:hAnsi="宋体"/>
          <w:bCs/>
          <w:sz w:val="21"/>
          <w:szCs w:val="21"/>
          <w:lang w:bidi="ar"/>
        </w:rPr>
        <w:t>评估与</w:t>
      </w:r>
      <w:r>
        <w:rPr>
          <w:rFonts w:hint="eastAsia" w:ascii="宋体" w:hAnsi="宋体" w:cs="宋体"/>
          <w:bCs/>
          <w:sz w:val="21"/>
          <w:szCs w:val="21"/>
          <w:lang w:bidi="ar"/>
        </w:rPr>
        <w:t>改进”的过程，其实就是产品设计与制作的完整过程。</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bCs/>
          <w:sz w:val="21"/>
          <w:szCs w:val="21"/>
          <w:lang w:bidi="ar"/>
        </w:rPr>
      </w:pPr>
      <w:r>
        <w:rPr>
          <w:rFonts w:hint="eastAsia" w:ascii="宋体" w:hAnsi="宋体" w:cs="宋体"/>
          <w:bCs/>
          <w:sz w:val="21"/>
          <w:szCs w:val="21"/>
          <w:lang w:bidi="ar"/>
        </w:rPr>
        <w:t>4</w:t>
      </w:r>
      <w:r>
        <w:rPr>
          <w:rFonts w:ascii="宋体" w:hAnsi="宋体" w:cs="宋体"/>
          <w:sz w:val="21"/>
          <w:szCs w:val="21"/>
        </w:rPr>
        <w:t>.</w:t>
      </w:r>
      <w:r>
        <w:rPr>
          <w:rFonts w:ascii="宋体" w:hAnsi="宋体"/>
          <w:bCs/>
          <w:sz w:val="21"/>
          <w:szCs w:val="21"/>
        </w:rPr>
        <w:t>出示</w:t>
      </w:r>
      <w:r>
        <w:rPr>
          <w:rFonts w:hint="eastAsia" w:ascii="宋体" w:hAnsi="宋体"/>
          <w:bCs/>
          <w:sz w:val="21"/>
          <w:szCs w:val="21"/>
        </w:rPr>
        <w:t>小组评价记录单，请组内</w:t>
      </w:r>
      <w:r>
        <w:rPr>
          <w:rFonts w:ascii="宋体" w:hAnsi="宋体"/>
          <w:bCs/>
          <w:sz w:val="21"/>
          <w:szCs w:val="21"/>
        </w:rPr>
        <w:t>成员</w:t>
      </w:r>
      <w:r>
        <w:rPr>
          <w:rFonts w:hint="eastAsia" w:ascii="宋体" w:hAnsi="宋体"/>
          <w:bCs/>
          <w:sz w:val="21"/>
          <w:szCs w:val="21"/>
        </w:rPr>
        <w:t>互相讨论，实事求是地对小组在整个活动中的表现进行打分</w:t>
      </w:r>
      <w:r>
        <w:rPr>
          <w:rFonts w:ascii="宋体" w:hAnsi="宋体"/>
          <w:bCs/>
          <w:sz w:val="21"/>
          <w:szCs w:val="21"/>
        </w:rPr>
        <w:t>。</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bCs/>
          <w:sz w:val="21"/>
          <w:szCs w:val="21"/>
          <w:lang w:bidi="ar"/>
        </w:rPr>
      </w:pPr>
      <w:r>
        <w:rPr>
          <w:rFonts w:hint="eastAsia" w:ascii="宋体" w:hAnsi="宋体" w:cs="宋体"/>
          <w:bCs/>
          <w:sz w:val="21"/>
          <w:szCs w:val="21"/>
          <w:lang w:bidi="ar"/>
        </w:rPr>
        <w:t>5</w:t>
      </w:r>
      <w:r>
        <w:rPr>
          <w:rFonts w:ascii="宋体" w:hAnsi="宋体" w:cs="宋体"/>
          <w:sz w:val="21"/>
          <w:szCs w:val="21"/>
        </w:rPr>
        <w:t>.</w:t>
      </w:r>
      <w:r>
        <w:rPr>
          <w:rFonts w:hint="eastAsia" w:ascii="宋体" w:hAnsi="宋体"/>
          <w:bCs/>
          <w:sz w:val="21"/>
          <w:szCs w:val="21"/>
        </w:rPr>
        <w:t>小结</w:t>
      </w:r>
      <w:r>
        <w:rPr>
          <w:rFonts w:ascii="宋体" w:hAnsi="宋体"/>
          <w:bCs/>
          <w:sz w:val="21"/>
          <w:szCs w:val="21"/>
        </w:rPr>
        <w:t>：</w:t>
      </w:r>
      <w:r>
        <w:rPr>
          <w:rFonts w:hint="eastAsia" w:ascii="宋体" w:hAnsi="宋体"/>
          <w:bCs/>
          <w:sz w:val="21"/>
          <w:szCs w:val="21"/>
        </w:rPr>
        <w:t>接下来，将举办小船的展览会。课后，我们会安排时间，展示我们制作的小船，请每组同学为我们的小船撰写一份300字左右的说明书。</w:t>
      </w:r>
    </w:p>
    <w:p>
      <w:pPr>
        <w:pStyle w:val="22"/>
        <w:keepNext w:val="0"/>
        <w:keepLines w:val="0"/>
        <w:pageBreakBefore w:val="0"/>
        <w:kinsoku/>
        <w:wordWrap/>
        <w:overflowPunct/>
        <w:topLinePunct w:val="0"/>
        <w:bidi w:val="0"/>
        <w:spacing w:line="240" w:lineRule="auto"/>
        <w:ind w:firstLine="422" w:firstLineChars="200"/>
        <w:textAlignment w:val="auto"/>
        <w:rPr>
          <w:bCs/>
          <w:sz w:val="21"/>
          <w:szCs w:val="21"/>
        </w:rPr>
      </w:pPr>
      <w:r>
        <w:rPr>
          <w:b/>
          <w:sz w:val="21"/>
          <w:szCs w:val="21"/>
        </w:rPr>
        <w:t>设计意图：</w:t>
      </w:r>
      <w:r>
        <w:rPr>
          <w:rFonts w:hint="eastAsia"/>
          <w:bCs/>
          <w:sz w:val="21"/>
          <w:szCs w:val="21"/>
        </w:rPr>
        <w:t>通过测试，学生会发现各种各样的问题，让学生思考我们的船可以怎样改进。有些改进可以当场进行，有些改进可能需要先对设计图纸进行修改，可以留出时间让学生先明确问题，再提出修改意见，</w:t>
      </w:r>
      <w:r>
        <w:rPr>
          <w:bCs/>
          <w:sz w:val="21"/>
          <w:szCs w:val="21"/>
        </w:rPr>
        <w:t>也可以延伸到课外</w:t>
      </w:r>
      <w:r>
        <w:rPr>
          <w:rFonts w:hint="eastAsia"/>
          <w:bCs/>
          <w:sz w:val="21"/>
          <w:szCs w:val="21"/>
        </w:rPr>
        <w:t>进行改进。学生为小船写说明书，是对造船活动进行总结反思及评价的过程。</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四、拓展</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bCs/>
          <w:sz w:val="21"/>
          <w:szCs w:val="21"/>
        </w:rPr>
        <w:t>1</w:t>
      </w:r>
      <w:r>
        <w:rPr>
          <w:rFonts w:ascii="宋体" w:hAnsi="宋体" w:cs="宋体"/>
          <w:sz w:val="21"/>
          <w:szCs w:val="21"/>
        </w:rPr>
        <w:t>.</w:t>
      </w:r>
      <w:r>
        <w:rPr>
          <w:rFonts w:ascii="宋体" w:hAnsi="宋体"/>
          <w:bCs/>
          <w:sz w:val="21"/>
          <w:szCs w:val="21"/>
        </w:rPr>
        <w:t>出示</w:t>
      </w:r>
      <w:r>
        <w:rPr>
          <w:rFonts w:hint="eastAsia" w:ascii="宋体" w:hAnsi="宋体"/>
          <w:sz w:val="21"/>
          <w:szCs w:val="21"/>
        </w:rPr>
        <w:t>“纸船载人”的图片</w:t>
      </w:r>
      <w:r>
        <w:rPr>
          <w:rFonts w:ascii="宋体" w:hAnsi="宋体"/>
          <w:sz w:val="21"/>
          <w:szCs w:val="21"/>
        </w:rPr>
        <w:t>，提问：这艘</w:t>
      </w:r>
      <w:r>
        <w:rPr>
          <w:rFonts w:hint="eastAsia" w:ascii="宋体" w:hAnsi="宋体"/>
          <w:sz w:val="21"/>
          <w:szCs w:val="21"/>
        </w:rPr>
        <w:t>纸</w:t>
      </w:r>
      <w:r>
        <w:rPr>
          <w:rFonts w:ascii="宋体" w:hAnsi="宋体"/>
          <w:sz w:val="21"/>
          <w:szCs w:val="21"/>
        </w:rPr>
        <w:t>船为何能承载一个人？</w:t>
      </w:r>
      <w:r>
        <w:rPr>
          <w:rFonts w:hint="eastAsia" w:ascii="宋体" w:hAnsi="宋体"/>
          <w:sz w:val="21"/>
          <w:szCs w:val="21"/>
        </w:rPr>
        <w:t>　</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sz w:val="21"/>
          <w:szCs w:val="21"/>
        </w:rPr>
        <w:t>2</w:t>
      </w:r>
      <w:r>
        <w:rPr>
          <w:rFonts w:ascii="宋体" w:hAnsi="宋体" w:cs="宋体"/>
          <w:sz w:val="21"/>
          <w:szCs w:val="21"/>
        </w:rPr>
        <w:t>.</w:t>
      </w:r>
      <w:r>
        <w:rPr>
          <w:rFonts w:ascii="宋体" w:hAnsi="宋体"/>
          <w:sz w:val="21"/>
          <w:szCs w:val="21"/>
        </w:rPr>
        <w:t>预告学校科技节上的活动：以班级为单位，充分利用身边的废旧材料，每班制作一艘个性化并具备一定功能的船。</w:t>
      </w:r>
    </w:p>
    <w:p>
      <w:pPr>
        <w:keepNext w:val="0"/>
        <w:keepLines w:val="0"/>
        <w:pageBreakBefore w:val="0"/>
        <w:kinsoku/>
        <w:wordWrap/>
        <w:overflowPunct/>
        <w:topLinePunct w:val="0"/>
        <w:bidi w:val="0"/>
        <w:spacing w:line="240" w:lineRule="auto"/>
        <w:ind w:firstLine="422" w:firstLineChars="200"/>
        <w:textAlignment w:val="auto"/>
        <w:rPr>
          <w:rFonts w:ascii="宋体" w:hAnsi="宋体"/>
          <w:snapToGrid w:val="0"/>
          <w:sz w:val="21"/>
          <w:szCs w:val="21"/>
        </w:rPr>
      </w:pPr>
      <w:r>
        <w:rPr>
          <w:rFonts w:ascii="宋体" w:hAnsi="宋体"/>
          <w:b/>
          <w:sz w:val="21"/>
          <w:szCs w:val="21"/>
        </w:rPr>
        <w:t>设计意图：</w:t>
      </w:r>
      <w:r>
        <w:rPr>
          <w:rFonts w:hint="eastAsia" w:ascii="宋体" w:hAnsi="宋体"/>
          <w:snapToGrid w:val="0"/>
          <w:sz w:val="21"/>
          <w:szCs w:val="21"/>
        </w:rPr>
        <w:t>这部分内容实际上是整个单元内容的实践应用和拓展延伸。在实际操作中，我们可以仿照图片制作小船，也可以组织开展其他形式的造船活动。</w:t>
      </w:r>
    </w:p>
    <w:p>
      <w:pPr>
        <w:keepNext w:val="0"/>
        <w:keepLines w:val="0"/>
        <w:pageBreakBefore w:val="0"/>
        <w:kinsoku/>
        <w:wordWrap/>
        <w:overflowPunct/>
        <w:topLinePunct w:val="0"/>
        <w:bidi w:val="0"/>
        <w:spacing w:line="240" w:lineRule="auto"/>
        <w:ind w:firstLine="420" w:firstLineChars="200"/>
        <w:textAlignment w:val="auto"/>
        <w:rPr>
          <w:rFonts w:ascii="宋体" w:hAnsi="宋体"/>
          <w:bCs/>
          <w:snapToGrid w:val="0"/>
          <w:sz w:val="21"/>
          <w:szCs w:val="21"/>
        </w:rPr>
      </w:pPr>
      <w:r>
        <w:rPr>
          <w:rFonts w:hint="eastAsia" w:ascii="宋体" w:hAnsi="宋体"/>
          <w:bCs/>
          <w:sz w:val="21"/>
          <w:szCs w:val="21"/>
        </w:rPr>
        <w:t>【板书设计】</w:t>
      </w:r>
    </w:p>
    <w:p>
      <w:pPr>
        <w:keepNext w:val="0"/>
        <w:keepLines w:val="0"/>
        <w:pageBreakBefore w:val="0"/>
        <w:kinsoku/>
        <w:wordWrap/>
        <w:overflowPunct/>
        <w:topLinePunct w:val="0"/>
        <w:bidi w:val="0"/>
        <w:spacing w:line="240" w:lineRule="auto"/>
        <w:ind w:firstLine="420" w:firstLineChars="200"/>
        <w:jc w:val="center"/>
        <w:textAlignment w:val="auto"/>
        <w:rPr>
          <w:rFonts w:ascii="宋体" w:hAnsi="宋体"/>
          <w:snapToGrid w:val="0"/>
          <w:sz w:val="21"/>
          <w:szCs w:val="21"/>
        </w:rPr>
      </w:pPr>
      <w:r>
        <w:rPr>
          <w:rFonts w:hint="eastAsia" w:ascii="宋体" w:hAnsi="宋体"/>
          <w:snapToGrid w:val="0"/>
          <w:sz w:val="21"/>
          <w:szCs w:val="21"/>
        </w:rPr>
        <w:t>制作与测试我们的小船</w:t>
      </w:r>
    </w:p>
    <w:p>
      <w:pPr>
        <w:keepNext w:val="0"/>
        <w:keepLines w:val="0"/>
        <w:pageBreakBefore w:val="0"/>
        <w:widowControl/>
        <w:kinsoku/>
        <w:wordWrap/>
        <w:overflowPunct/>
        <w:topLinePunct w:val="0"/>
        <w:bidi w:val="0"/>
        <w:spacing w:line="240" w:lineRule="auto"/>
        <w:ind w:firstLine="420" w:firstLineChars="200"/>
        <w:jc w:val="center"/>
        <w:textAlignment w:val="auto"/>
        <w:rPr>
          <w:rFonts w:ascii="宋体" w:hAnsi="宋体"/>
          <w:bCs/>
          <w:sz w:val="21"/>
          <w:szCs w:val="21"/>
          <w:lang w:bidi="ar"/>
        </w:rPr>
      </w:pP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mc:AlternateContent>
          <mc:Choice Requires="wpg">
            <w:drawing>
              <wp:anchor distT="0" distB="0" distL="114300" distR="114300" simplePos="0" relativeHeight="251703296" behindDoc="0" locked="0" layoutInCell="1" allowOverlap="1">
                <wp:simplePos x="0" y="0"/>
                <wp:positionH relativeFrom="column">
                  <wp:posOffset>1779270</wp:posOffset>
                </wp:positionH>
                <wp:positionV relativeFrom="paragraph">
                  <wp:posOffset>247650</wp:posOffset>
                </wp:positionV>
                <wp:extent cx="2063750" cy="233680"/>
                <wp:effectExtent l="17780" t="5715" r="13970" b="8255"/>
                <wp:wrapNone/>
                <wp:docPr id="31" name="组合 18"/>
                <wp:cNvGraphicFramePr/>
                <a:graphic xmlns:a="http://schemas.openxmlformats.org/drawingml/2006/main">
                  <a:graphicData uri="http://schemas.microsoft.com/office/word/2010/wordprocessingGroup">
                    <wpg:wgp>
                      <wpg:cNvGrpSpPr/>
                      <wpg:grpSpPr>
                        <a:xfrm>
                          <a:off x="0" y="0"/>
                          <a:ext cx="2063750" cy="233680"/>
                          <a:chOff x="4790" y="7932"/>
                          <a:chExt cx="3087" cy="368"/>
                        </a:xfrm>
                      </wpg:grpSpPr>
                      <wps:wsp>
                        <wps:cNvPr id="32" name="矩形 5"/>
                        <wps:cNvSpPr>
                          <a:spLocks noChangeArrowheads="1"/>
                        </wps:cNvSpPr>
                        <wps:spPr bwMode="auto">
                          <a:xfrm flipV="1">
                            <a:off x="4850" y="8181"/>
                            <a:ext cx="3027" cy="119"/>
                          </a:xfrm>
                          <a:prstGeom prst="rect">
                            <a:avLst/>
                          </a:prstGeom>
                          <a:solidFill>
                            <a:srgbClr val="000000"/>
                          </a:solidFill>
                          <a:ln w="12700">
                            <a:solidFill>
                              <a:srgbClr val="000000"/>
                            </a:solidFill>
                            <a:round/>
                          </a:ln>
                          <a:effectLst/>
                        </wps:spPr>
                        <wps:bodyPr rot="0" vert="horz" wrap="square" anchor="ctr" anchorCtr="0" upright="1"/>
                      </wps:wsp>
                      <wps:wsp>
                        <wps:cNvPr id="33" name="矩形 6"/>
                        <wps:cNvSpPr>
                          <a:spLocks noChangeArrowheads="1"/>
                        </wps:cNvSpPr>
                        <wps:spPr bwMode="auto">
                          <a:xfrm rot="5400000" flipV="1">
                            <a:off x="7719" y="8017"/>
                            <a:ext cx="193" cy="120"/>
                          </a:xfrm>
                          <a:prstGeom prst="rect">
                            <a:avLst/>
                          </a:prstGeom>
                          <a:solidFill>
                            <a:srgbClr val="000000"/>
                          </a:solidFill>
                          <a:ln w="12700">
                            <a:solidFill>
                              <a:srgbClr val="000000"/>
                            </a:solidFill>
                            <a:round/>
                          </a:ln>
                          <a:effectLst/>
                        </wps:spPr>
                        <wps:bodyPr rot="0" vert="horz" wrap="square" anchor="ctr" anchorCtr="0" upright="1"/>
                      </wps:wsp>
                      <wps:wsp>
                        <wps:cNvPr id="34" name="自选图形 17"/>
                        <wps:cNvSpPr>
                          <a:spLocks noChangeArrowheads="1"/>
                        </wps:cNvSpPr>
                        <wps:spPr bwMode="auto">
                          <a:xfrm>
                            <a:off x="4790" y="7932"/>
                            <a:ext cx="220" cy="249"/>
                          </a:xfrm>
                          <a:prstGeom prst="upArrow">
                            <a:avLst>
                              <a:gd name="adj1" fmla="val 50000"/>
                              <a:gd name="adj2" fmla="val 28295"/>
                            </a:avLst>
                          </a:prstGeom>
                          <a:solidFill>
                            <a:srgbClr val="000000"/>
                          </a:solidFill>
                          <a:ln w="9525">
                            <a:solidFill>
                              <a:srgbClr val="000000"/>
                            </a:solidFill>
                            <a:miter lim="800000"/>
                          </a:ln>
                        </wps:spPr>
                        <wps:bodyPr rot="0" vert="eaVert" wrap="square" anchor="t" anchorCtr="0" upright="1"/>
                      </wps:wsp>
                    </wpg:wgp>
                  </a:graphicData>
                </a:graphic>
              </wp:anchor>
            </w:drawing>
          </mc:Choice>
          <mc:Fallback>
            <w:pict>
              <v:group id="组合 18" o:spid="_x0000_s1026" o:spt="203" style="position:absolute;left:0pt;margin-left:140.1pt;margin-top:19.5pt;height:18.4pt;width:162.5pt;z-index:251703296;mso-width-relative:page;mso-height-relative:page;" coordorigin="4790,7932" coordsize="3087,368" o:gfxdata="UEsDBAoAAAAAAIdO4kAAAAAAAAAAAAAAAAAEAAAAZHJzL1BLAwQUAAAACACHTuJAoQHj6NkAAAAJ&#10;AQAADwAAAGRycy9kb3ducmV2LnhtbE2PwUrDQBCG74LvsIzgze4mJTVNMylS1FMR2gribZtMk9Ds&#10;bshuk/btHU96nJmPf74/X19NJ0YafOssQjRTIMiWrmptjfB5eHtKQfigbaU7ZwnhRh7Wxf1drrPK&#10;TXZH4z7UgkOszzRCE0KfSenLhoz2M9eT5dvJDUYHHodaVoOeONx0MlZqIY1uLX9odE+bhsrz/mIQ&#10;3ic9vcyj13F7Pm1u34fk42sbEeLjQ6RWIAJdwx8Mv/qsDgU7Hd3FVl50CHGqYkYR5kvuxMBCJbw4&#10;IjwnKcgil/8bFD9QSwMEFAAAAAgAh07iQN71FthQAwAAYAoAAA4AAABkcnMvZTJvRG9jLnhtbO1W&#10;y27UMBTdI/EPlvc0j3lHzVSopd0UqFTo3uM4D0hiY3smLSsWSMCOPQskdvALCP6mAv6Cazvz6FBo&#10;VVqJBbPIxLn29b3nHp/rza3jqkQzJlXB6xgHGz5GrKY8Keosxo8f7d4ZYqQ0qRNS8prF+IQpvDW+&#10;fWuzERELec7LhEkETmoVNSLGudYi8jxFc1YRtcEFq8GYclkRDUOZeYkkDXivSi/0/b7XcJkIySlT&#10;Cr7uOCNuPcrLOORpWlC2w+m0YrV2XiUriYaUVF4Ihcc22jRlVD9MU8U0KmMMmWr7hE3gfWKe3niT&#10;RJkkIi9oGwK5TAhrOVWkqGHThasdogmayuIXV1VBJVc81RuUV55LxCICWQT+GjZ7kk+FzSWLmkws&#10;QIdCraF+Zbf0wexAoiKJcSfAqCYVVPzb55enb1+jYGjQaUQWwaQ9KQ7FgWw/ZG5kEj5OZWX+IRV0&#10;bHE9WeDKjjWi8DH0+51BDyCnYAs7nf6wBZ7mUB2zrDsYgRmsg1EndEWh+b12eccfDtxaWGmM3nxb&#10;z0S3CKYRwEi1hEn9HUyHORHMoq8MAnOYwgVM7z+efvmAeg4lO8dAZMBQYp/TpwrVfDsndcbuSsmb&#10;nJEEQgpsBiZWcOoWmIGCpWjS3OcJVIBMNbd0MuiitCzEkVm4gnN3aPAEwIbB0Hok0Rztjh+2cAXB&#10;6AxcJBJS6T3GK2ReYizhfFivZLavtEN2PsXmwcsi2S3K0g5kNtkuJZoRc5bsr/WuVqeVNWog2HDg&#10;+9b1GaO6nA/gfZ24cMra7M3sUW5jnMNlyKmiCU9OADrJ3dkGZYOXnMvnGDVwrmOsnk2JZBiRmsLn&#10;GFMt54Nt7aRgKmSR5bBuWRwgkvN/84zqrDGqf+OMsmD1uq6G5/JrMADuWH75wcDEs+RXMIKAzUkO&#10;QnuMF6fxP73+SXp15/T6/urTjxdvTt99NbLlqnpGhq5Ztwxn2q5wjrzP1SoEErm+0L1ArKbCyuhS&#10;r8wGWdI2LZI8gQaWViW0b1Ao1DPkdsRdnQPqvZwTDsORlW+gsFVA21quRwBHvbB3Zf2rCg13rLKo&#10;QN9XhdaIIfQ81y3+IH+MHIEM/k4AweC08CL5s+0VLh4WlvaSZG42q2Mb0PJiOP4J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wgUAAFtDb250ZW50&#10;X1R5cGVzXS54bWxQSwECFAAKAAAAAACHTuJAAAAAAAAAAAAAAAAABgAAAAAAAAAAABAAAACkBAAA&#10;X3JlbHMvUEsBAhQAFAAAAAgAh07iQIoUZjzRAAAAlAEAAAsAAAAAAAAAAQAgAAAAyAQAAF9yZWxz&#10;Ly5yZWxzUEsBAhQACgAAAAAAh07iQAAAAAAAAAAAAAAAAAQAAAAAAAAAAAAQAAAAAAAAAGRycy9Q&#10;SwECFAAUAAAACACHTuJAoQHj6NkAAAAJAQAADwAAAAAAAAABACAAAAAiAAAAZHJzL2Rvd25yZXYu&#10;eG1sUEsBAhQAFAAAAAgAh07iQN71FthQAwAAYAoAAA4AAAAAAAAAAQAgAAAAKAEAAGRycy9lMm9E&#10;b2MueG1sUEsFBgAAAAAGAAYAWQEAAOoGAAAAAA==&#10;">
                <o:lock v:ext="edit" aspectratio="f"/>
                <v:rect id="矩形 5" o:spid="_x0000_s1026" o:spt="1" style="position:absolute;left:4850;top:8181;flip:y;height:119;width:3027;v-text-anchor:middle;" fillcolor="#000000" filled="t" stroked="t" coordsize="21600,21600" o:gfxdata="UEsDBAoAAAAAAIdO4kAAAAAAAAAAAAAAAAAEAAAAZHJzL1BLAwQUAAAACACHTuJAWCgwtL0AAADb&#10;AAAADwAAAGRycy9kb3ducmV2LnhtbEWPQWvCQBSE7wX/w/KEXkrdNUKR1FXEtupJohZ6fWSfSTD7&#10;Ns1uk/Tfd4WCx2FmvmEWq8HWoqPWV441TCcKBHHuTMWFhs/zx/MchA/IBmvHpOGXPKyWo4cFpsb1&#10;fKTuFAoRIexT1FCG0KRS+rwki37iGuLoXVxrMUTZFtK02Ee4rWWi1Iu0WHFcKLGhTUn59fRjNeB3&#10;hgeVzenpiw7bndyu35L3QuvH8VS9ggg0hHv4v703GmYJ3L7EHyC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KDC0vQAA&#10;ANsAAAAPAAAAAAAAAAEAIAAAACIAAABkcnMvZG93bnJldi54bWxQSwECFAAUAAAACACHTuJAMy8F&#10;njsAAAA5AAAAEAAAAAAAAAABACAAAAAMAQAAZHJzL3NoYXBleG1sLnhtbFBLBQYAAAAABgAGAFsB&#10;AAC2AwAAAAA=&#10;">
                  <v:fill on="t" focussize="0,0"/>
                  <v:stroke weight="1pt" color="#000000" joinstyle="round"/>
                  <v:imagedata o:title=""/>
                  <o:lock v:ext="edit" aspectratio="f"/>
                </v:rect>
                <v:rect id="矩形 6" o:spid="_x0000_s1026" o:spt="1" style="position:absolute;left:7719;top:8017;flip:y;height:120;width:193;rotation:-5898240f;v-text-anchor:middle;" fillcolor="#000000" filled="t" stroked="t" coordsize="21600,21600" o:gfxdata="UEsDBAoAAAAAAIdO4kAAAAAAAAAAAAAAAAAEAAAAZHJzL1BLAwQUAAAACACHTuJA5qIGEb0AAADb&#10;AAAADwAAAGRycy9kb3ducmV2LnhtbEWPQWuDQBSE74X8h+UFcinNagJSbFahQiDkVg30+uq+qtR9&#10;a92tmvz6bqGQ4zAz3zCHfDG9mGh0nWUF8TYCQVxb3XGj4FIdn55BOI+ssbdMCq7kIM9WDwdMtZ35&#10;jabSNyJA2KWooPV+SKV0dUsG3dYOxMH7tKNBH+TYSD3iHOCml7soSqTBjsNCiwMVLdVf5Y9RMMiP&#10;Zalu38mZ5sf3udfFdHwtldqs4+gFhKfF38P/7ZNWsN/D35fwA2T2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ogYRvQAA&#10;ANsAAAAPAAAAAAAAAAEAIAAAACIAAABkcnMvZG93bnJldi54bWxQSwECFAAUAAAACACHTuJAMy8F&#10;njsAAAA5AAAAEAAAAAAAAAABACAAAAAMAQAAZHJzL3NoYXBleG1sLnhtbFBLBQYAAAAABgAGAFsB&#10;AAC2AwAAAAA=&#10;">
                  <v:fill on="t" focussize="0,0"/>
                  <v:stroke weight="1pt" color="#000000" joinstyle="round"/>
                  <v:imagedata o:title=""/>
                  <o:lock v:ext="edit" aspectratio="f"/>
                </v:rect>
                <v:shape id="自选图形 17" o:spid="_x0000_s1026" o:spt="68" type="#_x0000_t68" style="position:absolute;left:4790;top:7932;height:249;width:220;" fillcolor="#000000" filled="t" stroked="t" coordsize="21600,21600" o:gfxdata="UEsDBAoAAAAAAIdO4kAAAAAAAAAAAAAAAAAEAAAAZHJzL1BLAwQUAAAACACHTuJAJstQ2LwAAADb&#10;AAAADwAAAGRycy9kb3ducmV2LnhtbEWP3YrCMBSE7wXfIRzBO02rsmo1euGiKwt7sdUHODTHtrQ5&#10;KUnWn7c3C4KXw8x8w6y3d9OKKzlfW1aQjhMQxIXVNZcKzqf9aAHCB2SNrWVS8CAP202/t8ZM2xv/&#10;0jUPpYgQ9hkqqELoMil9UZFBP7YdcfQu1hkMUbpSaoe3CDetnCTJhzRYc1yosKNdRUWT/xkF3+d0&#10;PiNuvn7qxqXL9nDMP9EqNRykyQpEoHt4h1/to1YwncH/l/gD5OY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bLUNi8AAAA&#10;2wAAAA8AAAAAAAAAAQAgAAAAIgAAAGRycy9kb3ducmV2LnhtbFBLAQIUABQAAAAIAIdO4kAzLwWe&#10;OwAAADkAAAAQAAAAAAAAAAEAIAAAAAsBAABkcnMvc2hhcGV4bWwueG1sUEsFBgAAAAAGAAYAWwEA&#10;ALUDAAAAAA==&#10;" adj="5399,5400">
                  <v:fill on="t" focussize="0,0"/>
                  <v:stroke color="#000000" miterlimit="8" joinstyle="miter"/>
                  <v:imagedata o:title=""/>
                  <o:lock v:ext="edit" aspectratio="f"/>
                  <v:textbox style="layout-flow:vertical-ideographic;"/>
                </v:shape>
              </v:group>
            </w:pict>
          </mc:Fallback>
        </mc:AlternateContent>
      </w:r>
      <w:r>
        <w:rPr>
          <w:rFonts w:hint="eastAsia" w:ascii="宋体" w:hAnsi="宋体" w:cs="宋体"/>
          <w:bCs/>
          <w:sz w:val="21"/>
          <w:szCs w:val="21"/>
          <w:lang w:bidi="ar"/>
        </w:rPr>
        <w:t>　　　　明确任务→制订方案→制作→测试→</w:t>
      </w:r>
      <w:r>
        <w:rPr>
          <w:rFonts w:ascii="宋体" w:hAnsi="宋体"/>
          <w:bCs/>
          <w:sz w:val="21"/>
          <w:szCs w:val="21"/>
          <w:lang w:bidi="ar"/>
        </w:rPr>
        <w:t>评估与</w:t>
      </w:r>
      <w:r>
        <w:rPr>
          <w:rFonts w:hint="eastAsia" w:ascii="宋体" w:hAnsi="宋体" w:cs="宋体"/>
          <w:bCs/>
          <w:sz w:val="21"/>
          <w:szCs w:val="21"/>
          <w:lang w:bidi="ar"/>
        </w:rPr>
        <w:t>改进</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w:t>
      </w:r>
      <w:r>
        <w:rPr>
          <w:rFonts w:hint="eastAsia" w:ascii="宋体" w:hAnsi="宋体" w:cs="宋体"/>
          <w:bCs/>
          <w:sz w:val="21"/>
          <w:szCs w:val="21"/>
          <w:lang w:bidi="ar"/>
        </w:rPr>
        <w:t>修改方案</w:t>
      </w:r>
    </w:p>
    <w:p>
      <w:pPr>
        <w:keepNext w:val="0"/>
        <w:keepLines w:val="0"/>
        <w:pageBreakBefore w:val="0"/>
        <w:kinsoku/>
        <w:wordWrap/>
        <w:overflowPunct/>
        <w:topLinePunct w:val="0"/>
        <w:bidi w:val="0"/>
        <w:spacing w:line="240" w:lineRule="auto"/>
        <w:textAlignment w:val="auto"/>
        <w:rPr>
          <w:rFonts w:ascii="宋体" w:hAnsi="宋体"/>
          <w:bCs/>
          <w:sz w:val="21"/>
          <w:szCs w:val="21"/>
        </w:rPr>
      </w:pPr>
    </w:p>
    <w:p>
      <w:pPr>
        <w:keepNext w:val="0"/>
        <w:keepLines w:val="0"/>
        <w:pageBreakBefore w:val="0"/>
        <w:kinsoku/>
        <w:wordWrap/>
        <w:overflowPunct/>
        <w:topLinePunct w:val="0"/>
        <w:bidi w:val="0"/>
        <w:spacing w:line="240" w:lineRule="auto"/>
        <w:ind w:firstLine="420" w:firstLineChars="200"/>
        <w:textAlignment w:val="auto"/>
        <w:rPr>
          <w:rFonts w:ascii="宋体" w:hAnsi="宋体" w:cs="宋体"/>
          <w:kern w:val="0"/>
          <w:sz w:val="21"/>
          <w:szCs w:val="21"/>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center"/>
        <w:textAlignment w:val="auto"/>
        <w:rPr>
          <w:rFonts w:ascii="宋体" w:hAnsi="宋体" w:cs="宋体"/>
          <w:kern w:val="0"/>
          <w:sz w:val="21"/>
          <w:szCs w:val="21"/>
        </w:rPr>
      </w:pPr>
    </w:p>
    <w:p>
      <w:pPr>
        <w:keepNext w:val="0"/>
        <w:keepLines w:val="0"/>
        <w:pageBreakBefore w:val="0"/>
        <w:kinsoku/>
        <w:wordWrap/>
        <w:overflowPunct/>
        <w:topLinePunct w:val="0"/>
        <w:bidi w:val="0"/>
        <w:spacing w:line="240" w:lineRule="auto"/>
        <w:jc w:val="center"/>
        <w:textAlignment w:val="auto"/>
        <w:rPr>
          <w:rFonts w:hint="eastAsia" w:ascii="宋体" w:hAnsi="宋体" w:cs="宋体"/>
          <w:kern w:val="0"/>
          <w:sz w:val="21"/>
          <w:szCs w:val="21"/>
        </w:rPr>
      </w:pPr>
    </w:p>
    <w:p>
      <w:pPr>
        <w:keepNext w:val="0"/>
        <w:keepLines w:val="0"/>
        <w:pageBreakBefore w:val="0"/>
        <w:kinsoku/>
        <w:wordWrap/>
        <w:overflowPunct/>
        <w:topLinePunct w:val="0"/>
        <w:bidi w:val="0"/>
        <w:spacing w:line="240" w:lineRule="auto"/>
        <w:textAlignment w:val="auto"/>
        <w:rPr>
          <w:rFonts w:hint="eastAsia" w:ascii="宋体" w:hAnsi="宋体" w:cs="宋体"/>
          <w:kern w:val="0"/>
          <w:sz w:val="21"/>
          <w:szCs w:val="21"/>
        </w:rPr>
      </w:pPr>
      <w:r>
        <w:rPr>
          <w:rFonts w:hint="eastAsia" w:ascii="宋体" w:hAnsi="宋体" w:cs="宋体"/>
          <w:kern w:val="0"/>
          <w:sz w:val="21"/>
          <w:szCs w:val="21"/>
        </w:rPr>
        <w:br w:type="page"/>
      </w:r>
    </w:p>
    <w:p>
      <w:pPr>
        <w:keepNext w:val="0"/>
        <w:keepLines w:val="0"/>
        <w:pageBreakBefore w:val="0"/>
        <w:kinsoku/>
        <w:wordWrap/>
        <w:overflowPunct/>
        <w:topLinePunct w:val="0"/>
        <w:bidi w:val="0"/>
        <w:spacing w:line="240" w:lineRule="auto"/>
        <w:jc w:val="center"/>
        <w:textAlignment w:val="auto"/>
        <w:rPr>
          <w:rFonts w:ascii="宋体" w:hAnsi="宋体" w:cs="宋体"/>
          <w:kern w:val="0"/>
          <w:sz w:val="21"/>
          <w:szCs w:val="21"/>
        </w:rPr>
      </w:pPr>
      <w:r>
        <w:rPr>
          <w:rFonts w:hint="eastAsia" w:ascii="宋体" w:hAnsi="宋体" w:cs="宋体"/>
          <w:kern w:val="0"/>
          <w:sz w:val="21"/>
          <w:szCs w:val="21"/>
        </w:rPr>
        <w:t>3.1《地球——宇宙的奇迹》教学设计</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b/>
          <w:bCs/>
          <w:sz w:val="21"/>
          <w:szCs w:val="21"/>
        </w:rPr>
      </w:pPr>
      <w:r>
        <w:rPr>
          <w:rFonts w:hint="eastAsia" w:ascii="宋体" w:hAnsi="宋体" w:cs="宋体"/>
          <w:b/>
          <w:bCs/>
          <w:sz w:val="21"/>
          <w:szCs w:val="21"/>
        </w:rPr>
        <w:t>科学观念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1.地球是我们唯一的家园。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2.地球为人类的生存提供了基本的条件。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3.海洋为人类的生存提供了多种资源。</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b/>
          <w:bCs/>
          <w:sz w:val="21"/>
          <w:szCs w:val="21"/>
        </w:rPr>
      </w:pPr>
      <w:r>
        <w:rPr>
          <w:rFonts w:hint="eastAsia" w:ascii="宋体" w:hAnsi="宋体" w:cs="宋体"/>
          <w:b/>
          <w:bCs/>
          <w:sz w:val="21"/>
          <w:szCs w:val="21"/>
        </w:rPr>
        <w:t>探究实践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    1.交流、讨论地球为人类的生存提供了哪些必要的条件。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2.探讨宇宙空间站要为宇航员提供哪些生存条件。</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b/>
          <w:bCs/>
          <w:sz w:val="21"/>
          <w:szCs w:val="21"/>
        </w:rPr>
      </w:pPr>
      <w:r>
        <w:rPr>
          <w:rFonts w:hint="eastAsia" w:ascii="宋体" w:hAnsi="宋体" w:cs="宋体"/>
          <w:b/>
          <w:bCs/>
          <w:sz w:val="21"/>
          <w:szCs w:val="21"/>
        </w:rPr>
        <w:t>科学思维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    感受地球的神奇以及生存环境的珍贵。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态度责任</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认识到人类对环境的依存关系。</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theme="minorBidi"/>
          <w:sz w:val="21"/>
          <w:szCs w:val="21"/>
        </w:rPr>
      </w:pPr>
      <w:r>
        <w:rPr>
          <w:rFonts w:hint="eastAsia" w:ascii="宋体" w:hAnsi="宋体" w:cstheme="minorBidi"/>
          <w:sz w:val="21"/>
          <w:szCs w:val="21"/>
        </w:rPr>
        <w:t>重点：探索、记录、交流地球为人类和其他生命提供的生存所必需的条件。</w:t>
      </w:r>
    </w:p>
    <w:p>
      <w:pPr>
        <w:keepNext w:val="0"/>
        <w:keepLines w:val="0"/>
        <w:pageBreakBefore w:val="0"/>
        <w:kinsoku/>
        <w:wordWrap/>
        <w:overflowPunct/>
        <w:topLinePunct w:val="0"/>
        <w:bidi w:val="0"/>
        <w:spacing w:line="240" w:lineRule="auto"/>
        <w:ind w:firstLine="420" w:firstLineChars="200"/>
        <w:jc w:val="left"/>
        <w:textAlignment w:val="auto"/>
        <w:rPr>
          <w:rFonts w:ascii="宋体" w:hAnsi="宋体" w:cstheme="minorBidi"/>
          <w:sz w:val="21"/>
          <w:szCs w:val="21"/>
        </w:rPr>
      </w:pPr>
      <w:r>
        <w:rPr>
          <w:rFonts w:hint="eastAsia" w:ascii="宋体" w:hAnsi="宋体" w:cstheme="minorBidi"/>
          <w:sz w:val="21"/>
          <w:szCs w:val="21"/>
        </w:rPr>
        <w:t>难点：通过绘图梳理地球为人类和其他生命提供的生存所必需的条件。</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为学生准备：科学学生活动手册。</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教师准备：班级记录表、地球圈层图、海洋资源示意图、《神奇的地球家园》视频。</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一、聚焦</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教师引导：同学们，你听说过“外星文明”吗？说一说你们了解到的“外星文明”的故事。</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学生列举“外星文明”故事，看过的有关“外星人”的影视作品。</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   教师概括：目前，所有的“外星文明”故事都是虚构的，因为没有确凿的证据表明除地球之外的星球存在生命，地球是已知的唯一有生命的星球。</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theme="minorBidi"/>
          <w:sz w:val="21"/>
          <w:szCs w:val="21"/>
        </w:rPr>
      </w:pPr>
      <w:r>
        <w:rPr>
          <w:rFonts w:hint="eastAsia" w:ascii="宋体" w:hAnsi="宋体" w:cstheme="minorBidi"/>
          <w:sz w:val="21"/>
          <w:szCs w:val="21"/>
        </w:rPr>
        <w:t>播放视频：《神奇的地球家园》。</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theme="minorBidi"/>
          <w:sz w:val="21"/>
          <w:szCs w:val="21"/>
        </w:rPr>
      </w:pPr>
      <w:r>
        <w:rPr>
          <w:rFonts w:hint="eastAsia" w:ascii="宋体" w:hAnsi="宋体" w:cstheme="minorBidi"/>
          <w:sz w:val="21"/>
          <w:szCs w:val="21"/>
        </w:rPr>
        <w:t>教师提问：“地球有什么独特之处？”“它为人类和其他生命提供了哪些生存所必需的条件？”</w:t>
      </w:r>
    </w:p>
    <w:p>
      <w:pPr>
        <w:keepNext w:val="0"/>
        <w:keepLines w:val="0"/>
        <w:pageBreakBefore w:val="0"/>
        <w:kinsoku/>
        <w:wordWrap/>
        <w:overflowPunct/>
        <w:topLinePunct w:val="0"/>
        <w:bidi w:val="0"/>
        <w:snapToGrid w:val="0"/>
        <w:spacing w:line="240" w:lineRule="auto"/>
        <w:ind w:firstLine="373" w:firstLineChars="177"/>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有关“外星人”“外星文明”的影视作品、文学作品非常多，这也是小学生十分喜爱的题材。让学生充分表述他所了解的“外星文明”故事，激发他们的学习兴趣。教师明确告知，地球是已知的唯一有生命的星球，也只有地球提供给生命足够的生存条件，凸显地球是宇宙的一个奇迹，引导学生关注地球提供给我们的生存条件。</w:t>
      </w:r>
    </w:p>
    <w:p>
      <w:pPr>
        <w:keepNext w:val="0"/>
        <w:keepLines w:val="0"/>
        <w:pageBreakBefore w:val="0"/>
        <w:kinsoku/>
        <w:wordWrap/>
        <w:overflowPunct/>
        <w:topLinePunct w:val="0"/>
        <w:bidi w:val="0"/>
        <w:snapToGrid w:val="0"/>
        <w:spacing w:line="240" w:lineRule="auto"/>
        <w:ind w:firstLine="373" w:firstLineChars="177"/>
        <w:textAlignment w:val="auto"/>
        <w:rPr>
          <w:rFonts w:ascii="宋体" w:hAnsi="宋体" w:cs="宋体"/>
          <w:b/>
          <w:bCs/>
          <w:sz w:val="21"/>
          <w:szCs w:val="21"/>
        </w:rPr>
      </w:pPr>
      <w:r>
        <w:rPr>
          <w:rFonts w:hint="eastAsia" w:ascii="宋体" w:hAnsi="宋体" w:cs="宋体"/>
          <w:b/>
          <w:bCs/>
          <w:sz w:val="21"/>
          <w:szCs w:val="21"/>
        </w:rPr>
        <w:t>二、探索</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（一）讨论生命存在的必要条件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教师引导：地球上有无数的生命，包括植物、动物，还有我们人类。那么，人类和其他生命存在的必要条件是什么？</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预设回答：</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1.地球上的生命都离不开水。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2.生命都必须在适宜的温度下生存。</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3.动物都需要食物。</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4.植物都需要养分。</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学生列举人类和其他生命存在的必要条件，相互补充。生命存在的条件十分苛刻，学生可能会注意到水、空气、温度等，但容易忽视能源、大气层等。</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教师补充并汇总，利用班级记录表，梳理生命存在的必要条件。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pict>
          <v:shape id="_x0000_i1034" o:spt="75" type="#_x0000_t75" style="height:20.5pt;width:20.5pt;" filled="f" o:preferrelative="t" stroked="f" coordsize="21600,21600">
            <v:path/>
            <v:fill on="f" focussize="0,0"/>
            <v:stroke on="f" joinstyle="miter"/>
            <v:imagedata r:id="rId31" o:title=""/>
            <o:lock v:ext="edit" aspectratio="t"/>
            <w10:wrap type="none"/>
            <w10:anchorlock/>
          </v:shape>
        </w:pict>
      </w:r>
      <w:r>
        <w:rPr>
          <w:rFonts w:hint="eastAsia" w:ascii="宋体" w:hAnsi="宋体" w:cs="宋体"/>
          <w:sz w:val="21"/>
          <w:szCs w:val="21"/>
        </w:rPr>
        <w:t>（二）画一画我们的地球</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学生画图：给学生下发无地球圈层轮廓图，请学生标出与生命活动有关系的部分，填写以下内容。</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1.地球上的水圈提供生命所需要的水。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2.地球上的大气层为动植物呼吸提供空气。</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3.地球上的土壤提供植物养分，利于植物扎根。</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4.地球上的岩石、土壤为动物提供栖息地。</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5.地球与太阳适宜的距离，使地球表面的温度适宜生命存在。</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6.大气圈使地球表面的温度适宜，大气圈阻隔了很多有害的辐射。</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实际上，绘画的主要内容是地球上的生物圈，还可以包括阳光、臭氧层等与生命紧密相关的事物。把地球的环境条件和生命活动关联起来，把前面梳理好的生存条件进行形象化表达。</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阅读资料</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阅读太阳系图和地球与太阳系其他行星情况对比资料，主要包括大气、水、气候等条件。某一项条件不符，就意味着这颗星球不适合人类生存，进一步理解地球是一颗独特的星球。</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这个活动进一步了解地球是一颗非常独特的行星。太阳系中，金星和火星的条件与地球比较接近，与太阳的距离也比较相似，即使如此，金星和火星还完全不具备生命生存的条件。</w:t>
      </w:r>
    </w:p>
    <w:p>
      <w:pPr>
        <w:keepNext w:val="0"/>
        <w:keepLines w:val="0"/>
        <w:pageBreakBefore w:val="0"/>
        <w:kinsoku/>
        <w:wordWrap/>
        <w:overflowPunct/>
        <w:topLinePunct w:val="0"/>
        <w:bidi w:val="0"/>
        <w:snapToGrid w:val="0"/>
        <w:spacing w:line="240" w:lineRule="auto"/>
        <w:ind w:firstLine="373" w:firstLineChars="177"/>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整个活动层层深入，首先讨论、梳理生命存在的必要条件，然后绘画、标注地球上的生物圈提供的生命存在条件，再阅读太阳系图和地球与太阳系其他行星情况对比资料，进一步理解地球是一颗独特的星球，它为生命提供了全部的生存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b/>
          <w:bCs/>
          <w:sz w:val="21"/>
          <w:szCs w:val="21"/>
        </w:rPr>
      </w:pPr>
      <w:r>
        <w:rPr>
          <w:rFonts w:hint="eastAsia" w:ascii="宋体" w:hAnsi="宋体" w:cs="宋体"/>
          <w:sz w:val="21"/>
          <w:szCs w:val="21"/>
        </w:rPr>
        <w:t>三</w:t>
      </w:r>
      <w:r>
        <w:rPr>
          <w:rFonts w:hint="eastAsia" w:ascii="宋体" w:hAnsi="宋体" w:cs="宋体"/>
          <w:b/>
          <w:bCs/>
          <w:sz w:val="21"/>
          <w:szCs w:val="21"/>
        </w:rPr>
        <w:t xml:space="preserve">、研讨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（一）学生讨论：地球为人类和其他生命提供了哪些生存的基本条件？为什么要珍惜我们的地球家园？</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1.学生利用自己关于“地球的环境条件和生命”的画稿汇报地球为人类和其他生命提供了哪些生存的基本条件。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2.对探索部分内容进行概括和梳理，再说一说为什么要珍惜我们的地球家园。</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3.讨论：其中某一项条件缺失或改变，会带来什么后果？感受任何一项条件的缺失和改变，都可能使地球上的生命面临灭顶之灾。</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（二）学生讨论：如果我们设计一个宇宙空间站，我们要为宇航员保证哪些生存条件？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1.有关温度的条件。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2.有关呼吸的条件。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3.有关饮食的条件。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4.有关重力的条件。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5.有关避免过度辐射的条件。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6.其他方面的生存条件。</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与前面交流的内容联系起来，学生会发觉宇宙空间站的生命支持系统极为复杂，类似于地球的环境条件都必不可少，进一步理解地球是宇宙的奇迹。</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对探索部分内容进行汇报、交流。通过设计宇宙空间站，学生会发觉宇宙空间站的生命支持系统极为复杂。反过来思考，地球提供一切生命的必需条件，并且自我调节平衡。进一步感受地球是宇宙的奇迹，培养爱护地球、保护环境的情感。</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b/>
          <w:bCs/>
          <w:sz w:val="21"/>
          <w:szCs w:val="21"/>
        </w:rPr>
      </w:pPr>
      <w:r>
        <w:rPr>
          <w:rFonts w:hint="eastAsia" w:ascii="宋体" w:hAnsi="宋体" w:cs="宋体"/>
          <w:b/>
          <w:bCs/>
          <w:sz w:val="21"/>
          <w:szCs w:val="21"/>
        </w:rPr>
        <w:t>四、拓展</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阅读“丰富的海洋资源”图文资料，交流海洋为我们提供了哪些生存的基本条件，讨论哪些是我们原先没有想到的。</w:t>
      </w:r>
    </w:p>
    <w:p>
      <w:pPr>
        <w:keepNext w:val="0"/>
        <w:keepLines w:val="0"/>
        <w:pageBreakBefore w:val="0"/>
        <w:kinsoku/>
        <w:wordWrap/>
        <w:overflowPunct/>
        <w:topLinePunct w:val="0"/>
        <w:bidi w:val="0"/>
        <w:snapToGrid w:val="0"/>
        <w:spacing w:line="240" w:lineRule="auto"/>
        <w:ind w:firstLine="373" w:firstLineChars="177"/>
        <w:textAlignment w:val="auto"/>
        <w:rPr>
          <w:rFonts w:hint="eastAsia"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学生对“地球为人类和其他生命提供了生存的基本条件”的认识更加完整。学生通常忽视海洋为人类提供的资源，更容易忽视的是海洋植物是最主要的二氧化碳吸收者，图文资料很好地补充了学生认识的不足。</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【板书设计】</w:t>
      </w:r>
    </w:p>
    <w:p>
      <w:pPr>
        <w:keepNext w:val="0"/>
        <w:keepLines w:val="0"/>
        <w:pageBreakBefore w:val="0"/>
        <w:kinsoku/>
        <w:wordWrap/>
        <w:overflowPunct/>
        <w:topLinePunct w:val="0"/>
        <w:bidi w:val="0"/>
        <w:snapToGrid w:val="0"/>
        <w:spacing w:line="240" w:lineRule="auto"/>
        <w:ind w:firstLine="373" w:firstLineChars="177"/>
        <w:jc w:val="center"/>
        <w:textAlignment w:val="auto"/>
        <w:rPr>
          <w:rFonts w:ascii="宋体" w:hAnsi="宋体" w:cs="宋体"/>
          <w:b/>
          <w:bCs/>
          <w:sz w:val="21"/>
          <w:szCs w:val="21"/>
        </w:rPr>
      </w:pPr>
      <w:r>
        <w:rPr>
          <w:rFonts w:hint="eastAsia" w:ascii="宋体" w:hAnsi="宋体" w:cs="宋体"/>
          <w:b/>
          <w:bCs/>
          <w:sz w:val="21"/>
          <w:szCs w:val="21"/>
        </w:rPr>
        <w:t>地球——宇宙的奇迹</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pict>
          <v:shape id="文本框 2" o:spid="_x0000_s1074" o:spt="202" type="#_x0000_t202" style="position:absolute;left:0pt;margin-left:66.65pt;margin-top:8.95pt;height:145.3pt;width:30.6pt;z-index:251705344;mso-width-relative:margin;mso-height-relative:margin;" coordsize="21600,21600">
            <v:path/>
            <v:fill focussize="0,0"/>
            <v:stroke joinstyle="miter"/>
            <v:imagedata o:title=""/>
            <o:lock v:ext="edit"/>
            <v:textbox>
              <w:txbxContent>
                <w:p>
                  <w:pPr>
                    <w:rPr>
                      <w:rFonts w:ascii="黑体" w:hAnsi="黑体" w:eastAsia="黑体"/>
                      <w:color w:val="7030A0"/>
                      <w:sz w:val="24"/>
                    </w:rPr>
                  </w:pPr>
                  <w:r>
                    <w:rPr>
                      <w:rFonts w:hint="eastAsia" w:ascii="黑体" w:hAnsi="黑体" w:eastAsia="黑体"/>
                      <w:color w:val="7030A0"/>
                      <w:sz w:val="24"/>
                    </w:rPr>
                    <w:t>地球</w:t>
                  </w:r>
                </w:p>
                <w:p>
                  <w:pPr>
                    <w:rPr>
                      <w:rFonts w:ascii="黑体" w:hAnsi="黑体" w:eastAsia="黑体"/>
                      <w:color w:val="7030A0"/>
                      <w:sz w:val="24"/>
                    </w:rPr>
                  </w:pPr>
                  <w:r>
                    <w:rPr>
                      <w:rFonts w:hint="eastAsia" w:ascii="黑体" w:hAnsi="黑体" w:eastAsia="黑体"/>
                      <w:color w:val="7030A0"/>
                      <w:sz w:val="24"/>
                    </w:rPr>
                    <w:t>提供的</w:t>
                  </w:r>
                </w:p>
                <w:p>
                  <w:pPr>
                    <w:rPr>
                      <w:rFonts w:ascii="黑体" w:hAnsi="黑体" w:eastAsia="黑体"/>
                      <w:color w:val="7030A0"/>
                      <w:sz w:val="24"/>
                    </w:rPr>
                  </w:pPr>
                  <w:r>
                    <w:rPr>
                      <w:rFonts w:hint="eastAsia" w:ascii="黑体" w:hAnsi="黑体" w:eastAsia="黑体"/>
                      <w:color w:val="7030A0"/>
                      <w:sz w:val="24"/>
                    </w:rPr>
                    <w:t>生存条件</w:t>
                  </w:r>
                </w:p>
              </w:txbxContent>
            </v:textbox>
          </v:shape>
        </w:pict>
      </w:r>
      <w:r>
        <w:rPr>
          <w:rFonts w:ascii="宋体" w:hAnsi="宋体"/>
          <w:sz w:val="21"/>
          <w:szCs w:val="21"/>
        </w:rPr>
        <w:pict>
          <v:shape id="左大括号 2" o:spid="_x0000_s1075" o:spt="87" type="#_x0000_t87" style="position:absolute;left:0pt;margin-left:105.4pt;margin-top:11.95pt;height:139.55pt;width:18.35pt;z-index:251704320;mso-width-relative:page;mso-height-relative:page;" filled="f" stroked="t" coordsize="21600,21600" adj="401,8965">
            <v:path arrowok="t"/>
            <v:fill on="f" focussize="0,0"/>
            <v:stroke weight="0.5pt" color="#5B9BD5" joinstyle="miter"/>
            <v:imagedata o:title=""/>
            <o:lock v:ext="edit"/>
            <v:textbox>
              <w:txbxContent>
                <w:p/>
              </w:txbxContent>
            </v:textbox>
          </v:shape>
        </w:pict>
      </w:r>
      <w:r>
        <w:rPr>
          <w:rFonts w:hint="eastAsia" w:ascii="宋体" w:hAnsi="宋体"/>
          <w:sz w:val="21"/>
          <w:szCs w:val="21"/>
        </w:rPr>
        <w:t xml:space="preserve">                    水</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空气</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适宜的温度</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食物</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能源</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栖息地</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sz w:val="21"/>
          <w:szCs w:val="21"/>
        </w:rPr>
        <w:t xml:space="preserve">         独特的条件，唯一的星球</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b/>
          <w:bCs/>
          <w:sz w:val="21"/>
          <w:szCs w:val="21"/>
        </w:rPr>
      </w:pPr>
      <w:r>
        <w:rPr>
          <w:rFonts w:hint="eastAsia" w:ascii="宋体" w:hAnsi="宋体"/>
          <w:sz w:val="21"/>
          <w:szCs w:val="21"/>
        </w:rPr>
        <w:t>3.2《我们面临的环境问题》教学设计</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【教学目标】</w:t>
      </w:r>
    </w:p>
    <w:p>
      <w:pPr>
        <w:keepNext w:val="0"/>
        <w:keepLines w:val="0"/>
        <w:pageBreakBefore w:val="0"/>
        <w:kinsoku/>
        <w:wordWrap/>
        <w:overflowPunct/>
        <w:topLinePunct w:val="0"/>
        <w:bidi w:val="0"/>
        <w:spacing w:line="240" w:lineRule="auto"/>
        <w:textAlignment w:val="auto"/>
        <w:rPr>
          <w:rFonts w:ascii="宋体" w:hAnsi="宋体"/>
          <w:b/>
          <w:sz w:val="21"/>
          <w:szCs w:val="21"/>
        </w:rPr>
      </w:pPr>
      <w:r>
        <w:rPr>
          <w:rFonts w:hint="eastAsia" w:ascii="宋体" w:hAnsi="宋体"/>
          <w:b/>
          <w:sz w:val="21"/>
          <w:szCs w:val="21"/>
        </w:rPr>
        <w:t xml:space="preserve">    科学观念</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1</w:t>
      </w:r>
      <w:r>
        <w:rPr>
          <w:rFonts w:hint="eastAsia" w:ascii="宋体" w:hAnsi="宋体"/>
          <w:sz w:val="21"/>
          <w:szCs w:val="21"/>
        </w:rPr>
        <w:t>.</w:t>
      </w:r>
      <w:r>
        <w:rPr>
          <w:rFonts w:ascii="宋体" w:hAnsi="宋体"/>
          <w:sz w:val="21"/>
          <w:szCs w:val="21"/>
        </w:rPr>
        <w:t xml:space="preserve">有些环境问题是由人类的活动引发的，地球面临着多种环境问题。 </w:t>
      </w:r>
      <w:r>
        <w:rPr>
          <w:rFonts w:hint="eastAsia" w:ascii="宋体" w:hAnsi="宋体"/>
          <w:sz w:val="21"/>
          <w:szCs w:val="21"/>
        </w:rPr>
        <w:t>　　</w:t>
      </w:r>
    </w:p>
    <w:p>
      <w:pPr>
        <w:keepNext w:val="0"/>
        <w:keepLines w:val="0"/>
        <w:pageBreakBefore w:val="0"/>
        <w:kinsoku/>
        <w:wordWrap/>
        <w:overflowPunct/>
        <w:topLinePunct w:val="0"/>
        <w:bidi w:val="0"/>
        <w:spacing w:line="240" w:lineRule="auto"/>
        <w:ind w:firstLine="371" w:firstLineChars="177"/>
        <w:textAlignment w:val="auto"/>
        <w:rPr>
          <w:rFonts w:ascii="宋体" w:hAnsi="宋体"/>
          <w:sz w:val="21"/>
          <w:szCs w:val="21"/>
        </w:rPr>
      </w:pPr>
      <w:r>
        <w:rPr>
          <w:rFonts w:hint="eastAsia" w:ascii="宋体" w:hAnsi="宋体"/>
          <w:sz w:val="21"/>
          <w:szCs w:val="21"/>
        </w:rPr>
        <w:t>２.</w:t>
      </w:r>
      <w:r>
        <w:rPr>
          <w:rFonts w:ascii="宋体" w:hAnsi="宋体"/>
          <w:sz w:val="21"/>
          <w:szCs w:val="21"/>
        </w:rPr>
        <w:t>人类的一些不合理的活动对环境造成负面影响。</w:t>
      </w:r>
    </w:p>
    <w:p>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探究实践</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能够基于所学的知识，通过观察、查阅资料、案例分析等方式获取有关环境问题的信息。</w:t>
      </w:r>
    </w:p>
    <w:p>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科学思维</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关注我们面临的环境问题，树立改善环境问题的信</w:t>
      </w:r>
      <w:r>
        <w:rPr>
          <w:rFonts w:hint="eastAsia" w:ascii="宋体" w:hAnsi="宋体"/>
          <w:sz w:val="21"/>
          <w:szCs w:val="21"/>
        </w:rPr>
        <w:t>心</w:t>
      </w:r>
      <w:r>
        <w:rPr>
          <w:rFonts w:ascii="宋体" w:hAnsi="宋体"/>
          <w:sz w:val="21"/>
          <w:szCs w:val="21"/>
        </w:rPr>
        <w:t>。</w:t>
      </w:r>
    </w:p>
    <w:p>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认识到人类活动会对环境产生正面和负面的影响，自觉采取行动，保护环境。</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重点：整理并分析环境问题的表现及其产生的影响，研讨人类不合理的活动对环境的影响。</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难点：分析研讨人类不合理的活动对环境的影响。</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为学生准备：科学学生活动手册。</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教师准备：“面临的环境问题”班级记录表、有关环境问题的视频及其他资料。</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一、聚焦</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1.谈话导入：地球提供给我们宝贵的生存环境，现在的环境怎么样？</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预设回答：现在的环境问题很多，有很多自然灾害。</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2.教师追问：除了自然灾害外，人类还面临着哪些环境问题？</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学生列举环境问题，可以是他们自己观察到的，也可以是他们听说的。</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预设回答：</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（１）河流、湖泊的水污染。</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（２）空气污染。</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（３）野生动植物灭绝。</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（４）森林被乱砍乱伐。</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（５）沙尘暴。</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3.讨论交流：有些环境问题是人类活动引发的，这些环境问题又对人类产生怎样的影响？</w:t>
      </w:r>
      <w:r>
        <w:rPr>
          <w:rFonts w:ascii="宋体" w:hAnsi="宋体"/>
          <w:sz w:val="21"/>
          <w:szCs w:val="21"/>
        </w:rPr>
        <w:t xml:space="preserve"> </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4.提示：学生可能不太关注由自然因素引起的环境问题，教师补充介绍，如火山喷发引起的大气污染，雷电引发的森林火灾，动物过度繁殖引起的草原植被破坏等问题。最后聚焦人类活动引发的环境问题，以及这些环境问题对人类产生的影响。</w:t>
      </w:r>
    </w:p>
    <w:p>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b/>
          <w:sz w:val="21"/>
          <w:szCs w:val="21"/>
        </w:rPr>
        <w:t>设计意图：</w:t>
      </w:r>
      <w:r>
        <w:rPr>
          <w:rFonts w:hint="eastAsia" w:ascii="宋体" w:hAnsi="宋体"/>
          <w:sz w:val="21"/>
          <w:szCs w:val="21"/>
        </w:rPr>
        <w:t>学生通过对“人类面临着哪些环境问题”的探讨，对环境问题的了解更加客观、全面，引起学生对“我们面临的环境问题”的关注。</w:t>
      </w:r>
    </w:p>
    <w:p>
      <w:pPr>
        <w:keepNext w:val="0"/>
        <w:keepLines w:val="0"/>
        <w:pageBreakBefore w:val="0"/>
        <w:kinsoku/>
        <w:wordWrap/>
        <w:overflowPunct/>
        <w:topLinePunct w:val="0"/>
        <w:bidi w:val="0"/>
        <w:snapToGrid w:val="0"/>
        <w:spacing w:line="240" w:lineRule="auto"/>
        <w:ind w:firstLine="373" w:firstLineChars="177"/>
        <w:jc w:val="left"/>
        <w:textAlignment w:val="auto"/>
        <w:rPr>
          <w:rFonts w:ascii="宋体" w:hAnsi="宋体" w:cs="宋体"/>
          <w:b/>
          <w:bCs/>
          <w:sz w:val="21"/>
          <w:szCs w:val="21"/>
        </w:rPr>
      </w:pPr>
      <w:r>
        <w:rPr>
          <w:rFonts w:hint="eastAsia" w:ascii="宋体" w:hAnsi="宋体" w:cs="宋体"/>
          <w:b/>
          <w:bCs/>
          <w:sz w:val="21"/>
          <w:szCs w:val="21"/>
        </w:rPr>
        <w:t>二、探索</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1.学生列举：我们面临的环境问题，并说出哪些与人类的活动有直接关系。可以结合他们的生活经验和经历过的环保宣传、实践活动，充分交流自己知道的相关信息。学生列举的环境问题种类繁多，原因复杂，对人类的生产生活有着千丝万缕的影响。其中，大气污染、水资源短缺和水污染、固体废弃物污染三种环境问题是比较常见的，也与我们的生产生活息息相关。</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2.教师梳理：把学生列举的环境问题记录在班级记录单上，其中由人类引发的环境问题做上标记。</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3.播放视频：教师播放有关大气污染、水资源短缺和水污染、固体废弃物污染三种环境问题的视频，帮助学生加深印象。</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4.小组讨论：分小组整理并分析这几种环境问题的表现及其产</w:t>
      </w:r>
      <w:r>
        <w:rPr>
          <w:rFonts w:ascii="宋体" w:hAnsi="宋体"/>
          <w:sz w:val="21"/>
          <w:szCs w:val="21"/>
        </w:rPr>
        <w:pict>
          <v:shape id="_x0000_i1035" o:spt="75" type="#_x0000_t75" style="height:20pt;width:20pt;" filled="f" o:preferrelative="t" stroked="f" coordsize="21600,21600">
            <v:path/>
            <v:fill on="f" focussize="0,0"/>
            <v:stroke on="f" joinstyle="miter"/>
            <v:imagedata r:id="rId32" o:title=""/>
            <o:lock v:ext="edit" aspectratio="t"/>
            <w10:wrap type="none"/>
            <w10:anchorlock/>
          </v:shape>
        </w:pict>
      </w:r>
      <w:r>
        <w:rPr>
          <w:rFonts w:hint="eastAsia" w:ascii="宋体" w:hAnsi="宋体"/>
          <w:sz w:val="21"/>
          <w:szCs w:val="21"/>
        </w:rPr>
        <w:t>生的影响，各小组选择一个环境问题，利用气泡图进行讨论、填写。可以把教科书中的内容作为示范，用气泡图表示出来。中心圆圈填写环境问题种类，二级圆圈填写这一环境问题的表现，三级圆圈填写这一环境问题的影响。</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5.展示分享：各小组利用气泡图展示和讲解，与同伴分享观点，其他小组同学可以加以补充或提出不同意见。</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教师出示北极熊困守在浮冰上的照片，讲解冰雪环境对北极熊生存的重要性。展示几十年前北极的环境图，让学生观察、比较，确认现在的北极冰山急剧缩小，给北极熊带来灭顶之灾。</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6.拓展学习：教师提供有关全球变暖的文字资料或视频，学生通过阅读和观看，了解全球变暖的情况。然后组织学生说一说，全球变暖会给地球带来怎样的灾难。</w:t>
      </w:r>
    </w:p>
    <w:p>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b/>
          <w:sz w:val="21"/>
          <w:szCs w:val="21"/>
        </w:rPr>
        <w:t>设计意图：</w:t>
      </w:r>
      <w:r>
        <w:rPr>
          <w:rFonts w:hint="eastAsia" w:ascii="宋体" w:hAnsi="宋体"/>
          <w:sz w:val="21"/>
          <w:szCs w:val="21"/>
        </w:rPr>
        <w:t>通过列举环境问题，讨论、展示、分享，对一些环境问题的表现及其产生的影响进行分析讨论，加深学生对环境问题的认识。</w:t>
      </w:r>
    </w:p>
    <w:p>
      <w:pPr>
        <w:keepNext w:val="0"/>
        <w:keepLines w:val="0"/>
        <w:pageBreakBefore w:val="0"/>
        <w:kinsoku/>
        <w:wordWrap/>
        <w:overflowPunct/>
        <w:topLinePunct w:val="0"/>
        <w:bidi w:val="0"/>
        <w:snapToGrid w:val="0"/>
        <w:spacing w:line="240" w:lineRule="auto"/>
        <w:ind w:firstLine="373" w:firstLineChars="177"/>
        <w:jc w:val="left"/>
        <w:textAlignment w:val="auto"/>
        <w:rPr>
          <w:rFonts w:ascii="宋体" w:hAnsi="宋体" w:cs="宋体"/>
          <w:b/>
          <w:bCs/>
          <w:sz w:val="21"/>
          <w:szCs w:val="21"/>
        </w:rPr>
      </w:pPr>
      <w:r>
        <w:rPr>
          <w:rFonts w:hint="eastAsia" w:ascii="宋体" w:hAnsi="宋体" w:cs="宋体"/>
          <w:b/>
          <w:bCs/>
          <w:sz w:val="21"/>
          <w:szCs w:val="21"/>
        </w:rPr>
        <w:t>三、研讨</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 xml:space="preserve">1.研讨交流：地球面临着哪些环境问题？各小组就某一环境问题展开深入讨论。 </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（1）全球变暖问题：全球变暖不断加剧，会导致海平面大幅上升，地球上的沿海地区将发生什么情况？可以提供海岛面积缩小、海岸线后退的相关资料，引起学生的关注。</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（2）大气污染问题：大气污染导致各种呼吸道疾病；影响交通、出行；大气污染还导致酸雨，腐蚀建筑物，使植物无法生长，给动物和人类的健康带来威胁。</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（3）水的污染和短缺问题：使人类和动物缺少干净的饮用水，使农作物得不到灌溉，供工业用水得不到保证；水污染还严重影响着水生动植物的生存。</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（4）垃圾问题：使环境被污染，包括土壤污染和水污染；大量垃圾侵占了人类的生存空间。</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2.研讨交流：上述环境问题会给地球上的生物带来哪些危害？</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预设回答：</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（1）缺少食物的危害。</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（2）缺少干净饮用水的危害。</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（3）找不到栖息地的危害。</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（4）难以呼吸的危害。</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3.研讨交流：人类不合理的活动会对环境带来哪些影响？</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本活动主要是让学生关注人类的不合理活动，要求表达有理有据。小学生通常会结合自己的日常生活来描述，比如，乱扔垃圾，导致环境变脏、变乱；不关水龙头，导致水浪费；过多使用小汽车，导致尾气排放，污染空气等。</w:t>
      </w:r>
    </w:p>
    <w:p>
      <w:pPr>
        <w:keepNext w:val="0"/>
        <w:keepLines w:val="0"/>
        <w:pageBreakBefore w:val="0"/>
        <w:kinsoku/>
        <w:wordWrap/>
        <w:overflowPunct/>
        <w:topLinePunct w:val="0"/>
        <w:bidi w:val="0"/>
        <w:spacing w:line="240" w:lineRule="auto"/>
        <w:ind w:firstLine="420"/>
        <w:textAlignment w:val="auto"/>
        <w:rPr>
          <w:rFonts w:ascii="宋体" w:hAnsi="宋体"/>
          <w:sz w:val="21"/>
          <w:szCs w:val="21"/>
        </w:rPr>
      </w:pPr>
      <w:r>
        <w:rPr>
          <w:rFonts w:hint="eastAsia" w:ascii="宋体" w:hAnsi="宋体"/>
          <w:b/>
          <w:sz w:val="21"/>
          <w:szCs w:val="21"/>
        </w:rPr>
        <w:t>设计意图：</w:t>
      </w:r>
      <w:r>
        <w:rPr>
          <w:rFonts w:hint="eastAsia" w:ascii="宋体" w:hAnsi="宋体"/>
          <w:sz w:val="21"/>
          <w:szCs w:val="21"/>
        </w:rPr>
        <w:t>在充分列举环境问题的基础上，通过梳理、展示、讲解，对人类不合理的活动会对环境带来的影响进行交流与沟通，充分认识到环境问题给我们的生产生活带来了很多危害。</w:t>
      </w:r>
    </w:p>
    <w:p>
      <w:pPr>
        <w:keepNext w:val="0"/>
        <w:keepLines w:val="0"/>
        <w:pageBreakBefore w:val="0"/>
        <w:kinsoku/>
        <w:wordWrap/>
        <w:overflowPunct/>
        <w:topLinePunct w:val="0"/>
        <w:bidi w:val="0"/>
        <w:snapToGrid w:val="0"/>
        <w:spacing w:line="240" w:lineRule="auto"/>
        <w:ind w:firstLine="373" w:firstLineChars="177"/>
        <w:textAlignment w:val="auto"/>
        <w:rPr>
          <w:rFonts w:ascii="宋体" w:hAnsi="宋体" w:cs="宋体"/>
          <w:b/>
          <w:bCs/>
          <w:sz w:val="21"/>
          <w:szCs w:val="21"/>
        </w:rPr>
      </w:pPr>
      <w:r>
        <w:rPr>
          <w:rFonts w:hint="eastAsia" w:ascii="宋体" w:hAnsi="宋体" w:cs="宋体"/>
          <w:b/>
          <w:bCs/>
          <w:sz w:val="21"/>
          <w:szCs w:val="21"/>
        </w:rPr>
        <w:t>四、拓展</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了解所在地区存在的主要环境问题及产生的原因。如果当地存在典型的环境问题，可以让学生收集、整理相关资料。教师也可以布置学生了解当地的水资源问题、垃圾问题等。</w:t>
      </w:r>
    </w:p>
    <w:p>
      <w:pPr>
        <w:keepNext w:val="0"/>
        <w:keepLines w:val="0"/>
        <w:pageBreakBefore w:val="0"/>
        <w:kinsoku/>
        <w:wordWrap/>
        <w:overflowPunct/>
        <w:topLinePunct w:val="0"/>
        <w:bidi w:val="0"/>
        <w:spacing w:line="240" w:lineRule="auto"/>
        <w:ind w:firstLine="420"/>
        <w:textAlignment w:val="auto"/>
        <w:rPr>
          <w:rFonts w:ascii="宋体" w:hAnsi="宋体"/>
          <w:sz w:val="21"/>
          <w:szCs w:val="21"/>
        </w:rPr>
      </w:pPr>
      <w:r>
        <w:rPr>
          <w:rFonts w:hint="eastAsia" w:ascii="宋体" w:hAnsi="宋体"/>
          <w:b/>
          <w:sz w:val="21"/>
          <w:szCs w:val="21"/>
        </w:rPr>
        <w:t>设计意图：</w:t>
      </w:r>
      <w:r>
        <w:rPr>
          <w:rFonts w:hint="eastAsia" w:ascii="宋体" w:hAnsi="宋体"/>
          <w:sz w:val="21"/>
          <w:szCs w:val="21"/>
        </w:rPr>
        <w:t>问题与生活相联系，容易引起学生的共鸣，加深学生的理解，为后续的学习打好基础。</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p>
    <w:p>
      <w:pPr>
        <w:keepNext w:val="0"/>
        <w:keepLines w:val="0"/>
        <w:pageBreakBefore w:val="0"/>
        <w:kinsoku/>
        <w:wordWrap/>
        <w:overflowPunct/>
        <w:topLinePunct w:val="0"/>
        <w:bidi w:val="0"/>
        <w:spacing w:line="240" w:lineRule="auto"/>
        <w:textAlignment w:val="auto"/>
        <w:rPr>
          <w:rFonts w:hint="eastAsia" w:ascii="宋体" w:hAnsi="宋体" w:cs="宋体"/>
          <w:sz w:val="21"/>
          <w:szCs w:val="21"/>
        </w:rPr>
      </w:pPr>
    </w:p>
    <w:p>
      <w:pPr>
        <w:keepNext w:val="0"/>
        <w:keepLines w:val="0"/>
        <w:pageBreakBefore w:val="0"/>
        <w:kinsoku/>
        <w:wordWrap/>
        <w:overflowPunct/>
        <w:topLinePunct w:val="0"/>
        <w:bidi w:val="0"/>
        <w:spacing w:line="240" w:lineRule="auto"/>
        <w:ind w:firstLine="420" w:firstLineChars="200"/>
        <w:textAlignment w:val="auto"/>
        <w:rPr>
          <w:rFonts w:ascii="宋体" w:hAnsi="宋体"/>
          <w:b/>
          <w:sz w:val="21"/>
          <w:szCs w:val="21"/>
        </w:rPr>
      </w:pPr>
      <w:r>
        <w:rPr>
          <w:rFonts w:hint="eastAsia" w:ascii="宋体" w:hAnsi="宋体" w:cs="宋体"/>
          <w:sz w:val="21"/>
          <w:szCs w:val="21"/>
        </w:rPr>
        <w:t xml:space="preserve">【板书设计】 </w:t>
      </w:r>
      <w:r>
        <w:rPr>
          <w:rFonts w:hint="eastAsia" w:ascii="宋体" w:hAnsi="宋体"/>
          <w:b/>
          <w:sz w:val="21"/>
          <w:szCs w:val="21"/>
        </w:rPr>
        <w:t xml:space="preserve">   </w:t>
      </w:r>
    </w:p>
    <w:p>
      <w:pPr>
        <w:keepNext w:val="0"/>
        <w:keepLines w:val="0"/>
        <w:pageBreakBefore w:val="0"/>
        <w:kinsoku/>
        <w:wordWrap/>
        <w:overflowPunct/>
        <w:topLinePunct w:val="0"/>
        <w:bidi w:val="0"/>
        <w:spacing w:line="240" w:lineRule="auto"/>
        <w:ind w:firstLine="2530" w:firstLineChars="1200"/>
        <w:textAlignment w:val="auto"/>
        <w:rPr>
          <w:rFonts w:ascii="宋体" w:hAnsi="宋体"/>
          <w:b/>
          <w:bCs/>
          <w:sz w:val="21"/>
          <w:szCs w:val="21"/>
        </w:rPr>
      </w:pPr>
      <w:r>
        <w:rPr>
          <w:rFonts w:hint="eastAsia" w:ascii="宋体" w:hAnsi="宋体"/>
          <w:b/>
          <w:sz w:val="21"/>
          <w:szCs w:val="21"/>
        </w:rPr>
        <w:t>我们面临的环境问题</w:t>
      </w:r>
    </w:p>
    <w:p>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ascii="宋体" w:hAnsi="宋体"/>
          <w:sz w:val="21"/>
          <w:szCs w:val="21"/>
        </w:rPr>
        <w:pict>
          <v:shape id="_x0000_s1076" o:spid="_x0000_s1076" o:spt="202" type="#_x0000_t202" style="position:absolute;left:0pt;margin-left:66.65pt;margin-top:12.5pt;height:157.5pt;width:30.6pt;z-index:251707392;mso-width-relative:margin;mso-height-relative:margin;" coordsize="21600,21600">
            <v:path/>
            <v:fill focussize="0,0"/>
            <v:stroke joinstyle="miter"/>
            <v:imagedata o:title=""/>
            <o:lock v:ext="edit"/>
            <v:textbox>
              <w:txbxContent>
                <w:p>
                  <w:pPr>
                    <w:rPr>
                      <w:b/>
                      <w:sz w:val="24"/>
                    </w:rPr>
                  </w:pPr>
                  <w:r>
                    <w:rPr>
                      <w:rFonts w:hint="eastAsia"/>
                      <w:b/>
                      <w:sz w:val="24"/>
                    </w:rPr>
                    <w:t>我们面临的环境问题</w:t>
                  </w:r>
                </w:p>
              </w:txbxContent>
            </v:textbox>
          </v:shape>
        </w:pict>
      </w:r>
      <w:r>
        <w:rPr>
          <w:rFonts w:ascii="宋体" w:hAnsi="宋体"/>
          <w:sz w:val="21"/>
          <w:szCs w:val="21"/>
        </w:rPr>
        <w:pict>
          <v:shape id="_x0000_s1077" o:spid="_x0000_s1077" o:spt="87" type="#_x0000_t87" style="position:absolute;left:0pt;margin-left:105.4pt;margin-top:11.95pt;height:157.85pt;width:18.35pt;z-index:251706368;mso-width-relative:page;mso-height-relative:page;" filled="f" stroked="t" coordsize="21600,21600" adj="401,8965">
            <v:path arrowok="t"/>
            <v:fill on="f" focussize="0,0"/>
            <v:stroke weight="0.5pt" color="#5B9BD5" joinstyle="miter"/>
            <v:imagedata o:title=""/>
            <o:lock v:ext="edit"/>
            <v:textbox>
              <w:txbxContent>
                <w:p/>
              </w:txbxContent>
            </v:textbox>
          </v:shape>
        </w:pict>
      </w:r>
      <w:r>
        <w:rPr>
          <w:rFonts w:hint="eastAsia" w:ascii="宋体" w:hAnsi="宋体"/>
          <w:sz w:val="21"/>
          <w:szCs w:val="21"/>
        </w:rPr>
        <w:t xml:space="preserve">                   水污染                      </w:t>
      </w:r>
    </w:p>
    <w:p>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ascii="宋体" w:hAnsi="宋体"/>
          <w:sz w:val="21"/>
          <w:szCs w:val="21"/>
        </w:rPr>
        <w:pict>
          <v:shape id="_x0000_s1078" o:spid="_x0000_s1078" o:spt="3" type="#_x0000_t3" style="position:absolute;left:0pt;margin-left:227.5pt;margin-top:4.4pt;height:23pt;width:37.5pt;z-index:251711488;mso-width-relative:page;mso-height-relative:page;" coordsize="21600,21600">
            <v:path/>
            <v:fill focussize="0,0"/>
            <v:stroke/>
            <v:imagedata o:title=""/>
            <o:lock v:ext="edit"/>
            <v:textbox>
              <w:txbxContent>
                <w:p/>
              </w:txbxContent>
            </v:textbox>
          </v:shape>
        </w:pict>
      </w:r>
      <w:r>
        <w:rPr>
          <w:rFonts w:hint="eastAsia" w:ascii="宋体" w:hAnsi="宋体"/>
          <w:sz w:val="21"/>
          <w:szCs w:val="21"/>
        </w:rPr>
        <w:t xml:space="preserve">                   空气污染</w:t>
      </w:r>
    </w:p>
    <w:p>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ascii="宋体" w:hAnsi="宋体"/>
          <w:sz w:val="21"/>
          <w:szCs w:val="21"/>
        </w:rPr>
        <w:pict>
          <v:shape id="_x0000_s1079" o:spid="_x0000_s1079" o:spt="3" type="#_x0000_t3" style="position:absolute;left:0pt;margin-left:314pt;margin-top:22.8pt;height:44.7pt;width:70.5pt;z-index:251708416;mso-width-relative:page;mso-height-relative:page;" coordsize="21600,21600">
            <v:path/>
            <v:fill focussize="0,0"/>
            <v:stroke/>
            <v:imagedata o:title=""/>
            <o:lock v:ext="edit"/>
            <v:textbox>
              <w:txbxContent>
                <w:p/>
              </w:txbxContent>
            </v:textbox>
          </v:shape>
        </w:pict>
      </w:r>
      <w:r>
        <w:rPr>
          <w:rFonts w:ascii="宋体" w:hAnsi="宋体"/>
          <w:sz w:val="21"/>
          <w:szCs w:val="21"/>
        </w:rPr>
        <w:pict>
          <v:shape id="_x0000_s1080" o:spid="_x0000_s1080" o:spt="32" type="#_x0000_t32" style="position:absolute;left:0pt;flip:y;margin-left:245.5pt;margin-top:17.5pt;height:3pt;width:25.5pt;z-index:251718656;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081" o:spid="_x0000_s1081" o:spt="32" type="#_x0000_t32" style="position:absolute;left:0pt;margin-left:258.5pt;margin-top:0.5pt;height:3.5pt;width:12.5pt;z-index:251717632;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082" o:spid="_x0000_s1082" o:spt="32" type="#_x0000_t32" style="position:absolute;left:0pt;margin-left:300.5pt;margin-top:20.5pt;height:19pt;width:17.5pt;z-index:251715584;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083" o:spid="_x0000_s1083" o:spt="3" type="#_x0000_t3" style="position:absolute;left:0pt;margin-left:208pt;margin-top:12.5pt;height:23pt;width:37.5pt;z-index:251712512;mso-width-relative:page;mso-height-relative:page;" coordsize="21600,21600">
            <v:path/>
            <v:fill focussize="0,0"/>
            <v:stroke/>
            <v:imagedata o:title=""/>
            <o:lock v:ext="edit"/>
            <v:textbox>
              <w:txbxContent>
                <w:p/>
              </w:txbxContent>
            </v:textbox>
          </v:shape>
        </w:pict>
      </w:r>
      <w:r>
        <w:rPr>
          <w:rFonts w:ascii="宋体" w:hAnsi="宋体"/>
          <w:sz w:val="21"/>
          <w:szCs w:val="21"/>
        </w:rPr>
        <w:pict>
          <v:shape id="_x0000_s1084" o:spid="_x0000_s1084" o:spt="3" type="#_x0000_t3" style="position:absolute;left:0pt;margin-left:267.5pt;margin-top:0.5pt;height:23pt;width:37.5pt;z-index:251709440;mso-width-relative:page;mso-height-relative:page;" coordsize="21600,21600">
            <v:path/>
            <v:fill focussize="0,0"/>
            <v:stroke/>
            <v:imagedata o:title=""/>
            <o:lock v:ext="edit"/>
            <v:textbox>
              <w:txbxContent>
                <w:p/>
              </w:txbxContent>
            </v:textbox>
          </v:shape>
        </w:pict>
      </w:r>
      <w:r>
        <w:rPr>
          <w:rFonts w:hint="eastAsia" w:ascii="宋体" w:hAnsi="宋体"/>
          <w:sz w:val="21"/>
          <w:szCs w:val="21"/>
        </w:rPr>
        <w:t xml:space="preserve">                   土壤污染</w:t>
      </w:r>
    </w:p>
    <w:p>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ascii="宋体" w:hAnsi="宋体"/>
          <w:sz w:val="21"/>
          <w:szCs w:val="21"/>
        </w:rPr>
        <w:pict>
          <v:shape id="_x0000_s1085" o:spid="_x0000_s1085" o:spt="202" type="#_x0000_t202" style="position:absolute;left:0pt;margin-left:322.4pt;margin-top:12.1pt;height:22.45pt;width:55.1pt;z-index:251714560;mso-width-relative:margin;mso-height-relative:margin;" coordsize="21600,21600">
            <v:path/>
            <v:fill focussize="0,0"/>
            <v:stroke joinstyle="miter"/>
            <v:imagedata o:title=""/>
            <o:lock v:ext="edit"/>
            <v:textbox>
              <w:txbxContent>
                <w:p>
                  <w:pPr>
                    <w:rPr>
                      <w:b/>
                      <w:sz w:val="24"/>
                    </w:rPr>
                  </w:pPr>
                  <w:r>
                    <w:rPr>
                      <w:rFonts w:hint="eastAsia"/>
                      <w:b/>
                      <w:sz w:val="24"/>
                    </w:rPr>
                    <w:t>水污染</w:t>
                  </w:r>
                </w:p>
              </w:txbxContent>
            </v:textbox>
          </v:shape>
        </w:pict>
      </w:r>
      <w:r>
        <w:rPr>
          <w:rFonts w:ascii="宋体" w:hAnsi="宋体"/>
          <w:sz w:val="21"/>
          <w:szCs w:val="21"/>
        </w:rPr>
        <w:pict>
          <v:shape id="_x0000_s1086" o:spid="_x0000_s1086" o:spt="3" type="#_x0000_t3" style="position:absolute;left:0pt;margin-left:256pt;margin-top:16.1pt;height:23pt;width:37.5pt;z-index:251710464;mso-width-relative:page;mso-height-relative:page;" coordsize="21600,21600">
            <v:path/>
            <v:fill focussize="0,0"/>
            <v:stroke/>
            <v:imagedata o:title=""/>
            <o:lock v:ext="edit"/>
            <v:textbox>
              <w:txbxContent>
                <w:p/>
              </w:txbxContent>
            </v:textbox>
          </v:shape>
        </w:pict>
      </w:r>
      <w:r>
        <w:rPr>
          <w:rFonts w:hint="eastAsia" w:ascii="宋体" w:hAnsi="宋体"/>
          <w:sz w:val="21"/>
          <w:szCs w:val="21"/>
        </w:rPr>
        <w:t xml:space="preserve">                   噪声污染</w:t>
      </w:r>
    </w:p>
    <w:p>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ascii="宋体" w:hAnsi="宋体"/>
          <w:sz w:val="21"/>
          <w:szCs w:val="21"/>
        </w:rPr>
        <w:pict>
          <v:shape id="_x0000_s1087" o:spid="_x0000_s1087" o:spt="32" type="#_x0000_t32" style="position:absolute;left:0pt;flip:y;margin-left:253.5pt;margin-top:15.7pt;height:5pt;width:11.5pt;z-index:251719680;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088" o:spid="_x0000_s1088" o:spt="32" type="#_x0000_t32" style="position:absolute;left:0pt;flip:y;margin-left:296.5pt;margin-top:4.2pt;height:1pt;width:17.5pt;z-index:251716608;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089" o:spid="_x0000_s1089" o:spt="3" type="#_x0000_t3" style="position:absolute;left:0pt;margin-left:218.5pt;margin-top:15.7pt;height:23pt;width:37.5pt;z-index:251713536;mso-width-relative:page;mso-height-relative:page;" coordsize="21600,21600">
            <v:path/>
            <v:fill focussize="0,0"/>
            <v:stroke/>
            <v:imagedata o:title=""/>
            <o:lock v:ext="edit"/>
            <v:textbox>
              <w:txbxContent>
                <w:p/>
              </w:txbxContent>
            </v:textbox>
          </v:shape>
        </w:pict>
      </w:r>
      <w:r>
        <w:rPr>
          <w:rFonts w:hint="eastAsia" w:ascii="宋体" w:hAnsi="宋体"/>
          <w:sz w:val="21"/>
          <w:szCs w:val="21"/>
        </w:rPr>
        <w:t xml:space="preserve">                   水资源紧缺</w:t>
      </w:r>
    </w:p>
    <w:p>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hint="eastAsia" w:ascii="宋体" w:hAnsi="宋体"/>
          <w:sz w:val="21"/>
          <w:szCs w:val="21"/>
        </w:rPr>
        <w:t xml:space="preserve">                   能源紧缺</w:t>
      </w:r>
    </w:p>
    <w:p>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hint="eastAsia" w:ascii="宋体" w:hAnsi="宋体"/>
          <w:sz w:val="21"/>
          <w:szCs w:val="21"/>
        </w:rPr>
        <w:t xml:space="preserve">                   气候变暖</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w:t>
      </w: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ind w:firstLine="420" w:firstLineChars="200"/>
        <w:jc w:val="center"/>
        <w:textAlignment w:val="auto"/>
        <w:rPr>
          <w:rFonts w:hint="eastAsia" w:ascii="宋体" w:hAnsi="宋体"/>
          <w:sz w:val="21"/>
          <w:szCs w:val="21"/>
        </w:rPr>
      </w:pPr>
    </w:p>
    <w:p>
      <w:pPr>
        <w:keepNext w:val="0"/>
        <w:keepLines w:val="0"/>
        <w:pageBreakBefore w:val="0"/>
        <w:kinsoku/>
        <w:wordWrap/>
        <w:overflowPunct/>
        <w:topLinePunct w:val="0"/>
        <w:bidi w:val="0"/>
        <w:spacing w:line="240" w:lineRule="auto"/>
        <w:ind w:firstLine="420" w:firstLineChars="200"/>
        <w:jc w:val="center"/>
        <w:textAlignment w:val="auto"/>
        <w:rPr>
          <w:rFonts w:hint="eastAsia" w:ascii="宋体" w:hAnsi="宋体"/>
          <w:sz w:val="21"/>
          <w:szCs w:val="21"/>
        </w:rPr>
      </w:pPr>
    </w:p>
    <w:p>
      <w:pPr>
        <w:keepNext w:val="0"/>
        <w:keepLines w:val="0"/>
        <w:pageBreakBefore w:val="0"/>
        <w:kinsoku/>
        <w:wordWrap/>
        <w:overflowPunct/>
        <w:topLinePunct w:val="0"/>
        <w:bidi w:val="0"/>
        <w:spacing w:line="240" w:lineRule="auto"/>
        <w:ind w:firstLine="420" w:firstLineChars="200"/>
        <w:jc w:val="center"/>
        <w:textAlignment w:val="auto"/>
        <w:rPr>
          <w:rFonts w:hint="eastAsia" w:ascii="宋体" w:hAnsi="宋体"/>
          <w:sz w:val="21"/>
          <w:szCs w:val="21"/>
        </w:rPr>
      </w:pPr>
    </w:p>
    <w:p>
      <w:pPr>
        <w:keepNext w:val="0"/>
        <w:keepLines w:val="0"/>
        <w:pageBreakBefore w:val="0"/>
        <w:kinsoku/>
        <w:wordWrap/>
        <w:overflowPunct/>
        <w:topLinePunct w:val="0"/>
        <w:bidi w:val="0"/>
        <w:spacing w:line="240" w:lineRule="auto"/>
        <w:ind w:firstLine="420" w:firstLineChars="200"/>
        <w:jc w:val="center"/>
        <w:textAlignment w:val="auto"/>
        <w:rPr>
          <w:rFonts w:hint="eastAsia" w:ascii="宋体" w:hAnsi="宋体"/>
          <w:sz w:val="21"/>
          <w:szCs w:val="21"/>
        </w:rPr>
      </w:pPr>
    </w:p>
    <w:p>
      <w:pPr>
        <w:keepNext w:val="0"/>
        <w:keepLines w:val="0"/>
        <w:pageBreakBefore w:val="0"/>
        <w:kinsoku/>
        <w:wordWrap/>
        <w:overflowPunct/>
        <w:topLinePunct w:val="0"/>
        <w:bidi w:val="0"/>
        <w:spacing w:line="240" w:lineRule="auto"/>
        <w:ind w:firstLine="420" w:firstLineChars="200"/>
        <w:jc w:val="center"/>
        <w:textAlignment w:val="auto"/>
        <w:rPr>
          <w:rFonts w:hint="eastAsia" w:ascii="宋体" w:hAnsi="宋体"/>
          <w:sz w:val="21"/>
          <w:szCs w:val="21"/>
        </w:rPr>
      </w:pPr>
    </w:p>
    <w:p>
      <w:pPr>
        <w:keepNext w:val="0"/>
        <w:keepLines w:val="0"/>
        <w:pageBreakBefore w:val="0"/>
        <w:kinsoku/>
        <w:wordWrap/>
        <w:overflowPunct/>
        <w:topLinePunct w:val="0"/>
        <w:bidi w:val="0"/>
        <w:spacing w:line="240" w:lineRule="auto"/>
        <w:ind w:firstLine="420" w:firstLineChars="200"/>
        <w:jc w:val="center"/>
        <w:textAlignment w:val="auto"/>
        <w:rPr>
          <w:rFonts w:hint="eastAsia" w:ascii="宋体" w:hAnsi="宋体"/>
          <w:sz w:val="21"/>
          <w:szCs w:val="21"/>
        </w:rPr>
      </w:pPr>
    </w:p>
    <w:p>
      <w:pPr>
        <w:keepNext w:val="0"/>
        <w:keepLines w:val="0"/>
        <w:pageBreakBefore w:val="0"/>
        <w:kinsoku/>
        <w:wordWrap/>
        <w:overflowPunct/>
        <w:topLinePunct w:val="0"/>
        <w:bidi w:val="0"/>
        <w:spacing w:line="240" w:lineRule="auto"/>
        <w:ind w:firstLine="420" w:firstLineChars="200"/>
        <w:jc w:val="center"/>
        <w:textAlignment w:val="auto"/>
        <w:rPr>
          <w:rFonts w:ascii="宋体" w:hAnsi="宋体"/>
          <w:sz w:val="21"/>
          <w:szCs w:val="21"/>
        </w:rPr>
      </w:pPr>
      <w:r>
        <w:rPr>
          <w:rFonts w:hint="eastAsia" w:ascii="宋体" w:hAnsi="宋体"/>
          <w:sz w:val="21"/>
          <w:szCs w:val="21"/>
        </w:rPr>
        <w:t>3.3《珍惜水资源》教学设计</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科学观念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1.地球上的水很多，但可供利用的水资源却很紧缺。</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2.我国人均水资源占有量不多。</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3.新技术帮我们节约用水和防治水污染。</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探究实践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1.调查家庭一个月的生活用水，并利用图表进行比较、分析。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2.设计、制作简易的滴灌装置。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科学思维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感受水资源的珍贵，关注水资源紧缺、水污染问题。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态度责任</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体会到滴灌装置技术能节约水资源。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重点：阅读、计算、比较我们的人均水资源占有量，调查家庭一个月的生活用水。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难点：阅读、计算、比较我们的人均水资源占有量。</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为学生准备：制作简易滴灌系统的材料。</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教师准备：地球上水资源的构成和占比图，地球上淡水资源的构成和占比图，世界部分国家人均水资源量对比图，我国部分省份人均水资源量对比图，滴灌技术相关视频或图片。</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前几天，布置学生向父母了解家庭月用水量。老师可以先介绍水表的读数方法，如果学生不会读家里的水表数，可请家长协助，最好能拿到前几个月家庭水费收据，把记录的数据或水费收据带到课堂，作为教学素材。</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一、聚焦</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1.地球是一个水的星球，但有的地方却严重缺水。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播放视频：地球是一颗“水的星球”。</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教师提问：地球是一颗“水的星球”，可是你听说过有一些地方严重缺水吗？缺水是一种怎么样的体验？</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学生讨论：列举严重缺水的地方及缺水的情况。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2.水资源短缺的状况。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学习资料：教师利用文字和图片介绍世界性水资源的紧张状况。图片内容包括非洲严重缺水的情景，如土地干裂，河流干涸；我国西北部干旱地区人们排队取水；某些地方庄稼因缺水而干枯，等等。</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3.如何珍惜和利用水资源？</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集体讨论“地球的表面有那么多的水，为什么许多地方还是缺水？”“我们应该如何珍惜和利用水资源？”。</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学生畅所欲言，教师适时给予引导，让学生切实感受到水资源短缺给我们的生产生活带来的危害，所以我们更应该节约用水，珍惜水资源。</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设计意图：视频展现地球是一颗“水的星球”，资料呈现地球上一些地区缺水严重的情况，引发学生的认知冲突，聚焦节水话题。</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 二、探索</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1.阅读资料，计算水资源状况。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（1）出示地球上水资源的构成和占比饼图。请学生计算，淡水资源总量约为多少？</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（2）出示地球上淡水资源的构成和占比图。请学生计算，可用淡水资源（淡水湖和河流的水资源）总量约为多少？</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（3）出示世界部分国家人均水资源量对比图。请学生阅读，说一说我国人均水资源量在这些国家中的排位。</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（4）出示我国部分省份人均水资源量对比图。找一找，学生自己所在省份的人均水资源量。</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w:t>
      </w:r>
      <w:r>
        <w:rPr>
          <w:rFonts w:ascii="宋体" w:hAnsi="宋体" w:cs="宋体"/>
          <w:sz w:val="21"/>
          <w:szCs w:val="21"/>
        </w:rPr>
        <w:pict>
          <v:shape id="_x0000_i1036" o:spt="75" type="#_x0000_t75" style="height:20pt;width:20.5pt;" filled="f" o:preferrelative="t" stroked="f" coordsize="21600,21600">
            <v:path/>
            <v:fill on="f" focussize="0,0"/>
            <v:stroke on="f" joinstyle="miter"/>
            <v:imagedata r:id="rId33" o:title=""/>
            <o:lock v:ext="edit" aspectratio="t"/>
            <w10:wrap type="none"/>
            <w10:anchorlock/>
          </v:shape>
        </w:pict>
      </w:r>
      <w:r>
        <w:rPr>
          <w:rFonts w:hint="eastAsia" w:ascii="宋体" w:hAnsi="宋体" w:cs="宋体"/>
          <w:sz w:val="21"/>
          <w:szCs w:val="21"/>
        </w:rPr>
        <w:t>讨论“我们为什么担忧水资源的问题”。</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让学生通过阅读、计算、比较、分析，明确虽然地球是“水的星球”，但由于地球上大多数水无法利用或难以利用，可供利用的淡水资源并不多。而我国人均水资源占有量更少，而且分布很不均匀，导致水资源更显紧张，再加上水污染严重，水资源的问题堪忧。</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3.汇报、比较家庭用水量。</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（1）汇报了解到的家庭月用水量情况。请学生出示带来的家庭水费收据，算一算家里每人每天的用水量。</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（2）教师统计全班所有家庭月用水量，估算每人每天的用水量。</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（3）学生说一说，人均每天的用水量与猜想的相差多吗？</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教师提供当地人均用水量的数据，请学生把自己家的用水情况与当地人均用水情况作比较。</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（4）请家庭人均用水量少的同学介绍他们家节约用水的方法。</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4.了解全社会正在采取的措施。</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水体被污染，就意味着这些水很难被利用。</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教师提问：我们知道哪些珍惜水资源的措施？</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学生例举珍惜水资源的措施。</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教师介绍《水污染防治法》。防治水污染，就是非常重要的珍惜水资源的措施。教师介绍有关防污、生活节水的相关措施。</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5.播放滴灌视频，介绍滴灌技术产生的资料，让学生了解当前的先进的节水技术。</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6.学生说一说，我们在生活中怎样注意节约用水。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（1）在学校里，我们如何节水？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（2）怎样节约家里的生活用水？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（3）怎样减少水的污染？</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设计意图：通过对资料的阅读、计算、分析、对比，通过对家庭用水量的调查，理解我们为什么担忧水资源的问题。了解当今社会的节水、防污措施，让学生明白，全社会已经关注水资源问题。让学生说一说，在生活、学习中怎样注意节约用水，促进学生的节水知识应用在生活中，化为节水行为。</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三.研讨</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1.教师提问：地球上的水资源有限，但种植业对水的需求不断增加，如何解决？</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请学生根据自己的知识和经验，谈种植业节水的方法。</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2.教师结合图片，介绍现代种植业的一些节水灌溉技术。</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（1）地面灌溉技术，目前最普遍的地面灌溉方法是畦灌和块灌。畦灌用水量一般较小，但用水量和渗漏量随畦长而增大。</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膜上灌，是我国在地膜覆盖栽培技术的基础上发展起来的一种新的地面灌溉方法。将地膜平铺于畦中或沟中，畦、沟全部被地膜所覆盖，从而实现利用地膜输水，并通过作物的放苗孔和专设灌水孔渗入，给农作物供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（3）喷灌技术，该技术是将灌溉水加压，通过管道，由喷水嘴将水喷洒到地上。喷灌技术是目前大田作物较理想的灌溉方式。与地面输水灌溉相比，喷灌一般能节水50%~60%。</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（4）雾灌技术，是通过有压管网将加压的水输送到田间，再经过特制的雾化喷头将水喷洒呈雾状进行灌溉，洒水如牛毛细雨，节水、增产效果十分显著。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适时引出滴灌，提供滴灌技术节水数据，引发学生关注。</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设计意图：研讨一个具体的问题“灌溉技术在农业生产中的应用”，丰富学生的知识，从而引出拓展活动“制作简易的滴灌装置”。</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四.拓展</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设计、制作一个盆栽植物的简易滴灌装置。</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1.出示真实滴灌装置的图片或视频，观察滴灌装置的结构，讨论它的工作原理和节水原理。</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2.提供制作的材料。</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3.确定评价的标准。</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（1）要求缓慢滴水，在一定时间内滴水不超过多少毫升。</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（2）能半自动化灌溉。</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4.要求学生把制作的简易滴灌装置用于实际的盆栽植物滴灌，以检验效果。</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设计意图：融入STEM理念，把认知和动手操作结合起来。</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【板书设计】             </w:t>
      </w:r>
    </w:p>
    <w:p>
      <w:pPr>
        <w:keepNext w:val="0"/>
        <w:keepLines w:val="0"/>
        <w:pageBreakBefore w:val="0"/>
        <w:kinsoku/>
        <w:wordWrap/>
        <w:overflowPunct/>
        <w:topLinePunct w:val="0"/>
        <w:bidi w:val="0"/>
        <w:spacing w:line="240" w:lineRule="auto"/>
        <w:ind w:firstLine="420" w:firstLineChars="200"/>
        <w:jc w:val="center"/>
        <w:textAlignment w:val="auto"/>
        <w:rPr>
          <w:rFonts w:ascii="宋体" w:hAnsi="宋体" w:cs="宋体"/>
          <w:sz w:val="21"/>
          <w:szCs w:val="21"/>
        </w:rPr>
      </w:pPr>
      <w:r>
        <w:rPr>
          <w:rFonts w:hint="eastAsia" w:ascii="宋体" w:hAnsi="宋体" w:cs="宋体"/>
          <w:sz w:val="21"/>
          <w:szCs w:val="21"/>
        </w:rPr>
        <w:t>珍惜水资源</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       水的星球———— 水资源紧缺——————珍惜水资源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              （人均可利用淡水资源少） （节约用水 节水技术）</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3.4《解决垃圾问题》教学设计</w:t>
      </w:r>
    </w:p>
    <w:p>
      <w:pPr>
        <w:keepNext w:val="0"/>
        <w:keepLines w:val="0"/>
        <w:pageBreakBefore w:val="0"/>
        <w:widowControl w:val="0"/>
        <w:kinsoku/>
        <w:wordWrap/>
        <w:overflowPunct/>
        <w:topLinePunct w:val="0"/>
        <w:autoSpaceDE/>
        <w:autoSpaceDN/>
        <w:bidi w:val="0"/>
        <w:adjustRightInd/>
        <w:spacing w:line="240" w:lineRule="auto"/>
        <w:textAlignment w:val="auto"/>
        <w:rPr>
          <w:rFonts w:ascii="宋体" w:hAnsi="宋体"/>
          <w:b/>
          <w:sz w:val="21"/>
          <w:szCs w:val="21"/>
        </w:rPr>
      </w:pPr>
      <w:r>
        <w:rPr>
          <w:rFonts w:hint="eastAsia" w:ascii="宋体" w:hAnsi="宋体"/>
          <w:b/>
          <w:sz w:val="21"/>
          <w:szCs w:val="21"/>
        </w:rPr>
        <w:t xml:space="preserve">    科学观念</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1</w:t>
      </w:r>
      <w:r>
        <w:rPr>
          <w:rFonts w:hint="eastAsia" w:ascii="宋体" w:hAnsi="宋体"/>
          <w:color w:val="000000" w:themeColor="text1"/>
          <w:sz w:val="21"/>
          <w:szCs w:val="21"/>
          <w14:textFill>
            <w14:solidFill>
              <w14:schemeClr w14:val="tx1"/>
            </w14:solidFill>
          </w14:textFill>
        </w:rPr>
        <w:t>.</w:t>
      </w:r>
      <w:r>
        <w:rPr>
          <w:rFonts w:hint="eastAsia" w:ascii="宋体" w:hAnsi="宋体"/>
          <w:kern w:val="0"/>
          <w:sz w:val="21"/>
          <w:szCs w:val="21"/>
        </w:rPr>
        <w:t>人们生活中要产生大量、成分复杂的垃圾，垃圾危害环境。</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2</w:t>
      </w:r>
      <w:r>
        <w:rPr>
          <w:rFonts w:hint="eastAsia" w:ascii="宋体" w:hAnsi="宋体"/>
          <w:color w:val="000000" w:themeColor="text1"/>
          <w:sz w:val="21"/>
          <w:szCs w:val="21"/>
          <w14:textFill>
            <w14:solidFill>
              <w14:schemeClr w14:val="tx1"/>
            </w14:solidFill>
          </w14:textFill>
        </w:rPr>
        <w:t>.</w:t>
      </w:r>
      <w:r>
        <w:rPr>
          <w:rFonts w:hint="eastAsia" w:ascii="宋体" w:hAnsi="宋体"/>
          <w:kern w:val="0"/>
          <w:sz w:val="21"/>
          <w:szCs w:val="21"/>
        </w:rPr>
        <w:t>解决垃圾问题，常用的方法是减量化、资源化和无害化。</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3</w:t>
      </w:r>
      <w:r>
        <w:rPr>
          <w:rFonts w:hint="eastAsia" w:ascii="宋体" w:hAnsi="宋体"/>
          <w:color w:val="000000" w:themeColor="text1"/>
          <w:sz w:val="21"/>
          <w:szCs w:val="21"/>
          <w14:textFill>
            <w14:solidFill>
              <w14:schemeClr w14:val="tx1"/>
            </w14:solidFill>
          </w14:textFill>
        </w:rPr>
        <w:t>.</w:t>
      </w:r>
      <w:r>
        <w:rPr>
          <w:rFonts w:hint="eastAsia" w:ascii="宋体" w:hAnsi="宋体"/>
          <w:kern w:val="0"/>
          <w:sz w:val="21"/>
          <w:szCs w:val="21"/>
        </w:rPr>
        <w:t>垃圾分类有利于资源回收或后续处理处置。</w:t>
      </w:r>
    </w:p>
    <w:p>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b/>
          <w:sz w:val="21"/>
          <w:szCs w:val="21"/>
        </w:rPr>
      </w:pPr>
      <w:r>
        <w:rPr>
          <w:rFonts w:hint="eastAsia" w:ascii="宋体" w:hAnsi="宋体"/>
          <w:b/>
          <w:sz w:val="21"/>
          <w:szCs w:val="21"/>
        </w:rPr>
        <w:t>探究实践</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1</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能够</w:t>
      </w:r>
      <w:r>
        <w:rPr>
          <w:rFonts w:hint="eastAsia" w:ascii="宋体" w:hAnsi="宋体"/>
          <w:kern w:val="0"/>
          <w:sz w:val="21"/>
          <w:szCs w:val="21"/>
        </w:rPr>
        <w:t>调查统计家庭一天产生的垃圾、数量和种类。</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2.</w:t>
      </w:r>
      <w:r>
        <w:rPr>
          <w:rFonts w:hint="eastAsia" w:ascii="宋体" w:hAnsi="宋体"/>
          <w:kern w:val="0"/>
          <w:sz w:val="21"/>
          <w:szCs w:val="21"/>
        </w:rPr>
        <w:t>经历垃圾的分类分装、回收利用的活动。</w:t>
      </w:r>
    </w:p>
    <w:p>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b/>
          <w:sz w:val="21"/>
          <w:szCs w:val="21"/>
        </w:rPr>
      </w:pPr>
      <w:r>
        <w:rPr>
          <w:rFonts w:hint="eastAsia" w:ascii="宋体" w:hAnsi="宋体"/>
          <w:b/>
          <w:sz w:val="21"/>
          <w:szCs w:val="21"/>
        </w:rPr>
        <w:t>科学思维</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1</w:t>
      </w:r>
      <w:r>
        <w:rPr>
          <w:rFonts w:hint="eastAsia" w:ascii="宋体" w:hAnsi="宋体"/>
          <w:color w:val="000000" w:themeColor="text1"/>
          <w:sz w:val="21"/>
          <w:szCs w:val="21"/>
          <w14:textFill>
            <w14:solidFill>
              <w14:schemeClr w14:val="tx1"/>
            </w14:solidFill>
          </w14:textFill>
        </w:rPr>
        <w:t>.</w:t>
      </w:r>
      <w:r>
        <w:rPr>
          <w:rFonts w:hint="eastAsia" w:ascii="宋体" w:hAnsi="宋体"/>
          <w:kern w:val="0"/>
          <w:sz w:val="21"/>
          <w:szCs w:val="21"/>
        </w:rPr>
        <w:t>认识到人类活动对环境破坏的严重程度。</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2</w:t>
      </w:r>
      <w:r>
        <w:rPr>
          <w:rFonts w:hint="eastAsia" w:ascii="宋体" w:hAnsi="宋体"/>
          <w:color w:val="000000" w:themeColor="text1"/>
          <w:sz w:val="21"/>
          <w:szCs w:val="21"/>
          <w14:textFill>
            <w14:solidFill>
              <w14:schemeClr w14:val="tx1"/>
            </w14:solidFill>
          </w14:textFill>
        </w:rPr>
        <w:t>.</w:t>
      </w:r>
      <w:r>
        <w:rPr>
          <w:rFonts w:hint="eastAsia" w:ascii="宋体" w:hAnsi="宋体"/>
          <w:kern w:val="0"/>
          <w:sz w:val="21"/>
          <w:szCs w:val="21"/>
        </w:rPr>
        <w:t>关注垃圾的去向。</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3</w:t>
      </w:r>
      <w:r>
        <w:rPr>
          <w:rFonts w:hint="eastAsia" w:ascii="宋体" w:hAnsi="宋体"/>
          <w:color w:val="000000" w:themeColor="text1"/>
          <w:sz w:val="21"/>
          <w:szCs w:val="21"/>
          <w14:textFill>
            <w14:solidFill>
              <w14:schemeClr w14:val="tx1"/>
            </w14:solidFill>
          </w14:textFill>
        </w:rPr>
        <w:t>.</w:t>
      </w:r>
      <w:r>
        <w:rPr>
          <w:rFonts w:hint="eastAsia" w:ascii="宋体" w:hAnsi="宋体"/>
          <w:kern w:val="0"/>
          <w:sz w:val="21"/>
          <w:szCs w:val="21"/>
        </w:rPr>
        <w:t>用实际行动减少垃圾的产生，养成节约的好习惯。</w:t>
      </w:r>
    </w:p>
    <w:p>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kern w:val="0"/>
          <w:sz w:val="21"/>
          <w:szCs w:val="21"/>
        </w:rPr>
        <w:t>从环境效益的角度评价堆肥箱设计。</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重点：调查垃圾问题，研讨解决垃圾问题的方法。</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难点：研讨解决垃圾问题的方法。</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sz w:val="21"/>
          <w:szCs w:val="21"/>
        </w:rPr>
      </w:pPr>
      <w:r>
        <w:rPr>
          <w:rFonts w:hint="eastAsia" w:ascii="宋体" w:hAnsi="宋体" w:cs="宋体"/>
          <w:sz w:val="21"/>
          <w:szCs w:val="21"/>
        </w:rPr>
        <w:t>【教学准备】</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为学生准备：布置学生提前收集、称重、记录家庭一天的垃圾、活动手册。</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准备：垃圾问题调查记录表，垃圾堆和垃圾场的图片，垃圾污染河道的图片，有回收标志的不同品种的塑料瓶（聚酯塑料饮料瓶、高密度聚乙烯塑料酱油瓶等），其他可回收的不同材料的物品，在校园一角选定安放堆肥箱的场地，并放置好空堆肥箱。</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课前，布置学生连续一周称重家里每天的垃圾质量，并记录。拍摄小区或村里的垃圾堆放点的照片，将照片发送给老师。关注垃圾车每天来小区收集的垃圾数量。有条件的学生可以调查学校和附近的建筑工地产生垃圾的情况。</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一、聚焦</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1.</w:t>
      </w:r>
      <w:r>
        <w:rPr>
          <w:rFonts w:hint="eastAsia" w:ascii="宋体" w:hAnsi="宋体" w:cs="宋体"/>
          <w:sz w:val="21"/>
          <w:szCs w:val="21"/>
        </w:rPr>
        <w:t>教师展示照片：展示学生拍摄的小区或村里的垃圾堆放点的照片。</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2.学生介绍照片：介绍照片是在哪个小区或哪个村拍摄的；说一说拍摄时的情况、感受。</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3.学生观察教科书</w:t>
      </w:r>
      <w:r>
        <w:rPr>
          <w:rFonts w:ascii="宋体" w:hAnsi="宋体" w:cs="宋体"/>
          <w:sz w:val="21"/>
          <w:szCs w:val="21"/>
        </w:rPr>
        <w:t>46</w:t>
      </w:r>
      <w:r>
        <w:rPr>
          <w:rFonts w:hint="eastAsia" w:ascii="宋体" w:hAnsi="宋体" w:cs="宋体"/>
          <w:sz w:val="21"/>
          <w:szCs w:val="21"/>
        </w:rPr>
        <w:t>页大型露天垃圾场图，回忆生活中见过的大型垃圾场，感受垃圾的数量之多，对环境的影响之大。</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教师提问：“垃圾问题这么严重，怎样解决垃圾问题？”。</w:t>
      </w:r>
    </w:p>
    <w:p>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cs="宋体"/>
          <w:sz w:val="21"/>
          <w:szCs w:val="21"/>
        </w:rPr>
      </w:pPr>
      <w:r>
        <w:rPr>
          <w:rFonts w:hint="eastAsia" w:ascii="宋体" w:hAnsi="宋体" w:cs="宋体"/>
          <w:b/>
          <w:sz w:val="21"/>
          <w:szCs w:val="21"/>
        </w:rPr>
        <w:t>设计意图：</w:t>
      </w:r>
      <w:r>
        <w:rPr>
          <w:rFonts w:hint="eastAsia" w:ascii="宋体" w:hAnsi="宋体" w:cs="宋体"/>
          <w:sz w:val="21"/>
          <w:szCs w:val="21"/>
        </w:rPr>
        <w:t>通过调查活动，学生感受到垃圾与每一户家庭都有着密切的关系，感受垃圾的数量之多，对环境的影响之大。</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二、探索</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Arial"/>
          <w:sz w:val="21"/>
          <w:szCs w:val="21"/>
          <w:shd w:val="clear" w:color="auto" w:fill="FFFFFF"/>
        </w:rPr>
      </w:pPr>
      <w:r>
        <w:rPr>
          <w:rFonts w:ascii="宋体" w:hAnsi="宋体" w:cs="宋体"/>
          <w:sz w:val="21"/>
          <w:szCs w:val="21"/>
        </w:rPr>
        <w:t>1.</w:t>
      </w:r>
      <w:r>
        <w:rPr>
          <w:rFonts w:hint="eastAsia" w:ascii="宋体" w:hAnsi="宋体" w:cs="宋体"/>
          <w:sz w:val="21"/>
          <w:szCs w:val="21"/>
        </w:rPr>
        <w:t>垃圾问题调查。</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教师提问：“什么地方产生垃圾？产生了哪些垃圾？这些垃圾的质量有多少？它们都到哪里去了？”</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预设回答：</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（1）家庭每天产生很多垃圾，包括许多厨房里产生的垃圾，这些垃圾被投入垃圾桶。家庭里还会有不少商品包装，一部分被丢弃，一部分可能会卖给收废品的。</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（2）学校里每天也会产生很多垃圾，大多数是废纸，被投入垃圾桶。</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3</w:t>
      </w:r>
      <w:r>
        <w:rPr>
          <w:rFonts w:hint="eastAsia" w:ascii="宋体" w:hAnsi="宋体" w:cs="宋体"/>
          <w:sz w:val="21"/>
          <w:szCs w:val="21"/>
        </w:rPr>
        <w:t>）建筑工地会产生很多建筑垃圾，这些垃圾很难处理。</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学生小组讨论这几个问题，讨论垃圾的源头、种类、质量和最终去向。学生课前做过调查，根据“垃圾问题调查班级记录表”汇报家庭、学校、建筑工地的垃圾种类、质量和去向，教师帮助学生整理有关信息。</w:t>
      </w:r>
    </w:p>
    <w:p>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cs="宋体"/>
          <w:sz w:val="21"/>
          <w:szCs w:val="21"/>
        </w:rPr>
      </w:pPr>
      <w:r>
        <w:rPr>
          <w:rFonts w:hint="eastAsia" w:ascii="宋体" w:hAnsi="宋体" w:cs="宋体"/>
          <w:b/>
          <w:sz w:val="21"/>
          <w:szCs w:val="21"/>
        </w:rPr>
        <w:t>设计意图</w:t>
      </w:r>
      <w:r>
        <w:rPr>
          <w:rFonts w:hint="eastAsia" w:ascii="宋体" w:hAnsi="宋体" w:cs="宋体"/>
          <w:sz w:val="21"/>
          <w:szCs w:val="21"/>
        </w:rPr>
        <w:t>：通过这一环节，让学生明确垃圾来源复杂、种类繁多、数量庞大，大多数最终去了垃圾填埋场，而垃圾填埋场实际上并没有完全解决垃圾处理问题。通过这样的交流，让学生理解垃圾问题的严重性。</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2.</w:t>
      </w:r>
      <w:r>
        <w:rPr>
          <w:rFonts w:hint="eastAsia" w:ascii="宋体" w:hAnsi="宋体" w:cs="宋体"/>
          <w:sz w:val="21"/>
          <w:szCs w:val="21"/>
        </w:rPr>
        <w:t>家庭生活垃圾统计。</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学生汇报这一周内所记录的家庭每天产生的垃圾质量。</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pict>
          <v:shape id="_x0000_i1037" o:spt="75" type="#_x0000_t75" style="height:20.5pt;width:20pt;" filled="f" o:preferrelative="t" stroked="f" coordsize="21600,21600">
            <v:path/>
            <v:fill on="f" focussize="0,0"/>
            <v:stroke on="f" joinstyle="miter"/>
            <v:imagedata r:id="rId34" o:title=""/>
            <o:lock v:ext="edit" aspectratio="t"/>
            <w10:wrap type="none"/>
            <w10:anchorlock/>
          </v:shape>
        </w:pict>
      </w:r>
      <w:r>
        <w:rPr>
          <w:rFonts w:hint="eastAsia" w:ascii="宋体" w:hAnsi="宋体" w:cs="宋体"/>
          <w:sz w:val="21"/>
          <w:szCs w:val="21"/>
        </w:rPr>
        <w:t>学生估算：每人每天平均产生的垃圾质量。</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教师协助统计班级内学生每天平均产生的垃圾质量，以此估算全班、全校、所在城市一天的生活垃圾的总量。估算的过程，让学生切实感受垃圾数量的庞大。</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3.</w:t>
      </w:r>
      <w:r>
        <w:rPr>
          <w:rFonts w:hint="eastAsia" w:ascii="宋体" w:hAnsi="宋体" w:cs="宋体"/>
          <w:sz w:val="21"/>
          <w:szCs w:val="21"/>
        </w:rPr>
        <w:t xml:space="preserve">阅读世界各地区每年垃圾的产生量柱状图和“越来越多的垃圾”文字资料，重点证实生活垃圾数量庞大。学生会发现，人类活动制造的垃圾比想象的多。 </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4.</w:t>
      </w:r>
      <w:r>
        <w:rPr>
          <w:rFonts w:hint="eastAsia" w:ascii="宋体" w:hAnsi="宋体" w:cs="宋体"/>
          <w:sz w:val="21"/>
          <w:szCs w:val="21"/>
        </w:rPr>
        <w:t>出示世界屋脊上的垃圾图，海洋深处的垃圾图，著名风景旅游点的垃圾图，感受全世界的每一个角落都无法避免垃圾问题，这也是我们必须高度重视垃圾问题的原因。</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5.</w:t>
      </w:r>
      <w:r>
        <w:rPr>
          <w:rFonts w:hint="eastAsia" w:ascii="宋体" w:hAnsi="宋体" w:cs="宋体"/>
          <w:sz w:val="21"/>
          <w:szCs w:val="21"/>
        </w:rPr>
        <w:t>模拟垃圾分类。</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1</w:t>
      </w:r>
      <w:r>
        <w:rPr>
          <w:rFonts w:hint="eastAsia" w:ascii="宋体" w:hAnsi="宋体" w:cs="宋体"/>
          <w:sz w:val="21"/>
          <w:szCs w:val="21"/>
        </w:rPr>
        <w:t>）教师介绍：生活垃圾分类的“四分法”。</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生活垃圾一般可分为四大类：可回收垃圾、厨余垃圾、有害垃圾和其他垃圾。</w:t>
      </w:r>
      <w:r>
        <w:rPr>
          <w:rFonts w:hint="eastAsia" w:ascii="宋体" w:hAnsi="宋体" w:cs="宋体"/>
          <w:sz w:val="21"/>
          <w:szCs w:val="21"/>
        </w:rPr>
        <w:t>①</w:t>
      </w:r>
      <w:r>
        <w:rPr>
          <w:rFonts w:ascii="宋体" w:hAnsi="宋体" w:cs="宋体"/>
          <w:sz w:val="21"/>
          <w:szCs w:val="21"/>
        </w:rPr>
        <w:t>可回收垃圾</w:t>
      </w:r>
      <w:r>
        <w:rPr>
          <w:rFonts w:hint="eastAsia" w:ascii="宋体" w:hAnsi="宋体" w:cs="宋体"/>
          <w:sz w:val="21"/>
          <w:szCs w:val="21"/>
        </w:rPr>
        <w:t>：</w:t>
      </w:r>
      <w:r>
        <w:rPr>
          <w:rFonts w:ascii="宋体" w:hAnsi="宋体" w:cs="宋体"/>
          <w:sz w:val="21"/>
          <w:szCs w:val="21"/>
        </w:rPr>
        <w:t>主要包括废纸、塑料、玻璃、金属和布料五大类。</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废纸主要包括</w:t>
      </w:r>
      <w:r>
        <w:rPr>
          <w:rFonts w:hint="eastAsia" w:ascii="宋体" w:hAnsi="宋体" w:cs="宋体"/>
          <w:sz w:val="21"/>
          <w:szCs w:val="21"/>
        </w:rPr>
        <w:t>各种旧书报</w:t>
      </w:r>
      <w:r>
        <w:rPr>
          <w:rFonts w:ascii="宋体" w:hAnsi="宋体" w:cs="宋体"/>
          <w:sz w:val="21"/>
          <w:szCs w:val="21"/>
        </w:rPr>
        <w:t>、各种包装纸、办公用纸、纸盒等，但</w:t>
      </w:r>
      <w:r>
        <w:rPr>
          <w:rFonts w:hint="eastAsia" w:ascii="宋体" w:hAnsi="宋体" w:cs="宋体"/>
          <w:sz w:val="21"/>
          <w:szCs w:val="21"/>
        </w:rPr>
        <w:t>不包括污染的纸巾</w:t>
      </w:r>
      <w:r>
        <w:rPr>
          <w:rFonts w:ascii="宋体" w:hAnsi="宋体" w:cs="宋体"/>
          <w:sz w:val="21"/>
          <w:szCs w:val="21"/>
        </w:rPr>
        <w:t>。</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塑料主要包括各种塑料袋、塑料</w:t>
      </w:r>
      <w:r>
        <w:rPr>
          <w:rFonts w:hint="eastAsia" w:ascii="宋体" w:hAnsi="宋体" w:cs="宋体"/>
          <w:sz w:val="21"/>
          <w:szCs w:val="21"/>
        </w:rPr>
        <w:t>瓶</w:t>
      </w:r>
      <w:r>
        <w:rPr>
          <w:rFonts w:ascii="宋体" w:hAnsi="宋体" w:cs="宋体"/>
          <w:sz w:val="21"/>
          <w:szCs w:val="21"/>
        </w:rPr>
        <w:t>、</w:t>
      </w:r>
      <w:r>
        <w:rPr>
          <w:rFonts w:hint="eastAsia" w:ascii="宋体" w:hAnsi="宋体" w:cs="宋体"/>
          <w:sz w:val="21"/>
          <w:szCs w:val="21"/>
        </w:rPr>
        <w:t>塑料盒、</w:t>
      </w:r>
      <w:r>
        <w:rPr>
          <w:rFonts w:ascii="宋体" w:hAnsi="宋体" w:cs="宋体"/>
          <w:sz w:val="21"/>
          <w:szCs w:val="21"/>
        </w:rPr>
        <w:t>一次性塑料</w:t>
      </w:r>
      <w:r>
        <w:rPr>
          <w:rFonts w:hint="eastAsia" w:ascii="宋体" w:hAnsi="宋体" w:cs="宋体"/>
          <w:sz w:val="21"/>
          <w:szCs w:val="21"/>
        </w:rPr>
        <w:t>餐具</w:t>
      </w:r>
      <w:r>
        <w:rPr>
          <w:rFonts w:ascii="宋体" w:hAnsi="宋体" w:cs="宋体"/>
          <w:sz w:val="21"/>
          <w:szCs w:val="21"/>
        </w:rPr>
        <w:t>等。</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玻璃主要包括各种玻璃瓶、玻璃片等。</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金属物主要包括易拉罐、罐头盒、</w:t>
      </w:r>
      <w:r>
        <w:rPr>
          <w:rFonts w:hint="eastAsia" w:ascii="宋体" w:hAnsi="宋体" w:cs="宋体"/>
          <w:sz w:val="21"/>
          <w:szCs w:val="21"/>
        </w:rPr>
        <w:t>五金零件</w:t>
      </w:r>
      <w:r>
        <w:rPr>
          <w:rFonts w:ascii="宋体" w:hAnsi="宋体" w:cs="宋体"/>
          <w:sz w:val="21"/>
          <w:szCs w:val="21"/>
        </w:rPr>
        <w:t>等。</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布料主要包括废弃衣服、</w:t>
      </w:r>
      <w:r>
        <w:rPr>
          <w:rFonts w:hint="eastAsia" w:ascii="宋体" w:hAnsi="宋体" w:cs="宋体"/>
          <w:sz w:val="21"/>
          <w:szCs w:val="21"/>
        </w:rPr>
        <w:t>布帘、毛</w:t>
      </w:r>
      <w:r>
        <w:rPr>
          <w:rFonts w:ascii="宋体" w:hAnsi="宋体" w:cs="宋体"/>
          <w:sz w:val="21"/>
          <w:szCs w:val="21"/>
        </w:rPr>
        <w:t>巾等</w:t>
      </w:r>
      <w:r>
        <w:rPr>
          <w:rFonts w:hint="eastAsia" w:ascii="宋体" w:hAnsi="宋体" w:cs="宋体"/>
          <w:sz w:val="21"/>
          <w:szCs w:val="21"/>
        </w:rPr>
        <w:t>。</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②</w:t>
      </w:r>
      <w:r>
        <w:rPr>
          <w:rFonts w:ascii="宋体" w:hAnsi="宋体" w:cs="宋体"/>
          <w:sz w:val="21"/>
          <w:szCs w:val="21"/>
        </w:rPr>
        <w:t>厨余垃圾包括剩菜剩饭、骨头、菜根菜叶等</w:t>
      </w:r>
      <w:r>
        <w:rPr>
          <w:rFonts w:hint="eastAsia" w:ascii="宋体" w:hAnsi="宋体" w:cs="宋体"/>
          <w:sz w:val="21"/>
          <w:szCs w:val="21"/>
        </w:rPr>
        <w:t>。</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③</w:t>
      </w:r>
      <w:r>
        <w:rPr>
          <w:rFonts w:ascii="宋体" w:hAnsi="宋体" w:cs="宋体"/>
          <w:sz w:val="21"/>
          <w:szCs w:val="21"/>
        </w:rPr>
        <w:t>有害垃圾是</w:t>
      </w:r>
      <w:r>
        <w:rPr>
          <w:rFonts w:hint="eastAsia" w:ascii="宋体" w:hAnsi="宋体" w:cs="宋体"/>
          <w:sz w:val="21"/>
          <w:szCs w:val="21"/>
        </w:rPr>
        <w:t>指如果</w:t>
      </w:r>
      <w:r>
        <w:rPr>
          <w:rFonts w:ascii="宋体" w:hAnsi="宋体" w:cs="宋体"/>
          <w:sz w:val="21"/>
          <w:szCs w:val="21"/>
        </w:rPr>
        <w:t>不加妥善处理可能对环境造成危害或潜在危害的垃圾</w:t>
      </w:r>
      <w:r>
        <w:rPr>
          <w:rFonts w:hint="eastAsia" w:ascii="宋体" w:hAnsi="宋体" w:cs="宋体"/>
          <w:sz w:val="21"/>
          <w:szCs w:val="21"/>
        </w:rPr>
        <w:t>，</w:t>
      </w:r>
      <w:r>
        <w:rPr>
          <w:rFonts w:ascii="宋体" w:hAnsi="宋体" w:cs="宋体"/>
          <w:sz w:val="21"/>
          <w:szCs w:val="21"/>
        </w:rPr>
        <w:t>比如萤光灯管</w:t>
      </w:r>
      <w:r>
        <w:rPr>
          <w:rFonts w:hint="eastAsia" w:ascii="宋体" w:hAnsi="宋体" w:cs="宋体"/>
          <w:sz w:val="21"/>
          <w:szCs w:val="21"/>
        </w:rPr>
        <w:t>、</w:t>
      </w:r>
      <w:r>
        <w:rPr>
          <w:rFonts w:ascii="宋体" w:hAnsi="宋体" w:cs="宋体"/>
          <w:sz w:val="21"/>
          <w:szCs w:val="21"/>
        </w:rPr>
        <w:t>干电池</w:t>
      </w:r>
      <w:r>
        <w:rPr>
          <w:rFonts w:hint="eastAsia" w:ascii="宋体" w:hAnsi="宋体" w:cs="宋体"/>
          <w:sz w:val="21"/>
          <w:szCs w:val="21"/>
        </w:rPr>
        <w:t>、药瓶等</w:t>
      </w:r>
      <w:r>
        <w:rPr>
          <w:rFonts w:ascii="宋体" w:hAnsi="宋体" w:cs="宋体"/>
          <w:sz w:val="21"/>
          <w:szCs w:val="21"/>
        </w:rPr>
        <w:t>。</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④</w:t>
      </w:r>
      <w:r>
        <w:rPr>
          <w:rFonts w:ascii="宋体" w:hAnsi="宋体" w:cs="宋体"/>
          <w:sz w:val="21"/>
          <w:szCs w:val="21"/>
        </w:rPr>
        <w:t>其他垃圾包括除上述几类垃圾之外的砖瓦陶瓷、渣土等难以回收的废弃物。</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认识不同种类垃圾标识，出示图片，学生辨认。</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模拟分类：学生把各种各样的垃圾名称写在卡片上，粘贴到黑板上的分类垃圾桶图标里，模拟对垃圾进行分类。这与现在校园里、家庭里开展的垃圾分类活动很接近。因为黑板上的分类垃圾桶图标里的垃圾名称卡片能够比较直观地展示垃圾的种类，便于学生体会垃圾的种类复杂。</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（3）阅读资料：阅读解决垃圾问题的方法，减量化、再利用、再循环是国际上通行的解决垃圾问题的方法。</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利用黑板上的分类垃圾桶图标里的垃圾名称卡片，说一说不同垃圾分别可以用哪一种方法解决。</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学生结合生活经验说一说对于解决垃圾问题，还能够做些什么。可以根据插图的提示，说一说自己力所能及的环保行动，每一个学生小小的选择，会凝聚成巨大的力量。这些环保行动不仅要成为学生的认知，还应该成为他们的行为习惯。</w:t>
      </w:r>
    </w:p>
    <w:p>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cs="宋体"/>
          <w:sz w:val="21"/>
          <w:szCs w:val="21"/>
        </w:rPr>
      </w:pPr>
      <w:r>
        <w:rPr>
          <w:rFonts w:hint="eastAsia" w:ascii="宋体" w:hAnsi="宋体"/>
          <w:b/>
          <w:sz w:val="21"/>
          <w:szCs w:val="21"/>
        </w:rPr>
        <w:t>设计意图：</w:t>
      </w:r>
      <w:r>
        <w:rPr>
          <w:rFonts w:hint="eastAsia" w:ascii="宋体" w:hAnsi="宋体" w:cs="宋体"/>
          <w:sz w:val="21"/>
          <w:szCs w:val="21"/>
        </w:rPr>
        <w:t>让学生明确垃圾来源复杂、种类繁多、质量大，大多数最终去了垃圾填埋场，而垃圾填满场实际上并没有完全解决垃圾处理问题。通过交流，理解垃圾问题的严重性。估算的过程，会让学生切实感受垃圾数量的庞大。模拟分类活动能够比较直观地展示垃圾的种类，便于学生体会垃圾的种类复杂。这些环保行动不仅要成为学生的认知，还应该成为他们的行为习惯。</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三、研讨</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ascii="宋体" w:hAnsi="宋体" w:cs="宋体"/>
          <w:sz w:val="21"/>
          <w:szCs w:val="21"/>
        </w:rPr>
        <w:t>1.</w:t>
      </w:r>
      <w:r>
        <w:rPr>
          <w:rFonts w:hint="eastAsia" w:ascii="宋体" w:hAnsi="宋体"/>
          <w:sz w:val="21"/>
          <w:szCs w:val="21"/>
        </w:rPr>
        <w:t>研讨“垃圾分类有什么意义”。</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讨论：如果垃圾不分类，会出现什么情况？</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预设回答：如果垃圾不分类，几乎无法被利用，也无法减量。</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讨论：垃圾分类，会带来什么好处？</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预设回答：垃圾分类，使一部分垃圾能够被回收利用，实际上也减少了垃圾总量。</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学生可能在生活中也参与了垃圾分类，通过研讨这个问题，能帮助学生进一步理解垃圾分类的意义。</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ascii="宋体" w:hAnsi="宋体" w:cs="宋体"/>
          <w:sz w:val="21"/>
          <w:szCs w:val="21"/>
        </w:rPr>
        <w:t>2.</w:t>
      </w:r>
      <w:r>
        <w:rPr>
          <w:rFonts w:hint="eastAsia" w:ascii="宋体" w:hAnsi="宋体"/>
          <w:sz w:val="21"/>
          <w:szCs w:val="21"/>
        </w:rPr>
        <w:t>研讨“我们还能想到哪些减少垃圾的方法”。</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预设回答：</w:t>
      </w:r>
    </w:p>
    <w:p>
      <w:pPr>
        <w:keepNext w:val="0"/>
        <w:keepLines w:val="0"/>
        <w:pageBreakBefore w:val="0"/>
        <w:widowControl w:val="0"/>
        <w:kinsoku/>
        <w:wordWrap/>
        <w:overflowPunct/>
        <w:topLinePunct w:val="0"/>
        <w:autoSpaceDE/>
        <w:autoSpaceDN/>
        <w:bidi w:val="0"/>
        <w:adjustRightInd/>
        <w:snapToGrid w:val="0"/>
        <w:spacing w:line="240" w:lineRule="auto"/>
        <w:ind w:firstLine="210" w:firstLineChars="100"/>
        <w:textAlignment w:val="auto"/>
        <w:rPr>
          <w:rFonts w:ascii="宋体" w:hAnsi="宋体"/>
          <w:sz w:val="21"/>
          <w:szCs w:val="21"/>
        </w:rPr>
      </w:pPr>
      <w:r>
        <w:rPr>
          <w:rFonts w:hint="eastAsia" w:ascii="宋体" w:hAnsi="宋体"/>
          <w:sz w:val="21"/>
          <w:szCs w:val="21"/>
        </w:rPr>
        <w:t>（1）不剩菜剩饭，按量取餐。（学生每天能做到的事）</w:t>
      </w:r>
    </w:p>
    <w:p>
      <w:pPr>
        <w:keepNext w:val="0"/>
        <w:keepLines w:val="0"/>
        <w:pageBreakBefore w:val="0"/>
        <w:widowControl w:val="0"/>
        <w:kinsoku/>
        <w:wordWrap/>
        <w:overflowPunct/>
        <w:topLinePunct w:val="0"/>
        <w:autoSpaceDE/>
        <w:autoSpaceDN/>
        <w:bidi w:val="0"/>
        <w:adjustRightInd/>
        <w:snapToGrid w:val="0"/>
        <w:spacing w:line="240" w:lineRule="auto"/>
        <w:ind w:firstLine="210" w:firstLineChars="100"/>
        <w:textAlignment w:val="auto"/>
        <w:rPr>
          <w:rFonts w:ascii="宋体" w:hAnsi="宋体" w:cs="宋体"/>
          <w:sz w:val="21"/>
          <w:szCs w:val="21"/>
        </w:rPr>
      </w:pPr>
      <w:r>
        <w:rPr>
          <w:rFonts w:hint="eastAsia" w:ascii="宋体" w:hAnsi="宋体"/>
          <w:sz w:val="21"/>
          <w:szCs w:val="21"/>
        </w:rPr>
        <w:t>（2）节约用纸，双面书写。（学生每天能做到的事）</w:t>
      </w:r>
    </w:p>
    <w:p>
      <w:pPr>
        <w:keepNext w:val="0"/>
        <w:keepLines w:val="0"/>
        <w:pageBreakBefore w:val="0"/>
        <w:widowControl w:val="0"/>
        <w:kinsoku/>
        <w:wordWrap/>
        <w:overflowPunct/>
        <w:topLinePunct w:val="0"/>
        <w:autoSpaceDE/>
        <w:autoSpaceDN/>
        <w:bidi w:val="0"/>
        <w:adjustRightInd/>
        <w:snapToGrid w:val="0"/>
        <w:spacing w:line="240" w:lineRule="auto"/>
        <w:ind w:firstLine="210" w:firstLineChars="100"/>
        <w:textAlignment w:val="auto"/>
        <w:rPr>
          <w:rFonts w:ascii="宋体" w:hAnsi="宋体"/>
          <w:sz w:val="21"/>
          <w:szCs w:val="21"/>
        </w:rPr>
      </w:pPr>
      <w:r>
        <w:rPr>
          <w:rFonts w:hint="eastAsia" w:ascii="宋体" w:hAnsi="宋体" w:cs="宋体"/>
          <w:sz w:val="21"/>
          <w:szCs w:val="21"/>
        </w:rPr>
        <w:t>（</w:t>
      </w:r>
      <w:r>
        <w:rPr>
          <w:rFonts w:ascii="宋体" w:hAnsi="宋体"/>
          <w:sz w:val="21"/>
          <w:szCs w:val="21"/>
        </w:rPr>
        <w:t>3</w:t>
      </w:r>
      <w:r>
        <w:rPr>
          <w:rFonts w:hint="eastAsia" w:ascii="宋体" w:hAnsi="宋体"/>
          <w:sz w:val="21"/>
          <w:szCs w:val="21"/>
        </w:rPr>
        <w:t>）减少购买新衣服、新学习用品。（与学生紧密相关的事）</w:t>
      </w:r>
    </w:p>
    <w:p>
      <w:pPr>
        <w:keepNext w:val="0"/>
        <w:keepLines w:val="0"/>
        <w:pageBreakBefore w:val="0"/>
        <w:widowControl w:val="0"/>
        <w:kinsoku/>
        <w:wordWrap/>
        <w:overflowPunct/>
        <w:topLinePunct w:val="0"/>
        <w:autoSpaceDE/>
        <w:autoSpaceDN/>
        <w:bidi w:val="0"/>
        <w:adjustRightInd/>
        <w:snapToGrid w:val="0"/>
        <w:spacing w:line="240" w:lineRule="auto"/>
        <w:ind w:firstLine="210" w:firstLineChars="100"/>
        <w:textAlignment w:val="auto"/>
        <w:rPr>
          <w:rFonts w:ascii="宋体" w:hAnsi="宋体"/>
          <w:sz w:val="21"/>
          <w:szCs w:val="21"/>
        </w:rPr>
      </w:pPr>
      <w:r>
        <w:rPr>
          <w:rFonts w:hint="eastAsia" w:ascii="宋体" w:hAnsi="宋体"/>
          <w:sz w:val="21"/>
          <w:szCs w:val="21"/>
        </w:rPr>
        <w:t>（4）不购买过度包装的商品。</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让学生将所学内容与生活相联系，列举更多的减少垃圾的方法，也能促进他们参与减少垃圾的活动。</w:t>
      </w:r>
    </w:p>
    <w:p>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sz w:val="21"/>
          <w:szCs w:val="21"/>
        </w:rPr>
      </w:pPr>
      <w:r>
        <w:rPr>
          <w:rFonts w:hint="eastAsia" w:ascii="宋体" w:hAnsi="宋体"/>
          <w:b/>
          <w:sz w:val="21"/>
          <w:szCs w:val="21"/>
        </w:rPr>
        <w:t>设计意图：</w:t>
      </w:r>
      <w:r>
        <w:rPr>
          <w:rFonts w:hint="eastAsia" w:ascii="宋体" w:hAnsi="宋体"/>
          <w:sz w:val="21"/>
          <w:szCs w:val="21"/>
        </w:rPr>
        <w:t>通过研讨问题，学生更深刻理解垃圾分类的意义，也能促进他们参与减少垃圾的活动，将所学知识转化为实际行动。</w:t>
      </w:r>
    </w:p>
    <w:p>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四、拓展</w:t>
      </w:r>
    </w:p>
    <w:p>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在校园一角做一个堆肥箱，便于全体同学参与和观察。如有条件，也可以让学生在家长的协助下在家附近做一个堆肥箱。堆肥的腐熟时间比较长，当堆肥腐熟后，教师组织学生把堆肥施在花木根部。</w:t>
      </w:r>
    </w:p>
    <w:p>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sz w:val="21"/>
          <w:szCs w:val="21"/>
        </w:rPr>
      </w:pPr>
      <w:r>
        <w:rPr>
          <w:rFonts w:hint="eastAsia" w:ascii="宋体" w:hAnsi="宋体"/>
          <w:b/>
          <w:sz w:val="21"/>
          <w:szCs w:val="21"/>
        </w:rPr>
        <w:t>设计意图：</w:t>
      </w:r>
      <w:r>
        <w:rPr>
          <w:rFonts w:hint="eastAsia" w:ascii="宋体" w:hAnsi="宋体"/>
          <w:sz w:val="21"/>
          <w:szCs w:val="21"/>
        </w:rPr>
        <w:t>做一个堆肥箱，是很好的动手实践活动，也是一次很好的垃圾再利用的体验活动。</w:t>
      </w:r>
    </w:p>
    <w:p>
      <w:pPr>
        <w:keepNext w:val="0"/>
        <w:keepLines w:val="0"/>
        <w:pageBreakBefore w:val="0"/>
        <w:widowControl w:val="0"/>
        <w:kinsoku/>
        <w:wordWrap/>
        <w:overflowPunct/>
        <w:topLinePunct w:val="0"/>
        <w:autoSpaceDE/>
        <w:autoSpaceDN/>
        <w:bidi w:val="0"/>
        <w:adjustRightInd/>
        <w:spacing w:line="240" w:lineRule="auto"/>
        <w:textAlignment w:val="auto"/>
        <w:rPr>
          <w:rFonts w:hint="eastAsia" w:ascii="宋体" w:hAnsi="宋体" w:cs="宋体"/>
          <w:sz w:val="21"/>
          <w:szCs w:val="21"/>
        </w:rPr>
      </w:pP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【板书设计】               解决垃圾问题</w:t>
      </w:r>
    </w:p>
    <w:p>
      <w:pPr>
        <w:keepNext w:val="0"/>
        <w:keepLines w:val="0"/>
        <w:pageBreakBefore w:val="0"/>
        <w:kinsoku/>
        <w:wordWrap/>
        <w:overflowPunct/>
        <w:topLinePunct w:val="0"/>
        <w:bidi w:val="0"/>
        <w:snapToGrid w:val="0"/>
        <w:spacing w:line="360" w:lineRule="auto"/>
        <w:ind w:firstLine="424" w:firstLineChars="177"/>
        <w:textAlignment w:val="auto"/>
        <w:rPr>
          <w:rFonts w:ascii="宋体" w:hAnsi="宋体" w:cs="宋体"/>
          <w:sz w:val="24"/>
          <w:szCs w:val="24"/>
        </w:rPr>
      </w:pPr>
      <w:r>
        <w:rPr>
          <w:rFonts w:ascii="宋体" w:hAnsi="宋体" w:cs="宋体"/>
          <w:sz w:val="24"/>
          <w:szCs w:val="24"/>
        </w:rPr>
        <w:pict>
          <v:shape id="_x0000_s1090" o:spid="_x0000_s1090" o:spt="87" type="#_x0000_t87" style="position:absolute;left:0pt;margin-left:290.9pt;margin-top:16.4pt;height:46.5pt;width:18.35pt;z-index:251721728;mso-width-relative:page;mso-height-relative:page;" filled="f" stroked="t" coordsize="21600,21600" adj="401,8965">
            <v:path arrowok="t"/>
            <v:fill on="f" focussize="0,0"/>
            <v:stroke weight="0.5pt" color="#5B9BD5" joinstyle="miter"/>
            <v:imagedata o:title=""/>
            <o:lock v:ext="edit"/>
            <v:textbox>
              <w:txbxContent>
                <w:p/>
              </w:txbxContent>
            </v:textbox>
          </v:shape>
        </w:pict>
      </w:r>
      <w:r>
        <w:rPr>
          <w:rFonts w:ascii="宋体" w:hAnsi="宋体" w:cs="宋体"/>
          <w:sz w:val="24"/>
          <w:szCs w:val="24"/>
        </w:rPr>
        <w:pict>
          <v:shape id="左大括号 1" o:spid="_x0000_s1091" o:spt="87" type="#_x0000_t87" style="position:absolute;left:0pt;margin-left:139.4pt;margin-top:16.4pt;height:46.5pt;width:18.35pt;z-index:251720704;mso-width-relative:page;mso-height-relative:page;" filled="f" stroked="t" coordsize="21600,21600" adj="401,8965">
            <v:path arrowok="t"/>
            <v:fill on="f" focussize="0,0"/>
            <v:stroke weight="0.5pt" color="#5B9BD5" joinstyle="miter"/>
            <v:imagedata o:title=""/>
            <o:lock v:ext="edit"/>
            <v:textbox>
              <w:txbxContent>
                <w:p/>
              </w:txbxContent>
            </v:textbox>
          </v:shape>
        </w:pict>
      </w:r>
      <w:r>
        <w:rPr>
          <w:rFonts w:ascii="宋体" w:hAnsi="宋体" w:cs="宋体"/>
          <w:sz w:val="24"/>
          <w:szCs w:val="24"/>
        </w:rPr>
        <w:t xml:space="preserve">                     </w:t>
      </w:r>
      <w:r>
        <w:rPr>
          <w:rFonts w:hint="eastAsia" w:ascii="宋体" w:hAnsi="宋体" w:cs="宋体"/>
          <w:sz w:val="24"/>
          <w:szCs w:val="24"/>
          <w:lang w:val="en-US" w:eastAsia="zh-CN"/>
        </w:rPr>
        <w:tab/>
      </w:r>
      <w:r>
        <w:rPr>
          <w:rFonts w:hint="eastAsia" w:ascii="宋体" w:hAnsi="宋体" w:cs="宋体"/>
          <w:sz w:val="24"/>
          <w:szCs w:val="24"/>
          <w:lang w:val="en-US" w:eastAsia="zh-CN"/>
        </w:rPr>
        <w:tab/>
      </w:r>
      <w:r>
        <w:rPr>
          <w:rFonts w:ascii="宋体" w:hAnsi="宋体" w:cs="宋体"/>
          <w:sz w:val="24"/>
          <w:szCs w:val="24"/>
        </w:rPr>
        <w:t xml:space="preserve">  </w:t>
      </w:r>
      <w:r>
        <w:rPr>
          <w:rFonts w:hint="eastAsia" w:ascii="宋体" w:hAnsi="宋体" w:cs="宋体"/>
          <w:sz w:val="24"/>
          <w:szCs w:val="24"/>
        </w:rPr>
        <w:t>数量庞大</w:t>
      </w:r>
      <w:r>
        <w:rPr>
          <w:rFonts w:ascii="宋体" w:hAnsi="宋体" w:cs="宋体"/>
          <w:sz w:val="24"/>
          <w:szCs w:val="24"/>
        </w:rPr>
        <w:t xml:space="preserve">              </w:t>
      </w:r>
      <w:r>
        <w:rPr>
          <w:rFonts w:hint="eastAsia" w:ascii="宋体" w:hAnsi="宋体" w:cs="宋体"/>
          <w:sz w:val="24"/>
          <w:szCs w:val="24"/>
        </w:rPr>
        <w:t>减量化</w:t>
      </w:r>
    </w:p>
    <w:p>
      <w:pPr>
        <w:keepNext w:val="0"/>
        <w:keepLines w:val="0"/>
        <w:pageBreakBefore w:val="0"/>
        <w:kinsoku/>
        <w:wordWrap/>
        <w:overflowPunct/>
        <w:topLinePunct w:val="0"/>
        <w:bidi w:val="0"/>
        <w:snapToGrid w:val="0"/>
        <w:spacing w:line="360" w:lineRule="auto"/>
        <w:ind w:firstLine="424" w:firstLineChars="177"/>
        <w:textAlignment w:val="auto"/>
        <w:rPr>
          <w:rFonts w:ascii="宋体" w:hAnsi="宋体" w:cs="宋体"/>
          <w:sz w:val="24"/>
          <w:szCs w:val="24"/>
        </w:rPr>
      </w:pPr>
      <w:r>
        <w:rPr>
          <w:rFonts w:ascii="宋体" w:hAnsi="宋体" w:cs="宋体"/>
          <w:sz w:val="24"/>
          <w:szCs w:val="24"/>
        </w:rPr>
        <w:t xml:space="preserve">           </w:t>
      </w:r>
      <w:r>
        <w:rPr>
          <w:rFonts w:hint="eastAsia" w:ascii="宋体" w:hAnsi="宋体" w:cs="宋体"/>
          <w:sz w:val="24"/>
          <w:szCs w:val="24"/>
        </w:rPr>
        <w:t>垃圾问题</w:t>
      </w:r>
      <w:r>
        <w:rPr>
          <w:rFonts w:ascii="宋体" w:hAnsi="宋体" w:cs="宋体"/>
          <w:sz w:val="24"/>
          <w:szCs w:val="24"/>
        </w:rPr>
        <w:t xml:space="preserve">                 </w:t>
      </w:r>
      <w:r>
        <w:rPr>
          <w:rFonts w:hint="eastAsia" w:ascii="宋体" w:hAnsi="宋体" w:cs="宋体"/>
          <w:sz w:val="24"/>
          <w:szCs w:val="24"/>
          <w:lang w:val="en-US" w:eastAsia="zh-CN"/>
        </w:rPr>
        <w:tab/>
      </w:r>
      <w:r>
        <w:rPr>
          <w:rFonts w:hint="eastAsia" w:ascii="宋体" w:hAnsi="宋体" w:cs="宋体"/>
          <w:sz w:val="24"/>
          <w:szCs w:val="24"/>
        </w:rPr>
        <w:t>解决方法</w:t>
      </w:r>
      <w:r>
        <w:rPr>
          <w:rFonts w:ascii="宋体" w:hAnsi="宋体" w:cs="宋体"/>
          <w:sz w:val="24"/>
          <w:szCs w:val="24"/>
        </w:rPr>
        <w:t xml:space="preserve">   </w:t>
      </w:r>
      <w:r>
        <w:rPr>
          <w:rFonts w:hint="eastAsia" w:ascii="宋体" w:hAnsi="宋体" w:cs="宋体"/>
          <w:sz w:val="24"/>
          <w:szCs w:val="24"/>
        </w:rPr>
        <w:t>再利用（分类）</w:t>
      </w:r>
    </w:p>
    <w:p>
      <w:pPr>
        <w:keepNext w:val="0"/>
        <w:keepLines w:val="0"/>
        <w:pageBreakBefore w:val="0"/>
        <w:kinsoku/>
        <w:wordWrap/>
        <w:overflowPunct/>
        <w:topLinePunct w:val="0"/>
        <w:bidi w:val="0"/>
        <w:snapToGrid w:val="0"/>
        <w:spacing w:line="360" w:lineRule="auto"/>
        <w:ind w:firstLine="424" w:firstLineChars="177"/>
        <w:textAlignment w:val="auto"/>
        <w:rPr>
          <w:rFonts w:ascii="宋体" w:hAnsi="宋体" w:cs="宋体"/>
          <w:sz w:val="24"/>
          <w:szCs w:val="24"/>
        </w:rPr>
      </w:pPr>
      <w:r>
        <w:rPr>
          <w:rFonts w:ascii="宋体" w:hAnsi="宋体" w:cs="宋体"/>
          <w:sz w:val="24"/>
          <w:szCs w:val="24"/>
        </w:rPr>
        <w:t xml:space="preserve">                     </w:t>
      </w:r>
      <w:r>
        <w:rPr>
          <w:rFonts w:hint="eastAsia" w:ascii="宋体" w:hAnsi="宋体" w:cs="宋体"/>
          <w:sz w:val="24"/>
          <w:szCs w:val="24"/>
          <w:lang w:val="en-US" w:eastAsia="zh-CN"/>
        </w:rPr>
        <w:tab/>
      </w:r>
      <w:r>
        <w:rPr>
          <w:rFonts w:hint="eastAsia" w:ascii="宋体" w:hAnsi="宋体" w:cs="宋体"/>
          <w:sz w:val="24"/>
          <w:szCs w:val="24"/>
          <w:lang w:val="en-US" w:eastAsia="zh-CN"/>
        </w:rPr>
        <w:tab/>
      </w:r>
      <w:r>
        <w:rPr>
          <w:rFonts w:ascii="宋体" w:hAnsi="宋体" w:cs="宋体"/>
          <w:sz w:val="24"/>
          <w:szCs w:val="24"/>
        </w:rPr>
        <w:t xml:space="preserve">  </w:t>
      </w:r>
      <w:r>
        <w:rPr>
          <w:rFonts w:hint="eastAsia" w:ascii="宋体" w:hAnsi="宋体" w:cs="宋体"/>
          <w:sz w:val="24"/>
          <w:szCs w:val="24"/>
        </w:rPr>
        <w:t>种类复杂</w:t>
      </w:r>
      <w:r>
        <w:rPr>
          <w:rFonts w:ascii="宋体" w:hAnsi="宋体" w:cs="宋体"/>
          <w:sz w:val="24"/>
          <w:szCs w:val="24"/>
        </w:rPr>
        <w:t xml:space="preserve">              </w:t>
      </w:r>
      <w:r>
        <w:rPr>
          <w:rFonts w:hint="eastAsia" w:ascii="宋体" w:hAnsi="宋体" w:cs="宋体"/>
          <w:sz w:val="24"/>
          <w:szCs w:val="24"/>
        </w:rPr>
        <w:t>再循环</w:t>
      </w:r>
    </w:p>
    <w:p>
      <w:pPr>
        <w:keepNext w:val="0"/>
        <w:keepLines w:val="0"/>
        <w:pageBreakBefore w:val="0"/>
        <w:kinsoku/>
        <w:wordWrap/>
        <w:overflowPunct/>
        <w:topLinePunct w:val="0"/>
        <w:bidi w:val="0"/>
        <w:spacing w:line="360" w:lineRule="auto"/>
        <w:textAlignment w:val="auto"/>
        <w:rPr>
          <w:rFonts w:ascii="宋体" w:hAnsi="宋体"/>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center"/>
        <w:textAlignment w:val="auto"/>
        <w:rPr>
          <w:rFonts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hint="eastAsia"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hint="eastAsia"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hint="eastAsia"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hint="eastAsia"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jc w:val="center"/>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3.5《合理利用能源》教学设计</w:t>
      </w:r>
    </w:p>
    <w:p>
      <w:pPr>
        <w:keepNext w:val="0"/>
        <w:keepLines w:val="0"/>
        <w:pageBreakBefore w:val="0"/>
        <w:kinsoku/>
        <w:wordWrap/>
        <w:overflowPunct/>
        <w:topLinePunct w:val="0"/>
        <w:bidi w:val="0"/>
        <w:spacing w:line="240" w:lineRule="auto"/>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 xml:space="preserve">    科学观念</w:t>
      </w:r>
    </w:p>
    <w:p>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1.有一些能源是有限的。</w:t>
      </w:r>
    </w:p>
    <w:p>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2.能源的利用过程会对环境带来影响。</w:t>
      </w:r>
    </w:p>
    <w:p>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3.要节约能源，合理使用能源。</w:t>
      </w:r>
      <w:r>
        <w:rPr>
          <w:rFonts w:ascii="宋体" w:hAnsi="宋体"/>
          <w:color w:val="000000" w:themeColor="text1"/>
          <w:kern w:val="0"/>
          <w:sz w:val="21"/>
          <w:szCs w:val="21"/>
          <w14:textFill>
            <w14:solidFill>
              <w14:schemeClr w14:val="tx1"/>
            </w14:solidFill>
          </w14:textFill>
        </w:rPr>
        <w:t xml:space="preserve"> </w:t>
      </w:r>
    </w:p>
    <w:p>
      <w:pPr>
        <w:keepNext w:val="0"/>
        <w:keepLines w:val="0"/>
        <w:pageBreakBefore w:val="0"/>
        <w:kinsoku/>
        <w:wordWrap/>
        <w:overflowPunct/>
        <w:topLinePunct w:val="0"/>
        <w:bidi w:val="0"/>
        <w:spacing w:line="240" w:lineRule="auto"/>
        <w:ind w:firstLine="422" w:firstLineChars="200"/>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探究实践</w:t>
      </w:r>
    </w:p>
    <w:p>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1.讨论合理使用能源的方法。</w:t>
      </w:r>
    </w:p>
    <w:p>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2.能够模拟温室效应实验。</w:t>
      </w:r>
    </w:p>
    <w:p>
      <w:pPr>
        <w:keepNext w:val="0"/>
        <w:keepLines w:val="0"/>
        <w:pageBreakBefore w:val="0"/>
        <w:kinsoku/>
        <w:wordWrap/>
        <w:overflowPunct/>
        <w:topLinePunct w:val="0"/>
        <w:bidi w:val="0"/>
        <w:spacing w:line="240" w:lineRule="auto"/>
        <w:ind w:firstLine="422" w:firstLineChars="200"/>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科学思维</w:t>
      </w:r>
    </w:p>
    <w:p>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培养强烈的能源意识，养成合理利用能源、节约利用能源的习惯。</w:t>
      </w:r>
    </w:p>
    <w:p>
      <w:pPr>
        <w:keepNext w:val="0"/>
        <w:keepLines w:val="0"/>
        <w:pageBreakBefore w:val="0"/>
        <w:kinsoku/>
        <w:wordWrap/>
        <w:overflowPunct/>
        <w:topLinePunct w:val="0"/>
        <w:bidi w:val="0"/>
        <w:spacing w:line="240" w:lineRule="auto"/>
        <w:ind w:firstLine="422" w:firstLineChars="200"/>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态度责任</w:t>
      </w:r>
    </w:p>
    <w:p>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了解地球上的一些能源是有限的。</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【教学重难点】</w:t>
      </w:r>
    </w:p>
    <w:p>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重点：研讨能源的利用过程会对环境带来影响，关注能源问题。</w:t>
      </w:r>
    </w:p>
    <w:p>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难点：模拟温室效应实验，理解气候变暖的原因。</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【教学准备】</w:t>
      </w:r>
    </w:p>
    <w:p>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为学生准备：活动手册、塑料袋、温度计、记录表。</w:t>
      </w:r>
    </w:p>
    <w:p>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教师准备：我国电能来源饼状图、教学课件。</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【教学过程】</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1.</w:t>
      </w:r>
      <w:r>
        <w:rPr>
          <w:rFonts w:hint="eastAsia" w:ascii="宋体" w:hAnsi="宋体"/>
          <w:color w:val="000000" w:themeColor="text1"/>
          <w:sz w:val="21"/>
          <w:szCs w:val="21"/>
          <w14:textFill>
            <w14:solidFill>
              <w14:schemeClr w14:val="tx1"/>
            </w14:solidFill>
          </w14:textFill>
        </w:rPr>
        <w:t>谈话引入：我们家里有没有停电的情况？停电了会怎样？我们家里有没有停燃气的情况？停燃气了会怎样？</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预设回答：夜晚停电了，家里一片漆黑，很不方便；所有的家用电器都不能用了。停燃气了，我们无法做饭、烧水。</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2.</w:t>
      </w:r>
      <w:r>
        <w:rPr>
          <w:rFonts w:hint="eastAsia" w:ascii="宋体" w:hAnsi="宋体"/>
          <w:color w:val="000000" w:themeColor="text1"/>
          <w:sz w:val="21"/>
          <w:szCs w:val="21"/>
          <w14:textFill>
            <w14:solidFill>
              <w14:schemeClr w14:val="tx1"/>
            </w14:solidFill>
          </w14:textFill>
        </w:rPr>
        <w:t>教师提问：在我们的生活中，什么时候、哪些地方使用了能源？如果停止能源供应会发生什么状况？</w:t>
      </w:r>
      <w:r>
        <w:rPr>
          <w:rFonts w:ascii="宋体" w:hAnsi="宋体"/>
          <w:color w:val="000000" w:themeColor="text1"/>
          <w:sz w:val="21"/>
          <w:szCs w:val="21"/>
          <w14:textFill>
            <w14:solidFill>
              <w14:schemeClr w14:val="tx1"/>
            </w14:solidFill>
          </w14:textFill>
        </w:rPr>
        <w:t xml:space="preserve"> </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预设回答：做饭、开车、看电影、使用电脑等都使用了能源。如果停止能源供应，这一些都无法实现。</w:t>
      </w:r>
    </w:p>
    <w:p>
      <w:pPr>
        <w:keepNext w:val="0"/>
        <w:keepLines w:val="0"/>
        <w:pageBreakBefore w:val="0"/>
        <w:kinsoku/>
        <w:wordWrap/>
        <w:overflowPunct/>
        <w:topLinePunct w:val="0"/>
        <w:bidi w:val="0"/>
        <w:spacing w:line="240" w:lineRule="auto"/>
        <w:ind w:firstLine="420" w:firstLineChars="200"/>
        <w:textAlignment w:val="auto"/>
        <w:rPr>
          <w:rFonts w:ascii="宋体" w:hAnsi="宋体" w:cs="Arial"/>
          <w:bCs/>
          <w:color w:val="000000" w:themeColor="text1"/>
          <w:sz w:val="21"/>
          <w:szCs w:val="21"/>
          <w:shd w:val="clear" w:color="auto" w:fill="FFFFFF"/>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一、聚焦</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1.</w:t>
      </w:r>
      <w:r>
        <w:rPr>
          <w:rFonts w:hint="eastAsia" w:ascii="宋体" w:hAnsi="宋体"/>
          <w:color w:val="000000" w:themeColor="text1"/>
          <w:sz w:val="21"/>
          <w:szCs w:val="21"/>
          <w14:textFill>
            <w14:solidFill>
              <w14:schemeClr w14:val="tx1"/>
            </w14:solidFill>
          </w14:textFill>
        </w:rPr>
        <w:t>教师提问：我们每天使用的电、燃气都源于什么？它们来自哪里？</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预设回答：电来自发电厂、水电站；燃气来自燃气公司。</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2.</w:t>
      </w:r>
      <w:r>
        <w:rPr>
          <w:rFonts w:hint="eastAsia" w:ascii="宋体" w:hAnsi="宋体"/>
          <w:color w:val="000000" w:themeColor="text1"/>
          <w:sz w:val="21"/>
          <w:szCs w:val="21"/>
          <w14:textFill>
            <w14:solidFill>
              <w14:schemeClr w14:val="tx1"/>
            </w14:solidFill>
          </w14:textFill>
        </w:rPr>
        <w:t>教师介绍：我们每天使用的大多数电来自火力发电厂，通过烧煤发电，燃气是从石油中提炼出来的。我们常用的煤、石油等都是化石燃料。</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讨论：使用这些化石燃料会给环境带来污染吗？</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学生通过讨论并确定，使用这些化石燃料会给环境带来污染，进而提出“怎样解决这些矛盾？”。</w:t>
      </w:r>
    </w:p>
    <w:p>
      <w:pPr>
        <w:keepNext w:val="0"/>
        <w:keepLines w:val="0"/>
        <w:pageBreakBefore w:val="0"/>
        <w:kinsoku/>
        <w:wordWrap/>
        <w:overflowPunct/>
        <w:topLinePunct w:val="0"/>
        <w:bidi w:val="0"/>
        <w:spacing w:line="240" w:lineRule="auto"/>
        <w:ind w:firstLine="422"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设计意图：</w:t>
      </w:r>
      <w:r>
        <w:rPr>
          <w:rFonts w:hint="eastAsia" w:ascii="宋体" w:hAnsi="宋体"/>
          <w:color w:val="000000" w:themeColor="text1"/>
          <w:sz w:val="21"/>
          <w:szCs w:val="21"/>
          <w14:textFill>
            <w14:solidFill>
              <w14:schemeClr w14:val="tx1"/>
            </w14:solidFill>
          </w14:textFill>
        </w:rPr>
        <w:t>学生联系生活，感受能源的广泛使用，在我们的生产生活中每天都离不开能源。确定使用化石燃料会给环境带来污染后，聚焦主要问题。</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二、探索</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1.</w:t>
      </w:r>
      <w:r>
        <w:rPr>
          <w:rFonts w:hint="eastAsia" w:ascii="宋体" w:hAnsi="宋体"/>
          <w:color w:val="000000" w:themeColor="text1"/>
          <w:sz w:val="21"/>
          <w:szCs w:val="21"/>
          <w14:textFill>
            <w14:solidFill>
              <w14:schemeClr w14:val="tx1"/>
            </w14:solidFill>
          </w14:textFill>
        </w:rPr>
        <w:t>我们为什么要关注能源？</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阅读“我国电能来源的饼状图”和小资料。</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教师提问：从“我国电能来源的饼状图”和小资料中，我们可以获得什么信息？</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预设回答：尽管我国目前的电能组成有热电、风电、水电、核电、太阳能发电等，但是热电（化石类能源发电）依然在所有能源中占最大比重。</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小组讨论：广泛使用化石能源存在什么问题？</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ascii="宋体" w:hAnsi="宋体"/>
          <w:color w:val="000000" w:themeColor="text1"/>
          <w:sz w:val="21"/>
          <w:szCs w:val="21"/>
          <w14:textFill>
            <w14:solidFill>
              <w14:schemeClr w14:val="tx1"/>
            </w14:solidFill>
          </w14:textFill>
        </w:rPr>
        <w:pict>
          <v:shape id="_x0000_i1038" o:spt="75" type="#_x0000_t75" style="height:20pt;width:20.5pt;" filled="f" o:preferrelative="t" stroked="f" coordsize="21600,21600">
            <v:path/>
            <v:fill on="f" focussize="0,0"/>
            <v:stroke on="f" joinstyle="miter"/>
            <v:imagedata r:id="rId35" o:title=""/>
            <o:lock v:ext="edit" aspectratio="t"/>
            <w10:wrap type="none"/>
            <w10:anchorlock/>
          </v:shape>
        </w:pict>
      </w:r>
      <w:r>
        <w:rPr>
          <w:rFonts w:hint="eastAsia" w:ascii="宋体" w:hAnsi="宋体"/>
          <w:color w:val="000000" w:themeColor="text1"/>
          <w:sz w:val="21"/>
          <w:szCs w:val="21"/>
          <w14:textFill>
            <w14:solidFill>
              <w14:schemeClr w14:val="tx1"/>
            </w14:solidFill>
          </w14:textFill>
        </w:rPr>
        <w:t>预设回答：广泛使用化石能源，一方面存在资源枯竭的问题；另一方面，化石能源在使用过程中会污染空气。</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分组交流：为什么要关注能源？</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2.</w:t>
      </w:r>
      <w:r>
        <w:rPr>
          <w:rFonts w:hint="eastAsia" w:ascii="宋体" w:hAnsi="宋体"/>
          <w:color w:val="000000" w:themeColor="text1"/>
          <w:sz w:val="21"/>
          <w:szCs w:val="21"/>
          <w14:textFill>
            <w14:solidFill>
              <w14:schemeClr w14:val="tx1"/>
            </w14:solidFill>
          </w14:textFill>
        </w:rPr>
        <w:t>模拟温室效应实验。</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教师引导：使用化石燃料还会引发的温室效应。</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联系单元第二课的全球变暖问题，猜测使气候变暖的主要原因是什么。</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学生阅读关于使用化石燃料产生二氧化碳等气体导致温室效应的资料。</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组织学生做温室效应模拟实验。明确实验要求和实验原理：</w:t>
      </w:r>
    </w:p>
    <w:p>
      <w:pPr>
        <w:pStyle w:val="22"/>
        <w:keepNext w:val="0"/>
        <w:keepLines w:val="0"/>
        <w:pageBreakBefore w:val="0"/>
        <w:numPr>
          <w:ilvl w:val="255"/>
          <w:numId w:val="0"/>
        </w:numPr>
        <w:kinsoku/>
        <w:wordWrap/>
        <w:overflowPunct/>
        <w:topLinePunct w:val="0"/>
        <w:bidi w:val="0"/>
        <w:spacing w:line="240" w:lineRule="auto"/>
        <w:ind w:left="482"/>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（1）实验材料：2支一样型号的温度计、1个透明塑料袋。</w:t>
      </w:r>
    </w:p>
    <w:p>
      <w:pPr>
        <w:pStyle w:val="22"/>
        <w:keepNext w:val="0"/>
        <w:keepLines w:val="0"/>
        <w:pageBreakBefore w:val="0"/>
        <w:numPr>
          <w:ilvl w:val="255"/>
          <w:numId w:val="0"/>
        </w:numPr>
        <w:kinsoku/>
        <w:wordWrap/>
        <w:overflowPunct/>
        <w:topLinePunct w:val="0"/>
        <w:bidi w:val="0"/>
        <w:spacing w:line="240" w:lineRule="auto"/>
        <w:ind w:left="482"/>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（2）一支温度计放入塑料袋内并密封好，和另一只温度计并排放在阳光下。</w:t>
      </w:r>
    </w:p>
    <w:p>
      <w:pPr>
        <w:pStyle w:val="22"/>
        <w:keepNext w:val="0"/>
        <w:keepLines w:val="0"/>
        <w:pageBreakBefore w:val="0"/>
        <w:numPr>
          <w:ilvl w:val="255"/>
          <w:numId w:val="0"/>
        </w:numPr>
        <w:kinsoku/>
        <w:wordWrap/>
        <w:overflowPunct/>
        <w:topLinePunct w:val="0"/>
        <w:bidi w:val="0"/>
        <w:spacing w:line="240" w:lineRule="auto"/>
        <w:ind w:firstLine="420" w:firstLineChars="200"/>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（3）观察温度计数值变化。</w:t>
      </w:r>
    </w:p>
    <w:p>
      <w:pPr>
        <w:pStyle w:val="22"/>
        <w:keepNext w:val="0"/>
        <w:keepLines w:val="0"/>
        <w:pageBreakBefore w:val="0"/>
        <w:kinsoku/>
        <w:wordWrap/>
        <w:overflowPunct/>
        <w:topLinePunct w:val="0"/>
        <w:bidi w:val="0"/>
        <w:spacing w:line="240" w:lineRule="auto"/>
        <w:ind w:firstLine="480"/>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（4）在5分钟内，每隔1分钟读取一次温度计的计数，并完成塑料袋内、外温度升高情况记录表。</w:t>
      </w:r>
    </w:p>
    <w:p>
      <w:pPr>
        <w:keepNext w:val="0"/>
        <w:keepLines w:val="0"/>
        <w:pageBreakBefore w:val="0"/>
        <w:kinsoku/>
        <w:wordWrap/>
        <w:overflowPunct/>
        <w:topLinePunct w:val="0"/>
        <w:bidi w:val="0"/>
        <w:spacing w:line="240" w:lineRule="auto"/>
        <w:ind w:left="482"/>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学生思考“实验中的塑料袋模拟了什么”。</w:t>
      </w:r>
    </w:p>
    <w:p>
      <w:pPr>
        <w:keepNext w:val="0"/>
        <w:keepLines w:val="0"/>
        <w:pageBreakBefore w:val="0"/>
        <w:kinsoku/>
        <w:wordWrap/>
        <w:overflowPunct/>
        <w:topLinePunct w:val="0"/>
        <w:bidi w:val="0"/>
        <w:spacing w:line="240" w:lineRule="auto"/>
        <w:ind w:left="482"/>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学生会发现塑料袋内的空气温度上升得比塑料袋外的快。据此分析，温室气</w:t>
      </w:r>
    </w:p>
    <w:p>
      <w:pPr>
        <w:keepNext w:val="0"/>
        <w:keepLines w:val="0"/>
        <w:pageBreakBefore w:val="0"/>
        <w:kinsoku/>
        <w:wordWrap/>
        <w:overflowPunct/>
        <w:topLinePunct w:val="0"/>
        <w:bidi w:val="0"/>
        <w:spacing w:line="240" w:lineRule="auto"/>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体像塑料袋那样，阻止了一部分热量的散发，导致了气温升高，持续的温室效应会使气候变暖。</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3.</w:t>
      </w:r>
      <w:r>
        <w:rPr>
          <w:rFonts w:hint="eastAsia" w:ascii="宋体" w:hAnsi="宋体"/>
          <w:color w:val="000000" w:themeColor="text1"/>
          <w:sz w:val="21"/>
          <w:szCs w:val="21"/>
          <w14:textFill>
            <w14:solidFill>
              <w14:schemeClr w14:val="tx1"/>
            </w14:solidFill>
          </w14:textFill>
        </w:rPr>
        <w:t>探寻能源问题解决方案。</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（1）节约每一度电。</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每一度电的生产需要消耗化石能源，需要排放废弃物，所以要节约用电。节约用电，可以以使用空调为例，夏天空调调高1摄氏度，冬天调低1摄氏度，如果每天不间断使用，计算一个季度（3个月）可以节约多少度电。</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利用新技术节约用电，可以出示相同亮度的普通灯泡和节能灯泡，让学生观察它们的功率，了解新技术的节能效果。</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（2）开发利用新能源。</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新能源包括风能、太阳能、地热能、核能、水能等。</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关于开发新能源，先请学生说一说他所知道的新能源，然后阅读教科书中的内容，了解新能源具有取之不尽、环保清洁的特点；再请学生交流，为了节约能源，我们能够做些什么。让学生联系自己的生活、学习来交流。</w:t>
      </w:r>
    </w:p>
    <w:p>
      <w:pPr>
        <w:keepNext w:val="0"/>
        <w:keepLines w:val="0"/>
        <w:pageBreakBefore w:val="0"/>
        <w:kinsoku/>
        <w:wordWrap/>
        <w:overflowPunct/>
        <w:topLinePunct w:val="0"/>
        <w:bidi w:val="0"/>
        <w:spacing w:line="240" w:lineRule="auto"/>
        <w:ind w:firstLine="422"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设计意图：</w:t>
      </w:r>
      <w:r>
        <w:rPr>
          <w:rFonts w:hint="eastAsia" w:ascii="宋体" w:hAnsi="宋体"/>
          <w:color w:val="000000" w:themeColor="text1"/>
          <w:sz w:val="21"/>
          <w:szCs w:val="21"/>
          <w14:textFill>
            <w14:solidFill>
              <w14:schemeClr w14:val="tx1"/>
            </w14:solidFill>
          </w14:textFill>
        </w:rPr>
        <w:t>通过阅读资料、小组讨论，学生知道地球上的化石能源是有限的，而且化石能源使用过程中会带来污染。通过做温室效应模拟实验，理解气候变暖的原因。感受节约使用能源的重要性，并关注取之不尽、环保清洁的新能源。</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4.</w:t>
      </w:r>
      <w:r>
        <w:rPr>
          <w:rFonts w:hint="eastAsia" w:ascii="宋体" w:hAnsi="宋体"/>
          <w:color w:val="000000" w:themeColor="text1"/>
          <w:sz w:val="21"/>
          <w:szCs w:val="21"/>
          <w14:textFill>
            <w14:solidFill>
              <w14:schemeClr w14:val="tx1"/>
            </w14:solidFill>
          </w14:textFill>
        </w:rPr>
        <w:t>讨论交流，为了节约能源，我们能够做什么？</w:t>
      </w:r>
    </w:p>
    <w:p>
      <w:pPr>
        <w:keepNext w:val="0"/>
        <w:keepLines w:val="0"/>
        <w:pageBreakBefore w:val="0"/>
        <w:kinsoku/>
        <w:wordWrap/>
        <w:overflowPunct/>
        <w:topLinePunct w:val="0"/>
        <w:bidi w:val="0"/>
        <w:spacing w:line="240" w:lineRule="auto"/>
        <w:ind w:firstLine="420" w:firstLineChars="200"/>
        <w:textAlignment w:val="auto"/>
        <w:rPr>
          <w:rFonts w:ascii="宋体" w:hAnsi="宋体"/>
          <w:b/>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预设回答：随手关灯，出行多乘坐公共交通，少开空调，建议家里使用新能源。</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三、研讨</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讨论：以“有效、合理地利用资源”为标准，从衣、食、住、行等方面说一说，可以怎样通过科学、合理地安排生活达到节能减排的目的。</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各组学生选择衣食住行的一个方面开展研讨，主要从节约能源、利用新技术、利用新能源等角度去思考，结合本课所学内容，说一说自己在生活、学习中应该怎么做。</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在此基础上开展班级交流，以获得更丰富的信息。</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【板书设计】</w:t>
      </w:r>
    </w:p>
    <w:p>
      <w:pPr>
        <w:keepNext w:val="0"/>
        <w:keepLines w:val="0"/>
        <w:pageBreakBefore w:val="0"/>
        <w:kinsoku/>
        <w:wordWrap/>
        <w:overflowPunct/>
        <w:topLinePunct w:val="0"/>
        <w:bidi w:val="0"/>
        <w:spacing w:line="240" w:lineRule="auto"/>
        <w:jc w:val="center"/>
        <w:textAlignment w:val="auto"/>
        <w:rPr>
          <w:rFonts w:ascii="宋体" w:hAnsi="宋体" w:cs="宋体"/>
          <w:bCs/>
          <w:color w:val="000000" w:themeColor="text1"/>
          <w:sz w:val="21"/>
          <w:szCs w:val="21"/>
          <w14:textFill>
            <w14:solidFill>
              <w14:schemeClr w14:val="tx1"/>
            </w14:solidFill>
          </w14:textFill>
        </w:rPr>
      </w:pPr>
      <w:r>
        <w:rPr>
          <w:rFonts w:hint="eastAsia" w:ascii="宋体" w:hAnsi="宋体" w:cs="宋体"/>
          <w:bCs/>
          <w:color w:val="000000" w:themeColor="text1"/>
          <w:sz w:val="21"/>
          <w:szCs w:val="21"/>
          <w14:textFill>
            <w14:solidFill>
              <w14:schemeClr w14:val="tx1"/>
            </w14:solidFill>
          </w14:textFill>
        </w:rPr>
        <w:t>合理利用能源</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color w:val="000000" w:themeColor="text1"/>
          <w:sz w:val="21"/>
          <w:szCs w:val="21"/>
          <w14:textFill>
            <w14:solidFill>
              <w14:schemeClr w14:val="tx1"/>
            </w14:solidFill>
          </w14:textFill>
        </w:rPr>
      </w:pPr>
      <w:r>
        <w:rPr>
          <w:rFonts w:ascii="宋体" w:hAnsi="宋体"/>
          <w:color w:val="000000" w:themeColor="text1"/>
          <w:sz w:val="21"/>
          <w:szCs w:val="21"/>
          <w14:textFill>
            <w14:solidFill>
              <w14:schemeClr w14:val="tx1"/>
            </w14:solidFill>
          </w14:textFill>
        </w:rPr>
        <w:pict>
          <v:shape id="左大括号 5" o:spid="_x0000_s1092" o:spt="87" type="#_x0000_t87" style="position:absolute;left:0pt;margin-left:278.4pt;margin-top:6.95pt;height:56.95pt;width:18.35pt;z-index:251723776;mso-width-relative:page;mso-height-relative:page;" filled="f" stroked="t" coordsize="21600,21600" adj="401,8965">
            <v:path arrowok="t"/>
            <v:fill on="f" focussize="0,0"/>
            <v:stroke weight="0.5pt" color="#5B9BD5" joinstyle="miter"/>
            <v:imagedata o:title=""/>
            <o:lock v:ext="edit"/>
            <v:textbox>
              <w:txbxContent>
                <w:p/>
              </w:txbxContent>
            </v:textbox>
          </v:shape>
        </w:pict>
      </w:r>
      <w:r>
        <w:rPr>
          <w:rFonts w:ascii="宋体" w:hAnsi="宋体"/>
          <w:color w:val="000000" w:themeColor="text1"/>
          <w:sz w:val="21"/>
          <w:szCs w:val="21"/>
          <w14:textFill>
            <w14:solidFill>
              <w14:schemeClr w14:val="tx1"/>
            </w14:solidFill>
          </w14:textFill>
        </w:rPr>
        <w:pict>
          <v:shape id="左大括号 4" o:spid="_x0000_s1093" o:spt="87" type="#_x0000_t87" style="position:absolute;left:0pt;margin-left:139.4pt;margin-top:11.4pt;height:53pt;width:18.35pt;z-index:251722752;mso-width-relative:page;mso-height-relative:page;" filled="f" stroked="t" coordsize="21600,21600" adj="401,8965">
            <v:path arrowok="t"/>
            <v:fill on="f" focussize="0,0"/>
            <v:stroke weight="0.5pt" color="#5B9BD5" joinstyle="miter"/>
            <v:imagedata o:title=""/>
            <o:lock v:ext="edit"/>
            <v:textbox>
              <w:txbxContent>
                <w:p>
                  <w:pPr>
                    <w:rPr>
                      <w:rFonts w:hint="default" w:eastAsia="宋体"/>
                      <w:lang w:val="en-US" w:eastAsia="zh-CN"/>
                    </w:rPr>
                  </w:pPr>
                  <w:r>
                    <w:rPr>
                      <w:rFonts w:hint="eastAsia"/>
                      <w:lang w:val="en-US" w:eastAsia="zh-CN"/>
                    </w:rPr>
                    <w:t xml:space="preserve">   </w:t>
                  </w:r>
                </w:p>
              </w:txbxContent>
            </v:textbox>
          </v:shape>
        </w:pict>
      </w:r>
      <w:r>
        <w:rPr>
          <w:rFonts w:hint="eastAsia" w:ascii="宋体" w:hAnsi="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ab/>
      </w:r>
      <w:r>
        <w:rPr>
          <w:rFonts w:hint="eastAsia" w:ascii="宋体" w:hAnsi="宋体" w:cs="宋体"/>
          <w:color w:val="000000" w:themeColor="text1"/>
          <w:sz w:val="21"/>
          <w:szCs w:val="21"/>
          <w:lang w:val="en-US" w:eastAsia="zh-CN"/>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 xml:space="preserve"> 有限                   取之不尽</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ab/>
      </w:r>
      <w:r>
        <w:rPr>
          <w:rFonts w:hint="eastAsia" w:ascii="宋体" w:hAnsi="宋体" w:cs="宋体"/>
          <w:color w:val="000000" w:themeColor="text1"/>
          <w:sz w:val="21"/>
          <w:szCs w:val="21"/>
          <w14:textFill>
            <w14:solidFill>
              <w14:schemeClr w14:val="tx1"/>
            </w14:solidFill>
          </w14:textFill>
        </w:rPr>
        <w:t xml:space="preserve"> 化石能源                  新能源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ab/>
      </w:r>
      <w:r>
        <w:rPr>
          <w:rFonts w:hint="eastAsia" w:ascii="宋体" w:hAnsi="宋体" w:cs="宋体"/>
          <w:color w:val="000000" w:themeColor="text1"/>
          <w:sz w:val="21"/>
          <w:szCs w:val="21"/>
          <w:lang w:val="en-US" w:eastAsia="zh-CN"/>
          <w14:textFill>
            <w14:solidFill>
              <w14:schemeClr w14:val="tx1"/>
            </w14:solidFill>
          </w14:textFill>
        </w:rPr>
        <w:tab/>
      </w:r>
      <w:r>
        <w:rPr>
          <w:rFonts w:hint="eastAsia" w:ascii="宋体" w:hAnsi="宋体" w:cs="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带来污染               环保清洁</w:t>
      </w:r>
    </w:p>
    <w:p>
      <w:pPr>
        <w:keepNext w:val="0"/>
        <w:keepLines w:val="0"/>
        <w:pageBreakBefore w:val="0"/>
        <w:kinsoku/>
        <w:wordWrap/>
        <w:overflowPunct/>
        <w:topLinePunct w:val="0"/>
        <w:bidi w:val="0"/>
        <w:spacing w:line="240" w:lineRule="auto"/>
        <w:ind w:firstLine="422" w:firstLineChars="200"/>
        <w:textAlignment w:val="auto"/>
        <w:rPr>
          <w:rFonts w:hint="eastAsia" w:ascii="宋体" w:hAnsi="宋体" w:cs="宋体"/>
          <w:color w:val="000000" w:themeColor="text1"/>
          <w:sz w:val="21"/>
          <w:szCs w:val="21"/>
          <w:lang w:val="en-US" w:eastAsia="zh-CN"/>
          <w14:textFill>
            <w14:solidFill>
              <w14:schemeClr w14:val="tx1"/>
            </w14:solidFill>
          </w14:textFill>
        </w:rPr>
      </w:pPr>
      <w:r>
        <w:rPr>
          <w:rFonts w:hint="eastAsia" w:ascii="宋体" w:hAnsi="宋体" w:cs="宋体"/>
          <w:b/>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ab/>
      </w:r>
      <w:r>
        <w:rPr>
          <w:rFonts w:hint="eastAsia" w:ascii="宋体" w:hAnsi="宋体" w:cs="宋体"/>
          <w:color w:val="000000" w:themeColor="text1"/>
          <w:sz w:val="21"/>
          <w:szCs w:val="21"/>
          <w:lang w:val="en-US" w:eastAsia="zh-CN"/>
          <w14:textFill>
            <w14:solidFill>
              <w14:schemeClr w14:val="tx1"/>
            </w14:solidFill>
          </w14:textFill>
        </w:rPr>
        <w:tab/>
      </w:r>
      <w:r>
        <w:rPr>
          <w:rFonts w:hint="eastAsia" w:ascii="宋体" w:hAnsi="宋体" w:cs="宋体"/>
          <w:color w:val="000000" w:themeColor="text1"/>
          <w:sz w:val="21"/>
          <w:szCs w:val="21"/>
          <w:lang w:val="en-US" w:eastAsia="zh-CN"/>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 xml:space="preserve">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节约能源，开发利用新能源</w:t>
      </w:r>
    </w:p>
    <w:p>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hint="eastAsia"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3.6《让资源再生》教学设计</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科学观念</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 xml:space="preserve">1.有些资源不可以再生，有些资源可以再生利用。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 xml:space="preserve">2.纸的再生利用有利于节约资源，节约能源，减少污染。 </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探究实践</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模拟再生纸的制作。</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科学思维</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 xml:space="preserve">1.培养强烈的资源意识。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231F20"/>
          <w:kern w:val="0"/>
          <w:sz w:val="21"/>
          <w:szCs w:val="21"/>
        </w:rPr>
      </w:pPr>
      <w:r>
        <w:rPr>
          <w:rFonts w:hint="eastAsia" w:ascii="宋体" w:hAnsi="宋体" w:cs="宋体"/>
          <w:color w:val="231F20"/>
          <w:kern w:val="0"/>
          <w:sz w:val="21"/>
          <w:szCs w:val="21"/>
        </w:rPr>
        <w:t>2.养成节约资源的习惯。</w:t>
      </w:r>
    </w:p>
    <w:p>
      <w:pPr>
        <w:keepNext w:val="0"/>
        <w:keepLines w:val="0"/>
        <w:pageBreakBefore w:val="0"/>
        <w:widowControl/>
        <w:kinsoku/>
        <w:wordWrap/>
        <w:overflowPunct/>
        <w:topLinePunct w:val="0"/>
        <w:bidi w:val="0"/>
        <w:spacing w:line="240" w:lineRule="auto"/>
        <w:ind w:firstLine="422" w:firstLineChars="200"/>
        <w:jc w:val="left"/>
        <w:textAlignment w:val="auto"/>
        <w:rPr>
          <w:rFonts w:ascii="宋体" w:hAnsi="宋体" w:cs="宋体"/>
          <w:b/>
          <w:bCs/>
          <w:sz w:val="21"/>
          <w:szCs w:val="21"/>
        </w:rPr>
      </w:pPr>
      <w:r>
        <w:rPr>
          <w:rFonts w:hint="eastAsia" w:ascii="宋体" w:hAnsi="宋体" w:cs="宋体"/>
          <w:b/>
          <w:bCs/>
          <w:color w:val="231F20"/>
          <w:kern w:val="0"/>
          <w:sz w:val="21"/>
          <w:szCs w:val="21"/>
        </w:rPr>
        <w:t xml:space="preserve">态度责任 </w:t>
      </w:r>
    </w:p>
    <w:p>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从经济效益、环境效益等方面评价再生纸的意义。</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spacing w:line="240" w:lineRule="auto"/>
        <w:ind w:firstLine="420" w:firstLineChars="200"/>
        <w:textAlignment w:val="auto"/>
        <w:rPr>
          <w:rFonts w:ascii="宋体" w:hAnsi="宋体"/>
          <w:kern w:val="0"/>
          <w:sz w:val="21"/>
          <w:szCs w:val="21"/>
        </w:rPr>
      </w:pPr>
      <w:r>
        <w:rPr>
          <w:rFonts w:hint="eastAsia" w:ascii="宋体" w:hAnsi="宋体"/>
          <w:kern w:val="0"/>
          <w:sz w:val="21"/>
          <w:szCs w:val="21"/>
        </w:rPr>
        <w:t>制作再生纸，研讨用废旧纸制作再生纸的意义。</w:t>
      </w:r>
      <w:r>
        <w:rPr>
          <w:rFonts w:ascii="宋体" w:hAnsi="宋体"/>
          <w:kern w:val="0"/>
          <w:sz w:val="21"/>
          <w:szCs w:val="21"/>
        </w:rPr>
        <w:t xml:space="preserve"> </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spacing w:line="240" w:lineRule="auto"/>
        <w:ind w:firstLine="420" w:firstLineChars="200"/>
        <w:textAlignment w:val="auto"/>
        <w:rPr>
          <w:rFonts w:ascii="宋体" w:hAnsi="宋体"/>
          <w:kern w:val="0"/>
          <w:sz w:val="21"/>
          <w:szCs w:val="21"/>
        </w:rPr>
      </w:pPr>
      <w:r>
        <w:rPr>
          <w:rFonts w:hint="eastAsia" w:ascii="宋体" w:hAnsi="宋体"/>
          <w:kern w:val="0"/>
          <w:sz w:val="21"/>
          <w:szCs w:val="21"/>
        </w:rPr>
        <w:t>为学生准备：活动手册、废报纸、纸巾、水、水杯、搅拌棒、干毛巾，事先自制的再生纸成品。</w:t>
      </w:r>
    </w:p>
    <w:p>
      <w:pPr>
        <w:keepNext w:val="0"/>
        <w:keepLines w:val="0"/>
        <w:pageBreakBefore w:val="0"/>
        <w:kinsoku/>
        <w:wordWrap/>
        <w:overflowPunct/>
        <w:topLinePunct w:val="0"/>
        <w:bidi w:val="0"/>
        <w:spacing w:line="240" w:lineRule="auto"/>
        <w:ind w:firstLine="420" w:firstLineChars="200"/>
        <w:textAlignment w:val="auto"/>
        <w:rPr>
          <w:rFonts w:ascii="宋体" w:hAnsi="宋体"/>
          <w:kern w:val="0"/>
          <w:sz w:val="21"/>
          <w:szCs w:val="21"/>
        </w:rPr>
      </w:pPr>
      <w:r>
        <w:rPr>
          <w:rFonts w:hint="eastAsia" w:ascii="宋体" w:hAnsi="宋体"/>
          <w:kern w:val="0"/>
          <w:sz w:val="21"/>
          <w:szCs w:val="21"/>
        </w:rPr>
        <w:t>教师准备：中国古代造纸流程图、现代造纸厂造纸流程图、多种再生纸样品、以再生纸为原料的商品。</w:t>
      </w:r>
      <w:r>
        <w:rPr>
          <w:rFonts w:ascii="宋体" w:hAnsi="宋体"/>
          <w:kern w:val="0"/>
          <w:sz w:val="21"/>
          <w:szCs w:val="21"/>
        </w:rPr>
        <w:t xml:space="preserve"> </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一、聚焦</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1.教师展示：投影展示玻璃瓶、塑料瓶上的循环标志。</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让学生观察，猜测这个是什么标志，它表示什么意思？</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教师介绍这些都是循环标志，玻璃瓶、塑料瓶是可以循环再利用的。而另一些玻璃瓶、塑料瓶上没有循环标志，他们不是再利用的。</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学生交流：结合教科书52页的再生资源背景图，说一说自己知道的关于资源再生的知识。</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2.教师介绍资源分为可再生资源和不可再生资源。</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教师出示再生纸，让学生观察再生纸的特点，找一找再生纸的标志。提出“怎样制作一张再生纸？再生纸对环境有什么影响？”。</w:t>
      </w:r>
    </w:p>
    <w:p>
      <w:pPr>
        <w:keepNext w:val="0"/>
        <w:keepLines w:val="0"/>
        <w:pageBreakBefore w:val="0"/>
        <w:kinsoku/>
        <w:wordWrap/>
        <w:overflowPunct/>
        <w:topLinePunct w:val="0"/>
        <w:bidi w:val="0"/>
        <w:snapToGrid w:val="0"/>
        <w:spacing w:line="240" w:lineRule="auto"/>
        <w:ind w:firstLine="373" w:firstLineChars="177"/>
        <w:textAlignment w:val="auto"/>
        <w:rPr>
          <w:rFonts w:ascii="宋体" w:hAnsi="宋体" w:cs="宋体"/>
          <w:sz w:val="21"/>
          <w:szCs w:val="21"/>
        </w:rPr>
      </w:pPr>
      <w:r>
        <w:rPr>
          <w:rFonts w:hint="eastAsia" w:ascii="宋体" w:hAnsi="宋体" w:cs="楷体"/>
          <w:b/>
          <w:bCs/>
          <w:sz w:val="21"/>
          <w:szCs w:val="21"/>
        </w:rPr>
        <w:t>设计意图：</w:t>
      </w:r>
      <w:r>
        <w:rPr>
          <w:rFonts w:hint="eastAsia" w:ascii="宋体" w:hAnsi="宋体" w:cs="楷体"/>
          <w:sz w:val="21"/>
          <w:szCs w:val="21"/>
        </w:rPr>
        <w:t>玻璃瓶、塑料瓶上的循环标志虽然很常见，学生一般不太关注。本环节从认识循环再利用标志开始，引导学生关注再生资源，提出“制作一张再生纸”的探索任务。</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二、探索</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1.了解我国古代的造纸技术。</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教师展示“中国古代造纸流程”图或播放相关的视频。</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学生阅读、观看，了解中国古法造纸的一般流程。</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第一步，斩竹漂塘，竹材是古代造纸的重要来源之一，造纸的工匠将截断的竹子在水塘内浸上100天，取出时用力捶洗，让竹材软化。</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第二步，煮楻足火，将竹料拌入石灰水，浸在木皇桶中蒸煮，再放入清水塘内漂洗；反复进行十几天，使竹子的纤维逐渐分解。</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第三步，荡料入帘，取出煮烂的原料放在石臼里，用力舂成泥状，捣烂后的原料用适量的水调配；然后用细竹帘在纸浆中滤取，纸纤维留在竹帘上形成一层纸膜。</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第四步，覆帘压纸，把捞过纸浆的竹帘倒铺在压榨板上，然后小心地移开竹帘，这层纸膜便落在板上。慢慢堆叠起一层层的纸页，再以重物挤压，排出纸页中的水分。</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第五步，透火焙干，用火使纸张慢慢干燥，干透后揭起来就是一张可使用的纸了。</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感受我国古代劳动人民的智慧，并思考这个造纸流程对我们制作再生纸有什么启发。</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w:t>
      </w:r>
      <w:r>
        <w:rPr>
          <w:rFonts w:ascii="宋体" w:hAnsi="宋体" w:cs="宋体"/>
          <w:sz w:val="21"/>
          <w:szCs w:val="21"/>
        </w:rPr>
        <w:pict>
          <v:shape id="_x0000_i1039" o:spt="75" type="#_x0000_t75" style="height:20pt;width:20.5pt;" filled="f" o:preferrelative="t" stroked="f" coordsize="21600,21600">
            <v:path/>
            <v:fill on="f" focussize="0,0"/>
            <v:stroke on="f" joinstyle="miter"/>
            <v:imagedata r:id="rId36" o:title=""/>
            <o:lock v:ext="edit" aspectratio="t"/>
            <w10:wrap type="none"/>
            <w10:anchorlock/>
          </v:shape>
        </w:pict>
      </w:r>
      <w:r>
        <w:rPr>
          <w:rFonts w:hint="eastAsia" w:ascii="宋体" w:hAnsi="宋体" w:cs="宋体"/>
          <w:sz w:val="21"/>
          <w:szCs w:val="21"/>
        </w:rPr>
        <w:t>试着做一张再生纸。</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学生先学习教科书中关于再生纸制作的方法，确定“撕碎——搅拌——平铺——挤压吸水——通风晾干”的制作程序，讨论如何进行小组分工。</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教师分发废报纸、纸巾、水、水杯、搅拌棒、干毛巾等材料。</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分组制作：小组各成员分工协作，动手制作，到晾晒为止。</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体验书写：教师分发事先自制的再生纸，让学生观察再生纸，说一说再生纸与普通纸张的相同和不同之处。体验书写，感受再生纸的特点。</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3.了解造纸厂的造纸流程。</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观察“造纸厂造纸流程”图，了解现代造纸厂造纸流程。</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说一说现代造纸厂造纸流程与古代造纸流程的相同和不同之处，重点比较再生纸的制造和普通纸张的制造有什么区别。</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结合资料阅读，组内讨论“为了节约用纸，我们能够做些什么？”。学生几乎每天都在使用、消耗纸张，养成节约用纸的习惯很重要，也提倡多使用再生纸。</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设计意图：了解中国古代造纸流程，感受我国古代劳动人民的勤劳智慧。亲历再生纸的制作过程，比较再生纸的制造和普通纸张的制造的区别。</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三、研讨</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1.用回收的废纸制造再生纸有哪些意义。</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让学生从节约资源、节约能源、节约成本、减少垃圾、减少污染等方面交流自己的认识，也可以适当与自己的行为相结合。</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节约大量原材料，与普通纸张的生产相比，制造再生纸可以节约大量原材料，特别是节约大量林木，保护树林、竹林。</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节约能源，造纸的过程要消耗能源，制造再生纸可以减少煤等燃料的使用。</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节约用水，造纸的过程要用水，制造再生纸可以减少水的使用，减少污水排放。</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减少二氧化碳的排放，制造再生纸可以减少二氧化碳的排放。</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2.以纸的回收利用为例，谈谈对资源再利用的看法。</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（1）资源再利用节约原材料。</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（2）资源再利用节约水和能源。</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（3）资源再利用节约减少废气排放。</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小结：资源再利用有很多好处，对保护环境有利。</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设计意图：以再生纸为例，让学生从人与环境的视角来分析资源再生问题，让学生充分意识到资源再利用的好处，培养学生强烈的节约资源的意识。</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四、拓展</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1.让学生课后查阅资料，调查家庭废弃物回收情况，做一份统计表，在下节课进行调查汇报。</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2.教师引导：你们还知道哪些与资源回收和利用的有关情况。（1）玻璃制品可以回收，再生玻璃使用广泛。</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（2）金属制品可以回收，比新开采矿石节省大量人力物力。</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（3）一些塑料制品可能回收，重新利用，还可以减少环境污染。</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设计意图：拓展学生对资源再生的认识，</w:t>
      </w:r>
      <w:r>
        <w:rPr>
          <w:rFonts w:hint="eastAsia" w:ascii="宋体" w:hAnsi="宋体"/>
          <w:sz w:val="21"/>
          <w:szCs w:val="21"/>
        </w:rPr>
        <w:t>了解更多的固体废弃物的回收和利用情况，</w:t>
      </w:r>
      <w:r>
        <w:rPr>
          <w:rFonts w:hint="eastAsia" w:ascii="宋体" w:hAnsi="宋体" w:cs="宋体"/>
          <w:sz w:val="21"/>
          <w:szCs w:val="21"/>
        </w:rPr>
        <w:t>进一步感受资源再生的意义。</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kern w:val="0"/>
          <w:sz w:val="21"/>
          <w:szCs w:val="21"/>
        </w:rPr>
      </w:pPr>
      <w:r>
        <w:rPr>
          <w:rFonts w:hint="eastAsia" w:ascii="宋体" w:hAnsi="宋体" w:cs="宋体"/>
          <w:sz w:val="21"/>
          <w:szCs w:val="21"/>
        </w:rPr>
        <w:t xml:space="preserve">【板书设计】            </w:t>
      </w:r>
      <w:r>
        <w:rPr>
          <w:rFonts w:hint="eastAsia" w:ascii="宋体" w:hAnsi="宋体"/>
          <w:kern w:val="0"/>
          <w:sz w:val="21"/>
          <w:szCs w:val="21"/>
        </w:rPr>
        <w:t xml:space="preserve"> 让资源再生</w:t>
      </w:r>
    </w:p>
    <w:p>
      <w:pPr>
        <w:keepNext w:val="0"/>
        <w:keepLines w:val="0"/>
        <w:pageBreakBefore w:val="0"/>
        <w:kinsoku/>
        <w:wordWrap/>
        <w:overflowPunct/>
        <w:topLinePunct w:val="0"/>
        <w:bidi w:val="0"/>
        <w:spacing w:line="360" w:lineRule="auto"/>
        <w:ind w:firstLine="420" w:firstLineChars="200"/>
        <w:textAlignment w:val="auto"/>
        <w:rPr>
          <w:rFonts w:ascii="宋体" w:hAnsi="宋体" w:cs="宋体"/>
          <w:sz w:val="24"/>
          <w:szCs w:val="24"/>
        </w:rPr>
      </w:pPr>
      <w:r>
        <w:rPr>
          <w:rFonts w:ascii="宋体" w:hAnsi="宋体" w:cs="宋体"/>
          <w:sz w:val="21"/>
          <w:szCs w:val="21"/>
        </w:rPr>
        <w:pict>
          <v:shape id="_x0000_s1094" o:spid="_x0000_s1094" o:spt="87" type="#_x0000_t87" style="position:absolute;left:0pt;margin-left:142.9pt;margin-top:14.15pt;height:46.5pt;width:18.35pt;z-index:251724800;mso-width-relative:page;mso-height-relative:page;" filled="f" stroked="t" coordsize="21600,21600" adj="400,8965">
            <v:path arrowok="t"/>
            <v:fill on="f" focussize="0,0"/>
            <v:stroke weight="0.5pt" color="#5B9BD5" joinstyle="miter"/>
            <v:imagedata o:title=""/>
            <o:lock v:ext="edit"/>
            <v:textbox>
              <w:txbxContent>
                <w:p>
                  <w:pPr>
                    <w:jc w:val="center"/>
                  </w:pPr>
                </w:p>
              </w:txbxContent>
            </v:textbox>
          </v:shape>
        </w:pict>
      </w:r>
      <w:r>
        <w:rPr>
          <w:rFonts w:hint="eastAsia" w:ascii="宋体" w:hAnsi="宋体" w:cs="宋体"/>
          <w:sz w:val="21"/>
          <w:szCs w:val="21"/>
        </w:rPr>
        <w:t xml:space="preserve">       </w:t>
      </w:r>
      <w:r>
        <w:rPr>
          <w:rFonts w:hint="eastAsia" w:ascii="宋体" w:hAnsi="宋体" w:cs="宋体"/>
          <w:sz w:val="24"/>
          <w:szCs w:val="24"/>
        </w:rPr>
        <w:t xml:space="preserve">                不可再生资源 </w:t>
      </w:r>
    </w:p>
    <w:p>
      <w:pPr>
        <w:keepNext w:val="0"/>
        <w:keepLines w:val="0"/>
        <w:pageBreakBefore w:val="0"/>
        <w:kinsoku/>
        <w:wordWrap/>
        <w:overflowPunct/>
        <w:topLinePunct w:val="0"/>
        <w:bidi w:val="0"/>
        <w:spacing w:line="360" w:lineRule="auto"/>
        <w:ind w:firstLine="720" w:firstLineChars="300"/>
        <w:textAlignment w:val="auto"/>
        <w:rPr>
          <w:rFonts w:ascii="宋体" w:hAnsi="宋体" w:cs="宋体"/>
          <w:sz w:val="24"/>
          <w:szCs w:val="24"/>
        </w:rPr>
      </w:pPr>
      <w:r>
        <w:rPr>
          <w:rFonts w:hint="eastAsia" w:ascii="宋体" w:hAnsi="宋体" w:cs="宋体"/>
          <w:sz w:val="24"/>
          <w:szCs w:val="24"/>
        </w:rPr>
        <w:t xml:space="preserve">             资源                                            </w:t>
      </w:r>
    </w:p>
    <w:p>
      <w:pPr>
        <w:keepNext w:val="0"/>
        <w:keepLines w:val="0"/>
        <w:pageBreakBefore w:val="0"/>
        <w:kinsoku/>
        <w:wordWrap/>
        <w:overflowPunct/>
        <w:topLinePunct w:val="0"/>
        <w:bidi w:val="0"/>
        <w:spacing w:line="360" w:lineRule="auto"/>
        <w:ind w:firstLine="480" w:firstLineChars="200"/>
        <w:textAlignment w:val="auto"/>
        <w:rPr>
          <w:rFonts w:ascii="宋体" w:hAnsi="宋体" w:cs="宋体"/>
          <w:sz w:val="24"/>
          <w:szCs w:val="24"/>
        </w:rPr>
      </w:pPr>
      <w:r>
        <w:rPr>
          <w:rFonts w:hint="eastAsia" w:ascii="宋体" w:hAnsi="宋体" w:cs="宋体"/>
          <w:sz w:val="24"/>
          <w:szCs w:val="24"/>
        </w:rPr>
        <w:t xml:space="preserve">                       可再生资源——造一张再生纸 </w:t>
      </w:r>
    </w:p>
    <w:p>
      <w:pPr>
        <w:keepNext w:val="0"/>
        <w:keepLines w:val="0"/>
        <w:pageBreakBefore w:val="0"/>
        <w:kinsoku/>
        <w:wordWrap/>
        <w:overflowPunct/>
        <w:topLinePunct w:val="0"/>
        <w:bidi w:val="0"/>
        <w:spacing w:line="360" w:lineRule="auto"/>
        <w:ind w:firstLine="2160" w:firstLineChars="900"/>
        <w:textAlignment w:val="auto"/>
        <w:rPr>
          <w:rFonts w:ascii="宋体" w:hAnsi="宋体" w:cs="宋体"/>
          <w:sz w:val="24"/>
          <w:szCs w:val="24"/>
        </w:rPr>
      </w:pPr>
      <w:r>
        <w:rPr>
          <w:rFonts w:hint="eastAsia" w:ascii="宋体" w:hAnsi="宋体" w:cs="宋体"/>
          <w:sz w:val="24"/>
          <w:szCs w:val="24"/>
        </w:rPr>
        <w:t xml:space="preserve">（撕碎—搅拌—平铺—挤压吸水—通风晾干）      </w:t>
      </w:r>
    </w:p>
    <w:p>
      <w:pPr>
        <w:keepNext w:val="0"/>
        <w:keepLines w:val="0"/>
        <w:pageBreakBefore w:val="0"/>
        <w:kinsoku/>
        <w:wordWrap/>
        <w:overflowPunct/>
        <w:topLinePunct w:val="0"/>
        <w:bidi w:val="0"/>
        <w:spacing w:line="360" w:lineRule="auto"/>
        <w:ind w:firstLine="480" w:firstLineChars="200"/>
        <w:textAlignment w:val="auto"/>
        <w:rPr>
          <w:rFonts w:hint="eastAsia" w:ascii="宋体" w:hAnsi="宋体"/>
          <w:sz w:val="21"/>
          <w:szCs w:val="21"/>
        </w:rPr>
      </w:pPr>
      <w:r>
        <w:rPr>
          <w:rFonts w:hint="eastAsia" w:ascii="宋体" w:hAnsi="宋体" w:cs="宋体"/>
          <w:sz w:val="24"/>
          <w:szCs w:val="24"/>
        </w:rPr>
        <w:t xml:space="preserve">              节约资源、让资源再生     </w:t>
      </w:r>
      <w:r>
        <w:rPr>
          <w:rFonts w:hint="eastAsia" w:ascii="宋体" w:hAnsi="宋体"/>
          <w:sz w:val="24"/>
          <w:szCs w:val="24"/>
        </w:rPr>
        <w:t xml:space="preserve">               </w:t>
      </w:r>
      <w:r>
        <w:rPr>
          <w:rFonts w:hint="eastAsia" w:ascii="宋体" w:hAnsi="宋体"/>
          <w:sz w:val="21"/>
          <w:szCs w:val="21"/>
        </w:rPr>
        <w:t xml:space="preserve">    </w:t>
      </w:r>
    </w:p>
    <w:p>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3.7《分析一个实际的环境问题》教学设计</w:t>
      </w:r>
    </w:p>
    <w:p>
      <w:pPr>
        <w:keepNext w:val="0"/>
        <w:keepLines w:val="0"/>
        <w:pageBreakBefore w:val="0"/>
        <w:kinsoku/>
        <w:wordWrap/>
        <w:overflowPunct/>
        <w:topLinePunct w:val="0"/>
        <w:bidi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科学观念</w:t>
      </w:r>
    </w:p>
    <w:p>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 xml:space="preserve">1.地球是我们唯一的家园。 </w:t>
      </w:r>
    </w:p>
    <w:p>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 xml:space="preserve">2.地球为人类的生存提供了基本的条件。 </w:t>
      </w:r>
    </w:p>
    <w:p>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 xml:space="preserve">3.海洋为人类的生存提供了多种资源。 </w:t>
      </w:r>
    </w:p>
    <w:p>
      <w:pPr>
        <w:keepNext w:val="0"/>
        <w:keepLines w:val="0"/>
        <w:pageBreakBefore w:val="0"/>
        <w:widowControl/>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color w:val="231F20"/>
          <w:sz w:val="21"/>
          <w:szCs w:val="21"/>
        </w:rPr>
        <w:t xml:space="preserve">探究实践 </w:t>
      </w:r>
    </w:p>
    <w:p>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 xml:space="preserve">交流、讨论地球为人类的生存提供了哪些必要的条件。 </w:t>
      </w:r>
    </w:p>
    <w:p>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 xml:space="preserve">探讨宇宙空间站要为宇航员提供哪些生存条件。 </w:t>
      </w:r>
    </w:p>
    <w:p>
      <w:pPr>
        <w:keepNext w:val="0"/>
        <w:keepLines w:val="0"/>
        <w:pageBreakBefore w:val="0"/>
        <w:widowControl/>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color w:val="231F20"/>
          <w:sz w:val="21"/>
          <w:szCs w:val="21"/>
        </w:rPr>
        <w:t xml:space="preserve">科学思维 </w:t>
      </w:r>
    </w:p>
    <w:p>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 xml:space="preserve">感受地球的神奇以及生存环境的珍贵。 </w:t>
      </w:r>
    </w:p>
    <w:p>
      <w:pPr>
        <w:keepNext w:val="0"/>
        <w:keepLines w:val="0"/>
        <w:pageBreakBefore w:val="0"/>
        <w:widowControl/>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color w:val="231F20"/>
          <w:sz w:val="21"/>
          <w:szCs w:val="21"/>
        </w:rPr>
        <w:t xml:space="preserve">态度责任 </w:t>
      </w:r>
    </w:p>
    <w:p>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认识到人类对环境的依存关系</w:t>
      </w:r>
      <w:r>
        <w:rPr>
          <w:rFonts w:hint="eastAsia" w:ascii="宋体" w:hAnsi="宋体" w:cs="宋体"/>
          <w:sz w:val="21"/>
          <w:szCs w:val="21"/>
        </w:rPr>
        <w:t>。</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color w:val="231F20"/>
          <w:sz w:val="21"/>
          <w:szCs w:val="21"/>
        </w:rPr>
        <w:t>重点：</w:t>
      </w:r>
      <w:r>
        <w:rPr>
          <w:rFonts w:hint="eastAsia" w:ascii="宋体" w:hAnsi="宋体" w:cs="宋体"/>
          <w:sz w:val="21"/>
          <w:szCs w:val="21"/>
        </w:rPr>
        <w:t xml:space="preserve">分别以不同的身份来研讨、分析环境问题，提出改善环境的措施。 </w:t>
      </w:r>
    </w:p>
    <w:p>
      <w:pPr>
        <w:keepNext w:val="0"/>
        <w:keepLines w:val="0"/>
        <w:pageBreakBefore w:val="0"/>
        <w:kinsoku/>
        <w:wordWrap/>
        <w:overflowPunct/>
        <w:topLinePunct w:val="0"/>
        <w:bidi w:val="0"/>
        <w:snapToGrid w:val="0"/>
        <w:spacing w:before="156" w:beforeLines="50" w:line="240" w:lineRule="auto"/>
        <w:ind w:firstLine="371" w:firstLineChars="177"/>
        <w:textAlignment w:val="auto"/>
        <w:rPr>
          <w:rFonts w:ascii="宋体" w:hAnsi="宋体" w:cs="宋体"/>
          <w:sz w:val="21"/>
          <w:szCs w:val="21"/>
        </w:rPr>
      </w:pPr>
      <w:r>
        <w:rPr>
          <w:rFonts w:hint="eastAsia" w:ascii="宋体" w:hAnsi="宋体" w:cs="宋体"/>
          <w:sz w:val="21"/>
          <w:szCs w:val="21"/>
        </w:rPr>
        <w:t>难点：分别以不同的身份来研讨、分析环境问题，提出平衡、协调的措施。</w:t>
      </w:r>
    </w:p>
    <w:p>
      <w:pPr>
        <w:keepNext w:val="0"/>
        <w:keepLines w:val="0"/>
        <w:pageBreakBefore w:val="0"/>
        <w:kinsoku/>
        <w:wordWrap/>
        <w:overflowPunct/>
        <w:topLinePunct w:val="0"/>
        <w:bidi w:val="0"/>
        <w:snapToGrid w:val="0"/>
        <w:spacing w:before="156" w:beforeLines="50" w:line="240" w:lineRule="auto"/>
        <w:ind w:firstLine="371" w:firstLineChars="177"/>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color w:val="231F20"/>
          <w:sz w:val="21"/>
          <w:szCs w:val="21"/>
        </w:rPr>
      </w:pPr>
      <w:r>
        <w:rPr>
          <w:rFonts w:hint="eastAsia" w:ascii="宋体" w:hAnsi="宋体" w:cs="宋体"/>
          <w:color w:val="231F20"/>
          <w:sz w:val="21"/>
          <w:szCs w:val="21"/>
        </w:rPr>
        <w:t>为学生准备：活动手册、相关资料、班级辩论会使用的小组身份桌牌。</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教师准备：城中湖治理前后的典型图片或者反映当地典型环境治理情况的某一区域图片、视频资料。</w:t>
      </w:r>
    </w:p>
    <w:p>
      <w:pPr>
        <w:keepNext w:val="0"/>
        <w:keepLines w:val="0"/>
        <w:pageBreakBefore w:val="0"/>
        <w:kinsoku/>
        <w:wordWrap/>
        <w:overflowPunct/>
        <w:topLinePunct w:val="0"/>
        <w:bidi w:val="0"/>
        <w:snapToGrid w:val="0"/>
        <w:spacing w:before="156" w:beforeLines="50" w:line="240" w:lineRule="auto"/>
        <w:ind w:firstLine="371" w:firstLineChars="177"/>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shd w:val="clear" w:color="auto" w:fill="FFFFFF"/>
        </w:rPr>
      </w:pPr>
      <w:r>
        <w:rPr>
          <w:rFonts w:hint="eastAsia" w:ascii="宋体" w:hAnsi="宋体" w:cs="宋体"/>
          <w:sz w:val="21"/>
          <w:szCs w:val="21"/>
        </w:rPr>
        <w:t>一、聚焦</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谈话引入：前几课，我们都是探索、研讨环境问题的一个方面，而现实中的环境问题往往是综合的、复杂的，不同身份的人对同一环境问题的看法和立场可能也不一样。今天我们来分析一个实际的环境问题。</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教师提问：自然水域中的大多数生物靠什么维持生命？</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预设回答：干净的水，充足的食物，安全的栖息地。</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让学生相互交流，相互补充，明确水环境对生物的重要性。</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介绍：武汉东湖的基本情况（也可以是当地的河流、湖泊等），出示东湖水体污染严重的图片和水质恢复后的照片，让学生观察，并思考“生活在自然水域周边的人们如何对自然水域生态环境产生影响？”，了解人类的活动对相关自然水域生态环境产生重要影响。</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提出任务：以某市成功恢复城中湖的生态环境为例，思考与自然和谐相处的方法。</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本课是原来所学知识的应用，充分应用前几课学习的内容。武汉东湖水体情况的前后变化，让学生感受污染的触目惊心，激发他们深入研讨实际环境问题的兴趣。</w:t>
      </w:r>
    </w:p>
    <w:p>
      <w:pPr>
        <w:keepNext w:val="0"/>
        <w:keepLines w:val="0"/>
        <w:pageBreakBefore w:val="0"/>
        <w:kinsoku/>
        <w:wordWrap/>
        <w:overflowPunct/>
        <w:topLinePunct w:val="0"/>
        <w:bidi w:val="0"/>
        <w:spacing w:line="240" w:lineRule="auto"/>
        <w:ind w:firstLine="420"/>
        <w:textAlignment w:val="auto"/>
        <w:rPr>
          <w:rFonts w:ascii="宋体" w:hAnsi="宋体" w:cs="宋体"/>
          <w:sz w:val="21"/>
          <w:szCs w:val="21"/>
        </w:rPr>
      </w:pPr>
      <w:r>
        <w:rPr>
          <w:rFonts w:ascii="宋体" w:hAnsi="宋体" w:cs="宋体"/>
          <w:sz w:val="21"/>
          <w:szCs w:val="21"/>
        </w:rPr>
        <w:t xml:space="preserve"> 二、探索</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1</w:t>
      </w:r>
      <w:r>
        <w:rPr>
          <w:rFonts w:hint="eastAsia" w:ascii="宋体" w:hAnsi="宋体" w:cs="宋体"/>
          <w:sz w:val="21"/>
          <w:szCs w:val="21"/>
        </w:rPr>
        <w:t>.阅读资料：学习城中湖环境问题的资料，了解城中湖对于城市的重要意义，城中湖原先良好的生态环境以及水体污染后的严重状况。了解</w:t>
      </w:r>
      <w:r>
        <w:rPr>
          <w:rFonts w:ascii="宋体" w:hAnsi="宋体" w:cs="宋体"/>
          <w:sz w:val="21"/>
          <w:szCs w:val="21"/>
        </w:rPr>
        <w:t>20</w:t>
      </w:r>
      <w:r>
        <w:rPr>
          <w:rFonts w:hint="eastAsia" w:ascii="宋体" w:hAnsi="宋体" w:cs="宋体"/>
          <w:sz w:val="21"/>
          <w:szCs w:val="21"/>
        </w:rPr>
        <w:t>世纪</w:t>
      </w:r>
      <w:r>
        <w:rPr>
          <w:rFonts w:ascii="宋体" w:hAnsi="宋体" w:cs="宋体"/>
          <w:sz w:val="21"/>
          <w:szCs w:val="21"/>
        </w:rPr>
        <w:t>90</w:t>
      </w:r>
      <w:r>
        <w:rPr>
          <w:rFonts w:hint="eastAsia" w:ascii="宋体" w:hAnsi="宋体" w:cs="宋体"/>
          <w:sz w:val="21"/>
          <w:szCs w:val="21"/>
        </w:rPr>
        <w:t>年代起对城中湖水环境的治理以及治理后的恢复情况。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1）教师提问：早先，未被污染的城中湖是什么样的？</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 xml:space="preserve"> </w:t>
      </w:r>
      <w:r>
        <w:rPr>
          <w:rFonts w:ascii="宋体" w:hAnsi="宋体" w:cs="宋体"/>
          <w:sz w:val="21"/>
          <w:szCs w:val="21"/>
        </w:rPr>
        <w:pict>
          <v:shape id="_x0000_i1040" o:spt="75" type="#_x0000_t75" style="height:20.5pt;width:20pt;" filled="f" o:preferrelative="t" stroked="f" coordsize="21600,21600">
            <v:path/>
            <v:fill on="f" focussize="0,0"/>
            <v:stroke on="f" joinstyle="miter"/>
            <v:imagedata r:id="rId37" o:title=""/>
            <o:lock v:ext="edit" aspectratio="t"/>
            <w10:wrap type="none"/>
            <w10:anchorlock/>
          </v:shape>
        </w:pict>
      </w:r>
      <w:r>
        <w:rPr>
          <w:rFonts w:ascii="宋体" w:hAnsi="宋体" w:cs="宋体"/>
          <w:sz w:val="21"/>
          <w:szCs w:val="21"/>
        </w:rPr>
        <w:t>清澈见底，水草茂盛，鱼类繁多。</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2）教师提问：污染后的城中湖出现什么样的情况？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 xml:space="preserve"> 污染加剧，富营养化，水生生物减少。</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3）教师提问：治理后的城中湖出现什么样的情况？</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 xml:space="preserve"> 生态环境全面恢复，生态</w:t>
      </w:r>
      <w:r>
        <w:rPr>
          <w:rFonts w:hint="eastAsia" w:ascii="宋体" w:hAnsi="宋体" w:cs="宋体"/>
          <w:sz w:val="21"/>
          <w:szCs w:val="21"/>
        </w:rPr>
        <w:t>旅游新名片。</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2</w:t>
      </w:r>
      <w:r>
        <w:rPr>
          <w:rFonts w:hint="eastAsia" w:ascii="宋体" w:hAnsi="宋体" w:cs="宋体"/>
          <w:sz w:val="21"/>
          <w:szCs w:val="21"/>
        </w:rPr>
        <w:t>.小组提出环境治理解决方案。</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以小组为单位讨论，分别从湖周边生活的普通市民、湖区渔业养殖户、湖景区游船船主、环湖地区房地产开发商的角度来分析环境问题，列举本组扮演的角色在加剧城中湖环境问题严重性方面的行为，并做好相关记录。</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1）普通市民可能涉及向城中湖排放生活污水、倾倒垃圾等；</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2）湖区渔业养殖户可能涉及向城中湖投放饲料、放置网箱，一些水产品可能死亡，因而污染湖水，养殖户也会排放生活污水；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3）湖景区游船会排放燃油引起的废气、废液，也会排放生活污水，一些游客可能会把垃圾扔到湖里；</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4）房地产开发商可能会围湖造田，改变湖周边的生态环境，开发商还可能会把小区的排污口架设到湖里。</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组织班级辩论会，各组学生从他们所扮演角色的角度提出解决城中湖环境问题的三种方法。解决方法可以先从不触及自身利益的前提下来考虑，但其他小组如果利益受损，可以提出来。</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每个小组提出</w:t>
      </w:r>
      <w:r>
        <w:rPr>
          <w:rFonts w:ascii="宋体" w:hAnsi="宋体" w:cs="宋体"/>
          <w:sz w:val="21"/>
          <w:szCs w:val="21"/>
        </w:rPr>
        <w:t>3种对解决城中湖环境问题有利但对本组利益有影响的方法，组内商讨平衡协调的办法，记录下来。如</w:t>
      </w:r>
      <w:r>
        <w:rPr>
          <w:rFonts w:hint="eastAsia" w:ascii="宋体" w:hAnsi="宋体" w:cs="宋体"/>
          <w:sz w:val="21"/>
          <w:szCs w:val="21"/>
        </w:rPr>
        <w:t>，湖景区游船船主放弃燃油发动机，改为电动游船，意味着要重新投入资金购买设备，景区管理部门适当给予经济补贴；渔业养殖户减少养殖规模、搬迁养殖场地，甚至转业另谋生计，意味着政府要给予就业指导和帮助。各小组汇报交流组内商讨好的</w:t>
      </w:r>
      <w:r>
        <w:rPr>
          <w:rFonts w:ascii="宋体" w:hAnsi="宋体" w:cs="宋体"/>
          <w:sz w:val="21"/>
          <w:szCs w:val="21"/>
        </w:rPr>
        <w:t>3种处理环境问题的平衡协调办法，其他小组可以质疑或补充。</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：通过小组扮演不同角色，对环境问题的解决方案进行讨论、质疑、辩解、协调，体会真实环境问题的复杂性和各因素之间的关联性。</w:t>
      </w:r>
    </w:p>
    <w:p>
      <w:pPr>
        <w:keepNext w:val="0"/>
        <w:keepLines w:val="0"/>
        <w:pageBreakBefore w:val="0"/>
        <w:kinsoku/>
        <w:wordWrap/>
        <w:overflowPunct/>
        <w:topLinePunct w:val="0"/>
        <w:bidi w:val="0"/>
        <w:spacing w:line="240" w:lineRule="auto"/>
        <w:ind w:firstLine="420"/>
        <w:textAlignment w:val="auto"/>
        <w:rPr>
          <w:rFonts w:ascii="宋体" w:hAnsi="宋体" w:cs="宋体"/>
          <w:sz w:val="21"/>
          <w:szCs w:val="21"/>
        </w:rPr>
      </w:pPr>
      <w:r>
        <w:rPr>
          <w:rFonts w:ascii="宋体" w:hAnsi="宋体" w:cs="宋体"/>
          <w:sz w:val="21"/>
          <w:szCs w:val="21"/>
        </w:rPr>
        <w:t xml:space="preserve"> 三、研讨</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1</w:t>
      </w:r>
      <w:r>
        <w:rPr>
          <w:rFonts w:hint="eastAsia" w:ascii="宋体" w:hAnsi="宋体" w:cs="宋体"/>
          <w:sz w:val="21"/>
          <w:szCs w:val="21"/>
        </w:rPr>
        <w:t>.班级讨论比较：不同小组在破坏湖区环境方面有哪些相似点和不同点？</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不同身份的人，都会向城中湖排放废水或倾倒垃圾，但排放的量相差很大。</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2</w:t>
      </w:r>
      <w:r>
        <w:rPr>
          <w:rFonts w:hint="eastAsia" w:ascii="宋体" w:hAnsi="宋体" w:cs="宋体"/>
          <w:sz w:val="21"/>
          <w:szCs w:val="21"/>
        </w:rPr>
        <w:t>.不同小组提出的解决办法有哪些相似点和不同点？</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不同小组提出的解决办法都涉及减少向城中湖排放污水、污物，但都会从自身利益考虑，给自己多一些便利。</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可以利用韦恩图进行比较分析，让学生知道在湖区周边生活的人们对环境的影响各不相同，而有些问题是大家共有的，比如向湖里排放生活污水。</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3</w:t>
      </w:r>
      <w:r>
        <w:rPr>
          <w:rFonts w:hint="eastAsia" w:ascii="宋体" w:hAnsi="宋体" w:cs="宋体"/>
          <w:sz w:val="21"/>
          <w:szCs w:val="21"/>
        </w:rPr>
        <w:t>.统计哪些解决方法被不止一次提到？哪些解决办法是相互冲突的？被不止一次提到的方法，说明大家都认可，容易达成共识。比如，把生活污水排放口改道，建造污水处理厂，但可能需要政府投入大量资金。相互冲突的办法就需要讨论、分析、平衡、协调。教师重点指导学生，既要从“自身角色”角度提出方案，也要换位思考别人的利益。牺牲一些局部利益，服从整体的利益。</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4</w:t>
      </w:r>
      <w:r>
        <w:rPr>
          <w:rFonts w:hint="eastAsia" w:ascii="宋体" w:hAnsi="宋体" w:cs="宋体"/>
          <w:sz w:val="21"/>
          <w:szCs w:val="21"/>
        </w:rPr>
        <w:t>.列举作为我们个人，能够用来帮助解决当地环境问题的一些方法，如不向城中湖里倾倒垃圾，让学生把环保知识与行动联系起来。</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让学生在研讨过程中，理解全面思考问题，相互协调的重要性，并让学生把环保知识与行动联系起来。</w:t>
      </w:r>
    </w:p>
    <w:p>
      <w:pPr>
        <w:keepNext w:val="0"/>
        <w:keepLines w:val="0"/>
        <w:pageBreakBefore w:val="0"/>
        <w:kinsoku/>
        <w:wordWrap/>
        <w:overflowPunct/>
        <w:topLinePunct w:val="0"/>
        <w:bidi w:val="0"/>
        <w:spacing w:line="240" w:lineRule="auto"/>
        <w:ind w:firstLine="420"/>
        <w:textAlignment w:val="auto"/>
        <w:rPr>
          <w:rFonts w:ascii="宋体" w:hAnsi="宋体" w:cs="宋体"/>
          <w:sz w:val="21"/>
          <w:szCs w:val="21"/>
        </w:rPr>
      </w:pPr>
      <w:r>
        <w:rPr>
          <w:rFonts w:ascii="宋体" w:hAnsi="宋体" w:cs="宋体"/>
          <w:sz w:val="21"/>
          <w:szCs w:val="21"/>
        </w:rPr>
        <w:t xml:space="preserve"> </w:t>
      </w:r>
      <w:r>
        <w:rPr>
          <w:rFonts w:hint="eastAsia" w:ascii="宋体" w:hAnsi="宋体" w:cs="宋体"/>
          <w:sz w:val="21"/>
          <w:szCs w:val="21"/>
        </w:rPr>
        <w:t>四、拓展</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收集资料，了解我们所在地区的环境问题、治理举措以及取得的成果。</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引导学生关心社会，关心真实的环境问题，也期望学生能综合地分析、判断、评价当地的环境问题。</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【板书设计】</w:t>
      </w:r>
    </w:p>
    <w:p>
      <w:pPr>
        <w:keepNext w:val="0"/>
        <w:keepLines w:val="0"/>
        <w:pageBreakBefore w:val="0"/>
        <w:kinsoku/>
        <w:wordWrap/>
        <w:overflowPunct/>
        <w:topLinePunct w:val="0"/>
        <w:bidi w:val="0"/>
        <w:spacing w:before="156" w:beforeLines="50" w:after="156" w:afterLines="50" w:line="240" w:lineRule="auto"/>
        <w:jc w:val="center"/>
        <w:textAlignment w:val="auto"/>
        <w:rPr>
          <w:rFonts w:ascii="宋体" w:hAnsi="宋体" w:cs="宋体"/>
          <w:sz w:val="21"/>
          <w:szCs w:val="21"/>
        </w:rPr>
      </w:pPr>
      <w:r>
        <w:rPr>
          <w:rFonts w:hint="eastAsia" w:ascii="宋体" w:hAnsi="宋体" w:cs="宋体"/>
          <w:sz w:val="21"/>
          <w:szCs w:val="21"/>
        </w:rPr>
        <w:t>分析一个实际的环境问题</w:t>
      </w:r>
    </w:p>
    <w:p>
      <w:pPr>
        <w:keepNext w:val="0"/>
        <w:keepLines w:val="0"/>
        <w:pageBreakBefore w:val="0"/>
        <w:kinsoku/>
        <w:wordWrap/>
        <w:overflowPunct/>
        <w:topLinePunct w:val="0"/>
        <w:bidi w:val="0"/>
        <w:spacing w:line="360" w:lineRule="auto"/>
        <w:ind w:firstLine="420" w:firstLineChars="200"/>
        <w:textAlignment w:val="auto"/>
        <w:rPr>
          <w:rFonts w:ascii="宋体" w:hAnsi="宋体" w:cs="宋体"/>
          <w:sz w:val="24"/>
          <w:szCs w:val="24"/>
        </w:rPr>
      </w:pPr>
      <w:r>
        <w:rPr>
          <w:rFonts w:ascii="宋体" w:hAnsi="宋体" w:cs="宋体"/>
          <w:sz w:val="21"/>
          <w:szCs w:val="21"/>
        </w:rPr>
        <w:pict>
          <v:shape id="_x0000_s1095" o:spid="_x0000_s1095" o:spt="32" type="#_x0000_t32" style="position:absolute;left:0pt;margin-left:158pt;margin-top:12.9pt;height:0pt;width:51pt;z-index:251725824;mso-width-relative:page;mso-height-relative:page;" o:connectortype="straight" filled="f" coordsize="21600,21600">
            <v:path arrowok="t"/>
            <v:fill on="f" focussize="0,0"/>
            <v:stroke endarrow="block"/>
            <v:imagedata o:title=""/>
            <o:lock v:ext="edit"/>
          </v:shape>
        </w:pict>
      </w:r>
      <w:r>
        <w:rPr>
          <w:rFonts w:ascii="宋体" w:hAnsi="宋体" w:cs="宋体"/>
          <w:sz w:val="21"/>
          <w:szCs w:val="21"/>
        </w:rPr>
        <w:t xml:space="preserve">            </w:t>
      </w:r>
      <w:r>
        <w:rPr>
          <w:rFonts w:ascii="宋体" w:hAnsi="宋体" w:cs="宋体"/>
          <w:sz w:val="24"/>
          <w:szCs w:val="24"/>
        </w:rPr>
        <w:t xml:space="preserve">  环境问题</w:t>
      </w:r>
      <w:r>
        <w:rPr>
          <w:rFonts w:hint="eastAsia" w:ascii="宋体" w:hAnsi="宋体" w:cs="宋体"/>
          <w:sz w:val="24"/>
          <w:szCs w:val="24"/>
        </w:rPr>
        <w:t xml:space="preserve">  </w:t>
      </w:r>
      <w:r>
        <w:rPr>
          <w:rFonts w:ascii="宋体" w:hAnsi="宋体" w:cs="宋体"/>
          <w:sz w:val="24"/>
          <w:szCs w:val="24"/>
        </w:rPr>
        <w:t xml:space="preserve">  </w:t>
      </w:r>
      <w:r>
        <w:rPr>
          <w:rFonts w:hint="eastAsia" w:ascii="宋体" w:hAnsi="宋体" w:cs="宋体"/>
          <w:sz w:val="24"/>
          <w:szCs w:val="24"/>
        </w:rPr>
        <w:t xml:space="preserve">       复杂</w:t>
      </w:r>
      <w:r>
        <w:rPr>
          <w:rFonts w:ascii="宋体" w:hAnsi="宋体" w:cs="宋体"/>
          <w:sz w:val="24"/>
          <w:szCs w:val="24"/>
        </w:rPr>
        <w:t xml:space="preserve">  </w:t>
      </w:r>
      <w:r>
        <w:rPr>
          <w:rFonts w:hint="eastAsia" w:ascii="宋体" w:hAnsi="宋体" w:cs="宋体"/>
          <w:sz w:val="24"/>
          <w:szCs w:val="24"/>
        </w:rPr>
        <w:t>相互关联</w:t>
      </w:r>
    </w:p>
    <w:p>
      <w:pPr>
        <w:keepNext w:val="0"/>
        <w:keepLines w:val="0"/>
        <w:pageBreakBefore w:val="0"/>
        <w:kinsoku/>
        <w:wordWrap/>
        <w:overflowPunct/>
        <w:topLinePunct w:val="0"/>
        <w:bidi w:val="0"/>
        <w:spacing w:line="360" w:lineRule="auto"/>
        <w:ind w:firstLine="1920" w:firstLineChars="800"/>
        <w:textAlignment w:val="auto"/>
        <w:rPr>
          <w:rFonts w:ascii="宋体" w:hAnsi="宋体" w:cs="宋体"/>
          <w:sz w:val="24"/>
          <w:szCs w:val="24"/>
        </w:rPr>
      </w:pPr>
      <w:r>
        <w:rPr>
          <w:rFonts w:ascii="宋体" w:hAnsi="宋体" w:cs="宋体"/>
          <w:sz w:val="24"/>
          <w:szCs w:val="24"/>
        </w:rPr>
        <w:pict>
          <v:shape id="_x0000_s1096" o:spid="_x0000_s1096" o:spt="32" type="#_x0000_t32" style="position:absolute;left:0pt;margin-left:194pt;margin-top:12pt;height:0.05pt;width:29pt;z-index:251726848;mso-width-relative:page;mso-height-relative:page;" o:connectortype="straight" filled="f" coordsize="21600,21600">
            <v:path arrowok="t"/>
            <v:fill on="f" focussize="0,0"/>
            <v:stroke endarrow="block"/>
            <v:imagedata o:title=""/>
            <o:lock v:ext="edit"/>
          </v:shape>
        </w:pict>
      </w:r>
      <w:r>
        <w:rPr>
          <w:rFonts w:ascii="宋体" w:hAnsi="宋体" w:cs="宋体"/>
          <w:sz w:val="24"/>
          <w:szCs w:val="24"/>
        </w:rPr>
        <w:t xml:space="preserve">  不同身份的人们</w:t>
      </w:r>
      <w:r>
        <w:rPr>
          <w:rFonts w:hint="eastAsia" w:ascii="宋体" w:hAnsi="宋体" w:cs="宋体"/>
          <w:sz w:val="24"/>
          <w:szCs w:val="24"/>
        </w:rPr>
        <w:t xml:space="preserve">    </w:t>
      </w:r>
      <w:r>
        <w:rPr>
          <w:rFonts w:ascii="宋体" w:hAnsi="宋体" w:cs="宋体"/>
          <w:sz w:val="24"/>
          <w:szCs w:val="24"/>
        </w:rPr>
        <w:t xml:space="preserve"> </w:t>
      </w:r>
      <w:r>
        <w:rPr>
          <w:rFonts w:hint="eastAsia" w:ascii="宋体" w:hAnsi="宋体" w:cs="宋体"/>
          <w:sz w:val="24"/>
          <w:szCs w:val="24"/>
        </w:rPr>
        <w:t>不同的立场</w:t>
      </w:r>
    </w:p>
    <w:p>
      <w:pPr>
        <w:keepNext w:val="0"/>
        <w:keepLines w:val="0"/>
        <w:pageBreakBefore w:val="0"/>
        <w:kinsoku/>
        <w:wordWrap/>
        <w:overflowPunct/>
        <w:topLinePunct w:val="0"/>
        <w:bidi w:val="0"/>
        <w:spacing w:line="360" w:lineRule="auto"/>
        <w:ind w:firstLine="1920" w:firstLineChars="800"/>
        <w:textAlignment w:val="auto"/>
        <w:rPr>
          <w:rFonts w:ascii="宋体" w:hAnsi="宋体" w:cs="宋体"/>
          <w:sz w:val="24"/>
          <w:szCs w:val="24"/>
        </w:rPr>
      </w:pPr>
      <w:r>
        <w:rPr>
          <w:rFonts w:ascii="宋体" w:hAnsi="宋体" w:cs="宋体"/>
          <w:sz w:val="24"/>
          <w:szCs w:val="24"/>
        </w:rPr>
        <w:pict>
          <v:shape id="_x0000_s1097" o:spid="_x0000_s1097" o:spt="32" type="#_x0000_t32" style="position:absolute;left:0pt;margin-left:163.5pt;margin-top:13.6pt;height:0pt;width:51pt;z-index:251727872;mso-width-relative:page;mso-height-relative:page;" o:connectortype="straight" filled="f" coordsize="21600,21600">
            <v:path arrowok="t"/>
            <v:fill on="f" focussize="0,0"/>
            <v:stroke endarrow="block"/>
            <v:imagedata o:title=""/>
            <o:lock v:ext="edit"/>
          </v:shape>
        </w:pict>
      </w:r>
      <w:r>
        <w:rPr>
          <w:rFonts w:ascii="宋体" w:hAnsi="宋体" w:cs="宋体"/>
          <w:sz w:val="24"/>
          <w:szCs w:val="24"/>
        </w:rPr>
        <w:t xml:space="preserve">  解决办法</w:t>
      </w:r>
      <w:r>
        <w:rPr>
          <w:rFonts w:hint="eastAsia" w:ascii="宋体" w:hAnsi="宋体" w:cs="宋体"/>
          <w:sz w:val="24"/>
          <w:szCs w:val="24"/>
        </w:rPr>
        <w:t xml:space="preserve">  </w:t>
      </w:r>
      <w:r>
        <w:rPr>
          <w:rFonts w:ascii="宋体" w:hAnsi="宋体" w:cs="宋体"/>
          <w:sz w:val="24"/>
          <w:szCs w:val="24"/>
        </w:rPr>
        <w:t xml:space="preserve">    </w:t>
      </w:r>
      <w:r>
        <w:rPr>
          <w:rFonts w:hint="eastAsia" w:ascii="宋体" w:hAnsi="宋体" w:cs="宋体"/>
          <w:sz w:val="24"/>
          <w:szCs w:val="24"/>
        </w:rPr>
        <w:t xml:space="preserve">    </w:t>
      </w:r>
      <w:r>
        <w:rPr>
          <w:rFonts w:ascii="宋体" w:hAnsi="宋体" w:cs="宋体"/>
          <w:sz w:val="24"/>
          <w:szCs w:val="24"/>
        </w:rPr>
        <w:t xml:space="preserve"> 平衡协调  </w:t>
      </w:r>
    </w:p>
    <w:p>
      <w:pPr>
        <w:keepNext w:val="0"/>
        <w:keepLines w:val="0"/>
        <w:pageBreakBefore w:val="0"/>
        <w:kinsoku/>
        <w:wordWrap/>
        <w:overflowPunct/>
        <w:topLinePunct w:val="0"/>
        <w:bidi w:val="0"/>
        <w:spacing w:line="240" w:lineRule="auto"/>
        <w:ind w:firstLine="1680" w:firstLineChars="800"/>
        <w:textAlignment w:val="auto"/>
        <w:rPr>
          <w:rFonts w:hint="eastAsia" w:ascii="宋体" w:hAnsi="宋体" w:cs="宋体"/>
          <w:sz w:val="21"/>
          <w:szCs w:val="21"/>
        </w:rPr>
      </w:pPr>
      <w:r>
        <w:rPr>
          <w:rFonts w:ascii="宋体" w:hAnsi="宋体" w:cs="宋体"/>
          <w:sz w:val="21"/>
          <w:szCs w:val="21"/>
        </w:rPr>
        <w:t xml:space="preserve">                                          </w:t>
      </w:r>
    </w:p>
    <w:p>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4.1《温度与水的变化》教学设计</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科学观念</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1.知道物质通常以固态、液态、气态的形态存在，物态变化取决于温度等。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2.理解热是能量的一种表现形式，热量变化导致了物体温度变化。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3.分析物态变化的实验探究情况，知道水的凝固点和沸点。 </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探究实践</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1.尝试从事物的变化以及相互关系的角度中提出可以探究的问题。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2.基于所学的知识，对研究问题做出假设，说明假设的依据。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3.制订比较完整的探究计划，用酒精灯、三脚架等组成加热装置，开展将水</w:t>
      </w:r>
    </w:p>
    <w:p>
      <w:pPr>
        <w:keepNext w:val="0"/>
        <w:keepLines w:val="0"/>
        <w:pageBreakBefore w:val="0"/>
        <w:kinsoku/>
        <w:wordWrap/>
        <w:overflowPunct/>
        <w:topLinePunct w:val="0"/>
        <w:bidi w:val="0"/>
        <w:adjustRightInd w:val="0"/>
        <w:snapToGrid w:val="0"/>
        <w:spacing w:line="240" w:lineRule="auto"/>
        <w:textAlignment w:val="auto"/>
        <w:rPr>
          <w:rFonts w:ascii="宋体" w:hAnsi="宋体" w:cs="宋体"/>
          <w:sz w:val="21"/>
          <w:szCs w:val="21"/>
        </w:rPr>
      </w:pPr>
      <w:r>
        <w:rPr>
          <w:rFonts w:hint="eastAsia" w:ascii="宋体" w:hAnsi="宋体" w:cs="宋体"/>
          <w:sz w:val="21"/>
          <w:szCs w:val="21"/>
        </w:rPr>
        <w:t xml:space="preserve">加热至沸腾的探究活动。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4.通过持续加热和停止加热，记录水沸腾后的温度变化和形态变化，用证据</w:t>
      </w:r>
    </w:p>
    <w:p>
      <w:pPr>
        <w:keepNext w:val="0"/>
        <w:keepLines w:val="0"/>
        <w:pageBreakBefore w:val="0"/>
        <w:kinsoku/>
        <w:wordWrap/>
        <w:overflowPunct/>
        <w:topLinePunct w:val="0"/>
        <w:bidi w:val="0"/>
        <w:adjustRightInd w:val="0"/>
        <w:snapToGrid w:val="0"/>
        <w:spacing w:line="240" w:lineRule="auto"/>
        <w:textAlignment w:val="auto"/>
        <w:rPr>
          <w:rFonts w:ascii="宋体" w:hAnsi="宋体" w:cs="宋体"/>
          <w:sz w:val="21"/>
          <w:szCs w:val="21"/>
        </w:rPr>
      </w:pPr>
      <w:r>
        <w:rPr>
          <w:rFonts w:hint="eastAsia" w:ascii="宋体" w:hAnsi="宋体" w:cs="宋体"/>
          <w:sz w:val="21"/>
          <w:szCs w:val="21"/>
        </w:rPr>
        <w:t xml:space="preserve">来检验自己的假设，与同学交流探究的过程与结论。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5.对探究活动进行小结，发现水的温度、形态变化跟热量有关。 </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科学思维</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1.形成对热量与水的温度变化、形态变化关系进行科学探究的兴趣。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2.通过长时多次的测量和记录，养成认真仔细的实验态度。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3.树立用证据说话的意识，能坚持自己正确的观点。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4.在进行小组合作学习时，主动研讨与交流，形成集体的观点。</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态度责任</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1.了解自然界中的水可以有不同的形态存在。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2.能用物态变化的知识解释自然界中的有关现象。</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3.了解科学技术可以减少自然灾害对人类的影响。</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重点：观察给水持续加热、停止加热和继续加热过程中，水的温度和形态发生的变化。</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难点：根据实验现象，分析水的温度、形态变化与热量的关系。</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为学生准备：烧杯、酒精灯、火柴、三脚架、石棉网、温度计、温度计夹子、热水、护目镜、湿布、记录单等。</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教师准备：水在自然环境中存在的课件资料，学生活动手册。</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一、聚焦</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1.出示情景图片：展示自然界中的水以三种形态存在着。</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提问一：图片中的水以哪些形态存在？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提问二：水的这些形态会发生变化吗？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2.师生交流后进行小结：自然界的水是以不同的形态在循环运动着，很多生物依靠环境而生活，自然界的事物是相互关联着的。</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3.教师引导学生思考：这些水在自然界里运动着，水的形态在发生着变化，水的形态发生变化与什么因素有关？</w:t>
      </w:r>
    </w:p>
    <w:p>
      <w:pPr>
        <w:keepNext w:val="0"/>
        <w:keepLines w:val="0"/>
        <w:pageBreakBefore w:val="0"/>
        <w:widowControl/>
        <w:kinsoku/>
        <w:wordWrap/>
        <w:overflowPunct/>
        <w:topLinePunct w:val="0"/>
        <w:bidi w:val="0"/>
        <w:adjustRightInd w:val="0"/>
        <w:snapToGrid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bCs/>
          <w:sz w:val="21"/>
          <w:szCs w:val="21"/>
        </w:rPr>
        <w:t>用</w:t>
      </w:r>
      <w:r>
        <w:rPr>
          <w:rFonts w:hint="eastAsia" w:ascii="宋体" w:hAnsi="宋体" w:cs="楷体"/>
          <w:sz w:val="21"/>
          <w:szCs w:val="21"/>
        </w:rPr>
        <w:t>图片展示自然界中的水以三种形态存在着，引导学生回忆自然界中有不同形态的水。通过让学生思考水的形态是否会变化，引导学生回顾三年级学习的“水沸腾后变成水蒸气，水凝固后变成冰”等实验。通过让学生思考“水的这些变化跟什么有关”，引导学生提出“给水加热”“让水变冷”等想法，充分展露学习热学的前概念。</w:t>
      </w:r>
    </w:p>
    <w:p>
      <w:pPr>
        <w:keepNext w:val="0"/>
        <w:keepLines w:val="0"/>
        <w:pageBreakBefore w:val="0"/>
        <w:numPr>
          <w:ilvl w:val="0"/>
          <w:numId w:val="7"/>
        </w:numPr>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bCs/>
          <w:sz w:val="21"/>
          <w:szCs w:val="21"/>
        </w:rPr>
        <w:t>探索</w:t>
      </w:r>
      <w:r>
        <w:rPr>
          <w:rFonts w:hint="eastAsia" w:ascii="宋体" w:hAnsi="宋体" w:cs="宋体"/>
          <w:bCs/>
          <w:color w:val="000000"/>
          <w:kern w:val="0"/>
          <w:sz w:val="21"/>
          <w:szCs w:val="21"/>
        </w:rPr>
        <w:t xml:space="preserve">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1.活动一：梳理水形态的变化与温度的关系。</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（1）聚焦问题：水形态的变化与什么有关？</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学生提出：水形态的变化与温度有关，水受冷结冰，水受热变成水蒸气。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（2）提醒学生回忆并说一说：水结冰的温度，水沸腾的温度。</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（3）小组讨论：水的温度发生变化时，水的形态可能会发生什么变化？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（4）揭示课题：温度与水的变化。（板书）</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2.活动二：观察水加热时的变化现象。</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（1）总结学生已有知识：将水加热到 100</w:t>
      </w:r>
      <w:r>
        <w:rPr>
          <w:rFonts w:ascii="宋体" w:hAnsi="宋体" w:cs="宋体"/>
          <w:sz w:val="21"/>
          <w:szCs w:val="21"/>
        </w:rPr>
        <w:pict>
          <v:shape id="_x0000_i1041" o:spt="75" type="#_x0000_t75" style="height:20.5pt;width:20.5pt;" filled="f" o:preferrelative="t" stroked="f" coordsize="21600,21600">
            <v:path/>
            <v:fill on="f" focussize="0,0"/>
            <v:stroke on="f" joinstyle="miter"/>
            <v:imagedata r:id="rId38" o:title=""/>
            <o:lock v:ext="edit" aspectratio="t"/>
            <w10:wrap type="none"/>
            <w10:anchorlock/>
          </v:shape>
        </w:pict>
      </w:r>
      <w:r>
        <w:rPr>
          <w:rFonts w:hint="eastAsia" w:ascii="宋体" w:hAnsi="宋体" w:cs="宋体"/>
          <w:sz w:val="21"/>
          <w:szCs w:val="21"/>
        </w:rPr>
        <w:t>℃，水开始沸腾，水的形态会转变成水蒸气。</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（2）引导学生思考：怎样证实我们的假设？</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（3）小组讨论实验步骤，制订实验计划。</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（4）出示实验器材，师生确定实验步骤：</w:t>
      </w:r>
    </w:p>
    <w:p>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①在烧杯中加入少量清水。</w:t>
      </w:r>
    </w:p>
    <w:p>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②给水加热，持续测量水温直至沸腾。</w:t>
      </w:r>
    </w:p>
    <w:p>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③停止加热，持续测量水温3分钟，每分钟记录一次温度。</w:t>
      </w:r>
    </w:p>
    <w:p>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④再次加热直至沸腾，持续测量水温3分钟。</w:t>
      </w:r>
    </w:p>
    <w:p>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⑤观察、记录水的温度和形态变化。</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（5）师生讨论，明确注意事项：</w:t>
      </w:r>
    </w:p>
    <w:p>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①杯内加水少于二分之一，以免水在沸腾时候飞溅出来。</w:t>
      </w:r>
    </w:p>
    <w:p>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②撤走和移入酒精灯时注意安全。</w:t>
      </w:r>
    </w:p>
    <w:p>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③规范佩戴护目镜，以防烫伤。</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（6）学生分小组开展水加热至沸腾的实验，将实验结果记录在水沸腾后的变化记录表中。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（7）教师巡回指导，并提示先完成实验的小组，可以把自己的想法记录下来，等会儿跟其他同学交流。</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给水持续加热，观察加热后水的温度和形态变化，对于五年级的学生来说是容易完成的。五年级学生的科学学习，需要让学生制订比较完整的探究计划。因此这个实验开始前，教师还应指导学生进行实验设计，细化实验步骤，强调实验记录和实验过程中的注意事项等。</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三、研讨</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1.水在加热过程中发生了什么变化？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（1）指导学生对实验现象和实验结果进行分析和交流。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思考：给烧杯里的水加热，水的温度发生了什么变化？停止加热后，水温又发生了怎样的变化？说明了什么？</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（2）学生根据实验现象和探究记录，研讨温度变化的情况。</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（3）师生小结并板书：水在吸收热量后，温度上升。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2.水的沸腾过程跟什么有关？</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（1）提问：撤掉酒精灯后，水的温度还在100℃，却不再沸腾了；再次加热，水又沸腾了，说明水沸腾的现象跟什么有关？</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（2）师生小结：只有提供热量，水才会沸腾。</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（3）提问：当我们给水持续加热，100℃后水沸腾了，水的形态开始发生变化，这又是为什么？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（4）师生小结并板书：水在吸收热量后，温度上升，形态发生变化。</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本环节主要是希望学生先通过分析实验现象和实验结果，得出“热量变化导致了物体温度变化”的结论，再通过充分交流研讨，引导学生发现水的温度、形态变化跟热量有关，得出“水在吸收热量后，温度上升，形态发生变化”的结论。</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四、拓展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1.提问：水结成冰和冰融化成水的过程中，是否也存在着热量的作用？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2.学生提出假设后，小组讨论实验方法。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3.师生共同完善探究方案。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4.布置课外拓展活动。</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sz w:val="21"/>
          <w:szCs w:val="21"/>
        </w:rPr>
      </w:pPr>
      <w:r>
        <w:rPr>
          <w:rFonts w:hint="eastAsia" w:ascii="宋体" w:hAnsi="宋体" w:cs="楷体"/>
          <w:b/>
          <w:bCs/>
          <w:sz w:val="21"/>
          <w:szCs w:val="21"/>
        </w:rPr>
        <w:t>设计意图：</w:t>
      </w:r>
      <w:r>
        <w:rPr>
          <w:rFonts w:hint="eastAsia" w:ascii="宋体" w:hAnsi="宋体" w:cs="楷体"/>
          <w:sz w:val="21"/>
          <w:szCs w:val="21"/>
        </w:rPr>
        <w:t>课后拓展环节，目的是通过引导学生观察水的液态和固态之间的相互变换，帮助学生进一步理解“水的温度、形态变化跟热量有关”的概念。</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【板书设计】</w:t>
      </w:r>
    </w:p>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温度和水的变化</w:t>
      </w:r>
    </w:p>
    <w:p>
      <w:pPr>
        <w:keepNext w:val="0"/>
        <w:keepLines w:val="0"/>
        <w:pageBreakBefore w:val="0"/>
        <w:kinsoku/>
        <w:wordWrap/>
        <w:overflowPunct/>
        <w:topLinePunct w:val="0"/>
        <w:bidi w:val="0"/>
        <w:spacing w:line="240" w:lineRule="auto"/>
        <w:ind w:firstLine="1890" w:firstLineChars="900"/>
        <w:textAlignment w:val="auto"/>
        <w:rPr>
          <w:rFonts w:ascii="宋体" w:hAnsi="宋体"/>
          <w:sz w:val="21"/>
          <w:szCs w:val="21"/>
        </w:rPr>
      </w:pPr>
      <w:r>
        <w:rPr>
          <w:rFonts w:ascii="宋体" w:hAnsi="宋体"/>
          <w:sz w:val="21"/>
          <w:szCs w:val="21"/>
        </w:rPr>
        <w:pict>
          <v:shape id="_x0000_s1098" o:spid="_x0000_s1098" o:spt="202" type="#_x0000_t202" style="position:absolute;left:0pt;margin-left:247.05pt;margin-top:12.7pt;height:25.5pt;width:39.8pt;z-index:251736064;mso-width-relative:page;mso-height-relative:page;" stroked="t" coordsize="21600,21600">
            <v:path/>
            <v:fill opacity="0f" focussize="0,0"/>
            <v:stroke color="#FFFFFF" joinstyle="miter"/>
            <v:imagedata o:title=""/>
            <o:lock v:ext="edit"/>
            <v:textbox>
              <w:txbxContent>
                <w:p>
                  <w:r>
                    <w:rPr>
                      <w:rFonts w:hint="eastAsia"/>
                    </w:rPr>
                    <w:t>受热</w:t>
                  </w:r>
                </w:p>
              </w:txbxContent>
            </v:textbox>
          </v:shape>
        </w:pict>
      </w:r>
      <w:r>
        <w:rPr>
          <w:rFonts w:ascii="宋体" w:hAnsi="宋体"/>
          <w:sz w:val="21"/>
          <w:szCs w:val="21"/>
        </w:rPr>
        <w:pict>
          <v:shape id="_x0000_s1099" o:spid="_x0000_s1099" o:spt="202" type="#_x0000_t202" style="position:absolute;left:0pt;margin-left:136.8pt;margin-top:12.7pt;height:25.5pt;width:48.8pt;z-index:251734016;mso-width-relative:page;mso-height-relative:page;" stroked="t" coordsize="21600,21600">
            <v:path/>
            <v:fill opacity="0f" focussize="0,0"/>
            <v:stroke color="#FFFFFF" joinstyle="miter"/>
            <v:imagedata o:title=""/>
            <o:lock v:ext="edit"/>
            <v:textbox>
              <w:txbxContent>
                <w:p>
                  <w:r>
                    <w:rPr>
                      <w:rFonts w:hint="eastAsia"/>
                    </w:rPr>
                    <w:t>受冷</w:t>
                  </w:r>
                </w:p>
              </w:txbxContent>
            </v:textbox>
          </v:shape>
        </w:pict>
      </w:r>
      <w:r>
        <w:rPr>
          <w:rFonts w:ascii="宋体" w:hAnsi="宋体"/>
          <w:sz w:val="21"/>
          <w:szCs w:val="21"/>
        </w:rPr>
        <w:pict>
          <v:shape id="_x0000_s1100" o:spid="_x0000_s1100" o:spt="202" type="#_x0000_t202" style="position:absolute;left:0pt;margin-left:307.8pt;margin-top:21.7pt;height:25.5pt;width:53.4pt;z-index:251730944;mso-width-relative:page;mso-height-relative:page;" stroked="t" coordsize="21600,21600">
            <v:path/>
            <v:fill opacity="0f" focussize="0,0"/>
            <v:stroke color="#FFFFFF" joinstyle="miter"/>
            <v:imagedata o:title=""/>
            <o:lock v:ext="edit"/>
            <v:textbox>
              <w:txbxContent>
                <w:p>
                  <w:r>
                    <w:rPr>
                      <w:rFonts w:hint="eastAsia"/>
                    </w:rPr>
                    <w:t>水蒸气</w:t>
                  </w:r>
                </w:p>
              </w:txbxContent>
            </v:textbox>
          </v:shape>
        </w:pict>
      </w:r>
      <w:r>
        <w:rPr>
          <w:rFonts w:ascii="宋体" w:hAnsi="宋体"/>
          <w:sz w:val="21"/>
          <w:szCs w:val="21"/>
        </w:rPr>
        <w:pict>
          <v:shape id="_x0000_s1101" o:spid="_x0000_s1101" o:spt="202" type="#_x0000_t202" style="position:absolute;left:0pt;margin-left:196.8pt;margin-top:23.2pt;height:25.5pt;width:27.85pt;z-index:251728896;mso-width-relative:page;mso-height-relative:page;" stroked="t" coordsize="21600,21600">
            <v:path/>
            <v:fill opacity="0f" focussize="0,0"/>
            <v:stroke color="#FFFFFF" joinstyle="miter"/>
            <v:imagedata o:title=""/>
            <o:lock v:ext="edit"/>
            <v:textbox>
              <w:txbxContent>
                <w:p>
                  <w:r>
                    <w:rPr>
                      <w:rFonts w:hint="eastAsia"/>
                    </w:rPr>
                    <w:t>水</w:t>
                  </w:r>
                </w:p>
              </w:txbxContent>
            </v:textbox>
          </v:shape>
        </w:pict>
      </w:r>
    </w:p>
    <w:p>
      <w:pPr>
        <w:keepNext w:val="0"/>
        <w:keepLines w:val="0"/>
        <w:pageBreakBefore w:val="0"/>
        <w:kinsoku/>
        <w:wordWrap/>
        <w:overflowPunct/>
        <w:topLinePunct w:val="0"/>
        <w:bidi w:val="0"/>
        <w:spacing w:line="240" w:lineRule="auto"/>
        <w:ind w:firstLine="1890" w:firstLineChars="900"/>
        <w:textAlignment w:val="auto"/>
        <w:rPr>
          <w:rFonts w:ascii="宋体" w:hAnsi="宋体"/>
          <w:sz w:val="21"/>
          <w:szCs w:val="21"/>
        </w:rPr>
      </w:pPr>
      <w:r>
        <w:rPr>
          <w:rFonts w:ascii="宋体" w:hAnsi="宋体"/>
          <w:sz w:val="21"/>
          <w:szCs w:val="21"/>
        </w:rPr>
        <w:pict>
          <v:line id="_x0000_s1102" o:spid="_x0000_s1102" o:spt="20" style="position:absolute;left:0pt;flip:x y;margin-left:112pt;margin-top:12.05pt;height:0.7pt;width:86.9pt;z-index:251732992;mso-width-relative:page;mso-height-relative:page;" coordsize="21600,21600">
            <v:path arrowok="t"/>
            <v:fill focussize="0,0"/>
            <v:stroke endarrow="open"/>
            <v:imagedata o:title=""/>
            <o:lock v:ext="edit"/>
          </v:line>
        </w:pict>
      </w:r>
      <w:r>
        <w:rPr>
          <w:rFonts w:ascii="宋体" w:hAnsi="宋体"/>
          <w:sz w:val="21"/>
          <w:szCs w:val="21"/>
        </w:rPr>
        <w:pict>
          <v:shape id="_x0000_s1103" o:spid="_x0000_s1103" o:spt="202" type="#_x0000_t202" style="position:absolute;left:0pt;margin-left:221.55pt;margin-top:14.05pt;height:25.5pt;width:101.3pt;z-index:251738112;mso-width-relative:page;mso-height-relative:page;" stroked="t" coordsize="21600,21600">
            <v:path/>
            <v:fill opacity="0f" focussize="0,0"/>
            <v:stroke color="#FFFFFF" joinstyle="miter"/>
            <v:imagedata o:title=""/>
            <o:lock v:ext="edit"/>
            <v:textbox>
              <w:txbxContent>
                <w:p>
                  <w:r>
                    <w:rPr>
                      <w:rFonts w:hint="eastAsia"/>
                    </w:rPr>
                    <w:t>温度变化，100℃</w:t>
                  </w:r>
                </w:p>
              </w:txbxContent>
            </v:textbox>
          </v:shape>
        </w:pict>
      </w:r>
      <w:r>
        <w:rPr>
          <w:rFonts w:ascii="宋体" w:hAnsi="宋体"/>
          <w:sz w:val="21"/>
          <w:szCs w:val="21"/>
        </w:rPr>
        <w:pict>
          <v:shape id="_x0000_s1104" o:spid="_x0000_s1104" o:spt="202" type="#_x0000_t202" style="position:absolute;left:0pt;margin-left:109.05pt;margin-top:15.55pt;height:25.5pt;width:86.3pt;z-index:251737088;mso-width-relative:page;mso-height-relative:page;" stroked="t" coordsize="21600,21600">
            <v:path/>
            <v:fill opacity="0f" focussize="0,0"/>
            <v:stroke color="#FFFFFF" joinstyle="miter"/>
            <v:imagedata o:title=""/>
            <o:lock v:ext="edit"/>
            <v:textbox>
              <w:txbxContent>
                <w:p>
                  <w:r>
                    <w:rPr>
                      <w:rFonts w:hint="eastAsia"/>
                    </w:rPr>
                    <w:t>温度变化，0℃</w:t>
                  </w:r>
                </w:p>
              </w:txbxContent>
            </v:textbox>
          </v:shape>
        </w:pict>
      </w:r>
      <w:r>
        <w:rPr>
          <w:rFonts w:ascii="宋体" w:hAnsi="宋体"/>
          <w:sz w:val="21"/>
          <w:szCs w:val="21"/>
        </w:rPr>
        <w:pict>
          <v:shape id="_x0000_s1105" o:spid="_x0000_s1105" o:spt="202" type="#_x0000_t202" style="position:absolute;left:0pt;margin-left:79.05pt;margin-top:1.3pt;height:25.5pt;width:27.85pt;z-index:251731968;mso-width-relative:page;mso-height-relative:page;" stroked="t" coordsize="21600,21600">
            <v:path/>
            <v:fill opacity="0f" focussize="0,0"/>
            <v:stroke color="#FFFFFF" joinstyle="miter"/>
            <v:imagedata o:title=""/>
            <o:lock v:ext="edit"/>
            <v:textbox>
              <w:txbxContent>
                <w:p>
                  <w:r>
                    <w:rPr>
                      <w:rFonts w:hint="eastAsia"/>
                    </w:rPr>
                    <w:t>冰</w:t>
                  </w:r>
                </w:p>
              </w:txbxContent>
            </v:textbox>
          </v:shape>
        </w:pict>
      </w:r>
      <w:r>
        <w:rPr>
          <w:rFonts w:ascii="宋体" w:hAnsi="宋体"/>
          <w:sz w:val="21"/>
          <w:szCs w:val="21"/>
        </w:rPr>
        <w:pict>
          <v:line id="_x0000_s1106" o:spid="_x0000_s1106" o:spt="20" style="position:absolute;left:0pt;flip:y;margin-left:226.8pt;margin-top:11.1pt;height:0.7pt;width:79.5pt;z-index:251729920;mso-width-relative:page;mso-height-relative:page;" coordsize="21600,21600">
            <v:path arrowok="t"/>
            <v:fill focussize="0,0"/>
            <v:stroke endarrow="open"/>
            <v:imagedata o:title=""/>
            <o:lock v:ext="edit"/>
          </v:line>
        </w:pict>
      </w:r>
    </w:p>
    <w:p>
      <w:pPr>
        <w:keepNext w:val="0"/>
        <w:keepLines w:val="0"/>
        <w:pageBreakBefore w:val="0"/>
        <w:kinsoku/>
        <w:wordWrap/>
        <w:overflowPunct/>
        <w:topLinePunct w:val="0"/>
        <w:bidi w:val="0"/>
        <w:spacing w:line="240" w:lineRule="auto"/>
        <w:ind w:firstLine="1890" w:firstLineChars="900"/>
        <w:textAlignment w:val="auto"/>
        <w:rPr>
          <w:rFonts w:ascii="宋体" w:hAnsi="宋体"/>
          <w:sz w:val="21"/>
          <w:szCs w:val="21"/>
        </w:rPr>
      </w:pPr>
      <w:r>
        <w:rPr>
          <w:rFonts w:ascii="宋体" w:hAnsi="宋体"/>
          <w:sz w:val="21"/>
          <w:szCs w:val="21"/>
        </w:rPr>
        <w:pict>
          <v:shape id="_x0000_s1107" o:spid="_x0000_s1107" o:spt="202" type="#_x0000_t202" style="position:absolute;left:0pt;flip:y;margin-left:103.05pt;margin-top:22.9pt;height:6pt;width:27.85pt;z-index:251735040;mso-width-relative:page;mso-height-relative:page;" stroked="t" coordsize="21600,21600">
            <v:path/>
            <v:fill opacity="0f" focussize="0,0"/>
            <v:stroke color="#FFFFFF" joinstyle="miter"/>
            <v:imagedata o:title=""/>
            <o:lock v:ext="edit"/>
            <v:textbox>
              <w:txbxContent>
                <w:p>
                  <w:r>
                    <w:rPr>
                      <w:rFonts w:hint="eastAsia"/>
                    </w:rPr>
                    <w:t>冰</w:t>
                  </w:r>
                </w:p>
              </w:txbxContent>
            </v:textbox>
          </v:shape>
        </w:pict>
      </w:r>
    </w:p>
    <w:p>
      <w:pPr>
        <w:keepNext w:val="0"/>
        <w:keepLines w:val="0"/>
        <w:pageBreakBefore w:val="0"/>
        <w:kinsoku/>
        <w:wordWrap/>
        <w:overflowPunct/>
        <w:topLinePunct w:val="0"/>
        <w:bidi w:val="0"/>
        <w:spacing w:line="240" w:lineRule="auto"/>
        <w:ind w:firstLine="1890" w:firstLineChars="900"/>
        <w:textAlignment w:val="auto"/>
        <w:rPr>
          <w:rFonts w:ascii="宋体" w:hAnsi="宋体"/>
          <w:sz w:val="21"/>
          <w:szCs w:val="21"/>
        </w:rPr>
      </w:pPr>
      <w:r>
        <w:rPr>
          <w:rFonts w:hint="eastAsia" w:ascii="宋体" w:hAnsi="宋体"/>
          <w:sz w:val="21"/>
          <w:szCs w:val="21"/>
        </w:rPr>
        <w:t>水在吸收热量后，温度上升，形态发生变化。</w:t>
      </w:r>
    </w:p>
    <w:p>
      <w:pPr>
        <w:keepNext w:val="0"/>
        <w:keepLines w:val="0"/>
        <w:pageBreakBefore w:val="0"/>
        <w:kinsoku/>
        <w:wordWrap/>
        <w:overflowPunct/>
        <w:topLinePunct w:val="0"/>
        <w:bidi w:val="0"/>
        <w:spacing w:line="240" w:lineRule="auto"/>
        <w:ind w:firstLine="1890" w:firstLineChars="900"/>
        <w:textAlignment w:val="auto"/>
        <w:rPr>
          <w:rFonts w:hint="eastAsia" w:ascii="宋体" w:hAnsi="宋体"/>
          <w:sz w:val="21"/>
          <w:szCs w:val="21"/>
        </w:rPr>
      </w:pPr>
      <w:r>
        <w:rPr>
          <w:rFonts w:hint="eastAsia" w:ascii="宋体" w:hAnsi="宋体"/>
          <w:sz w:val="21"/>
          <w:szCs w:val="21"/>
        </w:rPr>
        <w:t>水在释放热量后，温度下降，形态发生变化。</w:t>
      </w:r>
    </w:p>
    <w:p>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widowControl/>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4.2《水的蒸发和凝结》教学设计</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科学观念</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1.知道水在吸收（放出）一定热量后，发生形态变化。 </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2.理解水的蒸发和水蒸气凝结成水过程中的吸热与放热现象。 </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3.发现日常生活中水的蒸发和水蒸气凝结成水的实例。 </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探究实践</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1.运用以往的经验，对新的问题提出假设。 </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2.制订比较完整的实验计划，开展水蒸发快慢与温度高低关系的探究活动。 </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3.设计实验，开展水蒸气的凝结的探究活动。 </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4.通过观察、实验、查阅资料等方式获取事物的信息，分析雾、雨、雪、露、霜、雹等天气现象形成的原因。 </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科学思维</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1.乐于发现新的问题，呈现出对物态变化的探究兴趣。 </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2.尊重探究的证据，提出正确的观点，坚持以事实为依据形成判断。 </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3.在进行多人合作探究时，能够有效沟通交流。</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4.养成在探究中、数据中、实践中找到支撑观点的证据。</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1.讨论气温变化影响了人类、动植物的生活和生存。 </w:t>
      </w:r>
    </w:p>
    <w:p>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sz w:val="21"/>
          <w:szCs w:val="21"/>
        </w:rPr>
      </w:pPr>
      <w:r>
        <w:rPr>
          <w:rFonts w:hint="eastAsia" w:ascii="宋体" w:hAnsi="宋体" w:cs="宋体"/>
          <w:sz w:val="21"/>
          <w:szCs w:val="21"/>
        </w:rPr>
        <w:t>2.关注人类一些行为会使地球变暖，从而影响自然环境的变化。</w:t>
      </w:r>
      <w:r>
        <w:rPr>
          <w:rFonts w:hint="eastAsia" w:ascii="宋体" w:hAnsi="宋体"/>
          <w:sz w:val="21"/>
          <w:szCs w:val="21"/>
        </w:rPr>
        <w:t xml:space="preserve">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重点：设计实验，开展水蒸发和水蒸气凝结的探究活动。</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难点：理解水蒸发和水蒸气凝结过程中的吸热与放热现象</w:t>
      </w:r>
      <w:r>
        <w:rPr>
          <w:rFonts w:ascii="宋体" w:hAnsi="宋体"/>
          <w:sz w:val="21"/>
          <w:szCs w:val="21"/>
        </w:rPr>
        <w:t>。</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为学生准备：烧杯、酒精灯、火柴、三脚架、石棉网、温度计、清水、滴管、电子秤、护目镜、湿布、干布、冰块、食盐，记录单。</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 xml:space="preserve">教师准备：关于自然界的云、雾、霜、雪等课件资料，学生活动手册。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b/>
          <w:sz w:val="21"/>
          <w:szCs w:val="21"/>
        </w:rPr>
      </w:pPr>
      <w:r>
        <w:rPr>
          <w:rFonts w:hint="eastAsia" w:ascii="宋体" w:hAnsi="宋体"/>
          <w:bCs/>
          <w:sz w:val="21"/>
          <w:szCs w:val="21"/>
        </w:rPr>
        <w:t>一、聚焦</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1.课件出示图片：生活中的水蒸发和水蒸气凝结现象。</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提问：水蒸发是怎么回事？水蒸气凝结成水又是怎么回事？</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2.学生回答后，总结、交流对水蒸发、水蒸气凝结的认识。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3.提问：那么水蒸发、水蒸气凝结与什么有关？今天我们一起来探究。</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4.揭示课题：水的蒸发和凝结。</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sz w:val="21"/>
          <w:szCs w:val="21"/>
        </w:rPr>
        <w:t>用图片或视频呈现一些生活场景，让学生回忆水蒸发和水蒸气凝结的现象，说一说水的蒸发和水蒸气凝结是怎么回事，进一步唤起学生前概念，引导学生思考水蒸发、水蒸气凝结的原因是什么。</w:t>
      </w:r>
    </w:p>
    <w:p>
      <w:pPr>
        <w:keepNext w:val="0"/>
        <w:keepLines w:val="0"/>
        <w:pageBreakBefore w:val="0"/>
        <w:numPr>
          <w:ilvl w:val="0"/>
          <w:numId w:val="7"/>
        </w:numPr>
        <w:kinsoku/>
        <w:wordWrap/>
        <w:overflowPunct/>
        <w:topLinePunct w:val="0"/>
        <w:bidi w:val="0"/>
        <w:adjustRightInd w:val="0"/>
        <w:snapToGrid w:val="0"/>
        <w:spacing w:line="240" w:lineRule="auto"/>
        <w:ind w:firstLine="420" w:firstLineChars="200"/>
        <w:textAlignment w:val="auto"/>
        <w:rPr>
          <w:rFonts w:ascii="宋体" w:hAnsi="宋体"/>
          <w:bCs/>
          <w:sz w:val="21"/>
          <w:szCs w:val="21"/>
        </w:rPr>
      </w:pPr>
      <w:r>
        <w:rPr>
          <w:rFonts w:hint="eastAsia" w:ascii="宋体" w:hAnsi="宋体"/>
          <w:bCs/>
          <w:sz w:val="21"/>
          <w:szCs w:val="21"/>
        </w:rPr>
        <w:t>探索</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1.活动一：交流水蒸发、水蒸气凝结的原因。</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（1）聚焦问题：水的蒸发与什么有关？</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学生提出：水的蒸发与温度有关。</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
          <w:bCs/>
          <w:sz w:val="21"/>
          <w:szCs w:val="21"/>
        </w:rPr>
      </w:pPr>
      <w:r>
        <w:rPr>
          <w:rFonts w:hint="eastAsia" w:ascii="宋体" w:hAnsi="宋体" w:cs="宋体"/>
          <w:sz w:val="21"/>
          <w:szCs w:val="21"/>
        </w:rPr>
        <w:t>（2）小组讨论：推测水温高低与水蒸发快慢的关系。</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
          <w:bCs/>
          <w:sz w:val="21"/>
          <w:szCs w:val="21"/>
        </w:rPr>
      </w:pPr>
      <w:r>
        <w:rPr>
          <w:rFonts w:hint="eastAsia" w:ascii="宋体" w:hAnsi="宋体" w:cs="宋体"/>
          <w:sz w:val="21"/>
          <w:szCs w:val="21"/>
        </w:rPr>
        <w:t>2.活动二：探究水蒸发快慢与温度高低的关系。</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（1）引导学生思考：如何设计水蒸发的快慢与温度关系的实验？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（2）小组讨论实验步骤，制订实验计划。</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（3）出示实验器材，师生确定实验步骤：</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①称量两杯水（杯+水）的质量，保持起始质量一致。</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②将一杯水放在常温下，另一杯水加热至80℃。</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ascii="宋体" w:hAnsi="宋体" w:cs="宋体"/>
          <w:sz w:val="21"/>
          <w:szCs w:val="21"/>
        </w:rPr>
        <w:pict>
          <v:shape id="_x0000_i1042" o:spt="75" type="#_x0000_t75" style="height:20.5pt;width:20pt;" filled="f" o:preferrelative="t" stroked="f" coordsize="21600,21600">
            <v:path/>
            <v:fill on="f" focussize="0,0"/>
            <v:stroke on="f" joinstyle="miter"/>
            <v:imagedata r:id="rId39" o:title=""/>
            <o:lock v:ext="edit" aspectratio="t"/>
            <w10:wrap type="none"/>
            <w10:anchorlock/>
          </v:shape>
        </w:pict>
      </w:r>
      <w:r>
        <w:rPr>
          <w:rFonts w:hint="eastAsia" w:ascii="宋体" w:hAnsi="宋体" w:cs="宋体"/>
          <w:sz w:val="21"/>
          <w:szCs w:val="21"/>
        </w:rPr>
        <w:t>③放置3分钟后，称量两杯水（杯+水）的质量。</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④记录并对比实验结果。</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（4）学生分小组利用加热装置、烧杯、水和温度计等开展实验探究。</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（5）全班研讨：我们观察到相同时间内，两只烧杯中的水减少得一样多吗？说明了水蒸发的快慢与温度有怎样的关系？</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（6）师生交流并小结：水蒸发的快慢与温度有关系。温度越高，水蒸发得越快；温度越低，水蒸发得越慢。</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（7）提问：上节课我们学习了水沸腾后变成水蒸气，这节课我们观察了水蒸发变成水蒸气，你能说说水的沸腾和蒸发有什么相同点吗？</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（8）师生小结：水沸腾和蒸发的过程中都在吸收热量，水变成水蒸气。</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3.活动三：观察水蒸气的凝结现象。</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（1）课件出示实验材料，提问：怎样才能看到水蒸气凝结现象。</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（2）简单交流后，介绍观察水蒸气凝结现象的实验步骤：</w:t>
      </w:r>
    </w:p>
    <w:p>
      <w:pPr>
        <w:pStyle w:val="9"/>
        <w:keepNext w:val="0"/>
        <w:keepLines w:val="0"/>
        <w:pageBreakBefore w:val="0"/>
        <w:kinsoku/>
        <w:wordWrap/>
        <w:overflowPunct/>
        <w:topLinePunct w:val="0"/>
        <w:bidi w:val="0"/>
        <w:adjustRightInd w:val="0"/>
        <w:snapToGrid w:val="0"/>
        <w:spacing w:beforeAutospacing="0" w:afterAutospacing="0" w:line="240" w:lineRule="auto"/>
        <w:ind w:firstLine="420" w:firstLineChars="200"/>
        <w:textAlignment w:val="auto"/>
        <w:rPr>
          <w:kern w:val="2"/>
          <w:sz w:val="21"/>
          <w:szCs w:val="21"/>
        </w:rPr>
      </w:pPr>
      <w:r>
        <w:rPr>
          <w:rFonts w:hint="eastAsia"/>
          <w:kern w:val="2"/>
          <w:sz w:val="21"/>
          <w:szCs w:val="21"/>
        </w:rPr>
        <w:t>①在烧杯中加入冰块，擦去外壁水珠。</w:t>
      </w:r>
    </w:p>
    <w:p>
      <w:pPr>
        <w:pStyle w:val="9"/>
        <w:keepNext w:val="0"/>
        <w:keepLines w:val="0"/>
        <w:pageBreakBefore w:val="0"/>
        <w:kinsoku/>
        <w:wordWrap/>
        <w:overflowPunct/>
        <w:topLinePunct w:val="0"/>
        <w:bidi w:val="0"/>
        <w:adjustRightInd w:val="0"/>
        <w:snapToGrid w:val="0"/>
        <w:spacing w:beforeAutospacing="0" w:afterAutospacing="0" w:line="240" w:lineRule="auto"/>
        <w:ind w:firstLine="420" w:firstLineChars="200"/>
        <w:textAlignment w:val="auto"/>
        <w:rPr>
          <w:kern w:val="2"/>
          <w:sz w:val="21"/>
          <w:szCs w:val="21"/>
        </w:rPr>
      </w:pPr>
      <w:r>
        <w:rPr>
          <w:rFonts w:hint="eastAsia"/>
          <w:kern w:val="2"/>
          <w:sz w:val="21"/>
          <w:szCs w:val="21"/>
        </w:rPr>
        <w:t>②将烧杯静置，观察外壁。</w:t>
      </w:r>
    </w:p>
    <w:p>
      <w:pPr>
        <w:pStyle w:val="9"/>
        <w:keepNext w:val="0"/>
        <w:keepLines w:val="0"/>
        <w:pageBreakBefore w:val="0"/>
        <w:kinsoku/>
        <w:wordWrap/>
        <w:overflowPunct/>
        <w:topLinePunct w:val="0"/>
        <w:bidi w:val="0"/>
        <w:adjustRightInd w:val="0"/>
        <w:snapToGrid w:val="0"/>
        <w:spacing w:beforeAutospacing="0" w:afterAutospacing="0" w:line="240" w:lineRule="auto"/>
        <w:ind w:firstLine="420" w:firstLineChars="200"/>
        <w:textAlignment w:val="auto"/>
        <w:rPr>
          <w:kern w:val="2"/>
          <w:sz w:val="21"/>
          <w:szCs w:val="21"/>
        </w:rPr>
      </w:pPr>
      <w:r>
        <w:rPr>
          <w:rFonts w:hint="eastAsia"/>
          <w:kern w:val="2"/>
          <w:sz w:val="21"/>
          <w:szCs w:val="21"/>
        </w:rPr>
        <w:t>③记录烧杯内外温度计的读数。</w:t>
      </w:r>
    </w:p>
    <w:p>
      <w:pPr>
        <w:pStyle w:val="9"/>
        <w:keepNext w:val="0"/>
        <w:keepLines w:val="0"/>
        <w:pageBreakBefore w:val="0"/>
        <w:kinsoku/>
        <w:wordWrap/>
        <w:overflowPunct/>
        <w:topLinePunct w:val="0"/>
        <w:bidi w:val="0"/>
        <w:adjustRightInd w:val="0"/>
        <w:snapToGrid w:val="0"/>
        <w:spacing w:beforeAutospacing="0" w:afterAutospacing="0" w:line="240" w:lineRule="auto"/>
        <w:textAlignment w:val="auto"/>
        <w:rPr>
          <w:kern w:val="2"/>
          <w:sz w:val="21"/>
          <w:szCs w:val="21"/>
        </w:rPr>
      </w:pPr>
      <w:r>
        <w:rPr>
          <w:rFonts w:hint="eastAsia"/>
          <w:kern w:val="2"/>
          <w:sz w:val="21"/>
          <w:szCs w:val="21"/>
        </w:rPr>
        <w:t xml:space="preserve">    ④在烧杯中加入食盐，继续观察和记录。</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（3）学生分组实验，教师巡回指导学生的操作。</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（4）全班研讨：</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①通过比较烧杯内外温度计的示数，你觉得水蒸气凝结需要什么条件？</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②加食盐前后，我们观察到烧杯内的温度是怎样变化的？水的凝结现象是怎样的？</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（5）师生小结：水蒸气遇冷，释放热量，凝结成水。温度越低，凝结速度越快。</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本课有两个主要的探究活动，这两个活动都要求学生进行细致观察和精确测量，进行定量分析，用充足的证据来论证自己的观点。同时探究水蒸发快慢与温度高低的关系时，还要求学生要从实验器材、实验步骤和实验方法等几个方面阐述，培养学生的实验设计能力。</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bCs/>
          <w:sz w:val="21"/>
          <w:szCs w:val="21"/>
        </w:rPr>
      </w:pPr>
      <w:r>
        <w:rPr>
          <w:rFonts w:hint="eastAsia" w:ascii="宋体" w:hAnsi="宋体"/>
          <w:bCs/>
          <w:sz w:val="21"/>
          <w:szCs w:val="21"/>
        </w:rPr>
        <w:t>三、研讨</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1.交流研讨：当温度变化时，我们观察到了哪些水的蒸发和凝结现象？</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2.举例：我们还能举出生活中哪些水的蒸发和凝结现象？</w:t>
      </w:r>
    </w:p>
    <w:p>
      <w:pPr>
        <w:keepNext w:val="0"/>
        <w:keepLines w:val="0"/>
        <w:pageBreakBefore w:val="0"/>
        <w:widowControl/>
        <w:kinsoku/>
        <w:wordWrap/>
        <w:overflowPunct/>
        <w:topLinePunct w:val="0"/>
        <w:bidi w:val="0"/>
        <w:adjustRightInd w:val="0"/>
        <w:snapToGrid w:val="0"/>
        <w:spacing w:line="240" w:lineRule="auto"/>
        <w:ind w:firstLine="422" w:firstLineChars="200"/>
        <w:jc w:val="left"/>
        <w:textAlignment w:val="auto"/>
        <w:rPr>
          <w:rFonts w:ascii="宋体" w:hAnsi="宋体" w:cs="宋体"/>
          <w:sz w:val="21"/>
          <w:szCs w:val="21"/>
        </w:rPr>
      </w:pPr>
      <w:r>
        <w:rPr>
          <w:rFonts w:hint="eastAsia" w:ascii="宋体" w:hAnsi="宋体" w:cs="楷体"/>
          <w:b/>
          <w:bCs/>
          <w:sz w:val="21"/>
          <w:szCs w:val="21"/>
        </w:rPr>
        <w:t>设计意图：</w:t>
      </w:r>
      <w:r>
        <w:rPr>
          <w:rFonts w:hint="eastAsia" w:ascii="宋体" w:hAnsi="宋体" w:cs="楷体"/>
          <w:sz w:val="21"/>
          <w:szCs w:val="21"/>
        </w:rPr>
        <w:t>本环节不仅希望学生能根据实验探究结果来说明自己的观点，还希望他们能进行充分论证，用显著的数据对比和严密的逻辑推理来进行</w:t>
      </w:r>
      <w:r>
        <w:rPr>
          <w:rFonts w:hint="eastAsia" w:ascii="宋体" w:hAnsi="宋体" w:cs="宋体"/>
          <w:sz w:val="21"/>
          <w:szCs w:val="21"/>
        </w:rPr>
        <w:t>研讨交流，并进一步发现日常生活中水的蒸发和水蒸气凝结成水的实例。</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 xml:space="preserve">四、拓展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1.课件出示图片：自然界中水的形态多种多样，常见的有云、雾、雨、露、霜、雪等，说说它们是怎样形成的。</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2.提问：这些现象与水蒸气的凝结有关吗？</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3.师生交流。 </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sz w:val="21"/>
          <w:szCs w:val="21"/>
        </w:rPr>
      </w:pPr>
      <w:r>
        <w:rPr>
          <w:rFonts w:hint="eastAsia" w:ascii="宋体" w:hAnsi="宋体" w:cs="楷体"/>
          <w:b/>
          <w:bCs/>
          <w:sz w:val="21"/>
          <w:szCs w:val="21"/>
        </w:rPr>
        <w:t>设计意图：</w:t>
      </w:r>
      <w:r>
        <w:rPr>
          <w:rFonts w:hint="eastAsia" w:ascii="宋体" w:hAnsi="宋体" w:cs="楷体"/>
          <w:sz w:val="21"/>
          <w:szCs w:val="21"/>
        </w:rPr>
        <w:t>在三年级学习水的三态变化时，学生已经对常见的有云、雾、雨、露、霜、雪产生了强烈的好奇心。在经过本单元一、二课的学习后，引导学生进行拓展交流，希望学生对自然界中水具有多种多样的形态，云、雾、雨、露、霜、雪的形成原因能有更进一步的理解。</w:t>
      </w:r>
    </w:p>
    <w:p>
      <w:pPr>
        <w:keepNext w:val="0"/>
        <w:keepLines w:val="0"/>
        <w:pageBreakBefore w:val="0"/>
        <w:kinsoku/>
        <w:wordWrap/>
        <w:overflowPunct/>
        <w:topLinePunct w:val="0"/>
        <w:bidi w:val="0"/>
        <w:spacing w:line="240" w:lineRule="auto"/>
        <w:ind w:firstLine="420" w:firstLineChars="200"/>
        <w:textAlignment w:val="auto"/>
        <w:rPr>
          <w:rFonts w:ascii="宋体" w:hAnsi="宋体" w:cstheme="majorEastAsia"/>
          <w:sz w:val="21"/>
          <w:szCs w:val="21"/>
        </w:rPr>
      </w:pPr>
      <w:r>
        <w:rPr>
          <w:rFonts w:hint="eastAsia" w:ascii="宋体" w:hAnsi="宋体" w:cstheme="majorEastAsia"/>
          <w:sz w:val="21"/>
          <w:szCs w:val="21"/>
        </w:rPr>
        <w:t>【板书设计】</w:t>
      </w:r>
    </w:p>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水的蒸发和凝结</w:t>
      </w:r>
    </w:p>
    <w:p>
      <w:pPr>
        <w:keepNext w:val="0"/>
        <w:keepLines w:val="0"/>
        <w:pageBreakBefore w:val="0"/>
        <w:kinsoku/>
        <w:wordWrap/>
        <w:overflowPunct/>
        <w:topLinePunct w:val="0"/>
        <w:bidi w:val="0"/>
        <w:spacing w:line="240" w:lineRule="auto"/>
        <w:ind w:firstLine="2310" w:firstLineChars="1100"/>
        <w:textAlignment w:val="auto"/>
        <w:rPr>
          <w:rFonts w:ascii="宋体" w:hAnsi="宋体"/>
          <w:b/>
          <w:sz w:val="21"/>
          <w:szCs w:val="21"/>
        </w:rPr>
      </w:pPr>
      <w:r>
        <w:rPr>
          <w:rFonts w:ascii="宋体" w:hAnsi="宋体"/>
          <w:sz w:val="21"/>
          <w:szCs w:val="21"/>
        </w:rPr>
        <w:pict>
          <v:shape id="_x0000_s1108" o:spid="_x0000_s1108" o:spt="202" type="#_x0000_t202" style="position:absolute;left:0pt;margin-left:114pt;margin-top:21.75pt;height:144pt;width:144pt;mso-wrap-distance-bottom:0pt;mso-wrap-distance-left:9pt;mso-wrap-distance-right:9pt;mso-wrap-distance-top:0pt;mso-wrap-style:none;z-index:251742208;mso-width-relative:page;mso-height-relative:page;" stroked="t" coordsize="21600,21600">
            <v:path/>
            <v:fill opacity="0f" focussize="0,0"/>
            <v:stroke color="#FFFFFF" joinstyle="miter"/>
            <v:imagedata o:title=""/>
            <o:lock v:ext="edit"/>
            <v:textbox style="mso-fit-shape-to-text:t;">
              <w:txbxContent>
                <w:p>
                  <w:pPr>
                    <w:spacing w:line="360" w:lineRule="auto"/>
                    <w:rPr>
                      <w:rFonts w:ascii="宋体" w:hAnsi="宋体" w:cs="宋体"/>
                      <w:sz w:val="24"/>
                    </w:rPr>
                  </w:pPr>
                  <w:r>
                    <w:rPr>
                      <w:rFonts w:hint="eastAsia" w:ascii="宋体" w:hAnsi="宋体" w:cs="宋体"/>
                      <w:sz w:val="24"/>
                    </w:rPr>
                    <w:t>水</w:t>
                  </w:r>
                </w:p>
              </w:txbxContent>
            </v:textbox>
            <w10:wrap type="square"/>
          </v:shape>
        </w:pict>
      </w:r>
      <w:r>
        <w:rPr>
          <w:rFonts w:ascii="宋体" w:hAnsi="宋体"/>
          <w:sz w:val="21"/>
          <w:szCs w:val="21"/>
        </w:rPr>
        <w:pict>
          <v:shape id="_x0000_s1109" o:spid="_x0000_s1109" o:spt="202" type="#_x0000_t202" style="position:absolute;left:0pt;margin-left:238.5pt;margin-top:22.5pt;height:144pt;width:57.95pt;mso-wrap-distance-bottom:0pt;mso-wrap-distance-left:9pt;mso-wrap-distance-right:9pt;mso-wrap-distance-top:0pt;z-index:251743232;mso-width-relative:page;mso-height-relative:page;" stroked="t" coordsize="21600,21600">
            <v:path/>
            <v:fill opacity="0f" focussize="0,0"/>
            <v:stroke color="#FFFFFF" joinstyle="miter"/>
            <v:imagedata o:title=""/>
            <o:lock v:ext="edit"/>
            <v:textbox style="mso-fit-shape-to-text:t;">
              <w:txbxContent>
                <w:p>
                  <w:pPr>
                    <w:spacing w:line="360" w:lineRule="auto"/>
                    <w:rPr>
                      <w:rFonts w:ascii="宋体" w:hAnsi="宋体" w:cs="宋体"/>
                      <w:sz w:val="24"/>
                    </w:rPr>
                  </w:pPr>
                  <w:r>
                    <w:rPr>
                      <w:rFonts w:hint="eastAsia" w:ascii="宋体" w:hAnsi="宋体" w:cs="宋体"/>
                      <w:sz w:val="24"/>
                    </w:rPr>
                    <w:t>水蒸气</w:t>
                  </w:r>
                </w:p>
              </w:txbxContent>
            </v:textbox>
            <w10:wrap type="square"/>
          </v:shape>
        </w:pict>
      </w:r>
      <w:r>
        <w:rPr>
          <w:rFonts w:ascii="宋体" w:hAnsi="宋体"/>
          <w:sz w:val="21"/>
          <w:szCs w:val="21"/>
        </w:rPr>
        <w:pict>
          <v:shape id="_x0000_s1110" o:spid="_x0000_s1110" o:spt="202" type="#_x0000_t202" style="position:absolute;left:0pt;margin-left:163.5pt;margin-top:3pt;height:144pt;width:144pt;mso-wrap-distance-bottom:0pt;mso-wrap-distance-left:9pt;mso-wrap-distance-right:9pt;mso-wrap-distance-top:0pt;mso-wrap-style:none;z-index:251740160;mso-width-relative:page;mso-height-relative:page;" stroked="t" coordsize="21600,21600">
            <v:path/>
            <v:fill opacity="0f" focussize="0,0"/>
            <v:stroke color="#FFFFFF" joinstyle="miter"/>
            <v:imagedata o:title=""/>
            <o:lock v:ext="edit"/>
            <v:textbox style="mso-fit-shape-to-text:t;">
              <w:txbxContent>
                <w:p>
                  <w:pPr>
                    <w:spacing w:line="360" w:lineRule="auto"/>
                    <w:rPr>
                      <w:rFonts w:ascii="宋体" w:hAnsi="宋体" w:cs="宋体"/>
                      <w:sz w:val="24"/>
                    </w:rPr>
                  </w:pPr>
                  <w:r>
                    <w:rPr>
                      <w:rFonts w:hint="eastAsia" w:ascii="宋体" w:hAnsi="宋体" w:cs="宋体"/>
                      <w:sz w:val="24"/>
                    </w:rPr>
                    <w:t>蒸发（吸热）</w:t>
                  </w:r>
                </w:p>
              </w:txbxContent>
            </v:textbox>
            <w10:wrap type="square"/>
          </v:shape>
        </w:pict>
      </w:r>
      <w:r>
        <w:rPr>
          <w:rFonts w:hint="eastAsia" w:ascii="宋体" w:hAnsi="宋体" w:cs="宋体"/>
          <w:sz w:val="21"/>
          <w:szCs w:val="21"/>
        </w:rPr>
        <w:t xml:space="preserve">                </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ascii="宋体" w:hAnsi="宋体"/>
          <w:sz w:val="21"/>
          <w:szCs w:val="21"/>
        </w:rPr>
        <w:pict>
          <v:line id="_x0000_s1111" o:spid="_x0000_s1111" o:spt="20" style="position:absolute;left:0pt;margin-left:155.6pt;margin-top:12.4pt;height:0.7pt;width:87pt;z-index:251739136;mso-width-relative:page;mso-height-relative:page;" coordsize="21600,21600">
            <v:path arrowok="t"/>
            <v:fill focussize="0,0"/>
            <v:stroke endarrow="open"/>
            <v:imagedata o:title=""/>
            <o:lock v:ext="edit"/>
          </v:line>
        </w:pict>
      </w:r>
      <w:r>
        <w:rPr>
          <w:rFonts w:hint="eastAsia" w:ascii="宋体" w:hAnsi="宋体" w:cs="宋体"/>
          <w:sz w:val="21"/>
          <w:szCs w:val="21"/>
        </w:rPr>
        <w:t xml:space="preserve">                         </w:t>
      </w:r>
    </w:p>
    <w:p>
      <w:pPr>
        <w:keepNext w:val="0"/>
        <w:keepLines w:val="0"/>
        <w:pageBreakBefore w:val="0"/>
        <w:kinsoku/>
        <w:wordWrap/>
        <w:overflowPunct/>
        <w:topLinePunct w:val="0"/>
        <w:bidi w:val="0"/>
        <w:adjustRightInd w:val="0"/>
        <w:snapToGrid w:val="0"/>
        <w:spacing w:line="240" w:lineRule="auto"/>
        <w:textAlignment w:val="auto"/>
        <w:rPr>
          <w:rFonts w:ascii="宋体" w:hAnsi="宋体"/>
          <w:sz w:val="21"/>
          <w:szCs w:val="21"/>
        </w:rPr>
      </w:pPr>
      <w:r>
        <w:rPr>
          <w:rFonts w:ascii="宋体" w:hAnsi="宋体"/>
          <w:sz w:val="21"/>
          <w:szCs w:val="21"/>
        </w:rPr>
        <w:pict>
          <v:shape id="_x0000_s1112" o:spid="_x0000_s1112" o:spt="202" type="#_x0000_t202" style="position:absolute;left:0pt;margin-left:164.25pt;margin-top:5.25pt;height:33.8pt;width:90.55pt;mso-wrap-distance-bottom:0pt;mso-wrap-distance-left:9pt;mso-wrap-distance-right:9pt;mso-wrap-distance-top:0pt;z-index:251744256;mso-width-relative:page;mso-height-relative:page;" stroked="t" coordsize="21600,21600">
            <v:path/>
            <v:fill opacity="0f" focussize="0,0"/>
            <v:stroke color="#FFFFFF" joinstyle="miter"/>
            <v:imagedata o:title=""/>
            <o:lock v:ext="edit"/>
            <v:textbox>
              <w:txbxContent>
                <w:p>
                  <w:pPr>
                    <w:spacing w:line="360" w:lineRule="auto"/>
                    <w:rPr>
                      <w:rFonts w:ascii="宋体" w:hAnsi="宋体" w:cs="宋体"/>
                      <w:sz w:val="24"/>
                    </w:rPr>
                  </w:pPr>
                  <w:r>
                    <w:rPr>
                      <w:rFonts w:hint="eastAsia" w:ascii="宋体" w:hAnsi="宋体" w:cs="宋体"/>
                      <w:sz w:val="24"/>
                    </w:rPr>
                    <w:t>凝结（放热）</w:t>
                  </w:r>
                </w:p>
              </w:txbxContent>
            </v:textbox>
            <w10:wrap type="square"/>
          </v:shape>
        </w:pict>
      </w:r>
      <w:r>
        <w:rPr>
          <w:rFonts w:ascii="宋体" w:hAnsi="宋体"/>
          <w:sz w:val="21"/>
          <w:szCs w:val="21"/>
        </w:rPr>
        <w:pict>
          <v:line id="_x0000_s1113" o:spid="_x0000_s1113" o:spt="20" style="position:absolute;left:0pt;margin-left:156.35pt;margin-top:4.85pt;height:0.15pt;width:84.5pt;z-index:251741184;mso-width-relative:page;mso-height-relative:page;" coordsize="21600,21600">
            <v:path arrowok="t"/>
            <v:fill focussize="0,0"/>
            <v:stroke endarrow="open"/>
            <v:imagedata o:title=""/>
            <o:lock v:ext="edit"/>
          </v:line>
        </w:pict>
      </w:r>
      <w:r>
        <w:rPr>
          <w:rFonts w:hint="eastAsia" w:ascii="宋体" w:hAnsi="宋体"/>
          <w:sz w:val="21"/>
          <w:szCs w:val="21"/>
        </w:rPr>
        <w:t xml:space="preserve">                        </w:t>
      </w:r>
    </w:p>
    <w:p>
      <w:pPr>
        <w:keepNext w:val="0"/>
        <w:keepLines w:val="0"/>
        <w:pageBreakBefore w:val="0"/>
        <w:kinsoku/>
        <w:wordWrap/>
        <w:overflowPunct/>
        <w:topLinePunct w:val="0"/>
        <w:bidi w:val="0"/>
        <w:adjustRightInd w:val="0"/>
        <w:snapToGrid w:val="0"/>
        <w:spacing w:line="240" w:lineRule="auto"/>
        <w:textAlignment w:val="auto"/>
        <w:rPr>
          <w:rFonts w:ascii="宋体" w:hAnsi="宋体"/>
          <w:sz w:val="21"/>
          <w:szCs w:val="21"/>
        </w:rPr>
      </w:pPr>
      <w:r>
        <w:rPr>
          <w:rFonts w:hint="eastAsia" w:ascii="宋体" w:hAnsi="宋体"/>
          <w:sz w:val="21"/>
          <w:szCs w:val="21"/>
        </w:rPr>
        <w:t xml:space="preserve">            </w:t>
      </w:r>
    </w:p>
    <w:p>
      <w:pPr>
        <w:keepNext w:val="0"/>
        <w:keepLines w:val="0"/>
        <w:pageBreakBefore w:val="0"/>
        <w:kinsoku/>
        <w:wordWrap/>
        <w:overflowPunct/>
        <w:topLinePunct w:val="0"/>
        <w:bidi w:val="0"/>
        <w:adjustRightInd w:val="0"/>
        <w:snapToGrid w:val="0"/>
        <w:spacing w:line="240" w:lineRule="auto"/>
        <w:jc w:val="center"/>
        <w:textAlignment w:val="auto"/>
        <w:rPr>
          <w:rFonts w:ascii="宋体" w:hAnsi="宋体"/>
          <w:sz w:val="21"/>
          <w:szCs w:val="21"/>
        </w:rPr>
      </w:pPr>
      <w:r>
        <w:rPr>
          <w:rFonts w:hint="eastAsia" w:ascii="宋体" w:hAnsi="宋体"/>
          <w:sz w:val="21"/>
          <w:szCs w:val="21"/>
        </w:rPr>
        <w:t>温度越高，水蒸发得越快。</w:t>
      </w:r>
    </w:p>
    <w:p>
      <w:pPr>
        <w:keepNext w:val="0"/>
        <w:keepLines w:val="0"/>
        <w:pageBreakBefore w:val="0"/>
        <w:kinsoku/>
        <w:wordWrap/>
        <w:overflowPunct/>
        <w:topLinePunct w:val="0"/>
        <w:bidi w:val="0"/>
        <w:adjustRightInd w:val="0"/>
        <w:snapToGrid w:val="0"/>
        <w:spacing w:line="240" w:lineRule="auto"/>
        <w:jc w:val="center"/>
        <w:textAlignment w:val="auto"/>
        <w:rPr>
          <w:rFonts w:hint="eastAsia" w:ascii="宋体" w:hAnsi="宋体"/>
          <w:sz w:val="21"/>
          <w:szCs w:val="21"/>
        </w:rPr>
      </w:pPr>
      <w:r>
        <w:rPr>
          <w:rFonts w:hint="eastAsia" w:ascii="宋体" w:hAnsi="宋体"/>
          <w:sz w:val="21"/>
          <w:szCs w:val="21"/>
        </w:rPr>
        <w:t>温度越低，水凝结得越快。</w:t>
      </w:r>
    </w:p>
    <w:p>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adjustRightInd w:val="0"/>
        <w:snapToGrid w:val="0"/>
        <w:spacing w:line="240" w:lineRule="auto"/>
        <w:textAlignment w:val="auto"/>
        <w:rPr>
          <w:rFonts w:hint="eastAsia"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adjustRightInd w:val="0"/>
        <w:snapToGrid w:val="0"/>
        <w:spacing w:line="240" w:lineRule="auto"/>
        <w:textAlignment w:val="auto"/>
        <w:rPr>
          <w:rFonts w:hint="eastAsia"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adjustRightInd w:val="0"/>
        <w:snapToGrid w:val="0"/>
        <w:spacing w:line="240" w:lineRule="auto"/>
        <w:textAlignment w:val="auto"/>
        <w:rPr>
          <w:rFonts w:hint="eastAsia"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adjustRightInd w:val="0"/>
        <w:snapToGrid w:val="0"/>
        <w:spacing w:line="240" w:lineRule="auto"/>
        <w:textAlignment w:val="auto"/>
        <w:rPr>
          <w:rFonts w:hint="eastAsia"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adjustRightInd w:val="0"/>
        <w:snapToGrid w:val="0"/>
        <w:spacing w:line="240" w:lineRule="auto"/>
        <w:textAlignment w:val="auto"/>
        <w:rPr>
          <w:rFonts w:hint="eastAsia"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jc w:val="center"/>
        <w:textAlignment w:val="auto"/>
        <w:rPr>
          <w:rFonts w:ascii="宋体" w:hAnsi="宋体" w:cs="黑体"/>
          <w:sz w:val="21"/>
          <w:szCs w:val="21"/>
        </w:rPr>
      </w:pPr>
      <w:r>
        <w:rPr>
          <w:rFonts w:hint="eastAsia" w:ascii="宋体" w:hAnsi="宋体" w:cs="黑体"/>
          <w:sz w:val="21"/>
          <w:szCs w:val="21"/>
        </w:rPr>
        <w:t>4.3《温度不同的物体相互接触》教学设计</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科学观念</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1.知道热量可以从一个物体转移到另一个物体。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2.理解两个系统在发生传热的条件下趋向于热平衡。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3.发现热通常从温度高的物体传向温度低的物体，生活中存在各种热现象。 </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探究实践</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1.基于所学的知识，自主设计实验探究。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2.通过测量获取证据，根据温度变化的记录，制作数学折线图。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3.仔细观察实验现象，运用分析、比较、概括等方法得出科学探究的结论。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4.获取多个证据支持提出的观点，尝试多方式认识事物。 </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科学思维</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1.形成对事物变化及相互关系进行科学探究的兴趣。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2.当发现事实与自己想法不同时，养成用事实说话的意识。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3.在进行多人合作时，主动在小组内沟通交流。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4.能运用探究的证据进行信息加工，科学地表述探究的规律。</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态度责任</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1.知道观察工具的精密化能使研究更接近于事物的本质。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2.理解温度计能测量温度是应用了科学的规律。</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3.了解人类的好奇和社会的需求是科学技术发展的动力。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spacing w:before="156" w:beforeLines="50" w:after="156" w:afterLines="50" w:line="240" w:lineRule="auto"/>
        <w:ind w:right="-89" w:firstLine="420"/>
        <w:textAlignment w:val="auto"/>
        <w:rPr>
          <w:rFonts w:ascii="宋体" w:hAnsi="宋体" w:cs="宋体"/>
          <w:sz w:val="21"/>
          <w:szCs w:val="21"/>
        </w:rPr>
      </w:pPr>
      <w:r>
        <w:rPr>
          <w:rFonts w:hint="eastAsia" w:ascii="宋体" w:hAnsi="宋体" w:cs="宋体"/>
          <w:sz w:val="21"/>
          <w:szCs w:val="21"/>
        </w:rPr>
        <w:t>重点：认识热通常从温度高的物体传向温度低的物体，并趋向平衡。</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难点：设计实验观察热的传递方向和过程。</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为学生准备：大烧杯、60℃左右的热水、凉水、试管、温度计、铁架台、温度计夹子、温度变化记录表、感温纸带或感温粉末、学生活动手册。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教师准备：感温纸带或感温粉末、教学课件等。</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一、聚焦</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教师出示图片：我们把从冰箱冷藏室取出的牛奶浸泡在热水里。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提出问题：热水是怎样让牛奶由凉变热的？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学生提出不同的答案后，教师引导学生思考：怎样来证实我们的猜测？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bCs/>
          <w:sz w:val="21"/>
          <w:szCs w:val="21"/>
        </w:rPr>
        <w:t>将冷牛奶浸泡在热水中的图片</w:t>
      </w:r>
      <w:r>
        <w:rPr>
          <w:rFonts w:hint="eastAsia" w:ascii="宋体" w:hAnsi="宋体" w:cs="楷体"/>
          <w:sz w:val="21"/>
          <w:szCs w:val="21"/>
        </w:rPr>
        <w:t xml:space="preserve">可以让很多同学回忆起热牛奶的经历。冰箱里冷藏的牛奶，浸在热水里，可以让牛奶从凉变热，这就涉及到热量的传递，科学问题源自生活，激发学生思考温度不同的物体间相互接触可能存在着热量的传递。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
          <w:sz w:val="21"/>
          <w:szCs w:val="21"/>
        </w:rPr>
      </w:pPr>
      <w:r>
        <w:rPr>
          <w:rFonts w:hint="eastAsia" w:ascii="宋体" w:hAnsi="宋体" w:cs="宋体"/>
          <w:bCs/>
          <w:sz w:val="21"/>
          <w:szCs w:val="21"/>
        </w:rPr>
        <w:t>二、探究</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1.预测温度不同的物体相互接触后的温度变化。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师生一起交流，将简单的猜测具体化：牛奶温度如何变化？热水温度如何变化？从而形成完整的假设。继续深入交流之后，达成牛奶和热水接触后温度趋向一致的共识。</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2.将温度不同的水相互接触。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（1）教师先提出问题：如何来证实我们的假设？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（2）师生交流实验的设计，包括实验的仪器、实验的步骤和实验注意的问题等。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（3）试验之前，教师要让学生充分思考：怎样控制实验材料更简单有效？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b/>
          <w:bCs/>
          <w:sz w:val="21"/>
          <w:szCs w:val="21"/>
        </w:rPr>
      </w:pPr>
      <w:r>
        <w:rPr>
          <w:rFonts w:hint="eastAsia" w:ascii="宋体" w:hAnsi="宋体" w:cs="宋体"/>
          <w:sz w:val="21"/>
          <w:szCs w:val="21"/>
        </w:rPr>
        <w:t>3.测量和记录温度变化。</w:t>
      </w:r>
      <w:r>
        <w:rPr>
          <w:rFonts w:hint="eastAsia" w:ascii="宋体" w:hAnsi="宋体" w:cs="宋体"/>
          <w:b/>
          <w:bCs/>
          <w:sz w:val="21"/>
          <w:szCs w:val="21"/>
        </w:rPr>
        <w:t xml:space="preserve">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ascii="宋体" w:hAnsi="宋体" w:cs="宋体"/>
          <w:sz w:val="21"/>
          <w:szCs w:val="21"/>
        </w:rPr>
        <w:pict>
          <v:shape id="_x0000_i1043" o:spt="75" type="#_x0000_t75" style="height:20.5pt;width:20.5pt;" filled="f" o:preferrelative="t" stroked="f" coordsize="21600,21600">
            <v:path/>
            <v:fill on="f" focussize="0,0"/>
            <v:stroke on="f" joinstyle="miter"/>
            <v:imagedata r:id="rId40" o:title=""/>
            <o:lock v:ext="edit" aspectratio="t"/>
            <w10:wrap type="none"/>
            <w10:anchorlock/>
          </v:shape>
        </w:pict>
      </w:r>
      <w:r>
        <w:rPr>
          <w:rFonts w:hint="eastAsia" w:ascii="宋体" w:hAnsi="宋体" w:cs="宋体"/>
          <w:sz w:val="21"/>
          <w:szCs w:val="21"/>
        </w:rPr>
        <w:t xml:space="preserve">（1）课件出示实验的材料（凉水、热水、试管、烧杯、温度计）和实验装置的组装示意图，师生交流。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（2）课件出示课堂实验的记录单，师生交流。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（3）在了解探究实验的注意事项后，学生分小组进行探究实验，教师巡回指导。</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让学生先交流和预测温度不同的物体相互接触的温度变化，希望学生能注意到试管里冷水的水温变化以及烧杯中热水的水温变化，两者的温度最终会趋向一致。引导学生直接观察温度变化的过程，可以帮助学生理解热量在不同温度的物体间的传递。</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三、研讨</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b/>
          <w:bCs/>
          <w:sz w:val="21"/>
          <w:szCs w:val="21"/>
        </w:rPr>
      </w:pPr>
      <w:r>
        <w:rPr>
          <w:rFonts w:hint="eastAsia" w:ascii="宋体" w:hAnsi="宋体" w:cs="宋体"/>
          <w:sz w:val="21"/>
          <w:szCs w:val="21"/>
        </w:rPr>
        <w:t>1.记录并展示。</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（1）在小组完成实验探究后，要做好记录，画出凉水、热水温度变化的折线图。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（2）教师利用多媒体设备展示学生探究过程的照片，以及探究的数据和折线图。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2.汇报交流。</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（1）学生根据实验数据和记录表，交流探究实验后的发现。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（2）引导学生交流：凉水温度是如何变化的？热水温度是如何变化的？温度变化是怎样引起的？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（3）教师引导提问：凉水的温度会一直上升吗？热水的温度会一直下降吗？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3.小结。</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热通常从温度高的物体传向温度低的物体，并趋向平衡。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四、拓展</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b/>
          <w:bCs/>
          <w:sz w:val="21"/>
          <w:szCs w:val="21"/>
        </w:rPr>
      </w:pPr>
      <w:r>
        <w:rPr>
          <w:rFonts w:hint="eastAsia" w:ascii="宋体" w:hAnsi="宋体" w:cs="宋体"/>
          <w:sz w:val="21"/>
          <w:szCs w:val="21"/>
        </w:rPr>
        <w:t>1.提出问题。</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除了温度计，我们还有什么方法来感知温度的变化？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2.演示观察。</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教师出示感温纸带、感温粉末以及温度传感器等。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教师演示：使用感温粉末、感温纸带或者温度传感器来探究凉水与热水的温度变化。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学生观察，并提出问题。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3.课外探索。</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学生可以在课外继续开展这样的探索活动。 </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【板书设计】</w:t>
      </w:r>
    </w:p>
    <w:p>
      <w:pPr>
        <w:keepNext w:val="0"/>
        <w:keepLines w:val="0"/>
        <w:pageBreakBefore w:val="0"/>
        <w:kinsoku/>
        <w:wordWrap/>
        <w:overflowPunct/>
        <w:topLinePunct w:val="0"/>
        <w:bidi w:val="0"/>
        <w:adjustRightInd w:val="0"/>
        <w:snapToGrid w:val="0"/>
        <w:spacing w:line="240" w:lineRule="auto"/>
        <w:jc w:val="center"/>
        <w:textAlignment w:val="auto"/>
        <w:rPr>
          <w:rFonts w:ascii="宋体" w:hAnsi="宋体" w:cs="宋体"/>
          <w:b/>
          <w:bCs/>
          <w:sz w:val="21"/>
          <w:szCs w:val="21"/>
        </w:rPr>
      </w:pPr>
      <w:r>
        <w:rPr>
          <w:rFonts w:hint="eastAsia" w:ascii="宋体" w:hAnsi="宋体" w:cs="宋体"/>
          <w:b/>
          <w:bCs/>
          <w:sz w:val="21"/>
          <w:szCs w:val="21"/>
        </w:rPr>
        <w:t>温度不同的物体相互接触</w:t>
      </w:r>
    </w:p>
    <w:p>
      <w:pPr>
        <w:keepNext w:val="0"/>
        <w:keepLines w:val="0"/>
        <w:pageBreakBefore w:val="0"/>
        <w:kinsoku/>
        <w:wordWrap/>
        <w:overflowPunct/>
        <w:topLinePunct w:val="0"/>
        <w:bidi w:val="0"/>
        <w:adjustRightInd w:val="0"/>
        <w:snapToGrid w:val="0"/>
        <w:spacing w:line="240" w:lineRule="auto"/>
        <w:jc w:val="center"/>
        <w:textAlignment w:val="auto"/>
        <w:rPr>
          <w:rFonts w:ascii="宋体" w:hAnsi="宋体" w:cs="宋体"/>
          <w:sz w:val="21"/>
          <w:szCs w:val="21"/>
        </w:rPr>
      </w:pPr>
      <w:r>
        <w:rPr>
          <w:rFonts w:ascii="宋体" w:hAnsi="宋体" w:cs="宋体"/>
          <w:sz w:val="21"/>
          <w:szCs w:val="21"/>
        </w:rPr>
        <w:pict>
          <v:shape id="_x0000_s1115" o:spid="_x0000_s1115" o:spt="32" type="#_x0000_t32" style="position:absolute;left:0pt;margin-left:232.05pt;margin-top:5.8pt;height:0pt;width:17.25pt;z-index:251745280;mso-width-relative:page;mso-height-relative:page;" filled="f" coordsize="21600,21600">
            <v:path arrowok="t"/>
            <v:fill on="f" focussize="0,0"/>
            <v:stroke joinstyle="miter" endarrow="open"/>
            <v:imagedata o:title=""/>
            <o:lock v:ext="edit"/>
          </v:shape>
        </w:pict>
      </w:r>
      <w:r>
        <w:rPr>
          <w:rFonts w:hint="eastAsia" w:ascii="宋体" w:hAnsi="宋体" w:cs="宋体"/>
          <w:sz w:val="21"/>
          <w:szCs w:val="21"/>
        </w:rPr>
        <w:t>凉水   冷    热</w:t>
      </w:r>
    </w:p>
    <w:p>
      <w:pPr>
        <w:keepNext w:val="0"/>
        <w:keepLines w:val="0"/>
        <w:pageBreakBefore w:val="0"/>
        <w:kinsoku/>
        <w:wordWrap/>
        <w:overflowPunct/>
        <w:topLinePunct w:val="0"/>
        <w:bidi w:val="0"/>
        <w:spacing w:before="156" w:beforeLines="50" w:after="156" w:afterLines="50" w:line="240" w:lineRule="auto"/>
        <w:ind w:right="-89" w:firstLine="1260" w:firstLineChars="600"/>
        <w:textAlignment w:val="auto"/>
        <w:rPr>
          <w:rFonts w:ascii="宋体" w:hAnsi="宋体" w:cs="宋体"/>
          <w:sz w:val="21"/>
          <w:szCs w:val="21"/>
        </w:rPr>
      </w:pPr>
      <w:r>
        <w:rPr>
          <w:rFonts w:hint="eastAsia" w:ascii="宋体" w:hAnsi="宋体" w:cs="宋体"/>
          <w:sz w:val="21"/>
          <w:szCs w:val="21"/>
        </w:rPr>
        <w:t>热传递</w:t>
      </w:r>
    </w:p>
    <w:p>
      <w:pPr>
        <w:keepNext w:val="0"/>
        <w:keepLines w:val="0"/>
        <w:pageBreakBefore w:val="0"/>
        <w:kinsoku/>
        <w:wordWrap/>
        <w:overflowPunct/>
        <w:topLinePunct w:val="0"/>
        <w:bidi w:val="0"/>
        <w:adjustRightInd w:val="0"/>
        <w:snapToGrid w:val="0"/>
        <w:spacing w:line="240" w:lineRule="auto"/>
        <w:jc w:val="center"/>
        <w:textAlignment w:val="auto"/>
        <w:rPr>
          <w:rFonts w:ascii="宋体" w:hAnsi="宋体" w:cs="宋体"/>
          <w:sz w:val="21"/>
          <w:szCs w:val="21"/>
        </w:rPr>
      </w:pPr>
      <w:r>
        <w:rPr>
          <w:rFonts w:ascii="宋体" w:hAnsi="宋体" w:cs="宋体"/>
          <w:sz w:val="21"/>
          <w:szCs w:val="21"/>
        </w:rPr>
        <w:pict>
          <v:shape id="_x0000_s1116" o:spid="_x0000_s1116" o:spt="32" type="#_x0000_t32" style="position:absolute;left:0pt;margin-left:233.55pt;margin-top:5.7pt;height:0pt;width:17.25pt;z-index:251746304;mso-width-relative:page;mso-height-relative:page;" filled="f" coordsize="21600,21600">
            <v:path arrowok="t"/>
            <v:fill on="f" focussize="0,0"/>
            <v:stroke joinstyle="miter" endarrow="open"/>
            <v:imagedata o:title=""/>
            <o:lock v:ext="edit"/>
          </v:shape>
        </w:pict>
      </w:r>
      <w:r>
        <w:rPr>
          <w:rFonts w:hint="eastAsia" w:ascii="宋体" w:hAnsi="宋体" w:cs="宋体"/>
          <w:sz w:val="21"/>
          <w:szCs w:val="21"/>
        </w:rPr>
        <w:t>热水   热    冷</w:t>
      </w:r>
    </w:p>
    <w:p>
      <w:pPr>
        <w:keepNext w:val="0"/>
        <w:keepLines w:val="0"/>
        <w:pageBreakBefore w:val="0"/>
        <w:kinsoku/>
        <w:wordWrap/>
        <w:overflowPunct/>
        <w:topLinePunct w:val="0"/>
        <w:bidi w:val="0"/>
        <w:spacing w:before="156" w:beforeLines="50" w:after="156" w:afterLines="50" w:line="240" w:lineRule="auto"/>
        <w:ind w:right="-89" w:firstLine="840" w:firstLineChars="400"/>
        <w:textAlignment w:val="auto"/>
        <w:rPr>
          <w:rFonts w:ascii="宋体" w:hAnsi="宋体" w:cs="宋体"/>
          <w:sz w:val="21"/>
          <w:szCs w:val="21"/>
        </w:rPr>
      </w:pPr>
      <w:r>
        <w:rPr>
          <w:rFonts w:hint="eastAsia" w:ascii="宋体" w:hAnsi="宋体" w:cs="宋体"/>
          <w:sz w:val="21"/>
          <w:szCs w:val="21"/>
        </w:rPr>
        <w:t>热通常从温度高的物体传向温度低的物体，并趋向平衡。</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4.4《热在金属中的传递》教学设计</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科学观念</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color w:val="000000" w:themeColor="text1"/>
          <w:sz w:val="21"/>
          <w:szCs w:val="21"/>
          <w14:textFill>
            <w14:solidFill>
              <w14:schemeClr w14:val="tx1"/>
            </w14:solidFill>
          </w14:textFill>
        </w:rPr>
        <w:t>1.知</w:t>
      </w:r>
      <w:r>
        <w:rPr>
          <w:rFonts w:hint="eastAsia" w:ascii="宋体" w:hAnsi="宋体"/>
          <w:sz w:val="21"/>
          <w:szCs w:val="21"/>
        </w:rPr>
        <w:t xml:space="preserve">道热有热传导、热对流、热辐射三种传递方式。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color w:val="000000" w:themeColor="text1"/>
          <w:sz w:val="21"/>
          <w:szCs w:val="21"/>
          <w14:textFill>
            <w14:solidFill>
              <w14:schemeClr w14:val="tx1"/>
            </w14:solidFill>
          </w14:textFill>
        </w:rPr>
        <w:t>2.理</w:t>
      </w:r>
      <w:r>
        <w:rPr>
          <w:rFonts w:hint="eastAsia" w:ascii="宋体" w:hAnsi="宋体"/>
          <w:sz w:val="21"/>
          <w:szCs w:val="21"/>
        </w:rPr>
        <w:t xml:space="preserve">解热可以在物体内和物体间传递。 </w:t>
      </w:r>
    </w:p>
    <w:p>
      <w:pPr>
        <w:keepNext w:val="0"/>
        <w:keepLines w:val="0"/>
        <w:pageBreakBefore w:val="0"/>
        <w:kinsoku/>
        <w:wordWrap/>
        <w:overflowPunct/>
        <w:topLinePunct w:val="0"/>
        <w:bidi w:val="0"/>
        <w:adjustRightInd w:val="0"/>
        <w:snapToGrid w:val="0"/>
        <w:spacing w:line="240" w:lineRule="auto"/>
        <w:ind w:firstLine="371" w:firstLineChars="177"/>
        <w:textAlignment w:val="auto"/>
        <w:rPr>
          <w:rFonts w:ascii="宋体" w:hAnsi="宋体"/>
          <w:sz w:val="21"/>
          <w:szCs w:val="21"/>
        </w:rPr>
      </w:pPr>
      <w:r>
        <w:rPr>
          <w:rFonts w:hint="eastAsia" w:ascii="宋体" w:hAnsi="宋体"/>
          <w:color w:val="000000" w:themeColor="text1"/>
          <w:sz w:val="21"/>
          <w:szCs w:val="21"/>
          <w14:textFill>
            <w14:solidFill>
              <w14:schemeClr w14:val="tx1"/>
            </w14:solidFill>
          </w14:textFill>
        </w:rPr>
        <w:t>3.发</w:t>
      </w:r>
      <w:r>
        <w:rPr>
          <w:rFonts w:hint="eastAsia" w:ascii="宋体" w:hAnsi="宋体"/>
          <w:sz w:val="21"/>
          <w:szCs w:val="21"/>
        </w:rPr>
        <w:t>现热量的传递有一定的方向性，通常热从温度高的物体传向温度低的</w:t>
      </w:r>
      <w:r>
        <w:rPr>
          <w:rFonts w:hint="eastAsia" w:ascii="宋体" w:hAnsi="宋体" w:cs="宋体"/>
          <w:sz w:val="21"/>
          <w:szCs w:val="21"/>
        </w:rPr>
        <w:t xml:space="preserve">物体。 </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探究实践</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 xml:space="preserve">1.从事物的结构、变化的角度获取可探究的科学问题。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2</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交流与制订比较完整的探究计划，设计单一变量的实验方案。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3</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交流一个研究问题可以设计不同的实验方法。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b/>
          <w:sz w:val="21"/>
          <w:szCs w:val="21"/>
        </w:rPr>
      </w:pPr>
      <w:r>
        <w:rPr>
          <w:rFonts w:hint="eastAsia" w:ascii="宋体" w:hAnsi="宋体"/>
          <w:sz w:val="21"/>
          <w:szCs w:val="21"/>
        </w:rPr>
        <w:t>4</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运用分析、比较、推理等方法得出科学探究的结论。 </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科学思维</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1</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形成对热传递的变化及相关关系进行科学探究的兴趣。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2</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分析热传递的原因，养成以事实为依据的意识。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3</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在小组合作时，积极沟通与交流，综合考虑小组成员意见。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b/>
          <w:sz w:val="21"/>
          <w:szCs w:val="21"/>
        </w:rPr>
      </w:pPr>
      <w:r>
        <w:rPr>
          <w:rFonts w:hint="eastAsia" w:ascii="宋体" w:hAnsi="宋体"/>
          <w:sz w:val="21"/>
          <w:szCs w:val="21"/>
        </w:rPr>
        <w:t>4</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养成认真仔细、一丝不苟的实验态度。</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1</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通过生活、自然中的一些简单热现象，了解热传递的一些特点。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2</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描述各种各样的热传递和生产、生活的关系。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重点：热量的传递有一定的方向性，通常热从温度高的物体传向温度低的</w:t>
      </w:r>
      <w:r>
        <w:rPr>
          <w:rFonts w:hint="eastAsia" w:ascii="宋体" w:hAnsi="宋体" w:cs="宋体"/>
          <w:sz w:val="21"/>
          <w:szCs w:val="21"/>
        </w:rPr>
        <w:t xml:space="preserve">物体。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难点：从热在金属条和金属片中传递的两个实验中，归纳概括热传递的</w:t>
      </w:r>
      <w:r>
        <w:rPr>
          <w:rFonts w:hint="eastAsia" w:ascii="宋体" w:hAnsi="宋体" w:cs="宋体"/>
          <w:sz w:val="21"/>
          <w:szCs w:val="21"/>
        </w:rPr>
        <w:t>方向性，</w:t>
      </w:r>
      <w:r>
        <w:rPr>
          <w:rFonts w:hint="eastAsia" w:ascii="宋体" w:hAnsi="宋体"/>
          <w:sz w:val="21"/>
          <w:szCs w:val="21"/>
        </w:rPr>
        <w:t>掌握热量传递的特点。</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为学生准备：铁架台、铁夹子、金属条、酒精灯、火柴、湿布、护目镜、金属圆片、火柴、蜡烛、感温油墨、学生活动手册等。 </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教师准备：热的传递方式班级记录表、课件等。</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一、聚焦</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cs="宋体"/>
          <w:sz w:val="21"/>
          <w:szCs w:val="21"/>
        </w:rPr>
        <w:t>1</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出示图片：教科书 65 页图片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 xml:space="preserve">问题一：汤勺的勺柄为什么会烫手？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 xml:space="preserve">问题二：你们还发现过类似这样的情况吗？ </w:t>
      </w:r>
    </w:p>
    <w:p>
      <w:pPr>
        <w:keepNext w:val="0"/>
        <w:keepLines w:val="0"/>
        <w:pageBreakBefore w:val="0"/>
        <w:numPr>
          <w:ilvl w:val="255"/>
          <w:numId w:val="0"/>
        </w:numPr>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2</w:t>
      </w:r>
      <w:r>
        <w:rPr>
          <w:rFonts w:ascii="宋体" w:hAnsi="宋体"/>
          <w:sz w:val="21"/>
          <w:szCs w:val="21"/>
        </w:rPr>
        <w:t>.</w:t>
      </w:r>
      <w:r>
        <w:rPr>
          <w:rFonts w:hint="eastAsia" w:ascii="宋体" w:hAnsi="宋体"/>
          <w:sz w:val="21"/>
          <w:szCs w:val="21"/>
        </w:rPr>
        <w:t xml:space="preserve">聚焦问题：热是怎样传到勺柄的？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b/>
          <w:sz w:val="21"/>
          <w:szCs w:val="21"/>
        </w:rPr>
        <w:t>设计意图：</w:t>
      </w:r>
      <w:r>
        <w:rPr>
          <w:rFonts w:hint="eastAsia" w:ascii="宋体" w:hAnsi="宋体"/>
          <w:bCs/>
          <w:sz w:val="21"/>
          <w:szCs w:val="21"/>
        </w:rPr>
        <w:t>通过生活中的金属勺变烫的生活经验，唤起学生的前概念“热可以在温度不同的物体中传递”，启发学生思考在同一个物体内热传递的过程和方向。</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二、探索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ascii="宋体" w:hAnsi="宋体" w:cs="宋体"/>
          <w:sz w:val="21"/>
          <w:szCs w:val="21"/>
        </w:rPr>
        <w:pict>
          <v:shape id="_x0000_i1044" o:spt="75" type="#_x0000_t75" style="height:20pt;width:20pt;" filled="f" o:preferrelative="t" stroked="f" coordsize="21600,21600">
            <v:path/>
            <v:fill on="f" focussize="0,0"/>
            <v:stroke on="f" joinstyle="miter"/>
            <v:imagedata r:id="rId41" o:title=""/>
            <o:lock v:ext="edit" aspectratio="t"/>
            <w10:wrap type="none"/>
            <w10:anchorlock/>
          </v:shape>
        </w:pict>
      </w:r>
      <w:r>
        <w:rPr>
          <w:rFonts w:hint="eastAsia" w:ascii="宋体" w:hAnsi="宋体" w:cs="宋体"/>
          <w:sz w:val="21"/>
          <w:szCs w:val="21"/>
        </w:rPr>
        <w:t xml:space="preserve">1.猜测热是怎样传递到勺柄的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（1）出示记录单，学生思考，并用箭头将想法画在记录单上。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b/>
          <w:bCs/>
          <w:sz w:val="21"/>
          <w:szCs w:val="21"/>
        </w:rPr>
      </w:pPr>
      <w:r>
        <w:rPr>
          <w:rFonts w:hint="eastAsia" w:ascii="宋体" w:hAnsi="宋体"/>
          <w:sz w:val="21"/>
          <w:szCs w:val="21"/>
        </w:rPr>
        <w:t xml:space="preserve">（2）小组交流，说说热在汤勺中是怎样传递的。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2.观察热在金属条中的传递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1）出示实验材料、装置图，学生了解实验的设计。在一根金属条表面均匀涂上蜡，然后将金属条固定在铁架台上，用酒精灯加热金属条的中部，观察金属条上蜡的变化；或在金属条上涂上感温油墨，加热金属条，观察感温油墨的颜色变化。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（2）学生了解实验设计后，引导学生说说实验注意事项。</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（3）学生开展实验探究，教师巡回指导。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（4）学生记录，师生交流实验中的发现。 </w:t>
      </w:r>
    </w:p>
    <w:p>
      <w:pPr>
        <w:keepNext w:val="0"/>
        <w:keepLines w:val="0"/>
        <w:pageBreakBefore w:val="0"/>
        <w:numPr>
          <w:ilvl w:val="255"/>
          <w:numId w:val="0"/>
        </w:numPr>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3.观察热在金属片中的传递</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（1）教师出示金属片，学生推测热在金属片中是怎么传递的。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（2）提出问题：怎样让金属片上的热传递可以“看到”？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（3）小组设计实验方案，交流实验方案。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（4）小组实验。按照教科书 66 页，在涂有蜡或感温油墨的金属圆片边缘的一个点上加热，观察变化情况。在涂有蜡或感温油墨的金属圆片的中心加热，观察变化情况。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（5）引导学生交流实验中的发现。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让学生先交流和预测热在勺柄中的传递过程，希望学生能注意到勺柄中的温度变化，对理解热传递的方向性有一定的铺垫。其次，开展“热在金属条中的传递”实验和“热在金属片中的传递”实验，希望学生直观的看到热在物体中的传递过程，对热量的传递过程和方向有一定的启发。</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三、研讨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cs="宋体"/>
          <w:sz w:val="21"/>
          <w:szCs w:val="21"/>
        </w:rPr>
        <w:t>1.</w:t>
      </w:r>
      <w:r>
        <w:rPr>
          <w:rFonts w:hint="eastAsia" w:ascii="宋体" w:hAnsi="宋体"/>
          <w:sz w:val="21"/>
          <w:szCs w:val="21"/>
        </w:rPr>
        <w:t>全班进行交流研讨：</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cs="宋体"/>
          <w:sz w:val="21"/>
          <w:szCs w:val="21"/>
        </w:rPr>
        <w:t>（1）</w:t>
      </w:r>
      <w:r>
        <w:rPr>
          <w:rFonts w:hint="eastAsia" w:ascii="宋体" w:hAnsi="宋体"/>
          <w:sz w:val="21"/>
          <w:szCs w:val="21"/>
        </w:rPr>
        <w:t xml:space="preserve">热在金属条上是通过什么传递过去的？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cs="宋体"/>
          <w:sz w:val="21"/>
          <w:szCs w:val="21"/>
        </w:rPr>
        <w:t>（2）</w:t>
      </w:r>
      <w:r>
        <w:rPr>
          <w:rFonts w:hint="eastAsia" w:ascii="宋体" w:hAnsi="宋体"/>
          <w:sz w:val="21"/>
          <w:szCs w:val="21"/>
        </w:rPr>
        <w:t>热在金属条中是怎样传递的？热在金属片上又是怎样传递的？</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cs="宋体"/>
          <w:sz w:val="21"/>
          <w:szCs w:val="21"/>
        </w:rPr>
        <w:t>（3）</w:t>
      </w:r>
      <w:r>
        <w:rPr>
          <w:rFonts w:hint="eastAsia" w:ascii="宋体" w:hAnsi="宋体"/>
          <w:sz w:val="21"/>
          <w:szCs w:val="21"/>
        </w:rPr>
        <w:t xml:space="preserve">热在金属条和金属片中，热的传递方式有什么相同热点？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cs="宋体"/>
          <w:sz w:val="21"/>
          <w:szCs w:val="21"/>
        </w:rPr>
        <w:t>2.</w:t>
      </w:r>
      <w:r>
        <w:rPr>
          <w:rFonts w:hint="eastAsia" w:ascii="宋体" w:hAnsi="宋体"/>
          <w:sz w:val="21"/>
          <w:szCs w:val="21"/>
        </w:rPr>
        <w:t xml:space="preserve">整理、概述对热传递的认识。 </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通过归纳和梳理，进一步比较热在金属条和金属片中传递的异同点，在比较的基础上，学生认识到热量的传递有一定的方向性，通常热从温度高的物体传向温度低的物体，或从温度高的部分传向温度低的部分。</w:t>
      </w:r>
    </w:p>
    <w:p>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四、拓展 </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出示图片或课件，学生进一步了解三种热传递的方式。</w:t>
      </w:r>
    </w:p>
    <w:p>
      <w:pPr>
        <w:keepNext w:val="0"/>
        <w:keepLines w:val="0"/>
        <w:pageBreakBefore w:val="0"/>
        <w:kinsoku/>
        <w:wordWrap/>
        <w:overflowPunct/>
        <w:topLinePunct w:val="0"/>
        <w:bidi w:val="0"/>
        <w:adjustRightInd w:val="0"/>
        <w:snapToGrid w:val="0"/>
        <w:spacing w:line="240" w:lineRule="auto"/>
        <w:textAlignment w:val="auto"/>
        <w:rPr>
          <w:rFonts w:ascii="宋体" w:hAnsi="宋体"/>
          <w:b/>
          <w:sz w:val="21"/>
          <w:szCs w:val="21"/>
        </w:rPr>
      </w:pPr>
      <w:r>
        <w:rPr>
          <w:rFonts w:hint="eastAsia" w:ascii="宋体" w:hAnsi="宋体"/>
          <w:sz w:val="21"/>
          <w:szCs w:val="21"/>
        </w:rPr>
        <w:t xml:space="preserve"> </w:t>
      </w:r>
      <w:r>
        <w:rPr>
          <w:rFonts w:hint="eastAsia" w:ascii="宋体" w:hAnsi="宋体"/>
          <w:sz w:val="21"/>
          <w:szCs w:val="21"/>
        </w:rPr>
        <w:tab/>
      </w:r>
      <w:r>
        <w:rPr>
          <w:rFonts w:hint="eastAsia" w:ascii="宋体" w:hAnsi="宋体" w:cs="楷体"/>
          <w:b/>
          <w:sz w:val="21"/>
          <w:szCs w:val="21"/>
        </w:rPr>
        <w:t>设计意图：</w:t>
      </w:r>
      <w:r>
        <w:rPr>
          <w:rFonts w:hint="eastAsia" w:ascii="宋体" w:hAnsi="宋体" w:cs="楷体"/>
          <w:bCs/>
          <w:sz w:val="21"/>
          <w:szCs w:val="21"/>
        </w:rPr>
        <w:t>在知道“</w:t>
      </w:r>
      <w:r>
        <w:rPr>
          <w:rFonts w:hint="eastAsia" w:ascii="宋体" w:hAnsi="宋体" w:cs="楷体"/>
          <w:sz w:val="21"/>
          <w:szCs w:val="21"/>
        </w:rPr>
        <w:t>热量的传递有一定的方向性，通常热从温度高的物体传向温度低的物体</w:t>
      </w:r>
      <w:r>
        <w:rPr>
          <w:rFonts w:hint="eastAsia" w:ascii="宋体" w:hAnsi="宋体" w:cs="楷体"/>
          <w:bCs/>
          <w:sz w:val="21"/>
          <w:szCs w:val="21"/>
        </w:rPr>
        <w:t>”</w:t>
      </w:r>
      <w:r>
        <w:rPr>
          <w:rFonts w:hint="eastAsia" w:ascii="宋体" w:hAnsi="宋体" w:cs="楷体"/>
          <w:sz w:val="21"/>
          <w:szCs w:val="21"/>
        </w:rPr>
        <w:t>的基础上，了解热有热传导、热对流、热辐射三种传递方式。</w:t>
      </w:r>
    </w:p>
    <w:p>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【板书设计】</w:t>
      </w:r>
    </w:p>
    <w:p>
      <w:pPr>
        <w:keepNext w:val="0"/>
        <w:keepLines w:val="0"/>
        <w:pageBreakBefore w:val="0"/>
        <w:kinsoku/>
        <w:wordWrap/>
        <w:overflowPunct/>
        <w:topLinePunct w:val="0"/>
        <w:bidi w:val="0"/>
        <w:spacing w:line="240" w:lineRule="auto"/>
        <w:textAlignment w:val="auto"/>
        <w:rPr>
          <w:rFonts w:ascii="宋体" w:hAnsi="宋体"/>
          <w:b/>
          <w:sz w:val="21"/>
          <w:szCs w:val="21"/>
        </w:rPr>
      </w:pPr>
      <w:r>
        <w:rPr>
          <w:rFonts w:ascii="宋体" w:hAnsi="宋体"/>
          <w:sz w:val="21"/>
          <w:szCs w:val="21"/>
        </w:rPr>
        <w:drawing>
          <wp:inline distT="0" distB="0" distL="114300" distR="114300">
            <wp:extent cx="5057775" cy="1685925"/>
            <wp:effectExtent l="0" t="0" r="9525" b="9525"/>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42"/>
                    <a:stretch>
                      <a:fillRect/>
                    </a:stretch>
                  </pic:blipFill>
                  <pic:spPr>
                    <a:xfrm>
                      <a:off x="0" y="0"/>
                      <a:ext cx="5057775" cy="1685925"/>
                    </a:xfrm>
                    <a:prstGeom prst="rect">
                      <a:avLst/>
                    </a:prstGeom>
                    <a:noFill/>
                    <a:ln>
                      <a:noFill/>
                    </a:ln>
                  </pic:spPr>
                </pic:pic>
              </a:graphicData>
            </a:graphic>
          </wp:inline>
        </w:drawing>
      </w: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4.5《热在水中的传递》教学设计</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科学观念</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ascii="宋体" w:hAnsi="宋体"/>
          <w:sz w:val="21"/>
          <w:szCs w:val="21"/>
        </w:rPr>
        <w:t>1.</w:t>
      </w:r>
      <w:r>
        <w:rPr>
          <w:rFonts w:hint="eastAsia" w:ascii="宋体" w:hAnsi="宋体"/>
          <w:sz w:val="21"/>
          <w:szCs w:val="21"/>
        </w:rPr>
        <w:t>知道热在水中是以对流的方式传递的，发现热对流的应用。</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ascii="宋体" w:hAnsi="宋体"/>
          <w:sz w:val="21"/>
          <w:szCs w:val="21"/>
        </w:rPr>
        <w:t>2.</w:t>
      </w:r>
      <w:r>
        <w:rPr>
          <w:rFonts w:hint="eastAsia" w:ascii="宋体" w:hAnsi="宋体"/>
          <w:sz w:val="21"/>
          <w:szCs w:val="21"/>
        </w:rPr>
        <w:t xml:space="preserve">理解热可以在物体间和物体内传递，固体、液体、气体都能传递热。 </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探究实践</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1.</w:t>
      </w:r>
      <w:r>
        <w:rPr>
          <w:rFonts w:hint="eastAsia" w:ascii="宋体" w:hAnsi="宋体"/>
          <w:sz w:val="21"/>
          <w:szCs w:val="21"/>
        </w:rPr>
        <w:t>能够熟练操作热对流的实验；运用图形表示自己的研究结果。</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2.能够熟练开展</w:t>
      </w:r>
      <w:r>
        <w:rPr>
          <w:rFonts w:hint="eastAsia" w:ascii="宋体" w:hAnsi="宋体"/>
          <w:sz w:val="21"/>
          <w:szCs w:val="21"/>
        </w:rPr>
        <w:t>小组合作交流活动，体验到通过合作与交流能更好地完成认知；运用掌握的科学知识探究生活中的科学现象。</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3.</w:t>
      </w:r>
      <w:r>
        <w:rPr>
          <w:rFonts w:hint="eastAsia" w:ascii="宋体" w:hAnsi="宋体"/>
          <w:sz w:val="21"/>
          <w:szCs w:val="21"/>
        </w:rPr>
        <w:t>制订比较完整的探究计划，初步具备实验设计的能力。</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4.</w:t>
      </w:r>
      <w:r>
        <w:rPr>
          <w:rFonts w:hint="eastAsia" w:ascii="宋体" w:hAnsi="宋体"/>
          <w:sz w:val="21"/>
          <w:szCs w:val="21"/>
        </w:rPr>
        <w:t>运用分析、比较、推理等方法得出科学探究的结论。</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科学思维</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1.保持积极的观察探究热传递</w:t>
      </w:r>
      <w:r>
        <w:rPr>
          <w:rFonts w:hint="eastAsia" w:ascii="宋体" w:hAnsi="宋体"/>
          <w:sz w:val="21"/>
          <w:szCs w:val="21"/>
        </w:rPr>
        <w:t>的兴趣。</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2.</w:t>
      </w:r>
      <w:r>
        <w:rPr>
          <w:rFonts w:hint="eastAsia" w:ascii="宋体" w:hAnsi="宋体"/>
          <w:sz w:val="21"/>
          <w:szCs w:val="21"/>
        </w:rPr>
        <w:t>能和别人一起合作交流，愿意倾听他人的意见，反思、调整自己的想法。</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3.</w:t>
      </w:r>
      <w:r>
        <w:rPr>
          <w:rFonts w:hint="eastAsia" w:ascii="宋体" w:hAnsi="宋体"/>
          <w:sz w:val="21"/>
          <w:szCs w:val="21"/>
        </w:rPr>
        <w:t>形成从不同的角度提出研究思路的习惯，愿意采用新的方法完成探究。</w:t>
      </w:r>
    </w:p>
    <w:p>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ascii="宋体" w:hAnsi="宋体"/>
          <w:sz w:val="21"/>
          <w:szCs w:val="21"/>
        </w:rPr>
        <w:t>1.</w:t>
      </w:r>
      <w:r>
        <w:rPr>
          <w:rFonts w:hint="eastAsia" w:ascii="宋体" w:hAnsi="宋体"/>
          <w:sz w:val="21"/>
          <w:szCs w:val="21"/>
        </w:rPr>
        <w:t>明确人类的好奇心和社会需求是科技发展的动力。</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ascii="宋体" w:hAnsi="宋体"/>
          <w:sz w:val="21"/>
          <w:szCs w:val="21"/>
        </w:rPr>
        <w:t>2.</w:t>
      </w:r>
      <w:r>
        <w:rPr>
          <w:rFonts w:hint="eastAsia" w:ascii="宋体" w:hAnsi="宋体"/>
          <w:sz w:val="21"/>
          <w:szCs w:val="21"/>
        </w:rPr>
        <w:t>认识到科学技术的发展影响着我们的生活。</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重点：探究热在水中传递的过程。</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难点：热对流的形成机制，冷水受热后，密度变化而向上运动</w:t>
      </w:r>
      <w:r>
        <w:rPr>
          <w:rFonts w:ascii="宋体" w:hAnsi="宋体"/>
          <w:sz w:val="21"/>
          <w:szCs w:val="21"/>
        </w:rPr>
        <w:t>。</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为学生准备：试管、大烧杯、滴管、三脚架、石棉网、酒精灯、火柴、铁架台、试管架、感温粉末、红墨水、清水、湿布、护目镜、实验记录表。</w:t>
      </w:r>
    </w:p>
    <w:p>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教师准备：热在水中传递的课件资料，学生活动手册。</w:t>
      </w:r>
    </w:p>
    <w:p>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1.聚焦。</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出示课件，提出问题：我们常常把一壶水烧开，你知道热在水中是如何传递的吗？与在金属中的传递方式相同吗？</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学生根据生活的经验，做出猜测。</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师生交流后，完善猜测。</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通过让学生回顾在生活中接触到的烧开水现象，引导学生思考热在水中是如何传递的。在三年级的时候，学生已经做过水的沸腾实验了，学生对于热在水中的传递是有一定的认知基础的，但是学生还不了解热在水中传递的方式。学生在上节课学习了热在金属中传递方式，他们可能会把这个认识迁移到热在水中传递上，在生活经验和知识积累的基础上聚焦“热在水中是如何传递的”这个问题。</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2.探索。</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（1）加热试管里的水。想象一下，在试管中加入三分之一的水，给试管的底部加热，试管上面的水是否也会热起来？</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学生研讨热在试管中的传递。</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教师介绍加热装置，学生说说实验步骤和注意事项。</w:t>
      </w:r>
    </w:p>
    <w:p>
      <w:pPr>
        <w:keepNext w:val="0"/>
        <w:keepLines w:val="0"/>
        <w:pageBreakBefore w:val="0"/>
        <w:kinsoku/>
        <w:wordWrap/>
        <w:overflowPunct/>
        <w:topLinePunct w:val="0"/>
        <w:bidi w:val="0"/>
        <w:spacing w:line="240" w:lineRule="auto"/>
        <w:ind w:left="120" w:leftChars="57" w:firstLine="315" w:firstLineChars="150"/>
        <w:textAlignment w:val="auto"/>
        <w:rPr>
          <w:rFonts w:ascii="宋体" w:hAnsi="宋体"/>
          <w:bCs/>
          <w:sz w:val="21"/>
          <w:szCs w:val="21"/>
        </w:rPr>
      </w:pPr>
      <w:r>
        <w:rPr>
          <w:rFonts w:hint="eastAsia" w:ascii="宋体" w:hAnsi="宋体"/>
          <w:bCs/>
          <w:sz w:val="21"/>
          <w:szCs w:val="21"/>
        </w:rPr>
        <w:t>因为水是无色透明的，很难观察到水变化的过程，让学生思考有什么办法可以观察得更清楚。</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pict>
          <v:shape id="_x0000_i1045" o:spt="75" type="#_x0000_t75" style="height:20.5pt;width:20pt;" filled="f" o:preferrelative="t" stroked="f" coordsize="21600,21600">
            <v:path/>
            <v:fill on="f" focussize="0,0"/>
            <v:stroke on="f" joinstyle="miter"/>
            <v:imagedata r:id="rId43" o:title=""/>
            <o:lock v:ext="edit" aspectratio="t"/>
            <w10:wrap type="none"/>
            <w10:anchorlock/>
          </v:shape>
        </w:pict>
      </w:r>
      <w:r>
        <w:rPr>
          <w:rFonts w:hint="eastAsia" w:ascii="宋体" w:hAnsi="宋体"/>
          <w:bCs/>
          <w:sz w:val="21"/>
          <w:szCs w:val="21"/>
        </w:rPr>
        <w:t>学生提出，既然金属上面可以涂感温油墨观察，往水里加感温粉末或红墨水，是否有助于观察？</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师生交流：往水里加感温粉末或红墨水，能有助于观察水的变化。</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学生开展探究实验，教师巡回指导。</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学生观察、记录实验现象。</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提问：试管中的水是如何传递热的？</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师生交流：水受热后向上方流动，上方的冷水向下方流动，水的各部分之间发生相对运动。</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（2）加热烧杯里的水。提出问题：如果在烧杯底部加热，烧杯里的水都会变热吗？</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学生研讨热在烧杯中是如何传递的。</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根据出示的示意图，学生了解实验方法和实验注意事项。</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学生开展探究实验，并将实验现象记录在活动手册上。</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师生交流：冷水受热后向上方流动，上方的冷水向下方流动，水的各部分之间发生相对运动。</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bCs/>
          <w:sz w:val="21"/>
          <w:szCs w:val="21"/>
        </w:rPr>
      </w:pPr>
      <w:r>
        <w:rPr>
          <w:rFonts w:hint="eastAsia" w:ascii="宋体" w:hAnsi="宋体" w:cs="楷体"/>
          <w:b/>
          <w:sz w:val="21"/>
          <w:szCs w:val="21"/>
        </w:rPr>
        <w:t>设计意图：</w:t>
      </w:r>
      <w:r>
        <w:rPr>
          <w:rFonts w:hint="eastAsia" w:ascii="宋体" w:hAnsi="宋体" w:cs="楷体"/>
          <w:bCs/>
          <w:sz w:val="21"/>
          <w:szCs w:val="21"/>
        </w:rPr>
        <w:t>水是无色透明的，在实验前需要重点探讨“怎样观察清楚水中热的传递”的问题，学生很容易联想到上节课借助的感温油墨，教师适时提出感温粉末或者红墨水的使用。在实验中，学生还观察到水会流动，这与上节课的金属传递热的情况有所不同，要指导学生在实验中记录好。</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3.研讨。</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根据实验现象和观察记录，师生交流：热是怎样传递到烧杯的各个部分的？</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师生小结：（1）水受热后向上方运动。（2）上方冷水向下方运动。（3）水的各部分之间发生相对运动,使整个容器的水都变热。</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小结并板书：热对流。</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bCs/>
          <w:sz w:val="21"/>
          <w:szCs w:val="21"/>
        </w:rPr>
      </w:pPr>
      <w:r>
        <w:rPr>
          <w:rFonts w:hint="eastAsia" w:ascii="宋体" w:hAnsi="宋体" w:cs="楷体"/>
          <w:b/>
          <w:sz w:val="21"/>
          <w:szCs w:val="21"/>
        </w:rPr>
        <w:t>设计意图：</w:t>
      </w:r>
      <w:r>
        <w:rPr>
          <w:rFonts w:hint="eastAsia" w:ascii="宋体" w:hAnsi="宋体" w:cs="楷体"/>
          <w:bCs/>
          <w:sz w:val="21"/>
          <w:szCs w:val="21"/>
        </w:rPr>
        <w:t>因为水是流体，会流动，所以跟金属中的热传递不一样。在研讨中，根据热的传递方向和水的运动的情况，师生研讨小结出三点情况，学生达成共识后，明白了水中的传热方式是热对流。</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4.拓展。</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在生活中，我们发现过这样的热对流现象吗？</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教师可以出示一些图片或者视频资料，展示家里煮汤圆或馄饨时，在加热过程中汤圆的运动情况。</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空气跟水一样，是会流动的。</w:t>
      </w:r>
    </w:p>
    <w:p>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冬天，我们在房间里用取暖器时，房间里的空气是怎样热起来的？将我们的推测在示意图上用文字和箭头表示出来。我们可以通过调查、查阅资料等方式，来证实我们的推测。</w:t>
      </w:r>
    </w:p>
    <w:p>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bCs/>
          <w:sz w:val="21"/>
          <w:szCs w:val="21"/>
        </w:rPr>
        <w:t>本环节通过生活中煮汤圆的视频资料，引导学生深入理解水中的传热方式为热对流。探究学习可以继续迁移到各种流体，如，空气是无色透明的，也会流动，在使用空调或取暖器时，热是怎样在空气中传递的？学生除了假设和推测，还可以交流如何证实这些推测。</w:t>
      </w:r>
    </w:p>
    <w:p>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【板书设计】</w:t>
      </w:r>
    </w:p>
    <w:p>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sz w:val="21"/>
          <w:szCs w:val="21"/>
        </w:rPr>
        <w:drawing>
          <wp:anchor distT="0" distB="0" distL="114300" distR="114300" simplePos="0" relativeHeight="251747328" behindDoc="0" locked="0" layoutInCell="1" allowOverlap="1">
            <wp:simplePos x="0" y="0"/>
            <wp:positionH relativeFrom="column">
              <wp:posOffset>3749675</wp:posOffset>
            </wp:positionH>
            <wp:positionV relativeFrom="paragraph">
              <wp:posOffset>295910</wp:posOffset>
            </wp:positionV>
            <wp:extent cx="963295" cy="890905"/>
            <wp:effectExtent l="0" t="0" r="8255" b="4445"/>
            <wp:wrapSquare wrapText="bothSides"/>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963295" cy="890905"/>
                    </a:xfrm>
                    <a:prstGeom prst="rect">
                      <a:avLst/>
                    </a:prstGeom>
                    <a:noFill/>
                    <a:ln>
                      <a:noFill/>
                    </a:ln>
                  </pic:spPr>
                </pic:pic>
              </a:graphicData>
            </a:graphic>
          </wp:anchor>
        </w:drawing>
      </w:r>
      <w:r>
        <w:rPr>
          <w:rFonts w:hint="eastAsia" w:ascii="宋体" w:hAnsi="宋体"/>
          <w:b/>
          <w:sz w:val="21"/>
          <w:szCs w:val="21"/>
        </w:rPr>
        <w:t xml:space="preserve"> </w:t>
      </w:r>
      <w:r>
        <w:rPr>
          <w:rFonts w:ascii="宋体" w:hAnsi="宋体"/>
          <w:b/>
          <w:sz w:val="21"/>
          <w:szCs w:val="21"/>
        </w:rPr>
        <w:t xml:space="preserve">                    </w:t>
      </w:r>
      <w:r>
        <w:rPr>
          <w:rFonts w:hint="eastAsia" w:ascii="宋体" w:hAnsi="宋体"/>
          <w:b/>
          <w:sz w:val="21"/>
          <w:szCs w:val="21"/>
        </w:rPr>
        <w:t>热在水中的传递</w:t>
      </w:r>
    </w:p>
    <w:p>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sz w:val="21"/>
          <w:szCs w:val="21"/>
        </w:rPr>
        <w:drawing>
          <wp:anchor distT="0" distB="0" distL="114300" distR="114300" simplePos="0" relativeHeight="251748352" behindDoc="0" locked="0" layoutInCell="1" allowOverlap="1">
            <wp:simplePos x="0" y="0"/>
            <wp:positionH relativeFrom="column">
              <wp:posOffset>1358900</wp:posOffset>
            </wp:positionH>
            <wp:positionV relativeFrom="paragraph">
              <wp:posOffset>71120</wp:posOffset>
            </wp:positionV>
            <wp:extent cx="810260" cy="784860"/>
            <wp:effectExtent l="0" t="0" r="8890" b="15240"/>
            <wp:wrapSquare wrapText="bothSides"/>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810000" cy="784800"/>
                    </a:xfrm>
                    <a:prstGeom prst="rect">
                      <a:avLst/>
                    </a:prstGeom>
                    <a:noFill/>
                    <a:ln>
                      <a:noFill/>
                    </a:ln>
                  </pic:spPr>
                </pic:pic>
              </a:graphicData>
            </a:graphic>
          </wp:anchor>
        </w:drawing>
      </w:r>
    </w:p>
    <w:p>
      <w:pPr>
        <w:keepNext w:val="0"/>
        <w:keepLines w:val="0"/>
        <w:pageBreakBefore w:val="0"/>
        <w:kinsoku/>
        <w:wordWrap/>
        <w:overflowPunct/>
        <w:topLinePunct w:val="0"/>
        <w:bidi w:val="0"/>
        <w:spacing w:line="240" w:lineRule="auto"/>
        <w:textAlignment w:val="auto"/>
        <w:rPr>
          <w:rFonts w:ascii="宋体" w:hAnsi="宋体"/>
          <w:sz w:val="21"/>
          <w:szCs w:val="21"/>
        </w:rPr>
      </w:pPr>
      <w:r>
        <w:rPr>
          <w:rFonts w:ascii="宋体" w:hAnsi="宋体"/>
          <w:sz w:val="21"/>
          <w:szCs w:val="21"/>
        </w:rPr>
        <w:pict>
          <v:group id="_x0000_s1117" o:spid="_x0000_s1117" o:spt="203" style="position:absolute;left:0pt;margin-left:316.75pt;margin-top:0.55pt;height:33.45pt;width:33.55pt;z-index:251749376;mso-width-relative:page;mso-height-relative:page;" coordorigin="8135,2855" coordsize="671,669">
            <o:lock v:ext="edit"/>
            <v:shape id="_x0000_s1118" o:spid="_x0000_s1118" o:spt="32" type="#_x0000_t32" style="position:absolute;left:8488;top:2918;flip:y;height:606;width:13;" o:connectortype="straight" filled="f" coordsize="21600,21600">
              <v:path arrowok="t"/>
              <v:fill on="f" focussize="0,0"/>
              <v:stroke endarrow="block"/>
              <v:imagedata o:title=""/>
              <o:lock v:ext="edit"/>
            </v:shape>
            <v:shape id="_x0000_s1119" o:spid="_x0000_s1119" o:spt="32" type="#_x0000_t32" style="position:absolute;left:8135;top:2855;flip:x;height:556;width:12;" o:connectortype="straight" filled="f" coordsize="21600,21600">
              <v:path arrowok="t"/>
              <v:fill on="f" focussize="0,0"/>
              <v:stroke endarrow="block"/>
              <v:imagedata o:title=""/>
              <o:lock v:ext="edit"/>
            </v:shape>
            <v:shape id="_x0000_s1120" o:spid="_x0000_s1120" o:spt="32" type="#_x0000_t32" style="position:absolute;left:8793;top:2855;flip:x;height:505;width:13;" o:connectortype="straight" filled="f" coordsize="21600,21600">
              <v:path arrowok="t"/>
              <v:fill on="f" focussize="0,0"/>
              <v:stroke endarrow="block"/>
              <v:imagedata o:title=""/>
              <o:lock v:ext="edit"/>
            </v:shape>
          </v:group>
        </w:pict>
      </w:r>
    </w:p>
    <w:p>
      <w:pPr>
        <w:keepNext w:val="0"/>
        <w:keepLines w:val="0"/>
        <w:pageBreakBefore w:val="0"/>
        <w:kinsoku/>
        <w:wordWrap/>
        <w:overflowPunct/>
        <w:topLinePunct w:val="0"/>
        <w:bidi w:val="0"/>
        <w:spacing w:line="240" w:lineRule="auto"/>
        <w:textAlignment w:val="auto"/>
        <w:rPr>
          <w:rFonts w:ascii="宋体" w:hAnsi="宋体"/>
          <w:sz w:val="21"/>
          <w:szCs w:val="21"/>
        </w:rPr>
      </w:pPr>
    </w:p>
    <w:p>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rPr>
        <w:t>热源</w:t>
      </w:r>
      <w:r>
        <w:rPr>
          <w:rFonts w:ascii="宋体" w:hAnsi="宋体"/>
          <w:sz w:val="21"/>
          <w:szCs w:val="21"/>
        </w:rPr>
        <w:t xml:space="preserve">                                 </w:t>
      </w:r>
      <w:r>
        <w:rPr>
          <w:rFonts w:hint="eastAsia" w:ascii="宋体" w:hAnsi="宋体"/>
          <w:sz w:val="21"/>
          <w:szCs w:val="21"/>
        </w:rPr>
        <w:t>热源</w:t>
      </w:r>
    </w:p>
    <w:p>
      <w:pPr>
        <w:keepNext w:val="0"/>
        <w:keepLines w:val="0"/>
        <w:pageBreakBefore w:val="0"/>
        <w:kinsoku/>
        <w:wordWrap/>
        <w:overflowPunct/>
        <w:topLinePunct w:val="0"/>
        <w:bidi w:val="0"/>
        <w:spacing w:line="240" w:lineRule="auto"/>
        <w:ind w:firstLine="2730" w:firstLineChars="1300"/>
        <w:textAlignment w:val="auto"/>
        <w:rPr>
          <w:rFonts w:ascii="宋体" w:hAnsi="宋体"/>
          <w:sz w:val="21"/>
          <w:szCs w:val="21"/>
        </w:rPr>
      </w:pPr>
      <w:bookmarkStart w:id="0" w:name="_Hlk39891600"/>
      <w:r>
        <w:rPr>
          <w:rFonts w:hint="eastAsia" w:ascii="宋体" w:hAnsi="宋体"/>
          <w:sz w:val="21"/>
          <w:szCs w:val="21"/>
        </w:rPr>
        <w:t>下方的冷水受热后向上方流动</w:t>
      </w:r>
    </w:p>
    <w:p>
      <w:pPr>
        <w:keepNext w:val="0"/>
        <w:keepLines w:val="0"/>
        <w:pageBreakBefore w:val="0"/>
        <w:kinsoku/>
        <w:wordWrap/>
        <w:overflowPunct/>
        <w:topLinePunct w:val="0"/>
        <w:bidi w:val="0"/>
        <w:spacing w:line="240" w:lineRule="auto"/>
        <w:ind w:firstLine="2730" w:firstLineChars="1300"/>
        <w:textAlignment w:val="auto"/>
        <w:rPr>
          <w:rFonts w:ascii="宋体" w:hAnsi="宋体"/>
          <w:sz w:val="21"/>
          <w:szCs w:val="21"/>
        </w:rPr>
      </w:pPr>
      <w:r>
        <w:rPr>
          <w:rFonts w:hint="eastAsia" w:ascii="宋体" w:hAnsi="宋体"/>
          <w:sz w:val="21"/>
          <w:szCs w:val="21"/>
        </w:rPr>
        <w:t>上方的冷水向下方流动</w:t>
      </w:r>
    </w:p>
    <w:p>
      <w:pPr>
        <w:keepNext w:val="0"/>
        <w:keepLines w:val="0"/>
        <w:pageBreakBefore w:val="0"/>
        <w:kinsoku/>
        <w:wordWrap/>
        <w:overflowPunct/>
        <w:topLinePunct w:val="0"/>
        <w:bidi w:val="0"/>
        <w:spacing w:line="240" w:lineRule="auto"/>
        <w:ind w:firstLine="2730" w:firstLineChars="1300"/>
        <w:textAlignment w:val="auto"/>
        <w:rPr>
          <w:rFonts w:ascii="宋体" w:hAnsi="宋体"/>
          <w:sz w:val="21"/>
          <w:szCs w:val="21"/>
        </w:rPr>
      </w:pPr>
      <w:r>
        <w:rPr>
          <w:rFonts w:hint="eastAsia" w:ascii="宋体" w:hAnsi="宋体"/>
          <w:sz w:val="21"/>
          <w:szCs w:val="21"/>
        </w:rPr>
        <w:t>水的各部分之间发生相对运动</w:t>
      </w:r>
    </w:p>
    <w:bookmarkEnd w:id="0"/>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4.6《哪个传热快》教学设计</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【教学目标】</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
          <w:sz w:val="21"/>
          <w:szCs w:val="21"/>
        </w:rPr>
      </w:pPr>
      <w:r>
        <w:rPr>
          <w:rFonts w:hint="eastAsia" w:ascii="宋体" w:hAnsi="宋体"/>
          <w:b/>
          <w:sz w:val="21"/>
          <w:szCs w:val="21"/>
        </w:rPr>
        <w:t>科学观念</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1.不同材料制成的物体，导热性能是不一样的。</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2.从热量的传递角度认识效率。</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
          <w:sz w:val="21"/>
          <w:szCs w:val="21"/>
        </w:rPr>
      </w:pPr>
      <w:r>
        <w:rPr>
          <w:rFonts w:hint="eastAsia" w:ascii="宋体" w:hAnsi="宋体"/>
          <w:b/>
          <w:sz w:val="21"/>
          <w:szCs w:val="21"/>
        </w:rPr>
        <w:t>探究实践</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1.尝试基于所学的知识，提出有针对性的假设。</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2.熟练操作不同材料物体的导热性能实验。</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3.运用比较和归纳的方法从实验证据中发现物体导热性能的差异。</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4.能够分析制造某种物品时选择热的良导体和不良导体的原因。</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
          <w:sz w:val="21"/>
          <w:szCs w:val="21"/>
        </w:rPr>
      </w:pPr>
      <w:r>
        <w:rPr>
          <w:rFonts w:hint="eastAsia" w:ascii="宋体" w:hAnsi="宋体"/>
          <w:b/>
          <w:sz w:val="21"/>
          <w:szCs w:val="21"/>
        </w:rPr>
        <w:t>科学思维</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1.尊重证据的前提下，坚持正确的观点。</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2.意识到实验方法的选择和改进会对实验数据的准确性产生影响。</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3.关注科学调查可以采用多种形式，乐于进行科学的调查。</w:t>
      </w:r>
    </w:p>
    <w:p>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1.发现材料因为导热性能的不同在日常生活中有不同的应用。</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2.了解技术的发展和应用影响着社会发展。</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重点：进行不同材料物体热传导性能的对比实验。</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难点：学生能明确对比实验的关键要素，能根据已有的经验进行对比实验的设计。</w:t>
      </w:r>
    </w:p>
    <w:p>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学生准备：塑料勺、木勺、钢勺、杯子、热水、蜡烛油、感温油墨、铁丝、铝丝、铜丝、酒精灯、火柴、湿布、护目镜，温度变化记录表，学生活动手册。</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教师准备：金属导热性能演示器。</w:t>
      </w:r>
    </w:p>
    <w:p>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一、聚焦</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1.出示教科书70页的图片。</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2.提问：这些厨房里的用品，哪些传热快？哪些传热慢？</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3.学生根据生活经验，汇报交流。</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4.教师继续提问：不同材料制成的物体在传热方面有什么不同？</w:t>
      </w:r>
    </w:p>
    <w:p>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sz w:val="21"/>
          <w:szCs w:val="21"/>
        </w:rPr>
        <w:t>通过图片或者视频资料，展示厨房中的工具和工作情形，让学生们思考生活中不同的材料在传热性能上是否有差异</w:t>
      </w:r>
      <w:r>
        <w:rPr>
          <w:rFonts w:hint="eastAsia" w:ascii="宋体" w:hAnsi="宋体"/>
          <w:sz w:val="21"/>
          <w:szCs w:val="21"/>
        </w:rPr>
        <w:t>。</w:t>
      </w:r>
    </w:p>
    <w:p>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二、探索</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（一）活动一：塑料勺、木勺、金属勺的传热比赛</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1.实物投影：出示大小相同的金属勺、木勺、塑料勺。</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2.提问：如果同时将它们放在热水中，进行一次传热比赛，预测一下谁是冠军？请设计一个实验方案，来证明我们的猜想是否正确。</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3.小组讨论自己的实验方案。</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4.交流实验方案：怎样倒水？怎样放汤匙？蜡涂在哪里？</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5.出示课件：还要注意些什么？学生讨论说一说。</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pict>
          <v:shape id="_x0000_i1046" o:spt="75" type="#_x0000_t75" style="height:20.5pt;width:20pt;" filled="f" o:preferrelative="t" stroked="f" coordsize="21600,21600">
            <v:path/>
            <v:fill on="f" focussize="0,0"/>
            <v:stroke on="f" joinstyle="miter"/>
            <v:imagedata r:id="rId46" o:title=""/>
            <o:lock v:ext="edit" aspectratio="t"/>
            <w10:wrap type="none"/>
            <w10:anchorlock/>
          </v:shape>
        </w:pict>
      </w:r>
      <w:r>
        <w:rPr>
          <w:rFonts w:hint="eastAsia" w:ascii="宋体" w:hAnsi="宋体"/>
          <w:sz w:val="21"/>
          <w:szCs w:val="21"/>
        </w:rPr>
        <w:t>6.学生分组实验，教师巡视指导。</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7.汇报实验情况。</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8.小结：不同材料的热传导本领各不相同，金属材料的传热较快，塑料、木头等材料传热较慢。像实验中的金属材料那样，导热性能好的物体叫热的良导体。像塑料、木头等材料，导热性能弱的物体叫热的不良导体。</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观察三种材料的传热性能，用蜡的熔化过程反映热传导的过程与特点，有助于学生理解热传导概念。这一实验的进行使学生获得了十分丰富的感知，学生对热的良导体和热的不良导体有了初步的认识。</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9.实验中还有什么新的发现？遇到了哪些困难？是怎样解决的？</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10.课件出示概念并板书。</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11.说一说：生活中有哪些方面应用了热的不良导体和热的良导体？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12.刚才的实验，大家已经证明金属是热的良导体，传热本领很好，是不是所有金属的传热本领一样好呢（传热速度的快慢）？</w:t>
      </w:r>
    </w:p>
    <w:p>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sz w:val="21"/>
          <w:szCs w:val="21"/>
        </w:rPr>
        <w:t>学生比较了不同材料勺子的导热性能后，认为金属材料导热性能好，那么所有的金属材料导热性能是否一样呢？引出后边的实践活动。通过实验研究铜、铝、铁三种不同的金属材料，认识不同金属的导热性能是有差异的。</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（二）活动二：比较铜丝、铁丝、铝丝的导热性能</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1.课件出示三种金属丝，分别是铜丝、铁丝、铝丝。请大家猜测一下，哪种材料的传热速度快一点。</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2.学生根据材料，设计实验方案。</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3.提问：刚才的实验中，我们用蜡的熔化来感知物体的冷热，这种方法有什么不足？你还有什么其他办法吗？</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4.教师出示实验材料。根据材料，我们能不能设计一个更加科学的实验方案？</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5.师生一起交流、讨论实验方案与实验注意事项。</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6.学生分组实验，教师巡视指导。</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帮助学生认识到实验需要控制一定因素，强调如何做到安全的实验。对于导热比赛的实验观察活动，为学生提供充足的材料后，可以给学生留出较多时间，让学生根据实际条件与效果选择实验方案，自主开展研究。</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7.汇报交流：同样都是金属，但它们的导热速度也是不同的。</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8.实验中还有什么新的发现？遇到了哪些困难？是怎样解决的？</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设计意图：在上一个实验中，学生知道金属材料的导热性能较好，但是不是所有的金属的导热性能都一样好呢？通过这个实验，让学生知道不同的金属材料，其导热性能也不相同。在实验中，让学生</w:t>
      </w:r>
      <w:r>
        <w:rPr>
          <w:rFonts w:hint="eastAsia" w:ascii="宋体" w:hAnsi="宋体" w:cs="楷体"/>
          <w:sz w:val="21"/>
          <w:szCs w:val="21"/>
        </w:rPr>
        <w:t>意识到实验方法的选择和改进会对实验数据的准确性产生积极影响，感悟到人类对于科学探究的不懈追求。</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三、研讨</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1.提出问题：不同材料的物体，传热的快慢相同吗？什么材料传热更快？</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2.学生说说观察到的现象和相关思考。</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3.组织学生在全班交流各自的实验结果。师生共同总结热的良导体和热的不良导体的概念和特点。</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通过实验的观察和记录，让学生在证据的基础上主动论证，不同材料的传热性能是不一样的，师生达成共识。</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4.师生一起分析热的良导体和热的不良导体在实际生活中的广泛用途。</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让学生思考更多材料的导热性能，从而理解科学在生活中的应用。</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四、拓展</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1.回顾思考：锅主要用什么材料制造的？为什么用这种材料制造？锅把又是用什么材料制造的？为什么？</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学习是为了应用，把对金属的传热性能的研究与相关应用联系起来，增加学生对于科学的探究兴趣，更让知识的学习和技能的培养有了实实在在的落脚点。</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2.生活中哪些地方需要热的良导体？哪些地方需要热的不良导体？课外进行科学调查活动，继续研究热的良导体和热的不良导体。</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培养孩子课外科学调查的能力，让学生乐于进行科学调查，从而了解到科学技术的发展和应用影响着社会的发展和进步。</w:t>
      </w:r>
    </w:p>
    <w:p>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p>
    <w:p>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【板书设计】</w:t>
      </w:r>
    </w:p>
    <w:p>
      <w:pPr>
        <w:keepNext w:val="0"/>
        <w:keepLines w:val="0"/>
        <w:pageBreakBefore w:val="0"/>
        <w:kinsoku/>
        <w:wordWrap/>
        <w:overflowPunct/>
        <w:topLinePunct w:val="0"/>
        <w:bidi w:val="0"/>
        <w:snapToGrid w:val="0"/>
        <w:spacing w:line="240" w:lineRule="auto"/>
        <w:ind w:firstLine="581" w:firstLineChars="277"/>
        <w:jc w:val="center"/>
        <w:textAlignment w:val="auto"/>
        <w:rPr>
          <w:rFonts w:ascii="宋体" w:hAnsi="宋体"/>
          <w:sz w:val="21"/>
          <w:szCs w:val="21"/>
        </w:rPr>
      </w:pPr>
      <w:r>
        <w:rPr>
          <w:rFonts w:ascii="宋体" w:hAnsi="宋体"/>
          <w:sz w:val="21"/>
          <w:szCs w:val="21"/>
        </w:rPr>
        <w:t>哪个传热快</w:t>
      </w:r>
    </w:p>
    <w:p>
      <w:pPr>
        <w:keepNext w:val="0"/>
        <w:keepLines w:val="0"/>
        <w:pageBreakBefore w:val="0"/>
        <w:kinsoku/>
        <w:wordWrap/>
        <w:overflowPunct/>
        <w:topLinePunct w:val="0"/>
        <w:bidi w:val="0"/>
        <w:snapToGrid w:val="0"/>
        <w:spacing w:line="360" w:lineRule="auto"/>
        <w:ind w:firstLine="1797" w:firstLineChars="749"/>
        <w:textAlignment w:val="auto"/>
        <w:rPr>
          <w:rFonts w:ascii="宋体" w:hAnsi="宋体"/>
          <w:sz w:val="24"/>
          <w:szCs w:val="24"/>
        </w:rPr>
      </w:pPr>
      <w:r>
        <w:rPr>
          <w:rFonts w:ascii="宋体" w:hAnsi="宋体"/>
          <w:sz w:val="24"/>
          <w:szCs w:val="24"/>
        </w:rPr>
        <w:pict>
          <v:shape id="_x0000_s1121" o:spid="_x0000_s1121" o:spt="87" type="#_x0000_t87" style="position:absolute;left:0pt;margin-left:67.05pt;margin-top:9.15pt;height:49.95pt;width:11.05pt;z-index:251750400;v-text-anchor:middle;mso-width-relative:page;mso-height-relative:page;" filled="f" coordsize="21600,21600" adj="159">
            <v:path arrowok="t"/>
            <v:fill on="f" focussize="0,0"/>
            <v:stroke/>
            <v:imagedata o:title=""/>
            <o:lock v:ext="edit"/>
            <v:textbox>
              <w:txbxContent>
                <w:p/>
              </w:txbxContent>
            </v:textbox>
          </v:shape>
        </w:pict>
      </w:r>
      <w:r>
        <w:rPr>
          <w:rFonts w:ascii="宋体" w:hAnsi="宋体"/>
          <w:sz w:val="24"/>
          <w:szCs w:val="24"/>
        </w:rPr>
        <w:t>热的良导体</w:t>
      </w:r>
      <w:r>
        <w:rPr>
          <w:rFonts w:hint="eastAsia" w:ascii="宋体" w:hAnsi="宋体"/>
          <w:sz w:val="24"/>
          <w:szCs w:val="24"/>
        </w:rPr>
        <w:t>：</w:t>
      </w:r>
      <w:r>
        <w:rPr>
          <w:rFonts w:ascii="宋体" w:hAnsi="宋体"/>
          <w:sz w:val="24"/>
          <w:szCs w:val="24"/>
        </w:rPr>
        <w:t>金属</w:t>
      </w:r>
      <w:r>
        <w:rPr>
          <w:rFonts w:hint="eastAsia" w:ascii="宋体" w:hAnsi="宋体"/>
          <w:sz w:val="24"/>
          <w:szCs w:val="24"/>
        </w:rPr>
        <w:t>（铜&gt;铁&gt;铝） 对比实验</w:t>
      </w:r>
    </w:p>
    <w:p>
      <w:pPr>
        <w:keepNext w:val="0"/>
        <w:keepLines w:val="0"/>
        <w:pageBreakBefore w:val="0"/>
        <w:kinsoku/>
        <w:wordWrap/>
        <w:overflowPunct/>
        <w:topLinePunct w:val="0"/>
        <w:bidi w:val="0"/>
        <w:snapToGrid w:val="0"/>
        <w:spacing w:line="360" w:lineRule="auto"/>
        <w:ind w:firstLine="1380" w:firstLineChars="575"/>
        <w:textAlignment w:val="auto"/>
        <w:rPr>
          <w:rFonts w:ascii="宋体" w:hAnsi="宋体"/>
          <w:sz w:val="24"/>
          <w:szCs w:val="24"/>
        </w:rPr>
      </w:pPr>
    </w:p>
    <w:p>
      <w:pPr>
        <w:keepNext w:val="0"/>
        <w:keepLines w:val="0"/>
        <w:pageBreakBefore w:val="0"/>
        <w:kinsoku/>
        <w:wordWrap/>
        <w:overflowPunct/>
        <w:topLinePunct w:val="0"/>
        <w:bidi w:val="0"/>
        <w:snapToGrid w:val="0"/>
        <w:spacing w:line="360" w:lineRule="auto"/>
        <w:ind w:firstLine="1797" w:firstLineChars="749"/>
        <w:textAlignment w:val="auto"/>
        <w:rPr>
          <w:rFonts w:ascii="宋体" w:hAnsi="宋体"/>
          <w:sz w:val="24"/>
          <w:szCs w:val="24"/>
        </w:rPr>
      </w:pPr>
      <w:r>
        <w:rPr>
          <w:rFonts w:hint="eastAsia" w:ascii="宋体" w:hAnsi="宋体"/>
          <w:sz w:val="24"/>
          <w:szCs w:val="24"/>
        </w:rPr>
        <w:t xml:space="preserve">热的不良导体：塑料、木头 </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p>
    <w:p>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p>
    <w:p>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4.7《做个保温杯》教学设计</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【教学目标】</w:t>
      </w:r>
    </w:p>
    <w:p>
      <w:pPr>
        <w:keepNext w:val="0"/>
        <w:keepLines w:val="0"/>
        <w:pageBreakBefore w:val="0"/>
        <w:kinsoku/>
        <w:wordWrap/>
        <w:overflowPunct/>
        <w:topLinePunct w:val="0"/>
        <w:bidi w:val="0"/>
        <w:spacing w:line="240" w:lineRule="auto"/>
        <w:ind w:firstLine="422" w:firstLineChars="200"/>
        <w:jc w:val="left"/>
        <w:textAlignment w:val="auto"/>
        <w:rPr>
          <w:rFonts w:ascii="宋体" w:hAnsi="宋体"/>
          <w:b/>
          <w:bCs/>
          <w:sz w:val="21"/>
          <w:szCs w:val="21"/>
        </w:rPr>
      </w:pPr>
      <w:r>
        <w:rPr>
          <w:rFonts w:hint="eastAsia" w:ascii="宋体" w:hAnsi="宋体"/>
          <w:b/>
          <w:bCs/>
          <w:sz w:val="21"/>
          <w:szCs w:val="21"/>
        </w:rPr>
        <w:t>科学观念</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1.热的不良导体可以减慢物体热量的散失。</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2.空气是一种热的不良导体。</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3.保温、散热技术在生活中被广泛应用。</w:t>
      </w:r>
    </w:p>
    <w:p>
      <w:pPr>
        <w:keepNext w:val="0"/>
        <w:keepLines w:val="0"/>
        <w:pageBreakBefore w:val="0"/>
        <w:kinsoku/>
        <w:wordWrap/>
        <w:overflowPunct/>
        <w:topLinePunct w:val="0"/>
        <w:bidi w:val="0"/>
        <w:spacing w:line="240" w:lineRule="auto"/>
        <w:ind w:firstLine="422" w:firstLineChars="200"/>
        <w:textAlignment w:val="auto"/>
        <w:rPr>
          <w:rFonts w:ascii="宋体" w:hAnsi="宋体"/>
          <w:b/>
          <w:bCs/>
          <w:sz w:val="21"/>
          <w:szCs w:val="21"/>
        </w:rPr>
      </w:pPr>
      <w:r>
        <w:rPr>
          <w:rFonts w:hint="eastAsia" w:ascii="宋体" w:hAnsi="宋体"/>
          <w:b/>
          <w:bCs/>
          <w:sz w:val="21"/>
          <w:szCs w:val="21"/>
        </w:rPr>
        <w:t>探究实践</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1.根据热传递的原理设计制作保温杯。</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2.研究哪种保温方法保温效果较好。</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3.尝试自主设计产品，在研究后改进产品。</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4.创作科学小论文等呈现保温杯探究的过程与结论。</w:t>
      </w:r>
    </w:p>
    <w:p>
      <w:pPr>
        <w:keepNext w:val="0"/>
        <w:keepLines w:val="0"/>
        <w:pageBreakBefore w:val="0"/>
        <w:kinsoku/>
        <w:wordWrap/>
        <w:overflowPunct/>
        <w:topLinePunct w:val="0"/>
        <w:bidi w:val="0"/>
        <w:spacing w:line="240" w:lineRule="auto"/>
        <w:ind w:firstLine="422" w:firstLineChars="200"/>
        <w:textAlignment w:val="auto"/>
        <w:rPr>
          <w:rFonts w:ascii="宋体" w:hAnsi="宋体"/>
          <w:b/>
          <w:bCs/>
          <w:sz w:val="21"/>
          <w:szCs w:val="21"/>
        </w:rPr>
      </w:pPr>
      <w:r>
        <w:rPr>
          <w:rFonts w:hint="eastAsia" w:ascii="宋体" w:hAnsi="宋体"/>
          <w:b/>
          <w:bCs/>
          <w:sz w:val="21"/>
          <w:szCs w:val="21"/>
        </w:rPr>
        <w:t>科学思维</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1.激发设计研究保温杯的兴趣，能不断进行尝试和创新。</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2.关注他人的探究成果，乐于分享自己的探究经验。</w:t>
      </w:r>
    </w:p>
    <w:p>
      <w:pPr>
        <w:keepNext w:val="0"/>
        <w:keepLines w:val="0"/>
        <w:pageBreakBefore w:val="0"/>
        <w:kinsoku/>
        <w:wordWrap/>
        <w:overflowPunct/>
        <w:topLinePunct w:val="0"/>
        <w:bidi w:val="0"/>
        <w:spacing w:line="240" w:lineRule="auto"/>
        <w:ind w:firstLine="422" w:firstLineChars="200"/>
        <w:textAlignment w:val="auto"/>
        <w:rPr>
          <w:rFonts w:ascii="宋体" w:hAnsi="宋体"/>
          <w:b/>
          <w:bCs/>
          <w:sz w:val="21"/>
          <w:szCs w:val="21"/>
        </w:rPr>
      </w:pPr>
      <w:r>
        <w:rPr>
          <w:rFonts w:hint="eastAsia" w:ascii="宋体" w:hAnsi="宋体"/>
          <w:b/>
          <w:bCs/>
          <w:sz w:val="21"/>
          <w:szCs w:val="21"/>
        </w:rPr>
        <w:t>态度责任：</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1.了解生活中常见的保温制品，体会它们给人类生活带来的便利。</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2.讨论技术包括人们利用和改造自然的方法、程序和产品。</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3.感受到科学家与工程师的工作可以推动科学的发展与技术的进步。</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【教学重难点】</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重点：</w:t>
      </w:r>
      <w:r>
        <w:rPr>
          <w:rFonts w:ascii="宋体" w:hAnsi="宋体"/>
          <w:sz w:val="21"/>
          <w:szCs w:val="21"/>
        </w:rPr>
        <w:t>根据热传递的原理设计制作保温杯。</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难点：</w:t>
      </w:r>
      <w:r>
        <w:rPr>
          <w:rFonts w:ascii="宋体" w:hAnsi="宋体"/>
          <w:sz w:val="21"/>
          <w:szCs w:val="21"/>
        </w:rPr>
        <w:t>研究哪种保温方法保温效果较好。</w:t>
      </w:r>
    </w:p>
    <w:p>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【教学准备】</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学生准备：不锈钢杯、陶瓷杯、塑料杯、热水、温度计、配套的杯盖、泡沫塑料、毛巾、一些包裹杯子的材料、冰块、实验记录表、学生活动手册。</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教师准备：保温瓶内胆。</w:t>
      </w:r>
    </w:p>
    <w:p>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【教学过程】</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一、聚焦</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1.出示教科书73页图片：冬天喝热水，让我们更舒适。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2.提出问题：怎样让热水盛在杯子中不容易变冷？</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学生通过观察生活中熟悉的图片，激发研究热传递的兴趣，并由学生自己提出想研究的问题，避免学生被动学习，体现出学生学习的自主性。</w:t>
      </w:r>
    </w:p>
    <w:p>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二、探索</w:t>
      </w:r>
    </w:p>
    <w:p>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（一）活动一：测试比较各种保温效果的方法</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1.今天老师带来了三种杯子，知道这些杯子分别是用什么材料制成的吗？</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2.如果在杯中倒入同样多的、相同温度的热水，你们觉得哪个杯子中的热水会凉得慢一些？</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3.学生做出猜测，并说出理由。</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4.学生实验，交流汇报：用手捂在不同材料的杯壁上有什么不同的感觉？是什么原因引起的？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5.小结：热的良导体吸热快，散热也快，所以水温降得快；热的不良导体吸热慢，散热也慢，所以水温降得慢。</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6.讨论：怎样使杯中的水凉得慢一些？有哪些方法？</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7.小组交流，老师板书。（预设五种方法：无盖、加盖、外包毛巾、加盖+外包毛巾、嵌入泡沫塑料）</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8.提问：你们认为哪种保温方法最好？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9.讨论：实验中应该注意些什么？怎样比较才公平？</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pict>
          <v:shape id="_x0000_i1047" o:spt="75" type="#_x0000_t75" style="height:20.5pt;width:20.5pt;" filled="f" o:preferrelative="t" stroked="f" coordsize="21600,21600">
            <v:path/>
            <v:fill on="f" focussize="0,0"/>
            <v:stroke on="f" joinstyle="miter"/>
            <v:imagedata r:id="rId47" o:title=""/>
            <o:lock v:ext="edit" aspectratio="t"/>
            <w10:wrap type="none"/>
            <w10:anchorlock/>
          </v:shape>
        </w:pict>
      </w:r>
      <w:r>
        <w:rPr>
          <w:rFonts w:hint="eastAsia" w:ascii="宋体" w:hAnsi="宋体"/>
          <w:sz w:val="21"/>
          <w:szCs w:val="21"/>
        </w:rPr>
        <w:t>（预设：倒入杯内的水量和水温、测量水温的时间、放入温度计的时间、温度计的初始温度是否相同）</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学生依据自己提出的问题进行讨论，设计方案，探讨制作保温杯的方法，体验设计的程序和方法。</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10.课件出示实验注意问题，实验记录表。</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11.学生开展实验活动，教师巡视指导。</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给学生提供充足的实验时间，让学生按照自己的设计进行实验探究，在探究过程中发现问题，解决问题。</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12.师生交流实验结果。</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w:t>
      </w:r>
      <w:r>
        <w:rPr>
          <w:rFonts w:ascii="宋体" w:hAnsi="宋体"/>
          <w:sz w:val="21"/>
          <w:szCs w:val="21"/>
        </w:rPr>
        <w:t>不同材料</w:t>
      </w:r>
      <w:r>
        <w:rPr>
          <w:rFonts w:hint="eastAsia" w:ascii="宋体" w:hAnsi="宋体"/>
          <w:sz w:val="21"/>
          <w:szCs w:val="21"/>
        </w:rPr>
        <w:t>的杯子</w:t>
      </w:r>
      <w:r>
        <w:rPr>
          <w:rFonts w:ascii="宋体" w:hAnsi="宋体"/>
          <w:sz w:val="21"/>
          <w:szCs w:val="21"/>
        </w:rPr>
        <w:t>保温</w:t>
      </w:r>
      <w:r>
        <w:rPr>
          <w:rFonts w:hint="eastAsia" w:ascii="宋体" w:hAnsi="宋体"/>
          <w:sz w:val="21"/>
          <w:szCs w:val="21"/>
        </w:rPr>
        <w:t>效果</w:t>
      </w:r>
      <w:r>
        <w:rPr>
          <w:rFonts w:ascii="宋体" w:hAnsi="宋体"/>
          <w:sz w:val="21"/>
          <w:szCs w:val="21"/>
        </w:rPr>
        <w:t>研讨（组内不同材料的比较）。</w:t>
      </w:r>
    </w:p>
    <w:p>
      <w:pPr>
        <w:keepNext w:val="0"/>
        <w:keepLines w:val="0"/>
        <w:pageBreakBefore w:val="0"/>
        <w:kinsoku/>
        <w:wordWrap/>
        <w:overflowPunct/>
        <w:topLinePunct w:val="0"/>
        <w:bidi w:val="0"/>
        <w:spacing w:line="240" w:lineRule="auto"/>
        <w:ind w:firstLine="630" w:firstLineChars="300"/>
        <w:textAlignment w:val="auto"/>
        <w:rPr>
          <w:rFonts w:ascii="宋体" w:hAnsi="宋体"/>
          <w:sz w:val="21"/>
          <w:szCs w:val="21"/>
        </w:rPr>
      </w:pPr>
      <w:r>
        <w:rPr>
          <w:rFonts w:hint="eastAsia" w:ascii="宋体" w:hAnsi="宋体"/>
          <w:sz w:val="21"/>
          <w:szCs w:val="21"/>
        </w:rPr>
        <w:t>①</w:t>
      </w:r>
      <w:r>
        <w:rPr>
          <w:rFonts w:ascii="宋体" w:hAnsi="宋体"/>
          <w:sz w:val="21"/>
          <w:szCs w:val="21"/>
        </w:rPr>
        <w:t>展示</w:t>
      </w:r>
      <w:r>
        <w:rPr>
          <w:rFonts w:hint="eastAsia" w:ascii="宋体" w:hAnsi="宋体"/>
          <w:sz w:val="21"/>
          <w:szCs w:val="21"/>
        </w:rPr>
        <w:t>实验</w:t>
      </w:r>
      <w:r>
        <w:rPr>
          <w:rFonts w:ascii="宋体" w:hAnsi="宋体"/>
          <w:sz w:val="21"/>
          <w:szCs w:val="21"/>
        </w:rPr>
        <w:t>记录</w:t>
      </w:r>
      <w:r>
        <w:rPr>
          <w:rFonts w:hint="eastAsia" w:ascii="宋体" w:hAnsi="宋体"/>
          <w:sz w:val="21"/>
          <w:szCs w:val="21"/>
        </w:rPr>
        <w:t>表</w:t>
      </w:r>
      <w:r>
        <w:rPr>
          <w:rFonts w:ascii="宋体" w:hAnsi="宋体"/>
          <w:sz w:val="21"/>
          <w:szCs w:val="21"/>
        </w:rPr>
        <w:t>，观察数据，发现</w:t>
      </w:r>
      <w:r>
        <w:rPr>
          <w:rFonts w:hint="eastAsia" w:ascii="宋体" w:hAnsi="宋体"/>
          <w:sz w:val="21"/>
          <w:szCs w:val="21"/>
        </w:rPr>
        <w:t>了</w:t>
      </w:r>
      <w:r>
        <w:rPr>
          <w:rFonts w:ascii="宋体" w:hAnsi="宋体"/>
          <w:sz w:val="21"/>
          <w:szCs w:val="21"/>
        </w:rPr>
        <w:t>什么？</w:t>
      </w:r>
    </w:p>
    <w:p>
      <w:pPr>
        <w:keepNext w:val="0"/>
        <w:keepLines w:val="0"/>
        <w:pageBreakBefore w:val="0"/>
        <w:kinsoku/>
        <w:wordWrap/>
        <w:overflowPunct/>
        <w:topLinePunct w:val="0"/>
        <w:bidi w:val="0"/>
        <w:spacing w:line="240" w:lineRule="auto"/>
        <w:ind w:firstLine="630" w:firstLineChars="300"/>
        <w:textAlignment w:val="auto"/>
        <w:rPr>
          <w:rFonts w:ascii="宋体" w:hAnsi="宋体"/>
          <w:sz w:val="21"/>
          <w:szCs w:val="21"/>
        </w:rPr>
      </w:pPr>
      <w:r>
        <w:rPr>
          <w:rFonts w:hint="eastAsia" w:ascii="宋体" w:hAnsi="宋体"/>
          <w:sz w:val="21"/>
          <w:szCs w:val="21"/>
        </w:rPr>
        <w:t>②</w:t>
      </w:r>
      <w:r>
        <w:rPr>
          <w:rFonts w:ascii="宋体" w:hAnsi="宋体"/>
          <w:sz w:val="21"/>
          <w:szCs w:val="21"/>
        </w:rPr>
        <w:t>思考：这些发现能说明什么？</w:t>
      </w:r>
    </w:p>
    <w:p>
      <w:pPr>
        <w:keepNext w:val="0"/>
        <w:keepLines w:val="0"/>
        <w:pageBreakBefore w:val="0"/>
        <w:kinsoku/>
        <w:wordWrap/>
        <w:overflowPunct/>
        <w:topLinePunct w:val="0"/>
        <w:bidi w:val="0"/>
        <w:spacing w:line="240" w:lineRule="auto"/>
        <w:ind w:firstLine="630" w:firstLineChars="300"/>
        <w:textAlignment w:val="auto"/>
        <w:rPr>
          <w:rFonts w:ascii="宋体" w:hAnsi="宋体"/>
          <w:sz w:val="21"/>
          <w:szCs w:val="21"/>
        </w:rPr>
      </w:pPr>
      <w:r>
        <w:rPr>
          <w:rFonts w:hint="eastAsia" w:ascii="宋体" w:hAnsi="宋体"/>
          <w:sz w:val="21"/>
          <w:szCs w:val="21"/>
        </w:rPr>
        <w:t>③</w:t>
      </w:r>
      <w:r>
        <w:rPr>
          <w:rFonts w:ascii="宋体" w:hAnsi="宋体"/>
          <w:sz w:val="21"/>
          <w:szCs w:val="21"/>
        </w:rPr>
        <w:t>生活中有哪些实际运用？</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通过小组内不同材料的杯子在相同时间里降温实验的比较，了解不同的材料传热能力也不同，进一步认识热的良导体和热的不良导体。</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w:t>
      </w:r>
      <w:r>
        <w:rPr>
          <w:rFonts w:ascii="宋体" w:hAnsi="宋体"/>
          <w:sz w:val="21"/>
          <w:szCs w:val="21"/>
        </w:rPr>
        <w:t>相同材料保温</w:t>
      </w:r>
      <w:r>
        <w:rPr>
          <w:rFonts w:hint="eastAsia" w:ascii="宋体" w:hAnsi="宋体"/>
          <w:sz w:val="21"/>
          <w:szCs w:val="21"/>
        </w:rPr>
        <w:t>效果</w:t>
      </w:r>
      <w:r>
        <w:rPr>
          <w:rFonts w:ascii="宋体" w:hAnsi="宋体"/>
          <w:sz w:val="21"/>
          <w:szCs w:val="21"/>
        </w:rPr>
        <w:t>研讨（不同小组间相同材料的比较）。</w:t>
      </w:r>
    </w:p>
    <w:p>
      <w:pPr>
        <w:keepNext w:val="0"/>
        <w:keepLines w:val="0"/>
        <w:pageBreakBefore w:val="0"/>
        <w:kinsoku/>
        <w:wordWrap/>
        <w:overflowPunct/>
        <w:topLinePunct w:val="0"/>
        <w:bidi w:val="0"/>
        <w:spacing w:line="240" w:lineRule="auto"/>
        <w:ind w:firstLine="630" w:firstLineChars="300"/>
        <w:textAlignment w:val="auto"/>
        <w:rPr>
          <w:rFonts w:ascii="宋体" w:hAnsi="宋体"/>
          <w:sz w:val="21"/>
          <w:szCs w:val="21"/>
        </w:rPr>
      </w:pPr>
      <w:r>
        <w:rPr>
          <w:rFonts w:hint="eastAsia" w:ascii="宋体" w:hAnsi="宋体"/>
          <w:sz w:val="21"/>
          <w:szCs w:val="21"/>
        </w:rPr>
        <w:t>①</w:t>
      </w:r>
      <w:r>
        <w:rPr>
          <w:rFonts w:ascii="宋体" w:hAnsi="宋体"/>
          <w:sz w:val="21"/>
          <w:szCs w:val="21"/>
        </w:rPr>
        <w:t>展示</w:t>
      </w:r>
      <w:r>
        <w:rPr>
          <w:rFonts w:hint="eastAsia" w:ascii="宋体" w:hAnsi="宋体"/>
          <w:sz w:val="21"/>
          <w:szCs w:val="21"/>
        </w:rPr>
        <w:t>实验</w:t>
      </w:r>
      <w:r>
        <w:rPr>
          <w:rFonts w:ascii="宋体" w:hAnsi="宋体"/>
          <w:sz w:val="21"/>
          <w:szCs w:val="21"/>
        </w:rPr>
        <w:t>记录</w:t>
      </w:r>
      <w:r>
        <w:rPr>
          <w:rFonts w:hint="eastAsia" w:ascii="宋体" w:hAnsi="宋体"/>
          <w:sz w:val="21"/>
          <w:szCs w:val="21"/>
        </w:rPr>
        <w:t>表</w:t>
      </w:r>
      <w:r>
        <w:rPr>
          <w:rFonts w:ascii="宋体" w:hAnsi="宋体"/>
          <w:sz w:val="21"/>
          <w:szCs w:val="21"/>
        </w:rPr>
        <w:t>，观察数据，发现什么？</w:t>
      </w:r>
    </w:p>
    <w:p>
      <w:pPr>
        <w:keepNext w:val="0"/>
        <w:keepLines w:val="0"/>
        <w:pageBreakBefore w:val="0"/>
        <w:kinsoku/>
        <w:wordWrap/>
        <w:overflowPunct/>
        <w:topLinePunct w:val="0"/>
        <w:bidi w:val="0"/>
        <w:spacing w:line="240" w:lineRule="auto"/>
        <w:ind w:firstLine="630" w:firstLineChars="300"/>
        <w:textAlignment w:val="auto"/>
        <w:rPr>
          <w:rFonts w:ascii="宋体" w:hAnsi="宋体"/>
          <w:sz w:val="21"/>
          <w:szCs w:val="21"/>
        </w:rPr>
      </w:pPr>
      <w:r>
        <w:rPr>
          <w:rFonts w:hint="eastAsia" w:ascii="宋体" w:hAnsi="宋体"/>
          <w:sz w:val="21"/>
          <w:szCs w:val="21"/>
        </w:rPr>
        <w:t>②</w:t>
      </w:r>
      <w:r>
        <w:rPr>
          <w:rFonts w:ascii="宋体" w:hAnsi="宋体"/>
          <w:sz w:val="21"/>
          <w:szCs w:val="21"/>
        </w:rPr>
        <w:t>思考：这些发现能说明什么</w:t>
      </w:r>
      <w:r>
        <w:rPr>
          <w:rFonts w:hint="eastAsia" w:ascii="宋体" w:hAnsi="宋体"/>
          <w:sz w:val="21"/>
          <w:szCs w:val="21"/>
        </w:rPr>
        <w:t>？</w:t>
      </w:r>
      <w:r>
        <w:rPr>
          <w:rFonts w:ascii="宋体" w:hAnsi="宋体"/>
          <w:sz w:val="21"/>
          <w:szCs w:val="21"/>
        </w:rPr>
        <w:t>哪种保温方法是最有效的？</w:t>
      </w:r>
    </w:p>
    <w:p>
      <w:pPr>
        <w:keepNext w:val="0"/>
        <w:keepLines w:val="0"/>
        <w:pageBreakBefore w:val="0"/>
        <w:kinsoku/>
        <w:wordWrap/>
        <w:overflowPunct/>
        <w:topLinePunct w:val="0"/>
        <w:bidi w:val="0"/>
        <w:spacing w:line="240" w:lineRule="auto"/>
        <w:ind w:firstLine="630" w:firstLineChars="300"/>
        <w:textAlignment w:val="auto"/>
        <w:rPr>
          <w:rFonts w:ascii="宋体" w:hAnsi="宋体"/>
          <w:sz w:val="21"/>
          <w:szCs w:val="21"/>
        </w:rPr>
      </w:pPr>
      <w:r>
        <w:rPr>
          <w:rFonts w:hint="eastAsia" w:ascii="宋体" w:hAnsi="宋体"/>
          <w:sz w:val="21"/>
          <w:szCs w:val="21"/>
        </w:rPr>
        <w:t>③</w:t>
      </w:r>
      <w:r>
        <w:rPr>
          <w:rFonts w:ascii="宋体" w:hAnsi="宋体"/>
          <w:sz w:val="21"/>
          <w:szCs w:val="21"/>
        </w:rPr>
        <w:t>生活中有哪些实际运用？</w:t>
      </w:r>
    </w:p>
    <w:p>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通过相同材料不同保温方法的比较，了解保温杯的保温原理，并对热的良导体与热的不良导体进行解释和运用。</w:t>
      </w:r>
    </w:p>
    <w:p>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 xml:space="preserve">（二）活动二：制作一个保温杯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1.提出问题：如何制作一个保温杯？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2.课件出示材料与制作要求：选择合适的材料制作一个保温杯；杯外包裹物厚度不超过3厘米。</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3.讨论：小组讨论制作保温杯的方法。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4.交流：交流各组制作保温杯的方法，并交流实验中应注意的事项。</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5.制作：小组选择合适的材料制作一个保温杯。</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6.测试：在杯中存放冰块，测试和比较各组保温杯的保温效果。</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7.展示：观察比较各组保温杯的制作方法，分析自制保温杯的优缺点。</w:t>
      </w:r>
    </w:p>
    <w:p>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sz w:val="21"/>
          <w:szCs w:val="21"/>
        </w:rPr>
        <w:t>：学生通过经历设计——制作——测试——展示等一系列完整的活动过程，逐步培养孩子发现问题、解决问题的科学实践能力。</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三、研讨</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1.提出问题：制作保温杯时，我们需要从哪些方面考虑减少热量的传递？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2.师生交流设计的内容，并动手检测实际效果，交流分析观测的效果。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3.进一步设想，我们还可以做哪些方面的改进？</w:t>
      </w:r>
    </w:p>
    <w:p>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sz w:val="21"/>
          <w:szCs w:val="21"/>
        </w:rPr>
        <w:t>通过实验和记录，学生获得了数据。通过分析这些数据，引发学生深入思考，保温只能减缓物体温度的变化，而不能保持原来的温度</w:t>
      </w:r>
      <w:r>
        <w:rPr>
          <w:rFonts w:hint="eastAsia" w:ascii="宋体" w:hAnsi="宋体"/>
          <w:sz w:val="21"/>
          <w:szCs w:val="21"/>
        </w:rPr>
        <w:t>。</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四、拓展</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1.教师出示保温瓶的内胆以及课件图片。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2.学生了解保温瓶内胆的设计原理。 </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3.教师提出课外科学调查任务，在生活中发现更多的保温技术和散热技术。</w:t>
      </w:r>
    </w:p>
    <w:p>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sz w:val="21"/>
          <w:szCs w:val="21"/>
        </w:rPr>
        <w:t>把保温瓶的结构与功能联系起来，不仅增加了学生对于科学的探究兴趣，更让知识的整理和技能的培养有了实实在在的可行性</w:t>
      </w:r>
      <w:r>
        <w:rPr>
          <w:rFonts w:hint="eastAsia" w:ascii="宋体" w:hAnsi="宋体"/>
          <w:sz w:val="21"/>
          <w:szCs w:val="21"/>
        </w:rPr>
        <w:t>。</w:t>
      </w:r>
    </w:p>
    <w:p>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【板书设计】</w:t>
      </w:r>
    </w:p>
    <w:p>
      <w:pPr>
        <w:keepNext w:val="0"/>
        <w:keepLines w:val="0"/>
        <w:pageBreakBefore w:val="0"/>
        <w:kinsoku/>
        <w:wordWrap/>
        <w:overflowPunct/>
        <w:topLinePunct w:val="0"/>
        <w:bidi w:val="0"/>
        <w:snapToGrid w:val="0"/>
        <w:spacing w:line="240" w:lineRule="auto"/>
        <w:ind w:firstLine="371" w:firstLineChars="177"/>
        <w:jc w:val="center"/>
        <w:textAlignment w:val="auto"/>
        <w:rPr>
          <w:rFonts w:ascii="宋体" w:hAnsi="宋体"/>
          <w:sz w:val="21"/>
          <w:szCs w:val="21"/>
        </w:rPr>
      </w:pPr>
      <w:r>
        <w:rPr>
          <w:rFonts w:hint="eastAsia" w:ascii="宋体" w:hAnsi="宋体"/>
          <w:sz w:val="21"/>
          <w:szCs w:val="21"/>
        </w:rPr>
        <w:t>做个保温杯</w:t>
      </w:r>
    </w:p>
    <w:p>
      <w:pPr>
        <w:keepNext w:val="0"/>
        <w:keepLines w:val="0"/>
        <w:pageBreakBefore w:val="0"/>
        <w:kinsoku/>
        <w:wordWrap/>
        <w:overflowPunct/>
        <w:topLinePunct w:val="0"/>
        <w:bidi w:val="0"/>
        <w:snapToGrid w:val="0"/>
        <w:spacing w:line="240" w:lineRule="auto"/>
        <w:ind w:firstLine="371" w:firstLineChars="177"/>
        <w:jc w:val="center"/>
        <w:textAlignment w:val="auto"/>
        <w:rPr>
          <w:rFonts w:ascii="宋体" w:hAnsi="宋体" w:cs="宋体"/>
          <w:sz w:val="21"/>
          <w:szCs w:val="21"/>
        </w:rPr>
      </w:pPr>
      <w:r>
        <w:rPr>
          <w:rFonts w:ascii="宋体" w:hAnsi="宋体"/>
          <w:sz w:val="21"/>
          <w:szCs w:val="21"/>
        </w:rPr>
        <w:t>设计→选材→制作→测试→展示</w:t>
      </w:r>
    </w:p>
    <w:p>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bCs/>
          <w:color w:val="000000" w:themeColor="text1"/>
          <w:sz w:val="21"/>
          <w:szCs w:val="21"/>
          <w14:textFill>
            <w14:solidFill>
              <w14:schemeClr w14:val="tx1"/>
            </w14:solidFill>
          </w14:textFill>
        </w:rPr>
        <w:t>教学反思：</w:t>
      </w:r>
    </w:p>
    <w:p>
      <w:pPr>
        <w:keepNext w:val="0"/>
        <w:keepLines w:val="0"/>
        <w:pageBreakBefore w:val="0"/>
        <w:kinsoku/>
        <w:wordWrap/>
        <w:overflowPunct/>
        <w:topLinePunct w:val="0"/>
        <w:bidi w:val="0"/>
        <w:spacing w:line="240" w:lineRule="auto"/>
        <w:jc w:val="left"/>
        <w:textAlignment w:val="auto"/>
        <w:rPr>
          <w:rFonts w:ascii="宋体" w:hAnsi="宋体"/>
          <w:sz w:val="21"/>
          <w:szCs w:val="21"/>
        </w:rPr>
      </w:pPr>
    </w:p>
    <w:sectPr>
      <w:pgSz w:w="11906" w:h="16838"/>
      <w:pgMar w:top="1440" w:right="1286"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modern"/>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Adobe 楷体 Std R">
    <w:altName w:val="宋体"/>
    <w:panose1 w:val="00000000000000000000"/>
    <w:charset w:val="86"/>
    <w:family w:val="roman"/>
    <w:pitch w:val="default"/>
    <w:sig w:usb0="00000000" w:usb1="00000000" w:usb2="00000016" w:usb3="00000000" w:csb0="00060007" w:csb1="0000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64" w:lineRule="auto"/>
      <w:rPr>
        <w:rFonts w:ascii="Adobe 楷体 Std R" w:hAnsi="Adobe 楷体 Std R" w:eastAsia="Adobe 楷体 Std R"/>
        <w:sz w:val="18"/>
        <w:szCs w:val="18"/>
      </w:rPr>
    </w:pPr>
    <w:r>
      <w:rPr>
        <w:rFonts w:hint="eastAsia" w:ascii="Adobe 楷体 Std R" w:hAnsi="Adobe 楷体 Std R" w:eastAsia="Adobe 楷体 Std R" w:cs="Microsoft YaHei UI"/>
        <w:sz w:val="18"/>
        <w:szCs w:val="18"/>
      </w:rPr>
      <w:t>教科版小学科学</w:t>
    </w:r>
    <w:r>
      <w:rPr>
        <w:rFonts w:hint="eastAsia" w:ascii="Adobe 楷体 Std R" w:hAnsi="Adobe 楷体 Std R" w:eastAsia="Adobe 楷体 Std R" w:cs="Microsoft YaHei UI"/>
        <w:sz w:val="18"/>
        <w:szCs w:val="18"/>
        <w:lang w:val="en-US" w:eastAsia="zh-CN"/>
      </w:rPr>
      <w:t>五</w:t>
    </w:r>
    <w:r>
      <w:rPr>
        <w:rFonts w:hint="eastAsia" w:ascii="Adobe 楷体 Std R" w:hAnsi="Adobe 楷体 Std R" w:eastAsia="Adobe 楷体 Std R" w:cs="Microsoft YaHei UI"/>
        <w:sz w:val="18"/>
        <w:szCs w:val="18"/>
      </w:rPr>
      <w:t>年级下册</w:t>
    </w:r>
  </w:p>
  <w:p>
    <w:pPr>
      <w:pStyle w:val="8"/>
    </w:pPr>
    <w:bookmarkStart w:id="1" w:name="_GoBack"/>
    <w:bookmarkEnd w:id="1"/>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A995C0"/>
    <w:multiLevelType w:val="singleLevel"/>
    <w:tmpl w:val="91A995C0"/>
    <w:lvl w:ilvl="0" w:tentative="0">
      <w:start w:val="2"/>
      <w:numFmt w:val="chineseCounting"/>
      <w:suff w:val="nothing"/>
      <w:lvlText w:val="%1、"/>
      <w:lvlJc w:val="left"/>
      <w:rPr>
        <w:rFonts w:hint="eastAsia"/>
      </w:rPr>
    </w:lvl>
  </w:abstractNum>
  <w:abstractNum w:abstractNumId="1">
    <w:nsid w:val="F92A76CD"/>
    <w:multiLevelType w:val="singleLevel"/>
    <w:tmpl w:val="F92A76CD"/>
    <w:lvl w:ilvl="0" w:tentative="0">
      <w:start w:val="3"/>
      <w:numFmt w:val="decimal"/>
      <w:suff w:val="nothing"/>
      <w:lvlText w:val="（%1）"/>
      <w:lvlJc w:val="left"/>
    </w:lvl>
  </w:abstractNum>
  <w:abstractNum w:abstractNumId="2">
    <w:nsid w:val="026B8BAD"/>
    <w:multiLevelType w:val="singleLevel"/>
    <w:tmpl w:val="026B8BAD"/>
    <w:lvl w:ilvl="0" w:tentative="0">
      <w:start w:val="1"/>
      <w:numFmt w:val="upperLetter"/>
      <w:lvlText w:val="%1."/>
      <w:lvlJc w:val="left"/>
      <w:pPr>
        <w:tabs>
          <w:tab w:val="left" w:pos="312"/>
        </w:tabs>
      </w:pPr>
    </w:lvl>
  </w:abstractNum>
  <w:abstractNum w:abstractNumId="3">
    <w:nsid w:val="04793FD5"/>
    <w:multiLevelType w:val="multilevel"/>
    <w:tmpl w:val="04793FD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288149C"/>
    <w:multiLevelType w:val="multilevel"/>
    <w:tmpl w:val="1288149C"/>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641663A0"/>
    <w:multiLevelType w:val="multilevel"/>
    <w:tmpl w:val="641663A0"/>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7D4078B3"/>
    <w:multiLevelType w:val="singleLevel"/>
    <w:tmpl w:val="7D4078B3"/>
    <w:lvl w:ilvl="0" w:tentative="0">
      <w:start w:val="1"/>
      <w:numFmt w:val="decimal"/>
      <w:lvlText w:val="%1."/>
      <w:lvlJc w:val="left"/>
      <w:pPr>
        <w:tabs>
          <w:tab w:val="left" w:pos="312"/>
        </w:tabs>
      </w:pPr>
    </w:lvl>
  </w:abstractNum>
  <w:num w:numId="1">
    <w:abstractNumId w:val="3"/>
  </w:num>
  <w:num w:numId="2">
    <w:abstractNumId w:val="6"/>
  </w:num>
  <w:num w:numId="3">
    <w:abstractNumId w:val="2"/>
  </w:num>
  <w:num w:numId="4">
    <w:abstractNumId w:val="4"/>
  </w:num>
  <w:num w:numId="5">
    <w:abstractNumId w:val="5"/>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69CB"/>
    <w:rsid w:val="000F124D"/>
    <w:rsid w:val="00154BA3"/>
    <w:rsid w:val="00154D35"/>
    <w:rsid w:val="00267BA3"/>
    <w:rsid w:val="00273D99"/>
    <w:rsid w:val="00300523"/>
    <w:rsid w:val="003134E5"/>
    <w:rsid w:val="00392AB3"/>
    <w:rsid w:val="004007C7"/>
    <w:rsid w:val="00420DF2"/>
    <w:rsid w:val="00474E8D"/>
    <w:rsid w:val="004946E5"/>
    <w:rsid w:val="004D2DE6"/>
    <w:rsid w:val="004E4508"/>
    <w:rsid w:val="005A78FC"/>
    <w:rsid w:val="00616D39"/>
    <w:rsid w:val="007052A9"/>
    <w:rsid w:val="008208BE"/>
    <w:rsid w:val="00890D7A"/>
    <w:rsid w:val="008E6B62"/>
    <w:rsid w:val="008F0DD8"/>
    <w:rsid w:val="009169CB"/>
    <w:rsid w:val="00976468"/>
    <w:rsid w:val="00A170FA"/>
    <w:rsid w:val="00A249E5"/>
    <w:rsid w:val="00A30C87"/>
    <w:rsid w:val="00A56DE3"/>
    <w:rsid w:val="00AA0D20"/>
    <w:rsid w:val="00BA12FD"/>
    <w:rsid w:val="00BD2DF2"/>
    <w:rsid w:val="00C5371C"/>
    <w:rsid w:val="00C619F1"/>
    <w:rsid w:val="00C706FB"/>
    <w:rsid w:val="00CB017C"/>
    <w:rsid w:val="00D76A7A"/>
    <w:rsid w:val="00D85811"/>
    <w:rsid w:val="00DC1255"/>
    <w:rsid w:val="00F0061C"/>
    <w:rsid w:val="015B2917"/>
    <w:rsid w:val="018F483E"/>
    <w:rsid w:val="0400604F"/>
    <w:rsid w:val="041D03CF"/>
    <w:rsid w:val="04AF709E"/>
    <w:rsid w:val="04BE0269"/>
    <w:rsid w:val="05A3035F"/>
    <w:rsid w:val="06ED6BBE"/>
    <w:rsid w:val="07C722D6"/>
    <w:rsid w:val="0AA14B3A"/>
    <w:rsid w:val="0B83091C"/>
    <w:rsid w:val="0CF37794"/>
    <w:rsid w:val="0E203AF3"/>
    <w:rsid w:val="0FB831C2"/>
    <w:rsid w:val="101F67FA"/>
    <w:rsid w:val="110F2087"/>
    <w:rsid w:val="1165547E"/>
    <w:rsid w:val="125542E9"/>
    <w:rsid w:val="12BA01A1"/>
    <w:rsid w:val="145B55BD"/>
    <w:rsid w:val="155F4E10"/>
    <w:rsid w:val="159C4D95"/>
    <w:rsid w:val="15F1043E"/>
    <w:rsid w:val="1812225C"/>
    <w:rsid w:val="18C55D3A"/>
    <w:rsid w:val="18DA72FA"/>
    <w:rsid w:val="1C6E03C2"/>
    <w:rsid w:val="1D152A40"/>
    <w:rsid w:val="1FCB4805"/>
    <w:rsid w:val="23017D19"/>
    <w:rsid w:val="26004C97"/>
    <w:rsid w:val="266821F8"/>
    <w:rsid w:val="27584DBC"/>
    <w:rsid w:val="28A90DA5"/>
    <w:rsid w:val="29014FD3"/>
    <w:rsid w:val="2AA91FE9"/>
    <w:rsid w:val="2C01732D"/>
    <w:rsid w:val="2C67646C"/>
    <w:rsid w:val="2E7B52A4"/>
    <w:rsid w:val="2FD7383D"/>
    <w:rsid w:val="302B3EE0"/>
    <w:rsid w:val="319C78B6"/>
    <w:rsid w:val="32BB4F54"/>
    <w:rsid w:val="339D4AB8"/>
    <w:rsid w:val="34F1355A"/>
    <w:rsid w:val="36111ED3"/>
    <w:rsid w:val="36747982"/>
    <w:rsid w:val="379F4716"/>
    <w:rsid w:val="39651CA6"/>
    <w:rsid w:val="39C23905"/>
    <w:rsid w:val="39F665EB"/>
    <w:rsid w:val="39FE2D4A"/>
    <w:rsid w:val="3B1776C0"/>
    <w:rsid w:val="3D723BD0"/>
    <w:rsid w:val="401A6166"/>
    <w:rsid w:val="4029091C"/>
    <w:rsid w:val="40A75E0E"/>
    <w:rsid w:val="423411C1"/>
    <w:rsid w:val="42757D4C"/>
    <w:rsid w:val="433F0FDE"/>
    <w:rsid w:val="43A5452B"/>
    <w:rsid w:val="45914F71"/>
    <w:rsid w:val="4AE72211"/>
    <w:rsid w:val="4B96095E"/>
    <w:rsid w:val="4D293771"/>
    <w:rsid w:val="4D2E0386"/>
    <w:rsid w:val="4DAC7ED6"/>
    <w:rsid w:val="4DEA16B4"/>
    <w:rsid w:val="4EA00A25"/>
    <w:rsid w:val="4EC17DFF"/>
    <w:rsid w:val="4EF71731"/>
    <w:rsid w:val="4F6F6FFC"/>
    <w:rsid w:val="4FE85632"/>
    <w:rsid w:val="50511613"/>
    <w:rsid w:val="511E6EEC"/>
    <w:rsid w:val="51557650"/>
    <w:rsid w:val="528C5ECE"/>
    <w:rsid w:val="54065099"/>
    <w:rsid w:val="54C8019C"/>
    <w:rsid w:val="54DB74AA"/>
    <w:rsid w:val="559D7CDD"/>
    <w:rsid w:val="55FE19D7"/>
    <w:rsid w:val="587709F4"/>
    <w:rsid w:val="58D03FCD"/>
    <w:rsid w:val="598A5636"/>
    <w:rsid w:val="5AE62C68"/>
    <w:rsid w:val="5BE07942"/>
    <w:rsid w:val="5C0F7092"/>
    <w:rsid w:val="5E10263A"/>
    <w:rsid w:val="5E4457B9"/>
    <w:rsid w:val="5EE94F9F"/>
    <w:rsid w:val="5F8A682B"/>
    <w:rsid w:val="60096E04"/>
    <w:rsid w:val="606537FE"/>
    <w:rsid w:val="61147039"/>
    <w:rsid w:val="611B1AE6"/>
    <w:rsid w:val="62063154"/>
    <w:rsid w:val="64C07228"/>
    <w:rsid w:val="64DC44D2"/>
    <w:rsid w:val="651A6607"/>
    <w:rsid w:val="65C23E34"/>
    <w:rsid w:val="6A361B58"/>
    <w:rsid w:val="6AF10E51"/>
    <w:rsid w:val="6B123810"/>
    <w:rsid w:val="6B951DA2"/>
    <w:rsid w:val="6C063184"/>
    <w:rsid w:val="6C7C5D24"/>
    <w:rsid w:val="6D594455"/>
    <w:rsid w:val="6DDF1BFE"/>
    <w:rsid w:val="6FBF621A"/>
    <w:rsid w:val="71230AE4"/>
    <w:rsid w:val="723544DF"/>
    <w:rsid w:val="72B8248A"/>
    <w:rsid w:val="73BB061C"/>
    <w:rsid w:val="788B7A79"/>
    <w:rsid w:val="793F7E2F"/>
    <w:rsid w:val="79580DEB"/>
    <w:rsid w:val="79A16C4A"/>
    <w:rsid w:val="79EB3EB3"/>
    <w:rsid w:val="7BBE584D"/>
    <w:rsid w:val="7D63375B"/>
    <w:rsid w:val="7D644CEB"/>
    <w:rsid w:val="7D846918"/>
    <w:rsid w:val="7EF2025D"/>
    <w:rsid w:val="7F772011"/>
    <w:rsid w:val="7F9A097C"/>
    <w:rsid w:val="7FDE6A02"/>
    <w:rsid w:val="7FF927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_x0000_s1026"/>
        <o:r id="V:Rule2" type="connector" idref="#_x0000_s1033"/>
        <o:r id="V:Rule3" type="connector" idref="#_x0000_s1036"/>
        <o:r id="V:Rule4" type="connector" idref="#_x0000_s1068"/>
        <o:r id="V:Rule5" type="connector" idref="#_x0000_s1069"/>
        <o:r id="V:Rule6" type="connector" idref="#_x0000_s1070"/>
        <o:r id="V:Rule7" type="connector" idref="#_x0000_s1071"/>
        <o:r id="V:Rule8" type="connector" idref="#_x0000_s1072"/>
        <o:r id="V:Rule9" type="connector" idref="#_x0000_s1073"/>
        <o:r id="V:Rule10" type="connector" idref="#_x0000_s1080"/>
        <o:r id="V:Rule11" type="connector" idref="#_x0000_s1081"/>
        <o:r id="V:Rule12" type="connector" idref="#_x0000_s1082"/>
        <o:r id="V:Rule13" type="connector" idref="#_x0000_s1087"/>
        <o:r id="V:Rule14" type="connector" idref="#_x0000_s1088"/>
        <o:r id="V:Rule15" type="connector" idref="#_x0000_s1095"/>
        <o:r id="V:Rule16" type="connector" idref="#_x0000_s1096"/>
        <o:r id="V:Rule17" type="connector" idref="#_x0000_s1097"/>
        <o:r id="V:Rule18" type="connector" idref="#_x0000_s1115"/>
        <o:r id="V:Rule19" type="connector" idref="#_x0000_s1116"/>
        <o:r id="V:Rule20" type="connector" idref="#_x0000_s1118"/>
        <o:r id="V:Rule21" type="connector" idref="#_x0000_s1119"/>
        <o:r id="V:Rule22" type="connector" idref="#_x0000_s1120"/>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7"/>
    <w:qFormat/>
    <w:uiPriority w:val="0"/>
    <w:pPr>
      <w:autoSpaceDE w:val="0"/>
      <w:autoSpaceDN w:val="0"/>
      <w:spacing w:before="1"/>
      <w:ind w:left="220"/>
      <w:jc w:val="left"/>
      <w:outlineLvl w:val="0"/>
    </w:pPr>
    <w:rPr>
      <w:rFonts w:ascii="宋体" w:hAnsi="宋体" w:cs="宋体"/>
      <w:b/>
      <w:bCs/>
      <w:kern w:val="0"/>
      <w:sz w:val="24"/>
      <w:lang w:val="zh-CN" w:bidi="zh-CN"/>
    </w:rPr>
  </w:style>
  <w:style w:type="character" w:default="1" w:styleId="13">
    <w:name w:val="Default Paragraph Font"/>
    <w:semiHidden/>
    <w:unhideWhenUsed/>
    <w:qFormat/>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3">
    <w:name w:val="annotation text"/>
    <w:basedOn w:val="1"/>
    <w:link w:val="29"/>
    <w:uiPriority w:val="0"/>
    <w:pPr>
      <w:jc w:val="left"/>
    </w:pPr>
    <w:rPr>
      <w:szCs w:val="20"/>
    </w:rPr>
  </w:style>
  <w:style w:type="paragraph" w:styleId="4">
    <w:name w:val="Body Text"/>
    <w:basedOn w:val="1"/>
    <w:uiPriority w:val="0"/>
    <w:pPr>
      <w:autoSpaceDE w:val="0"/>
      <w:autoSpaceDN w:val="0"/>
      <w:spacing w:before="160"/>
      <w:ind w:left="220"/>
      <w:jc w:val="left"/>
    </w:pPr>
    <w:rPr>
      <w:rFonts w:ascii="宋体" w:hAnsi="宋体" w:cs="宋体"/>
      <w:kern w:val="0"/>
      <w:sz w:val="24"/>
      <w:lang w:val="zh-CN" w:bidi="zh-CN"/>
    </w:rPr>
  </w:style>
  <w:style w:type="paragraph" w:styleId="5">
    <w:name w:val="Plain Text"/>
    <w:basedOn w:val="1"/>
    <w:uiPriority w:val="0"/>
    <w:rPr>
      <w:rFonts w:ascii="宋体" w:hAnsi="Courier New" w:cs="Courier New" w:eastAsiaTheme="minorEastAsia"/>
      <w:szCs w:val="21"/>
    </w:rPr>
  </w:style>
  <w:style w:type="paragraph" w:styleId="6">
    <w:name w:val="Balloon Text"/>
    <w:basedOn w:val="1"/>
    <w:link w:val="20"/>
    <w:qFormat/>
    <w:uiPriority w:val="0"/>
    <w:rPr>
      <w:sz w:val="18"/>
      <w:szCs w:val="18"/>
    </w:rPr>
  </w:style>
  <w:style w:type="paragraph" w:styleId="7">
    <w:name w:val="footer"/>
    <w:basedOn w:val="1"/>
    <w:link w:val="19"/>
    <w:qFormat/>
    <w:uiPriority w:val="0"/>
    <w:pPr>
      <w:tabs>
        <w:tab w:val="center" w:pos="4153"/>
        <w:tab w:val="right" w:pos="8306"/>
      </w:tabs>
      <w:snapToGrid w:val="0"/>
      <w:jc w:val="left"/>
    </w:pPr>
    <w:rPr>
      <w:sz w:val="18"/>
      <w:szCs w:val="18"/>
    </w:rPr>
  </w:style>
  <w:style w:type="paragraph" w:styleId="8">
    <w:name w:val="header"/>
    <w:basedOn w:val="1"/>
    <w:link w:val="18"/>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10">
    <w:name w:val="annotation subject"/>
    <w:basedOn w:val="3"/>
    <w:next w:val="3"/>
    <w:link w:val="30"/>
    <w:uiPriority w:val="0"/>
    <w:rPr>
      <w:b/>
      <w:bCs/>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page number"/>
    <w:basedOn w:val="13"/>
    <w:qFormat/>
    <w:uiPriority w:val="0"/>
    <w:rPr>
      <w:rFonts w:ascii="Times New Roman" w:hAnsi="Times New Roman" w:eastAsia="宋体" w:cs="Times New Roman"/>
      <w:lang w:val="en-US" w:eastAsia="zh-CN" w:bidi="ar-SA"/>
    </w:rPr>
  </w:style>
  <w:style w:type="character" w:styleId="15">
    <w:name w:val="Emphasis"/>
    <w:basedOn w:val="13"/>
    <w:qFormat/>
    <w:uiPriority w:val="0"/>
    <w:rPr>
      <w:rFonts w:ascii="Times New Roman" w:hAnsi="Times New Roman" w:eastAsia="宋体" w:cs="Times New Roman"/>
      <w:i/>
      <w:iCs/>
      <w:lang w:val="en-US" w:eastAsia="zh-CN" w:bidi="ar-SA"/>
    </w:rPr>
  </w:style>
  <w:style w:type="character" w:styleId="16">
    <w:name w:val="Hyperlink"/>
    <w:basedOn w:val="13"/>
    <w:qFormat/>
    <w:uiPriority w:val="0"/>
    <w:rPr>
      <w:rFonts w:asciiTheme="minorHAnsi" w:hAnsiTheme="minorHAnsi" w:eastAsiaTheme="minorEastAsia" w:cstheme="minorBidi"/>
      <w:color w:val="0000FF"/>
      <w:u w:val="single"/>
      <w:lang w:val="en-US" w:eastAsia="zh-CN" w:bidi="ar-SA"/>
    </w:rPr>
  </w:style>
  <w:style w:type="character" w:styleId="17">
    <w:name w:val="annotation reference"/>
    <w:basedOn w:val="13"/>
    <w:qFormat/>
    <w:uiPriority w:val="0"/>
    <w:rPr>
      <w:rFonts w:ascii="Times New Roman" w:hAnsi="Times New Roman" w:eastAsia="宋体" w:cs="Times New Roman"/>
      <w:sz w:val="21"/>
      <w:szCs w:val="21"/>
      <w:lang w:val="en-US" w:eastAsia="zh-CN" w:bidi="ar-SA"/>
    </w:rPr>
  </w:style>
  <w:style w:type="character" w:customStyle="1" w:styleId="18">
    <w:name w:val="页眉 字符"/>
    <w:basedOn w:val="13"/>
    <w:link w:val="8"/>
    <w:qFormat/>
    <w:uiPriority w:val="0"/>
    <w:rPr>
      <w:kern w:val="2"/>
      <w:sz w:val="18"/>
      <w:szCs w:val="18"/>
    </w:rPr>
  </w:style>
  <w:style w:type="character" w:customStyle="1" w:styleId="19">
    <w:name w:val="页脚 字符"/>
    <w:basedOn w:val="13"/>
    <w:link w:val="7"/>
    <w:qFormat/>
    <w:uiPriority w:val="0"/>
    <w:rPr>
      <w:kern w:val="2"/>
      <w:sz w:val="18"/>
      <w:szCs w:val="18"/>
    </w:rPr>
  </w:style>
  <w:style w:type="character" w:customStyle="1" w:styleId="20">
    <w:name w:val="批注框文本 字符"/>
    <w:basedOn w:val="13"/>
    <w:link w:val="6"/>
    <w:qFormat/>
    <w:uiPriority w:val="0"/>
    <w:rPr>
      <w:kern w:val="2"/>
      <w:sz w:val="18"/>
      <w:szCs w:val="18"/>
    </w:rPr>
  </w:style>
  <w:style w:type="table" w:customStyle="1" w:styleId="21">
    <w:name w:val="Table Normal_0"/>
    <w:semiHidden/>
    <w:unhideWhenUsed/>
    <w:qFormat/>
    <w:uiPriority w:val="2"/>
    <w:tblPr>
      <w:tblCellMar>
        <w:top w:w="0" w:type="dxa"/>
        <w:left w:w="0" w:type="dxa"/>
        <w:bottom w:w="0" w:type="dxa"/>
        <w:right w:w="0" w:type="dxa"/>
      </w:tblCellMar>
    </w:tblPr>
  </w:style>
  <w:style w:type="paragraph" w:styleId="22">
    <w:name w:val="List Paragraph"/>
    <w:basedOn w:val="1"/>
    <w:qFormat/>
    <w:uiPriority w:val="1"/>
    <w:pPr>
      <w:autoSpaceDE w:val="0"/>
      <w:autoSpaceDN w:val="0"/>
      <w:spacing w:before="161"/>
      <w:ind w:left="461" w:hanging="241"/>
      <w:jc w:val="left"/>
    </w:pPr>
    <w:rPr>
      <w:rFonts w:ascii="宋体" w:hAnsi="宋体" w:cs="宋体"/>
      <w:kern w:val="0"/>
      <w:sz w:val="22"/>
      <w:szCs w:val="22"/>
      <w:lang w:val="zh-CN" w:bidi="zh-CN"/>
    </w:rPr>
  </w:style>
  <w:style w:type="paragraph" w:customStyle="1" w:styleId="23">
    <w:name w:val="Table Paragraph"/>
    <w:basedOn w:val="1"/>
    <w:qFormat/>
    <w:uiPriority w:val="1"/>
    <w:pPr>
      <w:autoSpaceDE w:val="0"/>
      <w:autoSpaceDN w:val="0"/>
      <w:jc w:val="left"/>
    </w:pPr>
    <w:rPr>
      <w:rFonts w:ascii="宋体" w:hAnsi="宋体" w:cs="宋体"/>
      <w:kern w:val="0"/>
      <w:sz w:val="22"/>
      <w:szCs w:val="22"/>
      <w:lang w:val="zh-CN" w:bidi="zh-CN"/>
    </w:rPr>
  </w:style>
  <w:style w:type="paragraph" w:customStyle="1" w:styleId="24">
    <w:name w:val="style9"/>
    <w:basedOn w:val="1"/>
    <w:qFormat/>
    <w:uiPriority w:val="7"/>
    <w:pPr>
      <w:widowControl/>
      <w:spacing w:before="100" w:beforeAutospacing="1" w:after="100" w:afterAutospacing="1"/>
      <w:jc w:val="left"/>
    </w:pPr>
    <w:rPr>
      <w:rFonts w:ascii="宋体" w:hAnsi="宋体"/>
      <w:kern w:val="0"/>
      <w:sz w:val="24"/>
    </w:rPr>
  </w:style>
  <w:style w:type="paragraph" w:customStyle="1" w:styleId="25">
    <w:name w:val="style8"/>
    <w:basedOn w:val="1"/>
    <w:qFormat/>
    <w:uiPriority w:val="7"/>
    <w:pPr>
      <w:widowControl/>
      <w:spacing w:before="100" w:beforeAutospacing="1" w:after="100" w:afterAutospacing="1"/>
      <w:jc w:val="left"/>
    </w:pPr>
    <w:rPr>
      <w:rFonts w:ascii="宋体" w:hAnsi="宋体"/>
      <w:kern w:val="0"/>
      <w:sz w:val="24"/>
    </w:rPr>
  </w:style>
  <w:style w:type="paragraph" w:customStyle="1" w:styleId="26">
    <w:name w:val="列出段落1"/>
    <w:basedOn w:val="1"/>
    <w:qFormat/>
    <w:uiPriority w:val="99"/>
    <w:pPr>
      <w:ind w:firstLine="420" w:firstLineChars="200"/>
    </w:pPr>
    <w:rPr>
      <w:szCs w:val="22"/>
    </w:rPr>
  </w:style>
  <w:style w:type="character" w:customStyle="1" w:styleId="27">
    <w:name w:val="标题 1 字符"/>
    <w:link w:val="2"/>
    <w:qFormat/>
    <w:uiPriority w:val="0"/>
    <w:rPr>
      <w:rFonts w:ascii="宋体" w:hAnsi="宋体" w:eastAsia="宋体" w:cs="宋体"/>
      <w:b/>
      <w:bCs/>
      <w:kern w:val="0"/>
      <w:sz w:val="24"/>
      <w:szCs w:val="24"/>
      <w:lang w:val="zh-CN" w:eastAsia="zh-CN" w:bidi="zh-CN"/>
    </w:rPr>
  </w:style>
  <w:style w:type="paragraph" w:customStyle="1" w:styleId="28">
    <w:name w:val="_Style 1"/>
    <w:basedOn w:val="1"/>
    <w:qFormat/>
    <w:uiPriority w:val="1"/>
    <w:pPr>
      <w:jc w:val="left"/>
    </w:pPr>
    <w:rPr>
      <w:rFonts w:ascii="Calibri" w:hAnsi="Calibri"/>
      <w:kern w:val="0"/>
      <w:sz w:val="22"/>
      <w:szCs w:val="22"/>
      <w:lang w:eastAsia="en-US"/>
    </w:rPr>
  </w:style>
  <w:style w:type="character" w:customStyle="1" w:styleId="29">
    <w:name w:val="批注文字 字符"/>
    <w:basedOn w:val="13"/>
    <w:link w:val="3"/>
    <w:semiHidden/>
    <w:qFormat/>
    <w:uiPriority w:val="99"/>
    <w:rPr>
      <w:rFonts w:asciiTheme="minorHAnsi" w:hAnsiTheme="minorHAnsi" w:eastAsiaTheme="minorEastAsia" w:cstheme="minorBidi"/>
      <w:szCs w:val="20"/>
      <w:lang w:val="en-US" w:eastAsia="zh-CN" w:bidi="ar-SA"/>
    </w:rPr>
  </w:style>
  <w:style w:type="character" w:customStyle="1" w:styleId="30">
    <w:name w:val="批注主题 字符"/>
    <w:basedOn w:val="29"/>
    <w:link w:val="10"/>
    <w:semiHidden/>
    <w:qFormat/>
    <w:uiPriority w:val="99"/>
    <w:rPr>
      <w:rFonts w:asciiTheme="minorHAnsi" w:hAnsiTheme="minorHAnsi" w:eastAsiaTheme="minorEastAsia" w:cstheme="minorBidi"/>
      <w:b/>
      <w:bCs/>
      <w:szCs w:val="20"/>
      <w:lang w:val="en-US" w:eastAsia="zh-CN" w:bidi="ar-SA"/>
    </w:rPr>
  </w:style>
  <w:style w:type="paragraph" w:customStyle="1" w:styleId="31">
    <w:name w:val="列表段落1"/>
    <w:basedOn w:val="1"/>
    <w:qFormat/>
    <w:uiPriority w:val="34"/>
    <w:pPr>
      <w:ind w:firstLine="420" w:firstLineChars="200"/>
    </w:pPr>
  </w:style>
  <w:style w:type="paragraph" w:customStyle="1" w:styleId="32">
    <w:name w:val="正文1"/>
    <w:basedOn w:val="1"/>
    <w:uiPriority w:val="0"/>
    <w:pPr>
      <w:widowControl/>
      <w:spacing w:before="100" w:beforeAutospacing="1" w:after="100" w:afterAutospacing="1" w:line="276" w:lineRule="auto"/>
      <w:jc w:val="left"/>
    </w:pPr>
    <w:rPr>
      <w:rFonts w:ascii="宋体" w:hAnsi="宋体" w:cs="宋体"/>
      <w:kern w:val="0"/>
      <w:sz w:val="24"/>
    </w:rPr>
  </w:style>
  <w:style w:type="table" w:customStyle="1" w:styleId="33">
    <w:name w:val="网格型3"/>
    <w:basedOn w:val="11"/>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0" Type="http://schemas.openxmlformats.org/officeDocument/2006/relationships/fontTable" Target="fontTable.xml"/><Relationship Id="rId5" Type="http://schemas.openxmlformats.org/officeDocument/2006/relationships/theme" Target="theme/theme1.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jpe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jpe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50"/>
    <customShpInfo spid="_x0000_s1052"/>
    <customShpInfo spid="_x0000_s1053"/>
    <customShpInfo spid="_x0000_s1054"/>
    <customShpInfo spid="_x0000_s1055"/>
    <customShpInfo spid="_x0000_s1051"/>
    <customShpInfo spid="_x0000_s1049"/>
    <customShpInfo spid="_x0000_s1056"/>
    <customShpInfo spid="_x0000_s1048"/>
    <customShpInfo spid="_x0000_s1058"/>
    <customShpInfo spid="_x0000_s1059"/>
    <customShpInfo spid="_x0000_s1057"/>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88"/>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5"/>
    <customShpInfo spid="_x0000_s1116"/>
    <customShpInfo spid="_x0000_s1118"/>
    <customShpInfo spid="_x0000_s1119"/>
    <customShpInfo spid="_x0000_s1120"/>
    <customShpInfo spid="_x0000_s1117"/>
    <customShpInfo spid="_x0000_s112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74</Pages>
  <Words>13938</Words>
  <Characters>14092</Characters>
  <Lines>46</Lines>
  <Paragraphs>128</Paragraphs>
  <TotalTime>0</TotalTime>
  <ScaleCrop>false</ScaleCrop>
  <LinksUpToDate>false</LinksUpToDate>
  <CharactersWithSpaces>14299</CharactersWithSpaces>
  <Application>WPS Office_11.8.6.11825_F1E327BC-269C-435d-A152-05C5408002CA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2021-10-28T00:32:00Z</dcterms:created>
  <dc:creator>Administrator</dc:creator>
  <cp:lastModifiedBy>kejizu</cp:lastModifiedBy>
  <cp:lastPrinted>2020-04-24T01:59:00Z</cp:lastPrinted>
  <dcterms:modified xsi:type="dcterms:W3CDTF">2025-02-16T01:57:03Z</dcterms:modified>
  <dc:title>向日葵教学 微信 air33312</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2052-11.8.6.11825</vt:lpwstr>
  </property>
  <property fmtid="{D5CDD505-2E9C-101B-9397-08002B2CF9AE}" pid="7" name="ICV">
    <vt:lpwstr>810732DC903C419281D984A3293CB845</vt:lpwstr>
  </property>
  <property fmtid="{D5CDD505-2E9C-101B-9397-08002B2CF9AE}" pid="8" name="KSOTemplateDocerSaveRecord">
    <vt:lpwstr>eyJoZGlkIjoiMGI4YTY3MDJlOWM4NGY5Nzg4NWY0NzljZTIxYjdlNTAiLCJ1c2VySWQiOiIxNTkyOTc1ODg5In0=</vt:lpwstr>
  </property>
</Properties>
</file>