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E6D34">
      <w:pPr>
        <w:spacing w:line="312" w:lineRule="auto"/>
        <w:jc w:val="center"/>
        <w:rPr>
          <w:rFonts w:ascii="Times New Roman" w:hAnsi="Times New Roman" w:cs="Times New Roman"/>
          <w:sz w:val="32"/>
          <w:szCs w:val="44"/>
        </w:rPr>
      </w:pPr>
      <w:bookmarkStart w:id="34" w:name="_GoBack"/>
      <w:r>
        <w:rPr>
          <w:rFonts w:ascii="黑体" w:hAnsi="黑体" w:eastAsia="黑体" w:cs="Times New Roman"/>
          <w:sz w:val="32"/>
          <w:szCs w:val="44"/>
        </w:rPr>
        <w:t xml:space="preserve">Unit </w:t>
      </w:r>
      <w:r>
        <w:rPr>
          <w:rFonts w:hint="eastAsia" w:ascii="黑体" w:hAnsi="黑体" w:eastAsia="黑体" w:cs="Times New Roman"/>
          <w:sz w:val="32"/>
          <w:szCs w:val="44"/>
        </w:rPr>
        <w:t>1</w:t>
      </w:r>
      <w:r>
        <w:rPr>
          <w:rFonts w:ascii="黑体" w:hAnsi="黑体" w:eastAsia="黑体" w:cs="Times New Roman"/>
          <w:sz w:val="32"/>
          <w:szCs w:val="44"/>
        </w:rPr>
        <w:t>单元整体教学设计</w:t>
      </w:r>
      <w:r>
        <w:rPr>
          <w:rFonts w:ascii="Times New Roman" w:cs="Times New Roman" w:hAnsiTheme="minorEastAsia"/>
          <w:sz w:val="32"/>
          <w:szCs w:val="44"/>
        </w:rPr>
        <w:t>（共六课时）</w:t>
      </w:r>
    </w:p>
    <w:p w14:paraId="026A80CF">
      <w:pPr>
        <w:widowControl/>
        <w:spacing w:line="312" w:lineRule="auto"/>
        <w:textAlignment w:val="baseline"/>
        <w:rPr>
          <w:rFonts w:ascii="黑体" w:hAnsi="黑体" w:eastAsia="黑体"/>
          <w:sz w:val="24"/>
          <w:szCs w:val="44"/>
        </w:rPr>
      </w:pPr>
    </w:p>
    <w:p w14:paraId="38E910AE">
      <w:pPr>
        <w:widowControl/>
        <w:spacing w:line="312" w:lineRule="auto"/>
        <w:textAlignment w:val="baseline"/>
        <w:rPr>
          <w:rStyle w:val="11"/>
          <w:rFonts w:ascii="Times New Roman" w:hAnsi="Times New Roman" w:cs="Times New Roman"/>
          <w:sz w:val="24"/>
        </w:rPr>
      </w:pPr>
      <w:r>
        <w:rPr>
          <w:rFonts w:ascii="黑体" w:hAnsi="黑体" w:eastAsia="黑体"/>
          <w:sz w:val="24"/>
          <w:szCs w:val="44"/>
        </w:rPr>
        <w:t>单元主题：</w:t>
      </w:r>
      <w:r>
        <w:rPr>
          <w:rStyle w:val="11"/>
          <w:rFonts w:hint="eastAsia" w:ascii="Times New Roman" w:hAnsi="Times New Roman" w:cs="Times New Roman"/>
          <w:sz w:val="24"/>
        </w:rPr>
        <w:t>Helping at home</w:t>
      </w:r>
      <w:r>
        <w:rPr>
          <w:rStyle w:val="11"/>
          <w:rFonts w:ascii="Times New Roman" w:cs="Times New Roman" w:hAnsiTheme="minorEastAsia"/>
          <w:sz w:val="24"/>
        </w:rPr>
        <w:t>（</w:t>
      </w:r>
      <w:r>
        <w:rPr>
          <w:rStyle w:val="11"/>
          <w:rFonts w:hint="eastAsia" w:cs="Times New Roman" w:hAnsiTheme="minorEastAsia"/>
          <w:sz w:val="24"/>
        </w:rPr>
        <w:t>在家帮忙</w:t>
      </w:r>
      <w:r>
        <w:rPr>
          <w:rStyle w:val="11"/>
          <w:rFonts w:ascii="Times New Roman" w:cs="Times New Roman" w:hAnsiTheme="minorEastAsia"/>
          <w:sz w:val="24"/>
        </w:rPr>
        <w:t>）</w:t>
      </w:r>
    </w:p>
    <w:p w14:paraId="4EA370F0">
      <w:pPr>
        <w:spacing w:line="312" w:lineRule="auto"/>
        <w:ind w:firstLine="420"/>
        <w:rPr>
          <w:rStyle w:val="11"/>
          <w:rFonts w:ascii="Times New Roman" w:cs="Times New Roman" w:hAnsiTheme="minorEastAsia"/>
          <w:sz w:val="24"/>
        </w:rPr>
      </w:pPr>
      <w:r>
        <w:rPr>
          <w:rStyle w:val="11"/>
          <w:rFonts w:cs="Times New Roman" w:hAnsiTheme="minorEastAsia"/>
          <w:sz w:val="24"/>
        </w:rPr>
        <w:t>本单元</w:t>
      </w:r>
      <w:r>
        <w:rPr>
          <w:rStyle w:val="11"/>
          <w:rFonts w:hint="eastAsia" w:cs="Times New Roman" w:hAnsiTheme="minorEastAsia"/>
          <w:sz w:val="24"/>
        </w:rPr>
        <w:t>的主题是</w:t>
      </w:r>
      <w:r>
        <w:rPr>
          <w:rStyle w:val="11"/>
          <w:rFonts w:hint="eastAsia" w:ascii="Times New Roman" w:hAnsi="Times New Roman" w:cs="Times New Roman"/>
          <w:sz w:val="24"/>
        </w:rPr>
        <w:t>Helping at home，</w:t>
      </w:r>
      <w:r>
        <w:rPr>
          <w:rStyle w:val="11"/>
          <w:rFonts w:ascii="Times New Roman" w:cs="Times New Roman" w:hAnsiTheme="minorEastAsia"/>
          <w:sz w:val="24"/>
        </w:rPr>
        <w:t>属于</w:t>
      </w:r>
      <w:r>
        <w:rPr>
          <w:rStyle w:val="11"/>
          <w:rFonts w:hint="eastAsia" w:ascii="Times New Roman" w:hAnsi="Times New Roman" w:cs="Times New Roman"/>
          <w:sz w:val="24"/>
        </w:rPr>
        <w:t>“</w:t>
      </w:r>
      <w:r>
        <w:rPr>
          <w:rStyle w:val="11"/>
          <w:rFonts w:ascii="Times New Roman" w:cs="Times New Roman" w:hAnsiTheme="minorEastAsia"/>
          <w:sz w:val="24"/>
        </w:rPr>
        <w:t>人与</w:t>
      </w:r>
      <w:r>
        <w:rPr>
          <w:rStyle w:val="11"/>
          <w:rFonts w:hint="eastAsia" w:ascii="Times New Roman" w:cs="Times New Roman" w:hAnsiTheme="minorEastAsia"/>
          <w:sz w:val="24"/>
        </w:rPr>
        <w:t>自我”“人与社会”</w:t>
      </w:r>
      <w:r>
        <w:rPr>
          <w:rStyle w:val="11"/>
          <w:rFonts w:ascii="Times New Roman" w:cs="Times New Roman" w:hAnsiTheme="minorEastAsia"/>
          <w:sz w:val="24"/>
        </w:rPr>
        <w:t>范畴</w:t>
      </w:r>
      <w:r>
        <w:rPr>
          <w:rStyle w:val="11"/>
          <w:rFonts w:hint="eastAsia" w:ascii="Times New Roman" w:cs="Times New Roman" w:hAnsiTheme="minorEastAsia"/>
          <w:sz w:val="24"/>
        </w:rPr>
        <w:t>，主要</w:t>
      </w:r>
      <w:r>
        <w:rPr>
          <w:rStyle w:val="11"/>
          <w:rFonts w:ascii="Times New Roman" w:cs="Times New Roman" w:hAnsiTheme="minorEastAsia"/>
          <w:sz w:val="24"/>
        </w:rPr>
        <w:t>涉及</w:t>
      </w:r>
      <w:r>
        <w:rPr>
          <w:rStyle w:val="11"/>
          <w:rFonts w:hint="eastAsia" w:ascii="Times New Roman" w:cs="Times New Roman" w:hAnsiTheme="minorEastAsia"/>
          <w:sz w:val="24"/>
        </w:rPr>
        <w:t>“家庭与家庭生活”“常见职业与人们的生活”等内容。</w:t>
      </w:r>
    </w:p>
    <w:p w14:paraId="063B3465">
      <w:pPr>
        <w:spacing w:line="312" w:lineRule="auto"/>
        <w:rPr>
          <w:rFonts w:ascii="黑体" w:hAnsi="黑体" w:eastAsia="黑体" w:cs="Times New Roman"/>
          <w:sz w:val="24"/>
          <w:szCs w:val="44"/>
        </w:rPr>
      </w:pPr>
      <w:r>
        <w:rPr>
          <w:rFonts w:ascii="黑体" w:hAnsi="黑体" w:eastAsia="黑体" w:cs="Times New Roman"/>
          <w:sz w:val="24"/>
          <w:szCs w:val="44"/>
        </w:rPr>
        <w:t>一、单元</w:t>
      </w:r>
      <w:r>
        <w:rPr>
          <w:rFonts w:hint="eastAsia" w:ascii="黑体" w:hAnsi="黑体" w:eastAsia="黑体" w:cs="Times New Roman"/>
          <w:sz w:val="24"/>
          <w:szCs w:val="44"/>
        </w:rPr>
        <w:t>整体</w:t>
      </w:r>
      <w:r>
        <w:rPr>
          <w:rFonts w:ascii="黑体" w:hAnsi="黑体" w:eastAsia="黑体" w:cs="Times New Roman"/>
          <w:sz w:val="24"/>
          <w:szCs w:val="44"/>
        </w:rPr>
        <w:t>分析</w:t>
      </w:r>
    </w:p>
    <w:p w14:paraId="66F763A6">
      <w:pPr>
        <w:spacing w:line="312" w:lineRule="auto"/>
        <w:ind w:firstLine="420"/>
        <w:rPr>
          <w:rStyle w:val="11"/>
          <w:rFonts w:ascii="Times New Roman" w:cs="Times New Roman"/>
          <w:sz w:val="24"/>
        </w:rPr>
      </w:pPr>
      <w:r>
        <w:rPr>
          <w:rStyle w:val="11"/>
          <w:rFonts w:ascii="Times New Roman" w:cs="Times New Roman"/>
          <w:sz w:val="24"/>
        </w:rPr>
        <w:t>本单元以</w:t>
      </w:r>
      <w:r>
        <w:rPr>
          <w:rStyle w:val="11"/>
          <w:rFonts w:hint="eastAsia" w:ascii="Times New Roman" w:cs="Times New Roman"/>
          <w:sz w:val="24"/>
        </w:rPr>
        <w:t>“</w:t>
      </w:r>
      <w:r>
        <w:rPr>
          <w:rStyle w:val="11"/>
          <w:rFonts w:ascii="Times New Roman" w:cs="Times New Roman"/>
          <w:sz w:val="24"/>
        </w:rPr>
        <w:t>Helping at home</w:t>
      </w:r>
      <w:r>
        <w:rPr>
          <w:rStyle w:val="11"/>
          <w:rFonts w:hint="eastAsia" w:ascii="Times New Roman" w:cs="Times New Roman"/>
          <w:sz w:val="24"/>
        </w:rPr>
        <w:t>”</w:t>
      </w:r>
      <w:r>
        <w:rPr>
          <w:rStyle w:val="11"/>
          <w:rFonts w:ascii="Times New Roman" w:cs="Times New Roman"/>
          <w:sz w:val="24"/>
        </w:rPr>
        <w:t>为主题，旨在引导学生学会</w:t>
      </w:r>
      <w:r>
        <w:rPr>
          <w:rStyle w:val="11"/>
          <w:rFonts w:hint="eastAsia" w:ascii="Times New Roman" w:cs="Times New Roman"/>
          <w:sz w:val="24"/>
        </w:rPr>
        <w:t>询问和介绍他人职业，并针对询问内容进行交际对话，能用英语表达自己能做的事情，</w:t>
      </w:r>
      <w:r>
        <w:rPr>
          <w:rStyle w:val="11"/>
          <w:rFonts w:ascii="Times New Roman" w:cs="Times New Roman"/>
          <w:sz w:val="24"/>
        </w:rPr>
        <w:t>从而提升学生的人际交往能力与英语语言运用能力。教材通过丰富多样的家庭生活场景</w:t>
      </w:r>
      <w:r>
        <w:rPr>
          <w:rStyle w:val="11"/>
          <w:rFonts w:hint="eastAsia" w:ascii="Times New Roman" w:cs="Times New Roman"/>
          <w:sz w:val="24"/>
        </w:rPr>
        <w:t>和谈论照片的话题</w:t>
      </w:r>
      <w:r>
        <w:rPr>
          <w:rStyle w:val="11"/>
          <w:rFonts w:ascii="Times New Roman" w:cs="Times New Roman"/>
          <w:sz w:val="24"/>
        </w:rPr>
        <w:t>呈现内容。在</w:t>
      </w:r>
      <w:r>
        <w:rPr>
          <w:rStyle w:val="11"/>
          <w:rFonts w:hint="eastAsia" w:ascii="Times New Roman" w:cs="Times New Roman"/>
          <w:sz w:val="24"/>
        </w:rPr>
        <w:t>这些</w:t>
      </w:r>
      <w:r>
        <w:rPr>
          <w:rStyle w:val="11"/>
          <w:rFonts w:ascii="Times New Roman" w:cs="Times New Roman"/>
          <w:sz w:val="24"/>
        </w:rPr>
        <w:t>场景中，学生们相互</w:t>
      </w:r>
      <w:r>
        <w:rPr>
          <w:rStyle w:val="11"/>
          <w:rFonts w:hint="eastAsia" w:ascii="Times New Roman" w:cs="Times New Roman"/>
          <w:sz w:val="24"/>
        </w:rPr>
        <w:t>询问对方家人的职业，表达自己能够做的事情等，</w:t>
      </w:r>
      <w:r>
        <w:rPr>
          <w:rStyle w:val="11"/>
          <w:rFonts w:ascii="Times New Roman" w:cs="Times New Roman"/>
          <w:sz w:val="24"/>
        </w:rPr>
        <w:t>使学生身临其境感受语言的实用性。借助生动的图片、有趣的对话与小故事，将词汇与句型自然地融入其中，降低学生理解与学习的难度。</w:t>
      </w:r>
    </w:p>
    <w:p w14:paraId="6A2006FA">
      <w:pPr>
        <w:spacing w:line="312" w:lineRule="auto"/>
        <w:ind w:firstLine="420"/>
        <w:rPr>
          <w:rStyle w:val="11"/>
          <w:rFonts w:ascii="Times New Roman" w:cs="Times New Roman"/>
          <w:sz w:val="24"/>
        </w:rPr>
      </w:pPr>
      <w:r>
        <w:rPr>
          <w:rStyle w:val="11"/>
          <w:rFonts w:ascii="Times New Roman" w:cs="Times New Roman"/>
          <w:sz w:val="24"/>
        </w:rPr>
        <w:t>听的训练让学生熟悉</w:t>
      </w:r>
      <w:r>
        <w:rPr>
          <w:rStyle w:val="11"/>
          <w:rFonts w:hint="eastAsia" w:ascii="Times New Roman" w:cs="Times New Roman"/>
          <w:sz w:val="24"/>
        </w:rPr>
        <w:t>对话问答</w:t>
      </w:r>
      <w:r>
        <w:rPr>
          <w:rStyle w:val="11"/>
          <w:rFonts w:ascii="Times New Roman" w:cs="Times New Roman"/>
          <w:sz w:val="24"/>
        </w:rPr>
        <w:t>的语音语调与常用表达；说的练习鼓励学生大胆开口，运用所学进行</w:t>
      </w:r>
      <w:r>
        <w:rPr>
          <w:rStyle w:val="11"/>
          <w:rFonts w:hint="eastAsia" w:ascii="Times New Roman" w:cs="Times New Roman"/>
          <w:sz w:val="24"/>
        </w:rPr>
        <w:t>职业提问</w:t>
      </w:r>
      <w:r>
        <w:rPr>
          <w:rStyle w:val="11"/>
          <w:rFonts w:ascii="Times New Roman" w:cs="Times New Roman"/>
          <w:sz w:val="24"/>
        </w:rPr>
        <w:t>与交流互动；读的活动帮助学生从文本中获取人物信息并理解大意；写的任务则巩固学生对单词与句型的拼写及书写规范。</w:t>
      </w:r>
      <w:r>
        <w:rPr>
          <w:rStyle w:val="11"/>
          <w:rFonts w:hint="eastAsia" w:ascii="Times New Roman" w:cs="Times New Roman"/>
          <w:sz w:val="24"/>
        </w:rPr>
        <w:t>通过对本单元内容的学习，</w:t>
      </w:r>
      <w:r>
        <w:rPr>
          <w:rStyle w:val="11"/>
          <w:rFonts w:ascii="Times New Roman" w:cs="Times New Roman"/>
          <w:sz w:val="24"/>
        </w:rPr>
        <w:t>学生能初步了解不同</w:t>
      </w:r>
      <w:r>
        <w:rPr>
          <w:rStyle w:val="11"/>
          <w:rFonts w:hint="eastAsia" w:ascii="Times New Roman" w:cs="Times New Roman"/>
          <w:sz w:val="24"/>
        </w:rPr>
        <w:t>职业的工作特点，思考自己在家可以帮助做的一些力所能及的事情，融入了对学生进行感恩教育的情怀</w:t>
      </w:r>
      <w:r>
        <w:rPr>
          <w:rStyle w:val="11"/>
          <w:rFonts w:ascii="Times New Roman" w:cs="Times New Roman"/>
          <w:sz w:val="24"/>
        </w:rPr>
        <w:t>。</w:t>
      </w:r>
      <w:r>
        <w:rPr>
          <w:rStyle w:val="11"/>
          <w:rFonts w:hint="eastAsia" w:ascii="Times New Roman" w:cs="Times New Roman"/>
          <w:sz w:val="24"/>
        </w:rPr>
        <w:t>教材如此设置</w:t>
      </w:r>
      <w:r>
        <w:rPr>
          <w:rStyle w:val="11"/>
          <w:rFonts w:ascii="Times New Roman" w:cs="Times New Roman"/>
          <w:sz w:val="24"/>
        </w:rPr>
        <w:t>不仅能</w:t>
      </w:r>
      <w:r>
        <w:rPr>
          <w:rStyle w:val="11"/>
          <w:rFonts w:hint="eastAsia" w:ascii="Times New Roman" w:cs="Times New Roman"/>
          <w:sz w:val="24"/>
        </w:rPr>
        <w:t>让学生</w:t>
      </w:r>
      <w:r>
        <w:rPr>
          <w:rStyle w:val="11"/>
          <w:rFonts w:ascii="Times New Roman" w:cs="Times New Roman"/>
          <w:sz w:val="24"/>
        </w:rPr>
        <w:t>在英语学习上取得进步，更能在实际生活中</w:t>
      </w:r>
      <w:r>
        <w:rPr>
          <w:rStyle w:val="11"/>
          <w:rFonts w:hint="eastAsia" w:ascii="Times New Roman" w:cs="Times New Roman"/>
          <w:sz w:val="24"/>
        </w:rPr>
        <w:t>自由</w:t>
      </w:r>
      <w:r>
        <w:rPr>
          <w:rStyle w:val="11"/>
          <w:rFonts w:ascii="Times New Roman" w:cs="Times New Roman"/>
          <w:sz w:val="24"/>
        </w:rPr>
        <w:t>地与他人交往，综合素养得以有效提升。</w:t>
      </w:r>
    </w:p>
    <w:p w14:paraId="0CA7AB1C">
      <w:pPr>
        <w:spacing w:line="312" w:lineRule="auto"/>
        <w:rPr>
          <w:rFonts w:ascii="黑体" w:hAnsi="黑体" w:eastAsia="黑体" w:cs="Times New Roman"/>
          <w:sz w:val="24"/>
        </w:rPr>
      </w:pPr>
      <w:r>
        <w:rPr>
          <w:rFonts w:hint="eastAsia" w:ascii="黑体" w:hAnsi="黑体" w:eastAsia="黑体" w:cs="Times New Roman"/>
          <w:sz w:val="24"/>
        </w:rPr>
        <w:t>二、语篇分析</w:t>
      </w:r>
    </w:p>
    <w:p w14:paraId="7A170902">
      <w:pPr>
        <w:spacing w:line="312" w:lineRule="auto"/>
        <w:ind w:firstLine="420"/>
        <w:rPr>
          <w:rFonts w:ascii="Times New Roman" w:cs="Times New Roman" w:hAnsiTheme="minorEastAsia"/>
          <w:sz w:val="24"/>
        </w:rPr>
      </w:pPr>
      <w:r>
        <w:rPr>
          <w:rFonts w:hint="eastAsia" w:ascii="Times New Roman" w:cs="Times New Roman" w:hAnsiTheme="minorEastAsia"/>
          <w:sz w:val="24"/>
        </w:rPr>
        <w:t>本单元内容围绕</w:t>
      </w:r>
      <w:r>
        <w:rPr>
          <w:rFonts w:ascii="Times New Roman" w:cs="Times New Roman" w:hAnsiTheme="minorEastAsia"/>
          <w:sz w:val="24"/>
        </w:rPr>
        <w:t>单元大任务</w:t>
      </w:r>
      <w:r>
        <w:rPr>
          <w:rFonts w:hint="eastAsia" w:ascii="Times New Roman" w:hAnsi="Times New Roman" w:cs="Times New Roman"/>
          <w:sz w:val="24"/>
        </w:rPr>
        <w:t>“What do family do together?”</w:t>
      </w:r>
      <w:r>
        <w:rPr>
          <w:rFonts w:ascii="Times New Roman" w:cs="Times New Roman" w:hAnsiTheme="minorEastAsia"/>
          <w:sz w:val="24"/>
        </w:rPr>
        <w:t>展开，划分为</w:t>
      </w:r>
      <w:r>
        <w:rPr>
          <w:rFonts w:hint="eastAsia" w:ascii="Times New Roman" w:cs="Times New Roman" w:hAnsiTheme="minorEastAsia"/>
          <w:sz w:val="24"/>
        </w:rPr>
        <w:t>两</w:t>
      </w:r>
      <w:r>
        <w:rPr>
          <w:rFonts w:ascii="Times New Roman" w:cs="Times New Roman" w:hAnsiTheme="minorEastAsia"/>
          <w:sz w:val="24"/>
        </w:rPr>
        <w:t>个子话题</w:t>
      </w:r>
      <w:r>
        <w:rPr>
          <w:rFonts w:hint="eastAsia" w:ascii="Times New Roman" w:cs="Times New Roman" w:hAnsiTheme="minorEastAsia"/>
          <w:sz w:val="24"/>
        </w:rPr>
        <w:t>“How are families different?”“How can we help our family?”，涉及六个语篇，包括两节对话课，一节词汇课，一节词汇和项目活动融合课，一节语音课，一节读写任务和配图故事阅读课。</w:t>
      </w:r>
    </w:p>
    <w:p w14:paraId="49839F64">
      <w:pPr>
        <w:spacing w:line="312" w:lineRule="auto"/>
        <w:ind w:firstLine="420"/>
        <w:rPr>
          <w:rFonts w:cs="Times New Roman" w:hAnsiTheme="minorEastAsia"/>
          <w:sz w:val="24"/>
        </w:rPr>
      </w:pPr>
      <w:r>
        <w:rPr>
          <w:rFonts w:ascii="Times New Roman" w:cs="Times New Roman" w:hAnsiTheme="minorEastAsia"/>
          <w:sz w:val="24"/>
        </w:rPr>
        <w:t>语篇一是一节对话课，教材通过</w:t>
      </w:r>
      <w:r>
        <w:rPr>
          <w:rFonts w:hint="eastAsia" w:ascii="Times New Roman" w:hAnsi="Times New Roman" w:cs="Times New Roman"/>
          <w:sz w:val="24"/>
        </w:rPr>
        <w:t>Wu Binbin</w:t>
      </w:r>
      <w:r>
        <w:rPr>
          <w:rFonts w:ascii="Times New Roman" w:cs="Times New Roman" w:hAnsiTheme="minorEastAsia"/>
          <w:sz w:val="24"/>
        </w:rPr>
        <w:t>和</w:t>
      </w:r>
      <w:r>
        <w:rPr>
          <w:rFonts w:hint="eastAsia" w:ascii="Times New Roman" w:cs="Times New Roman" w:hAnsiTheme="minorEastAsia"/>
          <w:sz w:val="24"/>
        </w:rPr>
        <w:t>Sarah Miller针对两张生活中的照片展开对话，</w:t>
      </w:r>
      <w:r>
        <w:rPr>
          <w:rFonts w:ascii="Times New Roman" w:cs="Times New Roman" w:hAnsiTheme="minorEastAsia"/>
          <w:sz w:val="24"/>
        </w:rPr>
        <w:t>让学生感知教材语言的语用和语义</w:t>
      </w:r>
      <w:r>
        <w:rPr>
          <w:rFonts w:hint="eastAsia" w:ascii="Times New Roman" w:cs="Times New Roman" w:hAnsiTheme="minorEastAsia"/>
          <w:sz w:val="24"/>
        </w:rPr>
        <w:t>。</w:t>
      </w:r>
      <w:r>
        <w:rPr>
          <w:rFonts w:ascii="Times New Roman" w:cs="Times New Roman" w:hAnsiTheme="minorEastAsia"/>
          <w:sz w:val="24"/>
        </w:rPr>
        <w:t>学</w:t>
      </w:r>
      <w:r>
        <w:rPr>
          <w:rFonts w:hint="eastAsia" w:ascii="Times New Roman" w:cs="Times New Roman" w:hAnsiTheme="minorEastAsia"/>
          <w:sz w:val="24"/>
        </w:rPr>
        <w:t>习日常</w:t>
      </w:r>
      <w:r>
        <w:rPr>
          <w:rFonts w:ascii="Times New Roman" w:cs="Times New Roman" w:hAnsiTheme="minorEastAsia"/>
          <w:sz w:val="24"/>
        </w:rPr>
        <w:t>交际用语，</w:t>
      </w:r>
      <w:r>
        <w:rPr>
          <w:rFonts w:hint="eastAsia" w:ascii="Times New Roman" w:cs="Times New Roman" w:hAnsiTheme="minorEastAsia"/>
          <w:sz w:val="24"/>
        </w:rPr>
        <w:t>向对方询问某人的职业，简单描述职业，</w:t>
      </w:r>
      <w:r>
        <w:rPr>
          <w:rStyle w:val="11"/>
          <w:rFonts w:ascii="Times New Roman" w:cs="Times New Roman"/>
          <w:sz w:val="24"/>
        </w:rPr>
        <w:t>初步建立职业词汇与家庭角色的关联</w:t>
      </w:r>
      <w:r>
        <w:rPr>
          <w:rStyle w:val="11"/>
          <w:rFonts w:hint="eastAsia" w:ascii="Times New Roman" w:cs="Times New Roman"/>
          <w:sz w:val="24"/>
        </w:rPr>
        <w:t>，渗透“职业无高低”的平等观念。</w:t>
      </w:r>
    </w:p>
    <w:p w14:paraId="212A650A">
      <w:pPr>
        <w:spacing w:line="312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语篇二是一节词汇课，通过图文结合的方式，</w:t>
      </w:r>
      <w:r>
        <w:rPr>
          <w:rStyle w:val="11"/>
          <w:rFonts w:ascii="Times New Roman" w:hAnsi="Times New Roman" w:cs="Times New Roman"/>
          <w:sz w:val="24"/>
        </w:rPr>
        <w:t>学习职业名称，融入交际对话的问答，强化语言结构。配套的课堂实践活动，训练学生听辨与图文对应能力。课堂可通过角色扮演增强互动性，引导学生理解不同职业对家庭的贡献。</w:t>
      </w:r>
    </w:p>
    <w:p w14:paraId="061033F6">
      <w:pPr>
        <w:spacing w:line="312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语篇三是一节语音课，</w:t>
      </w:r>
      <w:r>
        <w:rPr>
          <w:rStyle w:val="11"/>
          <w:rFonts w:ascii="Times New Roman" w:hAnsi="Times New Roman" w:cs="Times New Roman"/>
          <w:sz w:val="24"/>
        </w:rPr>
        <w:t>以语音拼读为核心任务，重点学习</w:t>
      </w:r>
      <w:r>
        <w:rPr>
          <w:rStyle w:val="11"/>
          <w:rFonts w:hint="eastAsia" w:ascii="Times New Roman" w:hAnsi="Times New Roman" w:cs="Times New Roman"/>
          <w:sz w:val="24"/>
        </w:rPr>
        <w:t>“</w:t>
      </w:r>
      <w:r>
        <w:rPr>
          <w:rStyle w:val="11"/>
          <w:rFonts w:ascii="Times New Roman" w:hAnsi="Times New Roman" w:cs="Times New Roman"/>
          <w:sz w:val="24"/>
        </w:rPr>
        <w:t>ch</w:t>
      </w:r>
      <w:r>
        <w:rPr>
          <w:rStyle w:val="11"/>
          <w:rFonts w:hint="eastAsia" w:ascii="Times New Roman" w:hAnsi="Times New Roman" w:cs="Times New Roman"/>
          <w:sz w:val="24"/>
        </w:rPr>
        <w:t>”</w:t>
      </w:r>
      <w:r>
        <w:rPr>
          <w:rStyle w:val="11"/>
          <w:rFonts w:ascii="Times New Roman" w:hAnsi="Times New Roman" w:cs="Times New Roman"/>
          <w:sz w:val="24"/>
        </w:rPr>
        <w:t>字母组合发音规则。通过听读故事</w:t>
      </w:r>
      <w:r>
        <w:rPr>
          <w:rStyle w:val="11"/>
          <w:rFonts w:hint="eastAsia" w:ascii="Times New Roman" w:hAnsi="Times New Roman" w:cs="Times New Roman"/>
          <w:sz w:val="24"/>
        </w:rPr>
        <w:t>“</w:t>
      </w:r>
      <w:r>
        <w:rPr>
          <w:rStyle w:val="11"/>
          <w:rFonts w:ascii="Times New Roman" w:hAnsi="Times New Roman" w:cs="Times New Roman"/>
          <w:sz w:val="24"/>
        </w:rPr>
        <w:t>My grandpa</w:t>
      </w:r>
      <w:r>
        <w:rPr>
          <w:rStyle w:val="11"/>
          <w:rFonts w:hint="eastAsia" w:ascii="Times New Roman" w:hAnsi="Times New Roman" w:cs="Times New Roman"/>
          <w:sz w:val="24"/>
        </w:rPr>
        <w:t>”</w:t>
      </w:r>
      <w:r>
        <w:rPr>
          <w:rStyle w:val="11"/>
          <w:rFonts w:ascii="Times New Roman" w:hAnsi="Times New Roman" w:cs="Times New Roman"/>
          <w:sz w:val="24"/>
        </w:rPr>
        <w:t>，感知语音规律，同时完成教材提供的练习任务。故事中的句子巧妙融入家庭生活场景，既巩固拼读技能，又关联单元主题。</w:t>
      </w:r>
    </w:p>
    <w:p w14:paraId="14E3B10E">
      <w:pPr>
        <w:spacing w:line="312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语篇四也是一节对话课，教材</w:t>
      </w:r>
      <w:r>
        <w:rPr>
          <w:rStyle w:val="11"/>
          <w:rFonts w:ascii="Times New Roman" w:hAnsi="Times New Roman" w:cs="Times New Roman"/>
          <w:sz w:val="24"/>
        </w:rPr>
        <w:t>围绕“家庭互助行动”展开讨论，通过情景对话的串联，学习家务短语及情态动词</w:t>
      </w:r>
      <w:r>
        <w:rPr>
          <w:rStyle w:val="11"/>
          <w:rFonts w:hint="eastAsia" w:ascii="Times New Roman" w:hAnsi="Times New Roman" w:cs="Times New Roman"/>
          <w:sz w:val="24"/>
        </w:rPr>
        <w:t>“</w:t>
      </w:r>
      <w:r>
        <w:rPr>
          <w:rStyle w:val="11"/>
          <w:rFonts w:ascii="Times New Roman" w:hAnsi="Times New Roman" w:cs="Times New Roman"/>
          <w:sz w:val="24"/>
        </w:rPr>
        <w:t>can</w:t>
      </w:r>
      <w:r>
        <w:rPr>
          <w:rStyle w:val="11"/>
          <w:rFonts w:hint="eastAsia" w:ascii="Times New Roman" w:hAnsi="Times New Roman" w:cs="Times New Roman"/>
          <w:sz w:val="24"/>
        </w:rPr>
        <w:t>”</w:t>
      </w:r>
      <w:r>
        <w:rPr>
          <w:rStyle w:val="11"/>
          <w:rFonts w:ascii="Times New Roman" w:hAnsi="Times New Roman" w:cs="Times New Roman"/>
          <w:sz w:val="24"/>
        </w:rPr>
        <w:t>的表达。结合重阳节的文化背景，学生分组制定和讨论</w:t>
      </w:r>
      <w:r>
        <w:rPr>
          <w:rStyle w:val="11"/>
          <w:rFonts w:hint="eastAsia" w:ascii="Times New Roman" w:hAnsi="Times New Roman" w:cs="Times New Roman"/>
          <w:sz w:val="24"/>
        </w:rPr>
        <w:t>“</w:t>
      </w:r>
      <w:r>
        <w:rPr>
          <w:rStyle w:val="11"/>
          <w:rFonts w:ascii="Times New Roman" w:hAnsi="Times New Roman" w:cs="Times New Roman"/>
          <w:sz w:val="24"/>
        </w:rPr>
        <w:t>敬老计划</w:t>
      </w:r>
      <w:r>
        <w:rPr>
          <w:rStyle w:val="11"/>
          <w:rFonts w:hint="eastAsia" w:ascii="Times New Roman" w:hAnsi="Times New Roman" w:cs="Times New Roman"/>
          <w:sz w:val="24"/>
        </w:rPr>
        <w:t>”</w:t>
      </w:r>
      <w:r>
        <w:rPr>
          <w:rStyle w:val="11"/>
          <w:rFonts w:ascii="Times New Roman" w:hAnsi="Times New Roman" w:cs="Times New Roman"/>
          <w:sz w:val="24"/>
        </w:rPr>
        <w:t>。本课注重了语言功能性与传统文化融合，培养解决问题的实践能力。</w:t>
      </w:r>
    </w:p>
    <w:p w14:paraId="2BA41AF5">
      <w:pPr>
        <w:spacing w:line="312" w:lineRule="auto"/>
        <w:ind w:firstLine="420"/>
        <w:rPr>
          <w:rStyle w:val="11"/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语篇五是一节词汇和项目活动融合课，教材展现了Wu Binbin快乐的家庭生活，随后</w:t>
      </w:r>
      <w:r>
        <w:rPr>
          <w:rStyle w:val="11"/>
          <w:rFonts w:ascii="Times New Roman" w:hAnsi="Times New Roman" w:cs="Times New Roman"/>
          <w:sz w:val="24"/>
        </w:rPr>
        <w:t>通过韵律诗</w:t>
      </w:r>
      <w:r>
        <w:rPr>
          <w:rStyle w:val="11"/>
          <w:rFonts w:hint="eastAsia" w:ascii="Times New Roman" w:hAnsi="Times New Roman" w:cs="Times New Roman"/>
          <w:sz w:val="24"/>
        </w:rPr>
        <w:t>“</w:t>
      </w:r>
      <w:r>
        <w:rPr>
          <w:rStyle w:val="11"/>
          <w:rFonts w:ascii="Times New Roman" w:hAnsi="Times New Roman" w:cs="Times New Roman"/>
          <w:sz w:val="24"/>
        </w:rPr>
        <w:t>I have a happy family</w:t>
      </w:r>
      <w:r>
        <w:rPr>
          <w:rStyle w:val="11"/>
          <w:rFonts w:hint="eastAsia" w:ascii="Times New Roman" w:hAnsi="Times New Roman" w:cs="Times New Roman"/>
          <w:sz w:val="24"/>
        </w:rPr>
        <w:t>”</w:t>
      </w:r>
      <w:r>
        <w:rPr>
          <w:rStyle w:val="11"/>
          <w:rFonts w:ascii="Times New Roman" w:hAnsi="Times New Roman" w:cs="Times New Roman"/>
          <w:sz w:val="24"/>
        </w:rPr>
        <w:t>，练习家务短语，模仿创作家庭活动句子。</w:t>
      </w:r>
      <w:r>
        <w:rPr>
          <w:rStyle w:val="11"/>
          <w:rFonts w:ascii="Times New Roman" w:cs="Times New Roman"/>
          <w:sz w:val="24"/>
        </w:rPr>
        <w:t>项目</w:t>
      </w:r>
      <w:r>
        <w:rPr>
          <w:rStyle w:val="11"/>
          <w:rFonts w:hint="eastAsia" w:ascii="Times New Roman" w:cs="Times New Roman"/>
          <w:sz w:val="24"/>
        </w:rPr>
        <w:t>实践活动以</w:t>
      </w:r>
      <w:r>
        <w:rPr>
          <w:rStyle w:val="11"/>
          <w:rFonts w:ascii="Times New Roman" w:cs="Times New Roman"/>
          <w:sz w:val="24"/>
        </w:rPr>
        <w:t>设</w:t>
      </w:r>
      <w:r>
        <w:rPr>
          <w:rStyle w:val="11"/>
          <w:rFonts w:ascii="Times New Roman" w:hAnsi="Times New Roman" w:cs="Times New Roman"/>
          <w:sz w:val="24"/>
        </w:rPr>
        <w:t>计</w:t>
      </w:r>
      <w:r>
        <w:rPr>
          <w:rStyle w:val="11"/>
          <w:rFonts w:hint="eastAsia" w:ascii="Times New Roman" w:hAnsi="Times New Roman" w:cs="Times New Roman"/>
          <w:sz w:val="24"/>
        </w:rPr>
        <w:t>“</w:t>
      </w:r>
      <w:r>
        <w:rPr>
          <w:rStyle w:val="11"/>
          <w:rFonts w:ascii="Times New Roman" w:hAnsi="Times New Roman" w:cs="Times New Roman"/>
          <w:sz w:val="24"/>
        </w:rPr>
        <w:t>Happy Home</w:t>
      </w:r>
      <w:r>
        <w:rPr>
          <w:rStyle w:val="11"/>
          <w:rFonts w:hint="eastAsia" w:ascii="Times New Roman" w:hAnsi="Times New Roman" w:cs="Times New Roman"/>
          <w:sz w:val="24"/>
        </w:rPr>
        <w:t>”</w:t>
      </w:r>
      <w:r>
        <w:rPr>
          <w:rStyle w:val="11"/>
          <w:rFonts w:ascii="Times New Roman" w:hAnsi="Times New Roman" w:cs="Times New Roman"/>
          <w:sz w:val="24"/>
        </w:rPr>
        <w:t>海报为目标，用框架句式描述家庭成员职业、日常活动及互助行动，并结合照片进行展示。通过合作与创作，实现语言综合运用与跨学科能力培养。</w:t>
      </w:r>
    </w:p>
    <w:p w14:paraId="11B4DF4B">
      <w:pPr>
        <w:spacing w:line="312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语篇六是一节读写任务和配图故事阅读课。</w:t>
      </w:r>
      <w:r>
        <w:rPr>
          <w:rStyle w:val="11"/>
          <w:rFonts w:ascii="Times New Roman" w:hAnsi="Times New Roman" w:cs="Times New Roman"/>
          <w:sz w:val="24"/>
        </w:rPr>
        <w:t>读写任务分析了书信体文本</w:t>
      </w:r>
      <w:r>
        <w:rPr>
          <w:rStyle w:val="11"/>
          <w:rFonts w:hint="eastAsia" w:ascii="Times New Roman" w:hAnsi="Times New Roman" w:cs="Times New Roman"/>
          <w:sz w:val="24"/>
        </w:rPr>
        <w:t>“</w:t>
      </w:r>
      <w:r>
        <w:rPr>
          <w:rStyle w:val="11"/>
          <w:rFonts w:ascii="Times New Roman" w:hAnsi="Times New Roman" w:cs="Times New Roman"/>
          <w:sz w:val="24"/>
        </w:rPr>
        <w:t>I’m helpful!</w:t>
      </w:r>
      <w:r>
        <w:rPr>
          <w:rStyle w:val="11"/>
          <w:rFonts w:hint="eastAsia" w:ascii="Times New Roman" w:hAnsi="Times New Roman" w:cs="Times New Roman"/>
          <w:sz w:val="24"/>
        </w:rPr>
        <w:t>”</w:t>
      </w:r>
      <w:r>
        <w:rPr>
          <w:rStyle w:val="11"/>
          <w:rFonts w:ascii="Times New Roman" w:hAnsi="Times New Roman" w:cs="Times New Roman"/>
          <w:sz w:val="24"/>
        </w:rPr>
        <w:t>中母子的对话，引导完成填空和写作练习。故事阅读通过</w:t>
      </w:r>
      <w:r>
        <w:rPr>
          <w:rStyle w:val="11"/>
          <w:rFonts w:hint="eastAsia" w:ascii="Times New Roman" w:hAnsi="Times New Roman" w:cs="Times New Roman"/>
          <w:sz w:val="24"/>
        </w:rPr>
        <w:t>“</w:t>
      </w:r>
      <w:r>
        <w:rPr>
          <w:rStyle w:val="11"/>
          <w:rFonts w:ascii="Times New Roman" w:hAnsi="Times New Roman" w:cs="Times New Roman"/>
          <w:sz w:val="24"/>
        </w:rPr>
        <w:t>Mum’s magic hands</w:t>
      </w:r>
      <w:r>
        <w:rPr>
          <w:rStyle w:val="11"/>
          <w:rFonts w:hint="eastAsia" w:ascii="Times New Roman" w:hAnsi="Times New Roman" w:cs="Times New Roman"/>
          <w:sz w:val="24"/>
        </w:rPr>
        <w:t>”</w:t>
      </w:r>
      <w:r>
        <w:rPr>
          <w:rStyle w:val="11"/>
          <w:rFonts w:ascii="Times New Roman" w:hAnsi="Times New Roman" w:cs="Times New Roman"/>
          <w:sz w:val="24"/>
        </w:rPr>
        <w:t>理解母亲的多重角色，讨论家庭协作场景，分析</w:t>
      </w:r>
      <w:r>
        <w:rPr>
          <w:rStyle w:val="11"/>
          <w:rFonts w:hint="eastAsia" w:ascii="Times New Roman" w:hAnsi="Times New Roman" w:cs="Times New Roman"/>
          <w:sz w:val="24"/>
        </w:rPr>
        <w:t>“</w:t>
      </w:r>
      <w:r>
        <w:rPr>
          <w:rStyle w:val="11"/>
          <w:rFonts w:ascii="Times New Roman" w:hAnsi="Times New Roman" w:cs="Times New Roman"/>
          <w:sz w:val="24"/>
        </w:rPr>
        <w:t>计划与结果</w:t>
      </w:r>
      <w:r>
        <w:rPr>
          <w:rStyle w:val="11"/>
          <w:rFonts w:hint="eastAsia" w:ascii="Times New Roman" w:hAnsi="Times New Roman" w:cs="Times New Roman"/>
          <w:sz w:val="24"/>
        </w:rPr>
        <w:t>”</w:t>
      </w:r>
      <w:r>
        <w:rPr>
          <w:rStyle w:val="11"/>
          <w:rFonts w:ascii="Times New Roman" w:hAnsi="Times New Roman" w:cs="Times New Roman"/>
          <w:sz w:val="24"/>
        </w:rPr>
        <w:t>的对比（想做某事 vs. 实际成果），引导学生创作家庭互助故事，深化</w:t>
      </w:r>
      <w:r>
        <w:rPr>
          <w:rStyle w:val="11"/>
          <w:rFonts w:hint="eastAsia" w:ascii="Times New Roman" w:hAnsi="Times New Roman" w:cs="Times New Roman"/>
          <w:sz w:val="24"/>
        </w:rPr>
        <w:t>“</w:t>
      </w:r>
      <w:r>
        <w:rPr>
          <w:rStyle w:val="11"/>
          <w:rFonts w:ascii="Times New Roman" w:hAnsi="Times New Roman" w:cs="Times New Roman"/>
          <w:sz w:val="24"/>
        </w:rPr>
        <w:t>责任共担</w:t>
      </w:r>
      <w:r>
        <w:rPr>
          <w:rStyle w:val="11"/>
          <w:rFonts w:hint="eastAsia" w:ascii="Times New Roman" w:hAnsi="Times New Roman" w:cs="Times New Roman"/>
          <w:sz w:val="24"/>
        </w:rPr>
        <w:t>”</w:t>
      </w:r>
      <w:r>
        <w:rPr>
          <w:rStyle w:val="11"/>
          <w:rFonts w:ascii="Times New Roman" w:hAnsi="Times New Roman" w:cs="Times New Roman"/>
          <w:sz w:val="24"/>
        </w:rPr>
        <w:t>的单元主题。</w:t>
      </w:r>
    </w:p>
    <w:p w14:paraId="68F32807">
      <w:pPr>
        <w:spacing w:afterLines="100" w:line="312" w:lineRule="auto"/>
        <w:rPr>
          <w:rFonts w:ascii="黑体" w:hAnsi="黑体" w:eastAsia="黑体" w:cs="Times New Roman"/>
          <w:sz w:val="24"/>
          <w:szCs w:val="44"/>
        </w:rPr>
      </w:pPr>
      <w:r>
        <w:rPr>
          <w:rFonts w:hint="eastAsia" w:ascii="黑体" w:hAnsi="黑体" w:eastAsia="黑体" w:cs="Times New Roman"/>
          <w:sz w:val="24"/>
          <w:szCs w:val="44"/>
        </w:rPr>
        <w:t>三、</w:t>
      </w:r>
      <w:r>
        <w:rPr>
          <w:rFonts w:ascii="黑体" w:hAnsi="黑体" w:eastAsia="黑体" w:cs="Times New Roman"/>
          <w:sz w:val="24"/>
          <w:szCs w:val="44"/>
        </w:rPr>
        <w:t>单元主题内容框架图</w:t>
      </w:r>
    </w:p>
    <w:p w14:paraId="528152AC">
      <w:pPr>
        <w:spacing w:line="312" w:lineRule="auto"/>
        <w:rPr>
          <w:rFonts w:ascii="Times New Roman" w:hAnsi="Times New Roman" w:cs="Times New Roman"/>
          <w:sz w:val="24"/>
          <w:szCs w:val="44"/>
        </w:rPr>
      </w:pPr>
      <w:r>
        <w:rPr>
          <w:rFonts w:ascii="Times New Roman" w:hAnsi="Times New Roman" w:cs="Times New Roman"/>
          <w:sz w:val="24"/>
          <w:szCs w:val="44"/>
        </w:rPr>
        <w:drawing>
          <wp:inline distT="0" distB="0" distL="0" distR="0">
            <wp:extent cx="6120130" cy="3136265"/>
            <wp:effectExtent l="19050" t="0" r="0" b="0"/>
            <wp:docPr id="43" name="图片 43" descr="C:\Users\Administrator\Desktop\U2单元结构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C:\Users\Administrator\Desktop\U2单元结构图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136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9A5928">
      <w:pPr>
        <w:spacing w:beforeLines="100" w:line="312" w:lineRule="auto"/>
        <w:rPr>
          <w:rFonts w:ascii="黑体" w:hAnsi="黑体" w:eastAsia="黑体" w:cs="Times New Roman"/>
          <w:sz w:val="24"/>
          <w:szCs w:val="44"/>
        </w:rPr>
      </w:pPr>
      <w:r>
        <w:rPr>
          <w:rFonts w:hint="eastAsia" w:ascii="黑体" w:hAnsi="黑体" w:eastAsia="黑体" w:cs="Times New Roman"/>
          <w:sz w:val="24"/>
          <w:szCs w:val="44"/>
        </w:rPr>
        <w:t>四、核心</w:t>
      </w:r>
      <w:r>
        <w:rPr>
          <w:rFonts w:ascii="黑体" w:hAnsi="黑体" w:eastAsia="黑体" w:cs="Times New Roman"/>
          <w:sz w:val="24"/>
          <w:szCs w:val="44"/>
        </w:rPr>
        <w:t>语言知识</w:t>
      </w:r>
      <w:r>
        <w:rPr>
          <w:rFonts w:hint="eastAsia" w:ascii="黑体" w:hAnsi="黑体" w:eastAsia="黑体" w:cs="Times New Roman"/>
          <w:sz w:val="24"/>
          <w:szCs w:val="44"/>
        </w:rPr>
        <w:t>、技能与策略</w:t>
      </w:r>
    </w:p>
    <w:tbl>
      <w:tblPr>
        <w:tblStyle w:val="7"/>
        <w:tblW w:w="9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7"/>
        <w:gridCol w:w="2268"/>
        <w:gridCol w:w="3054"/>
        <w:gridCol w:w="2371"/>
      </w:tblGrid>
      <w:tr w14:paraId="5E8B6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9590" w:type="dxa"/>
            <w:gridSpan w:val="4"/>
            <w:shd w:val="clear" w:color="auto" w:fill="BEBEBE"/>
            <w:vAlign w:val="center"/>
          </w:tcPr>
          <w:p w14:paraId="65EAF7B7">
            <w:pPr>
              <w:adjustRightInd w:val="0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b/>
                <w:bCs/>
                <w:color w:val="000000"/>
                <w:sz w:val="28"/>
              </w:rPr>
              <w:t>单元主题：</w:t>
            </w:r>
            <w:r>
              <w:rPr>
                <w:rStyle w:val="11"/>
                <w:rFonts w:hint="eastAsia" w:ascii="Times New Roman" w:hAnsi="Times New Roman" w:eastAsia="楷体"/>
                <w:b/>
                <w:bCs/>
                <w:color w:val="000000"/>
                <w:sz w:val="28"/>
              </w:rPr>
              <w:t>Helping at home</w:t>
            </w:r>
          </w:p>
        </w:tc>
      </w:tr>
      <w:tr w14:paraId="26B61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97" w:type="dxa"/>
            <w:shd w:val="clear" w:color="auto" w:fill="BEBEBE"/>
            <w:vAlign w:val="center"/>
          </w:tcPr>
          <w:p w14:paraId="721464FF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语篇</w:t>
            </w:r>
          </w:p>
        </w:tc>
        <w:tc>
          <w:tcPr>
            <w:tcW w:w="2268" w:type="dxa"/>
            <w:shd w:val="clear" w:color="auto" w:fill="BEBEBE"/>
            <w:vAlign w:val="center"/>
          </w:tcPr>
          <w:p w14:paraId="27D5657B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核心词汇</w:t>
            </w:r>
          </w:p>
        </w:tc>
        <w:tc>
          <w:tcPr>
            <w:tcW w:w="3054" w:type="dxa"/>
            <w:shd w:val="clear" w:color="auto" w:fill="BEBEBE"/>
            <w:vAlign w:val="center"/>
          </w:tcPr>
          <w:p w14:paraId="4859F251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核心句式</w:t>
            </w:r>
          </w:p>
        </w:tc>
        <w:tc>
          <w:tcPr>
            <w:tcW w:w="2371" w:type="dxa"/>
            <w:shd w:val="clear" w:color="auto" w:fill="BEBEBE"/>
            <w:vAlign w:val="center"/>
          </w:tcPr>
          <w:p w14:paraId="51DB8346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技能与策略</w:t>
            </w:r>
          </w:p>
          <w:p w14:paraId="2F18E2C8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学习要点</w:t>
            </w:r>
          </w:p>
        </w:tc>
      </w:tr>
      <w:tr w14:paraId="41D48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7" w:type="dxa"/>
            <w:vAlign w:val="center"/>
          </w:tcPr>
          <w:p w14:paraId="471F5C19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（一）</w:t>
            </w:r>
          </w:p>
          <w:p w14:paraId="01FFD9FF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bookmarkStart w:id="0" w:name="OLE_LINK34"/>
            <w:bookmarkStart w:id="1" w:name="OLE_LINK33"/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Parents’ occupations</w:t>
            </w:r>
            <w:bookmarkEnd w:id="0"/>
            <w:bookmarkEnd w:id="1"/>
          </w:p>
        </w:tc>
        <w:tc>
          <w:tcPr>
            <w:tcW w:w="2268" w:type="dxa"/>
            <w:vAlign w:val="center"/>
          </w:tcPr>
          <w:p w14:paraId="1316A544">
            <w:pPr>
              <w:adjustRightInd w:val="0"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学习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单词：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PE，job，doctor</w:t>
            </w:r>
          </w:p>
        </w:tc>
        <w:tc>
          <w:tcPr>
            <w:tcW w:w="3054" w:type="dxa"/>
          </w:tcPr>
          <w:p w14:paraId="00D38A86">
            <w:pPr>
              <w:adjustRightInd w:val="0"/>
              <w:spacing w:line="312" w:lineRule="auto"/>
              <w:jc w:val="left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bookmarkStart w:id="2" w:name="OLE_LINK8"/>
            <w:bookmarkStart w:id="3" w:name="OLE_LINK7"/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﹡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询问某人职业及回答的句型：</w:t>
            </w:r>
          </w:p>
          <w:p w14:paraId="6041128A">
            <w:pPr>
              <w:adjustRightInd w:val="0"/>
              <w:spacing w:line="312" w:lineRule="auto"/>
              <w:jc w:val="left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—What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s your father/ mother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s job?</w:t>
            </w:r>
          </w:p>
          <w:p w14:paraId="2CC1344D">
            <w:pPr>
              <w:adjustRightInd w:val="0"/>
              <w:spacing w:line="312" w:lineRule="auto"/>
              <w:jc w:val="left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—He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s/She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 xml:space="preserve">s a 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…</w:t>
            </w:r>
          </w:p>
          <w:bookmarkEnd w:id="2"/>
          <w:bookmarkEnd w:id="3"/>
          <w:p w14:paraId="1142CA15">
            <w:pPr>
              <w:adjustRightInd w:val="0"/>
              <w:spacing w:line="312" w:lineRule="auto"/>
              <w:jc w:val="left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﹡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询问和回答这是某人吗的句型：</w:t>
            </w:r>
          </w:p>
          <w:p w14:paraId="3B9128EC">
            <w:pPr>
              <w:adjustRightInd w:val="0"/>
              <w:spacing w:line="312" w:lineRule="auto"/>
              <w:jc w:val="left"/>
              <w:textAlignment w:val="baseline"/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 xml:space="preserve">—Is this 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…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 xml:space="preserve">    </w:t>
            </w:r>
          </w:p>
          <w:p w14:paraId="0123A337">
            <w:pPr>
              <w:adjustRightInd w:val="0"/>
              <w:spacing w:line="312" w:lineRule="auto"/>
              <w:jc w:val="left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—Yes, it is.</w:t>
            </w:r>
          </w:p>
          <w:p w14:paraId="4AF264B0">
            <w:pPr>
              <w:adjustRightInd w:val="0"/>
              <w:spacing w:line="312" w:lineRule="auto"/>
              <w:jc w:val="left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﹡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陈述事情的句子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：</w:t>
            </w:r>
          </w:p>
          <w:p w14:paraId="50722B8F">
            <w:pPr>
              <w:adjustRightInd w:val="0"/>
              <w:spacing w:line="312" w:lineRule="auto"/>
              <w:jc w:val="left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You have a big family.</w:t>
            </w:r>
          </w:p>
          <w:p w14:paraId="707DA720">
            <w:pPr>
              <w:adjustRightInd w:val="0"/>
              <w:spacing w:line="312" w:lineRule="auto"/>
              <w:jc w:val="left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Doctors are great!</w:t>
            </w:r>
          </w:p>
          <w:p w14:paraId="1F67DC4A">
            <w:pPr>
              <w:adjustRightInd w:val="0"/>
              <w:spacing w:line="312" w:lineRule="auto"/>
              <w:jc w:val="left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My father is a doctor too.</w:t>
            </w:r>
          </w:p>
        </w:tc>
        <w:tc>
          <w:tcPr>
            <w:tcW w:w="2371" w:type="dxa"/>
            <w:vAlign w:val="center"/>
          </w:tcPr>
          <w:p w14:paraId="049D3883">
            <w:pPr>
              <w:adjustRightInd w:val="0"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﹡</w:t>
            </w:r>
            <w:r>
              <w:rPr>
                <w:rStyle w:val="11"/>
                <w:rFonts w:hint="eastAsia" w:hAnsi="Times New Roman" w:eastAsia="楷体"/>
                <w:color w:val="000000"/>
                <w:sz w:val="24"/>
              </w:rPr>
              <w:t>根据图片和标题，推测对话的主题、语境与主要信息。</w:t>
            </w:r>
          </w:p>
          <w:p w14:paraId="696779E2">
            <w:pPr>
              <w:adjustRightInd w:val="0"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﹡借助语言输出框架，学习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如何询问和回答某人职业的英语表达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。</w:t>
            </w:r>
          </w:p>
        </w:tc>
      </w:tr>
      <w:tr w14:paraId="337A3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897" w:type="dxa"/>
            <w:vAlign w:val="center"/>
          </w:tcPr>
          <w:p w14:paraId="44CF2A83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（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二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）</w:t>
            </w:r>
          </w:p>
          <w:p w14:paraId="0FC94DA3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bookmarkStart w:id="4" w:name="OLE_LINK32"/>
            <w:bookmarkStart w:id="5" w:name="OLE_LINK29"/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They are helpful</w:t>
            </w:r>
            <w:bookmarkEnd w:id="4"/>
            <w:bookmarkEnd w:id="5"/>
          </w:p>
        </w:tc>
        <w:tc>
          <w:tcPr>
            <w:tcW w:w="2268" w:type="dxa"/>
            <w:vAlign w:val="center"/>
          </w:tcPr>
          <w:p w14:paraId="72CECBE7">
            <w:pPr>
              <w:adjustRightInd w:val="0"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学习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单词：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farmer，nurse，worker，office，factory</w:t>
            </w:r>
          </w:p>
        </w:tc>
        <w:tc>
          <w:tcPr>
            <w:tcW w:w="3054" w:type="dxa"/>
            <w:vAlign w:val="center"/>
          </w:tcPr>
          <w:p w14:paraId="006B880D">
            <w:pPr>
              <w:adjustRightInd w:val="0"/>
              <w:spacing w:line="312" w:lineRule="auto"/>
              <w:jc w:val="left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﹡询问某人职业及回答的句型：</w:t>
            </w:r>
          </w:p>
          <w:p w14:paraId="082AC93A">
            <w:pPr>
              <w:adjustRightInd w:val="0"/>
              <w:spacing w:line="312" w:lineRule="auto"/>
              <w:jc w:val="left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—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What’s …’s job?</w:t>
            </w:r>
          </w:p>
          <w:p w14:paraId="6030D6B7">
            <w:pPr>
              <w:adjustRightInd w:val="0"/>
              <w:spacing w:line="312" w:lineRule="auto"/>
              <w:jc w:val="left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—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He’s/She’s a …</w:t>
            </w:r>
          </w:p>
        </w:tc>
        <w:tc>
          <w:tcPr>
            <w:tcW w:w="2371" w:type="dxa"/>
            <w:vAlign w:val="center"/>
          </w:tcPr>
          <w:p w14:paraId="61E9F6A0">
            <w:pPr>
              <w:adjustRightInd w:val="0"/>
              <w:spacing w:line="312" w:lineRule="auto"/>
              <w:textAlignment w:val="baseline"/>
              <w:rPr>
                <w:rStyle w:val="11"/>
                <w:rFonts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﹡</w:t>
            </w:r>
            <w:r>
              <w:rPr>
                <w:rStyle w:val="11"/>
                <w:rFonts w:hint="eastAsia" w:hAnsi="Times New Roman" w:eastAsia="楷体"/>
                <w:color w:val="000000"/>
                <w:sz w:val="24"/>
              </w:rPr>
              <w:t>根据图片推测对话的主题，语境与主要信息。</w:t>
            </w:r>
          </w:p>
          <w:p w14:paraId="1946BF3C">
            <w:pPr>
              <w:adjustRightInd w:val="0"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﹡</w:t>
            </w:r>
            <w:r>
              <w:rPr>
                <w:rStyle w:val="11"/>
                <w:rFonts w:hint="eastAsia" w:hAnsi="Times New Roman" w:eastAsia="楷体"/>
                <w:color w:val="000000"/>
                <w:sz w:val="24"/>
              </w:rPr>
              <w:t>在语境中，根据单词音、形、义学习词汇。</w:t>
            </w:r>
          </w:p>
        </w:tc>
      </w:tr>
      <w:tr w14:paraId="4A696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4" w:hRule="atLeast"/>
          <w:jc w:val="center"/>
        </w:trPr>
        <w:tc>
          <w:tcPr>
            <w:tcW w:w="1897" w:type="dxa"/>
            <w:vAlign w:val="center"/>
          </w:tcPr>
          <w:p w14:paraId="44D17C49">
            <w:pPr>
              <w:adjustRightInd w:val="0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（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三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）</w:t>
            </w:r>
          </w:p>
          <w:p w14:paraId="7E93AE4E">
            <w:pPr>
              <w:adjustRightInd w:val="0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bookmarkStart w:id="6" w:name="OLE_LINK27"/>
            <w:bookmarkStart w:id="7" w:name="OLE_LINK28"/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My grandpa</w:t>
            </w:r>
            <w:bookmarkEnd w:id="6"/>
            <w:bookmarkEnd w:id="7"/>
          </w:p>
        </w:tc>
        <w:tc>
          <w:tcPr>
            <w:tcW w:w="2268" w:type="dxa"/>
          </w:tcPr>
          <w:p w14:paraId="2116B0C4">
            <w:pPr>
              <w:adjustRightInd w:val="0"/>
              <w:spacing w:line="312" w:lineRule="auto"/>
              <w:textAlignment w:val="baseline"/>
              <w:rPr>
                <w:rStyle w:val="11"/>
                <w:rFonts w:ascii="Times New Roman" w:hAnsi="Times New Roman" w:eastAsia="楷体" w:cs="Times New Roman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 w:cs="Times New Roman"/>
                <w:color w:val="000000"/>
                <w:sz w:val="24"/>
              </w:rPr>
              <w:t>﹡学习</w:t>
            </w:r>
            <w:r>
              <w:rPr>
                <w:rStyle w:val="11"/>
                <w:rFonts w:hint="eastAsia" w:ascii="Times New Roman" w:hAnsi="Times New Roman" w:eastAsia="楷体" w:cs="Times New Roman"/>
                <w:color w:val="000000"/>
                <w:sz w:val="24"/>
              </w:rPr>
              <w:t>ch</w:t>
            </w:r>
            <w:r>
              <w:rPr>
                <w:rStyle w:val="11"/>
                <w:rFonts w:ascii="Times New Roman" w:hAnsi="Times New Roman" w:eastAsia="楷体" w:cs="Times New Roman"/>
                <w:color w:val="000000"/>
                <w:sz w:val="24"/>
              </w:rPr>
              <w:t>字母组合在单词中的发音。</w:t>
            </w:r>
          </w:p>
          <w:p w14:paraId="110F9062">
            <w:pPr>
              <w:adjustRightInd w:val="0"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 w:cs="Times New Roman"/>
                <w:color w:val="000000"/>
                <w:sz w:val="24"/>
              </w:rPr>
              <w:t>﹡能读出单词：</w:t>
            </w:r>
            <w:r>
              <w:rPr>
                <w:rStyle w:val="11"/>
                <w:rFonts w:hint="eastAsia" w:ascii="Times New Roman" w:hAnsi="Times New Roman" w:eastAsia="楷体" w:cs="Times New Roman"/>
                <w:color w:val="000000"/>
                <w:sz w:val="24"/>
              </w:rPr>
              <w:t>teach</w:t>
            </w:r>
            <w:r>
              <w:rPr>
                <w:rStyle w:val="11"/>
                <w:rFonts w:ascii="Times New Roman" w:hAnsi="Times New Roman" w:eastAsia="楷体" w:cs="Times New Roman"/>
                <w:color w:val="000000"/>
                <w:sz w:val="24"/>
              </w:rPr>
              <w:t>，</w:t>
            </w:r>
            <w:r>
              <w:rPr>
                <w:rStyle w:val="11"/>
                <w:rFonts w:hint="eastAsia" w:ascii="Times New Roman" w:hAnsi="Times New Roman" w:eastAsia="楷体" w:cs="Times New Roman"/>
                <w:color w:val="000000"/>
                <w:sz w:val="24"/>
              </w:rPr>
              <w:t>Chinese</w:t>
            </w:r>
            <w:r>
              <w:rPr>
                <w:rStyle w:val="11"/>
                <w:rFonts w:ascii="Times New Roman" w:hAnsi="Times New Roman" w:eastAsia="楷体" w:cs="Times New Roman"/>
                <w:color w:val="000000"/>
                <w:sz w:val="24"/>
              </w:rPr>
              <w:t>，</w:t>
            </w:r>
            <w:r>
              <w:rPr>
                <w:rStyle w:val="11"/>
                <w:rFonts w:hint="eastAsia" w:ascii="Times New Roman" w:hAnsi="Times New Roman" w:eastAsia="楷体" w:cs="Times New Roman"/>
                <w:color w:val="000000"/>
                <w:sz w:val="24"/>
              </w:rPr>
              <w:t>chair</w:t>
            </w:r>
            <w:r>
              <w:rPr>
                <w:rStyle w:val="11"/>
                <w:rFonts w:ascii="Times New Roman" w:hAnsi="Times New Roman" w:eastAsia="楷体" w:cs="Times New Roman"/>
                <w:color w:val="000000"/>
                <w:sz w:val="24"/>
              </w:rPr>
              <w:t>，</w:t>
            </w:r>
            <w:r>
              <w:rPr>
                <w:rStyle w:val="11"/>
                <w:rFonts w:hint="eastAsia" w:ascii="Times New Roman" w:hAnsi="Times New Roman" w:eastAsia="楷体" w:cs="Times New Roman"/>
                <w:color w:val="000000"/>
                <w:sz w:val="24"/>
              </w:rPr>
              <w:t>lunch</w:t>
            </w:r>
            <w:r>
              <w:rPr>
                <w:rStyle w:val="11"/>
                <w:rFonts w:ascii="Times New Roman" w:hAnsi="Times New Roman" w:eastAsia="楷体" w:cs="Times New Roman"/>
                <w:color w:val="000000"/>
                <w:sz w:val="24"/>
              </w:rPr>
              <w:t>，</w:t>
            </w:r>
            <w:r>
              <w:rPr>
                <w:rStyle w:val="11"/>
                <w:rFonts w:hint="eastAsia" w:ascii="Times New Roman" w:hAnsi="Times New Roman" w:eastAsia="楷体" w:cs="Times New Roman"/>
                <w:color w:val="000000"/>
                <w:sz w:val="24"/>
              </w:rPr>
              <w:t>peach</w:t>
            </w:r>
            <w:r>
              <w:rPr>
                <w:rStyle w:val="11"/>
                <w:rFonts w:ascii="Times New Roman" w:hAnsi="Times New Roman" w:eastAsia="楷体" w:cs="Times New Roman"/>
                <w:color w:val="000000"/>
                <w:sz w:val="24"/>
              </w:rPr>
              <w:t>，</w:t>
            </w:r>
            <w:r>
              <w:rPr>
                <w:rStyle w:val="11"/>
                <w:rFonts w:hint="eastAsia" w:ascii="Times New Roman" w:hAnsi="Times New Roman" w:eastAsia="楷体" w:cs="Times New Roman"/>
                <w:color w:val="000000"/>
                <w:sz w:val="24"/>
              </w:rPr>
              <w:t>much</w:t>
            </w:r>
            <w:r>
              <w:rPr>
                <w:rStyle w:val="11"/>
                <w:rFonts w:ascii="Times New Roman" w:hAnsi="Times New Roman" w:eastAsia="楷体" w:cs="Times New Roman"/>
                <w:color w:val="000000"/>
                <w:sz w:val="24"/>
              </w:rPr>
              <w:t>，</w:t>
            </w:r>
            <w:r>
              <w:rPr>
                <w:rStyle w:val="11"/>
                <w:rFonts w:hint="eastAsia" w:ascii="Times New Roman" w:hAnsi="Times New Roman" w:eastAsia="楷体" w:cs="Times New Roman"/>
                <w:color w:val="000000"/>
                <w:sz w:val="24"/>
              </w:rPr>
              <w:t>China</w:t>
            </w:r>
            <w:r>
              <w:rPr>
                <w:rStyle w:val="11"/>
                <w:rFonts w:ascii="Times New Roman" w:hAnsi="Times New Roman" w:eastAsia="楷体" w:cs="Times New Roman"/>
                <w:color w:val="000000"/>
                <w:sz w:val="24"/>
              </w:rPr>
              <w:t>，</w:t>
            </w:r>
            <w:r>
              <w:rPr>
                <w:rStyle w:val="11"/>
                <w:rFonts w:hint="eastAsia" w:ascii="Times New Roman" w:hAnsi="Times New Roman" w:eastAsia="楷体" w:cs="Times New Roman"/>
                <w:color w:val="000000"/>
                <w:sz w:val="24"/>
              </w:rPr>
              <w:t>child</w:t>
            </w:r>
            <w:r>
              <w:rPr>
                <w:rStyle w:val="11"/>
                <w:rFonts w:ascii="Times New Roman" w:hAnsi="Times New Roman" w:eastAsia="楷体" w:cs="Times New Roman"/>
                <w:color w:val="000000"/>
                <w:sz w:val="24"/>
              </w:rPr>
              <w:t>，</w:t>
            </w:r>
            <w:r>
              <w:rPr>
                <w:rStyle w:val="11"/>
                <w:rFonts w:hint="eastAsia" w:ascii="Times New Roman" w:hAnsi="Times New Roman" w:eastAsia="楷体" w:cs="Times New Roman"/>
                <w:color w:val="000000"/>
                <w:sz w:val="24"/>
              </w:rPr>
              <w:t>kitchen</w:t>
            </w:r>
            <w:r>
              <w:rPr>
                <w:rStyle w:val="11"/>
                <w:rFonts w:ascii="Times New Roman" w:hAnsi="Times New Roman" w:eastAsia="楷体" w:cs="Times New Roman"/>
                <w:color w:val="000000"/>
                <w:sz w:val="24"/>
              </w:rPr>
              <w:t>，</w:t>
            </w:r>
            <w:r>
              <w:rPr>
                <w:rStyle w:val="11"/>
                <w:rFonts w:hint="eastAsia" w:ascii="Times New Roman" w:hAnsi="Times New Roman" w:eastAsia="楷体" w:cs="Times New Roman"/>
                <w:color w:val="000000"/>
                <w:sz w:val="24"/>
              </w:rPr>
              <w:t>teacher</w:t>
            </w:r>
          </w:p>
        </w:tc>
        <w:tc>
          <w:tcPr>
            <w:tcW w:w="3054" w:type="dxa"/>
          </w:tcPr>
          <w:p w14:paraId="3E152451">
            <w:pPr>
              <w:adjustRightInd w:val="0"/>
              <w:jc w:val="left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</w:p>
        </w:tc>
        <w:tc>
          <w:tcPr>
            <w:tcW w:w="2371" w:type="dxa"/>
            <w:vAlign w:val="center"/>
          </w:tcPr>
          <w:p w14:paraId="50A283B8">
            <w:pPr>
              <w:snapToGrid w:val="0"/>
              <w:spacing w:line="312" w:lineRule="auto"/>
              <w:rPr>
                <w:rStyle w:val="11"/>
                <w:rFonts w:hAnsi="Times New Roman" w:eastAsia="楷体"/>
                <w:color w:val="000000"/>
                <w:sz w:val="24"/>
              </w:rPr>
            </w:pPr>
            <w:r>
              <w:rPr>
                <w:rStyle w:val="11"/>
                <w:rFonts w:hAnsi="Times New Roman" w:eastAsia="楷体"/>
                <w:color w:val="000000"/>
                <w:sz w:val="24"/>
              </w:rPr>
              <w:t>﹡</w:t>
            </w:r>
            <w:r>
              <w:rPr>
                <w:rStyle w:val="11"/>
                <w:rFonts w:hint="eastAsia" w:hAnsi="Times New Roman" w:eastAsia="楷体"/>
                <w:color w:val="000000"/>
                <w:sz w:val="24"/>
              </w:rPr>
              <w:t>听读故事中的句子，体会</w:t>
            </w:r>
            <w:bookmarkStart w:id="8" w:name="OLE_LINK19"/>
            <w:bookmarkStart w:id="9" w:name="OLE_LINK20"/>
            <w:bookmarkStart w:id="10" w:name="OLE_LINK21"/>
            <w:r>
              <w:rPr>
                <w:rStyle w:val="11"/>
                <w:rFonts w:hint="eastAsia" w:hAnsi="Times New Roman" w:eastAsia="楷体"/>
                <w:color w:val="000000"/>
                <w:sz w:val="24"/>
              </w:rPr>
              <w:t>ch字母组合</w:t>
            </w:r>
            <w:bookmarkEnd w:id="8"/>
            <w:bookmarkEnd w:id="9"/>
            <w:bookmarkEnd w:id="10"/>
            <w:r>
              <w:rPr>
                <w:rStyle w:val="11"/>
                <w:rFonts w:hint="eastAsia" w:hAnsi="Times New Roman" w:eastAsia="楷体"/>
                <w:color w:val="000000"/>
                <w:sz w:val="24"/>
              </w:rPr>
              <w:t>在单词中的发音。</w:t>
            </w:r>
          </w:p>
          <w:p w14:paraId="56B5861A">
            <w:pPr>
              <w:adjustRightInd w:val="0"/>
              <w:spacing w:line="312" w:lineRule="auto"/>
              <w:textAlignment w:val="baseline"/>
              <w:rPr>
                <w:rStyle w:val="11"/>
                <w:rFonts w:hAnsi="Times New Roman" w:eastAsia="楷体"/>
                <w:color w:val="000000"/>
                <w:sz w:val="24"/>
              </w:rPr>
            </w:pPr>
            <w:r>
              <w:rPr>
                <w:rStyle w:val="11"/>
                <w:rFonts w:hAnsi="Times New Roman" w:eastAsia="楷体"/>
                <w:color w:val="000000"/>
                <w:sz w:val="24"/>
              </w:rPr>
              <w:t>﹡</w:t>
            </w:r>
            <w:r>
              <w:rPr>
                <w:rStyle w:val="11"/>
                <w:rFonts w:hint="eastAsia" w:hAnsi="Times New Roman" w:eastAsia="楷体"/>
                <w:color w:val="000000"/>
                <w:sz w:val="24"/>
              </w:rPr>
              <w:t>根据ch字母组合在单词中的发音规则，能拼读单词。</w:t>
            </w:r>
          </w:p>
        </w:tc>
      </w:tr>
      <w:tr w14:paraId="44F7E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1897" w:type="dxa"/>
            <w:vAlign w:val="center"/>
          </w:tcPr>
          <w:p w14:paraId="4C505EEF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（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四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）</w:t>
            </w:r>
          </w:p>
          <w:p w14:paraId="19E151C0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bookmarkStart w:id="11" w:name="OLE_LINK26"/>
            <w:bookmarkStart w:id="12" w:name="OLE_LINK6"/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 xml:space="preserve">Family helps </w:t>
            </w:r>
          </w:p>
          <w:p w14:paraId="5998AE9D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each other</w:t>
            </w:r>
            <w:bookmarkEnd w:id="11"/>
            <w:bookmarkEnd w:id="12"/>
          </w:p>
        </w:tc>
        <w:tc>
          <w:tcPr>
            <w:tcW w:w="2268" w:type="dxa"/>
            <w:vAlign w:val="center"/>
          </w:tcPr>
          <w:p w14:paraId="6DA27561">
            <w:pPr>
              <w:adjustRightInd w:val="0"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学习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单词：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busy，tired，chore，cook，clean，room，also</w:t>
            </w:r>
          </w:p>
        </w:tc>
        <w:tc>
          <w:tcPr>
            <w:tcW w:w="3054" w:type="dxa"/>
          </w:tcPr>
          <w:p w14:paraId="30007625">
            <w:pPr>
              <w:adjustRightInd w:val="0"/>
              <w:spacing w:line="312" w:lineRule="auto"/>
              <w:jc w:val="left"/>
              <w:textAlignment w:val="baseline"/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﹡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询问我们能为某人做些什么的句型：</w:t>
            </w:r>
          </w:p>
          <w:p w14:paraId="7F9BCC19">
            <w:pPr>
              <w:adjustRightInd w:val="0"/>
              <w:spacing w:line="312" w:lineRule="auto"/>
              <w:jc w:val="left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 xml:space="preserve">What can we do for 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…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?</w:t>
            </w:r>
          </w:p>
          <w:p w14:paraId="3AE899EA">
            <w:pPr>
              <w:adjustRightInd w:val="0"/>
              <w:spacing w:line="312" w:lineRule="auto"/>
              <w:jc w:val="left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﹡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表达自己能够做某事的句子：</w:t>
            </w:r>
          </w:p>
          <w:p w14:paraId="020C39FF">
            <w:pPr>
              <w:adjustRightInd w:val="0"/>
              <w:spacing w:line="312" w:lineRule="auto"/>
              <w:jc w:val="left"/>
              <w:textAlignment w:val="baseline"/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We can do some chores.</w:t>
            </w:r>
          </w:p>
          <w:p w14:paraId="71E215B4">
            <w:pPr>
              <w:adjustRightInd w:val="0"/>
              <w:spacing w:line="312" w:lineRule="auto"/>
              <w:jc w:val="left"/>
              <w:textAlignment w:val="baseline"/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I can cook.</w:t>
            </w:r>
          </w:p>
          <w:p w14:paraId="151014DC">
            <w:pPr>
              <w:adjustRightInd w:val="0"/>
              <w:spacing w:line="312" w:lineRule="auto"/>
              <w:jc w:val="left"/>
              <w:textAlignment w:val="baseline"/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I can clean the room.</w:t>
            </w:r>
          </w:p>
          <w:p w14:paraId="539B1DF0">
            <w:pPr>
              <w:adjustRightInd w:val="0"/>
              <w:spacing w:line="312" w:lineRule="auto"/>
              <w:jc w:val="left"/>
              <w:textAlignment w:val="baseline"/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We can also make a gift.</w:t>
            </w:r>
          </w:p>
          <w:p w14:paraId="4E3AF4B0">
            <w:pPr>
              <w:adjustRightInd w:val="0"/>
              <w:spacing w:line="312" w:lineRule="auto"/>
              <w:jc w:val="left"/>
              <w:textAlignment w:val="baseline"/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﹡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陈述事实的句子：</w:t>
            </w:r>
          </w:p>
          <w:p w14:paraId="05DB1907">
            <w:pPr>
              <w:adjustRightInd w:val="0"/>
              <w:spacing w:line="312" w:lineRule="auto"/>
              <w:jc w:val="left"/>
              <w:textAlignment w:val="baseline"/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Mum and Dad are busy and tired.</w:t>
            </w:r>
          </w:p>
          <w:p w14:paraId="6D9BFA61">
            <w:pPr>
              <w:adjustRightInd w:val="0"/>
              <w:spacing w:line="312" w:lineRule="auto"/>
              <w:jc w:val="left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The Double Ninth Festival is coming.</w:t>
            </w:r>
          </w:p>
        </w:tc>
        <w:tc>
          <w:tcPr>
            <w:tcW w:w="2371" w:type="dxa"/>
            <w:vAlign w:val="center"/>
          </w:tcPr>
          <w:p w14:paraId="5C7B2E7F">
            <w:pPr>
              <w:adjustRightInd w:val="0"/>
              <w:spacing w:line="312" w:lineRule="auto"/>
              <w:textAlignment w:val="baseline"/>
              <w:rPr>
                <w:rStyle w:val="11"/>
                <w:rFonts w:hAnsi="Times New Roman" w:eastAsia="楷体"/>
                <w:color w:val="000000"/>
                <w:sz w:val="24"/>
              </w:rPr>
            </w:pPr>
            <w:r>
              <w:rPr>
                <w:rStyle w:val="11"/>
                <w:rFonts w:hAnsi="Times New Roman" w:eastAsia="楷体"/>
                <w:color w:val="000000"/>
                <w:sz w:val="24"/>
              </w:rPr>
              <w:t>﹡</w:t>
            </w:r>
            <w:r>
              <w:rPr>
                <w:rStyle w:val="11"/>
                <w:rFonts w:hint="eastAsia" w:hAnsi="Times New Roman" w:eastAsia="楷体"/>
                <w:color w:val="000000"/>
                <w:sz w:val="24"/>
              </w:rPr>
              <w:t>根据图片和标题，推测对话的主题、语境与主要信息。</w:t>
            </w:r>
          </w:p>
          <w:p w14:paraId="414F2DB9">
            <w:pPr>
              <w:adjustRightInd w:val="0"/>
              <w:spacing w:line="312" w:lineRule="auto"/>
              <w:textAlignment w:val="baseline"/>
              <w:rPr>
                <w:rStyle w:val="11"/>
                <w:rFonts w:hAnsi="Times New Roman" w:eastAsia="楷体"/>
                <w:color w:val="000000"/>
                <w:sz w:val="24"/>
              </w:rPr>
            </w:pPr>
            <w:r>
              <w:rPr>
                <w:rStyle w:val="11"/>
                <w:rFonts w:hAnsi="Times New Roman" w:eastAsia="楷体"/>
                <w:color w:val="000000"/>
                <w:sz w:val="24"/>
              </w:rPr>
              <w:t>﹡</w:t>
            </w:r>
            <w:r>
              <w:rPr>
                <w:rStyle w:val="11"/>
                <w:rFonts w:hint="eastAsia" w:hAnsi="Times New Roman" w:eastAsia="楷体"/>
                <w:color w:val="000000"/>
                <w:sz w:val="24"/>
              </w:rPr>
              <w:t>借助语言输出框架和语言提示，与同学相互对话，询问自己能为某人所做的事情。</w:t>
            </w:r>
          </w:p>
        </w:tc>
      </w:tr>
      <w:tr w14:paraId="692A2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  <w:jc w:val="center"/>
        </w:trPr>
        <w:tc>
          <w:tcPr>
            <w:tcW w:w="1897" w:type="dxa"/>
            <w:vAlign w:val="center"/>
          </w:tcPr>
          <w:p w14:paraId="70E20DB3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（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五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）</w:t>
            </w:r>
          </w:p>
          <w:p w14:paraId="20DEDB0E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bookmarkStart w:id="13" w:name="OLE_LINK4"/>
            <w:bookmarkStart w:id="14" w:name="OLE_LINK5"/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Be happy together</w:t>
            </w:r>
            <w:bookmarkEnd w:id="13"/>
            <w:bookmarkEnd w:id="14"/>
          </w:p>
        </w:tc>
        <w:tc>
          <w:tcPr>
            <w:tcW w:w="2268" w:type="dxa"/>
            <w:vAlign w:val="center"/>
          </w:tcPr>
          <w:p w14:paraId="0073F610">
            <w:pPr>
              <w:adjustRightInd w:val="0"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学习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单词：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look after，sweep，floor，together，fun</w:t>
            </w:r>
          </w:p>
        </w:tc>
        <w:tc>
          <w:tcPr>
            <w:tcW w:w="3054" w:type="dxa"/>
            <w:vAlign w:val="center"/>
          </w:tcPr>
          <w:p w14:paraId="643DB2DE">
            <w:pPr>
              <w:adjustRightInd w:val="0"/>
              <w:spacing w:line="312" w:lineRule="auto"/>
              <w:jc w:val="left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﹡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描述人物活动的句子：</w:t>
            </w:r>
          </w:p>
          <w:p w14:paraId="5DA85CB5">
            <w:pPr>
              <w:adjustRightInd w:val="0"/>
              <w:spacing w:line="312" w:lineRule="auto"/>
              <w:textAlignment w:val="baseline"/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I look after my sister.</w:t>
            </w:r>
          </w:p>
          <w:p w14:paraId="2FBC5345">
            <w:pPr>
              <w:adjustRightInd w:val="0"/>
              <w:spacing w:line="312" w:lineRule="auto"/>
              <w:textAlignment w:val="baseline"/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We sweep the floor.</w:t>
            </w:r>
          </w:p>
          <w:p w14:paraId="44D16D84">
            <w:pPr>
              <w:adjustRightInd w:val="0"/>
              <w:spacing w:line="312" w:lineRule="auto"/>
              <w:textAlignment w:val="baseline"/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We cook together.</w:t>
            </w:r>
          </w:p>
          <w:p w14:paraId="5B20F5E2">
            <w:pPr>
              <w:adjustRightInd w:val="0"/>
              <w:spacing w:line="312" w:lineRule="auto"/>
              <w:textAlignment w:val="baseline"/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We have fun.</w:t>
            </w:r>
          </w:p>
          <w:p w14:paraId="5BA6D3C4">
            <w:pPr>
              <w:adjustRightInd w:val="0"/>
              <w:spacing w:line="312" w:lineRule="auto"/>
              <w:textAlignment w:val="baseline"/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﹡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表达自己拥有快乐家庭的句子：</w:t>
            </w:r>
          </w:p>
          <w:p w14:paraId="320CCDE4">
            <w:pPr>
              <w:adjustRightInd w:val="0"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 xml:space="preserve">I have a happy family. </w:t>
            </w:r>
          </w:p>
        </w:tc>
        <w:tc>
          <w:tcPr>
            <w:tcW w:w="2371" w:type="dxa"/>
          </w:tcPr>
          <w:p w14:paraId="2416FE6F">
            <w:pPr>
              <w:adjustRightInd w:val="0"/>
              <w:spacing w:line="312" w:lineRule="auto"/>
              <w:textAlignment w:val="baseline"/>
              <w:rPr>
                <w:rStyle w:val="11"/>
                <w:rFonts w:hAnsi="Times New Roman" w:eastAsia="楷体"/>
                <w:color w:val="000000"/>
                <w:sz w:val="24"/>
              </w:rPr>
            </w:pPr>
            <w:r>
              <w:rPr>
                <w:rStyle w:val="11"/>
                <w:rFonts w:hAnsi="Times New Roman" w:eastAsia="楷体"/>
                <w:color w:val="000000"/>
                <w:sz w:val="24"/>
              </w:rPr>
              <w:t>﹡</w:t>
            </w:r>
            <w:r>
              <w:rPr>
                <w:rStyle w:val="11"/>
                <w:rFonts w:hint="eastAsia" w:hAnsi="Times New Roman" w:eastAsia="楷体"/>
                <w:color w:val="000000"/>
                <w:sz w:val="24"/>
              </w:rPr>
              <w:t>根据图片，推测对话的主题、语境与主要信息。</w:t>
            </w:r>
          </w:p>
          <w:p w14:paraId="71444894">
            <w:pPr>
              <w:adjustRightInd w:val="0"/>
              <w:spacing w:line="312" w:lineRule="auto"/>
              <w:textAlignment w:val="baseline"/>
              <w:rPr>
                <w:rStyle w:val="11"/>
                <w:rFonts w:hAnsi="Times New Roman" w:eastAsia="楷体"/>
                <w:color w:val="000000"/>
                <w:sz w:val="24"/>
              </w:rPr>
            </w:pPr>
            <w:r>
              <w:rPr>
                <w:rStyle w:val="11"/>
                <w:rFonts w:hAnsi="Times New Roman" w:eastAsia="楷体"/>
                <w:color w:val="000000"/>
                <w:sz w:val="24"/>
              </w:rPr>
              <w:t>﹡</w:t>
            </w:r>
            <w:r>
              <w:rPr>
                <w:rStyle w:val="11"/>
                <w:rFonts w:hint="eastAsia" w:hAnsi="Times New Roman" w:eastAsia="楷体"/>
                <w:color w:val="000000"/>
                <w:sz w:val="24"/>
              </w:rPr>
              <w:t>在语境和句子中，根据单词音、形、义学习词汇。</w:t>
            </w:r>
          </w:p>
        </w:tc>
      </w:tr>
      <w:tr w14:paraId="387A1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97" w:type="dxa"/>
            <w:vAlign w:val="center"/>
          </w:tcPr>
          <w:p w14:paraId="75828328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（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六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）</w:t>
            </w:r>
          </w:p>
          <w:p w14:paraId="25CA3C6D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bookmarkStart w:id="15" w:name="OLE_LINK3"/>
            <w:bookmarkStart w:id="16" w:name="OLE_LINK1"/>
            <w:bookmarkStart w:id="17" w:name="OLE_LINK2"/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 xml:space="preserve">I’m helpful! </w:t>
            </w:r>
          </w:p>
          <w:p w14:paraId="380F552A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 xml:space="preserve">&amp; </w:t>
            </w:r>
          </w:p>
          <w:p w14:paraId="33C550D7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Mum’s magic hands.</w:t>
            </w:r>
            <w:bookmarkEnd w:id="15"/>
            <w:bookmarkEnd w:id="16"/>
            <w:bookmarkEnd w:id="17"/>
          </w:p>
          <w:p w14:paraId="07607849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BAD82B2">
            <w:pPr>
              <w:adjustRightInd w:val="0"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学习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单词：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helpful，people，child</w:t>
            </w:r>
          </w:p>
        </w:tc>
        <w:tc>
          <w:tcPr>
            <w:tcW w:w="3054" w:type="dxa"/>
            <w:vAlign w:val="center"/>
          </w:tcPr>
          <w:p w14:paraId="6EF8EF6A">
            <w:pPr>
              <w:adjustRightInd w:val="0"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理解句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子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意思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：</w:t>
            </w:r>
          </w:p>
          <w:p w14:paraId="4C4EB0A3">
            <w:pPr>
              <w:adjustRightInd w:val="0"/>
              <w:spacing w:line="312" w:lineRule="auto"/>
              <w:textAlignment w:val="baseline"/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You are a great nurse. Your help many people. I can help you at home!</w:t>
            </w:r>
          </w:p>
          <w:p w14:paraId="312FEF7C">
            <w:pPr>
              <w:adjustRightInd w:val="0"/>
              <w:spacing w:line="312" w:lineRule="auto"/>
              <w:textAlignment w:val="baseline"/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You are still a child. What can you do?</w:t>
            </w:r>
          </w:p>
          <w:p w14:paraId="3BA9034A">
            <w:pPr>
              <w:adjustRightInd w:val="0"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 xml:space="preserve">I am a big boy now. I can sweep the floor. I 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can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 xml:space="preserve"> cook. I can look after Sally too!</w:t>
            </w:r>
          </w:p>
        </w:tc>
        <w:tc>
          <w:tcPr>
            <w:tcW w:w="2371" w:type="dxa"/>
            <w:vAlign w:val="center"/>
          </w:tcPr>
          <w:p w14:paraId="76BD0722">
            <w:pPr>
              <w:adjustRightInd w:val="0"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﹡在语境中，根据图片理解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句子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意思；推断故事的画面、色彩、声音等传递的意义。</w:t>
            </w:r>
          </w:p>
          <w:p w14:paraId="1AC0FB4C">
            <w:pPr>
              <w:adjustRightInd w:val="0"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﹡根据图片和核心语言推测故事的主要内容。</w:t>
            </w:r>
          </w:p>
          <w:p w14:paraId="21223834">
            <w:pPr>
              <w:adjustRightInd w:val="0"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﹡理解故事内容，朗读并表演故事。</w:t>
            </w:r>
          </w:p>
        </w:tc>
      </w:tr>
    </w:tbl>
    <w:p w14:paraId="308958D1">
      <w:pPr>
        <w:spacing w:line="312" w:lineRule="auto"/>
        <w:rPr>
          <w:rFonts w:ascii="黑体" w:hAnsi="黑体" w:eastAsia="黑体" w:cs="Times New Roman"/>
          <w:sz w:val="24"/>
          <w:szCs w:val="44"/>
        </w:rPr>
      </w:pPr>
      <w:r>
        <w:rPr>
          <w:rFonts w:hint="eastAsia" w:ascii="黑体" w:hAnsi="黑体" w:eastAsia="黑体" w:cs="Times New Roman"/>
          <w:sz w:val="24"/>
          <w:szCs w:val="44"/>
        </w:rPr>
        <w:t>四、教学单元目标</w:t>
      </w:r>
    </w:p>
    <w:tbl>
      <w:tblPr>
        <w:tblStyle w:val="7"/>
        <w:tblW w:w="9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3920"/>
      </w:tblGrid>
      <w:tr w14:paraId="0056B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0" w:type="dxa"/>
            <w:shd w:val="clear" w:color="auto" w:fill="BEBEBE"/>
          </w:tcPr>
          <w:p w14:paraId="7D1AFAA6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b/>
                <w:bCs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b/>
                <w:bCs/>
                <w:color w:val="000000"/>
                <w:sz w:val="24"/>
              </w:rPr>
              <w:t>单元教学目标</w:t>
            </w:r>
          </w:p>
        </w:tc>
        <w:tc>
          <w:tcPr>
            <w:tcW w:w="3920" w:type="dxa"/>
            <w:shd w:val="clear" w:color="auto" w:fill="BEBEBE"/>
          </w:tcPr>
          <w:p w14:paraId="60D03B75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b/>
                <w:bCs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b/>
                <w:bCs/>
                <w:color w:val="000000"/>
                <w:sz w:val="24"/>
              </w:rPr>
              <w:t>语篇</w:t>
            </w:r>
          </w:p>
        </w:tc>
      </w:tr>
      <w:tr w14:paraId="32619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0" w:type="dxa"/>
            <w:vAlign w:val="center"/>
          </w:tcPr>
          <w:p w14:paraId="16A76F78">
            <w:pPr>
              <w:adjustRightInd w:val="0"/>
              <w:spacing w:line="312" w:lineRule="auto"/>
              <w:ind w:left="120" w:hanging="120" w:hangingChars="50"/>
              <w:textAlignment w:val="baseline"/>
              <w:rPr>
                <w:rStyle w:val="11"/>
                <w:rFonts w:ascii="Times New Roman" w:hAnsi="Times New Roman" w:cs="Times New Roman"/>
                <w:b/>
                <w:color w:val="FF0000"/>
                <w:sz w:val="24"/>
              </w:rPr>
            </w:pPr>
            <w:r>
              <w:rPr>
                <w:rStyle w:val="11"/>
                <w:rFonts w:ascii="Times New Roman" w:cs="Times New Roman" w:hAnsiTheme="minorEastAsia"/>
                <w:b/>
                <w:color w:val="FF0000"/>
                <w:sz w:val="24"/>
              </w:rPr>
              <w:t>本单元学习后，学生能够：</w:t>
            </w:r>
          </w:p>
          <w:p w14:paraId="0281CD5E">
            <w:pPr>
              <w:adjustRightInd w:val="0"/>
              <w:spacing w:line="312" w:lineRule="auto"/>
              <w:ind w:left="10" w:leftChars="5"/>
              <w:textAlignment w:val="baseline"/>
              <w:rPr>
                <w:rStyle w:val="11"/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cs="Times New Roman"/>
                <w:color w:val="000000"/>
                <w:sz w:val="24"/>
              </w:rPr>
              <w:t>1.</w:t>
            </w:r>
            <w:r>
              <w:rPr>
                <w:rStyle w:val="11"/>
                <w:rFonts w:hint="eastAsia"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Style w:val="11"/>
                <w:rFonts w:ascii="Times New Roman" w:cs="Times New Roman" w:hAnsiTheme="minorEastAsia"/>
                <w:color w:val="000000"/>
                <w:sz w:val="24"/>
              </w:rPr>
              <w:t>通过对话与绘画活动，引导学生介绍家庭成员及其职业，培养简单问答能力，初步理解家庭成员的多样化角色。</w:t>
            </w:r>
          </w:p>
        </w:tc>
        <w:tc>
          <w:tcPr>
            <w:tcW w:w="3920" w:type="dxa"/>
            <w:vAlign w:val="center"/>
          </w:tcPr>
          <w:p w14:paraId="32F271AF">
            <w:pPr>
              <w:adjustRightInd w:val="0"/>
              <w:snapToGri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宋体" w:cs="Times New Roman"/>
                <w:color w:val="000000"/>
                <w:sz w:val="24"/>
              </w:rPr>
              <w:t>（一）对话（1课时）</w:t>
            </w:r>
          </w:p>
          <w:p w14:paraId="1FC5BD76">
            <w:pPr>
              <w:adjustRightInd w:val="0"/>
              <w:snapToGri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宋体" w:cs="Times New Roman"/>
                <w:color w:val="000000"/>
                <w:sz w:val="24"/>
              </w:rPr>
              <w:t>（A. Let</w:t>
            </w:r>
            <w:r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宋体" w:cs="Times New Roman"/>
                <w:color w:val="000000"/>
                <w:sz w:val="24"/>
              </w:rPr>
              <w:t>s talk &amp; A. Draw and say）</w:t>
            </w:r>
          </w:p>
          <w:p w14:paraId="6F26D9A7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  <w:t>“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Parents’ occupations</w:t>
            </w:r>
            <w:r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  <w:t>”</w:t>
            </w:r>
          </w:p>
        </w:tc>
      </w:tr>
      <w:tr w14:paraId="2D237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0" w:type="dxa"/>
            <w:vAlign w:val="center"/>
          </w:tcPr>
          <w:p w14:paraId="33F3591C">
            <w:pPr>
              <w:adjustRightInd w:val="0"/>
              <w:spacing w:line="312" w:lineRule="auto"/>
              <w:textAlignment w:val="baseline"/>
              <w:rPr>
                <w:rStyle w:val="11"/>
                <w:rFonts w:ascii="Times New Roman" w:hAnsi="Times New Roman" w:cs="Times New Roman"/>
                <w:b/>
                <w:color w:val="3B00E2"/>
                <w:sz w:val="24"/>
              </w:rPr>
            </w:pPr>
            <w:r>
              <w:rPr>
                <w:rStyle w:val="11"/>
                <w:rFonts w:ascii="Times New Roman" w:hAnsi="Times New Roman" w:cs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Style w:val="11"/>
                <w:rFonts w:ascii="Times New Roman" w:cs="Times New Roman" w:hAnsiTheme="minorEastAsia"/>
                <w:color w:val="000000"/>
                <w:sz w:val="24"/>
              </w:rPr>
              <w:t>扩展职业方面的词汇，结合匹配练习强化职业名称的听说能力，通过句型的学习巩固语言结构。</w:t>
            </w:r>
          </w:p>
        </w:tc>
        <w:tc>
          <w:tcPr>
            <w:tcW w:w="3920" w:type="dxa"/>
            <w:vAlign w:val="center"/>
          </w:tcPr>
          <w:p w14:paraId="632D7B46">
            <w:pPr>
              <w:adjustRightInd w:val="0"/>
              <w:snapToGri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宋体" w:cs="Times New Roman"/>
                <w:color w:val="000000"/>
                <w:sz w:val="24"/>
              </w:rPr>
              <w:t>（二）词汇（1课时）</w:t>
            </w:r>
          </w:p>
          <w:p w14:paraId="3B01CC32">
            <w:pPr>
              <w:adjustRightInd w:val="0"/>
              <w:snapToGri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宋体" w:cs="Times New Roman"/>
                <w:color w:val="000000"/>
                <w:sz w:val="24"/>
              </w:rPr>
              <w:t>（A. Let</w:t>
            </w:r>
            <w:r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宋体" w:cs="Times New Roman"/>
                <w:color w:val="000000"/>
                <w:sz w:val="24"/>
              </w:rPr>
              <w:t xml:space="preserve">s learn &amp; </w:t>
            </w:r>
          </w:p>
          <w:p w14:paraId="7CBD101C">
            <w:pPr>
              <w:adjustRightInd w:val="0"/>
              <w:snapToGri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宋体" w:cs="Times New Roman"/>
                <w:color w:val="000000"/>
                <w:sz w:val="24"/>
              </w:rPr>
              <w:t>A. Match and say）</w:t>
            </w:r>
          </w:p>
          <w:p w14:paraId="4A65D516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  <w:t>“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They are helpful</w:t>
            </w:r>
            <w:r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  <w:t>”</w:t>
            </w:r>
          </w:p>
        </w:tc>
      </w:tr>
      <w:tr w14:paraId="38582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0" w:type="dxa"/>
            <w:vAlign w:val="center"/>
          </w:tcPr>
          <w:p w14:paraId="103EF6DE">
            <w:pPr>
              <w:adjustRightInd w:val="0"/>
              <w:spacing w:line="312" w:lineRule="auto"/>
              <w:textAlignment w:val="baseline"/>
              <w:rPr>
                <w:rStyle w:val="11"/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cs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Style w:val="11"/>
                <w:rFonts w:ascii="Times New Roman" w:cs="Times New Roman" w:hAnsiTheme="minorEastAsia"/>
                <w:color w:val="000000"/>
                <w:sz w:val="24"/>
              </w:rPr>
              <w:t>聚焦</w:t>
            </w:r>
            <w:r>
              <w:rPr>
                <w:rStyle w:val="11"/>
                <w:rFonts w:ascii="Times New Roman" w:hAnsi="Times New Roman" w:cs="Times New Roman"/>
                <w:color w:val="000000"/>
                <w:sz w:val="24"/>
              </w:rPr>
              <w:t>“ch”</w:t>
            </w:r>
            <w:r>
              <w:rPr>
                <w:rStyle w:val="11"/>
                <w:rFonts w:ascii="Times New Roman" w:cs="Times New Roman" w:hAnsiTheme="minorEastAsia"/>
                <w:color w:val="000000"/>
                <w:sz w:val="24"/>
              </w:rPr>
              <w:t>字母组合发音的拼写规则，通过教材设置的练习，掌握相关词汇的拼写与应用，提升音形对应能力。</w:t>
            </w:r>
          </w:p>
        </w:tc>
        <w:tc>
          <w:tcPr>
            <w:tcW w:w="3920" w:type="dxa"/>
            <w:vAlign w:val="center"/>
          </w:tcPr>
          <w:p w14:paraId="27A73787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（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三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）语音</w:t>
            </w:r>
            <w:r>
              <w:rPr>
                <w:rStyle w:val="11"/>
                <w:rFonts w:hint="eastAsia" w:ascii="Times New Roman" w:hAnsi="Times New Roman" w:eastAsia="宋体" w:cs="Times New Roman"/>
                <w:color w:val="000000"/>
                <w:sz w:val="24"/>
              </w:rPr>
              <w:t>（1课时）</w:t>
            </w:r>
          </w:p>
          <w:p w14:paraId="0E1E3292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宋体" w:cs="Times New Roman"/>
                <w:color w:val="000000"/>
                <w:sz w:val="24"/>
              </w:rPr>
              <w:t>（</w:t>
            </w:r>
            <w:r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  <w:t>Let’s</w:t>
            </w:r>
            <w:r>
              <w:rPr>
                <w:rStyle w:val="11"/>
                <w:rFonts w:hint="eastAsia" w:ascii="Times New Roman" w:hAnsi="Times New Roman" w:eastAsia="宋体" w:cs="Times New Roman"/>
                <w:color w:val="000000"/>
                <w:sz w:val="24"/>
              </w:rPr>
              <w:t xml:space="preserve"> spell）</w:t>
            </w:r>
          </w:p>
          <w:p w14:paraId="7B054DA2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“My grandpa”</w:t>
            </w:r>
          </w:p>
        </w:tc>
      </w:tr>
      <w:tr w14:paraId="1F39D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0" w:type="dxa"/>
            <w:vAlign w:val="center"/>
          </w:tcPr>
          <w:p w14:paraId="69187846">
            <w:pPr>
              <w:adjustRightInd w:val="0"/>
              <w:spacing w:line="312" w:lineRule="auto"/>
              <w:textAlignment w:val="baseline"/>
              <w:rPr>
                <w:rStyle w:val="11"/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cs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Style w:val="11"/>
                <w:rFonts w:ascii="Times New Roman" w:cs="Times New Roman" w:hAnsiTheme="minorEastAsia"/>
                <w:color w:val="000000"/>
                <w:sz w:val="24"/>
              </w:rPr>
              <w:t>探讨如何帮助忙碌的家人，学习与行动相关的词汇，结合重阳节等节日情景，制定帮助家人的计划，培养责任意识与语言实际运用能力。</w:t>
            </w:r>
          </w:p>
        </w:tc>
        <w:tc>
          <w:tcPr>
            <w:tcW w:w="3920" w:type="dxa"/>
            <w:vAlign w:val="center"/>
          </w:tcPr>
          <w:p w14:paraId="443AD7B5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（</w:t>
            </w:r>
            <w:r>
              <w:rPr>
                <w:rStyle w:val="11"/>
                <w:rFonts w:hint="eastAsia" w:ascii="Times New Roman" w:hAnsi="Times New Roman" w:eastAsia="楷体"/>
                <w:color w:val="000000"/>
                <w:sz w:val="24"/>
              </w:rPr>
              <w:t>四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）</w:t>
            </w:r>
            <w:r>
              <w:rPr>
                <w:rStyle w:val="11"/>
                <w:rFonts w:hint="eastAsia" w:ascii="Times New Roman" w:hAnsi="Times New Roman" w:eastAsia="宋体" w:cs="Times New Roman"/>
                <w:color w:val="000000"/>
                <w:sz w:val="24"/>
              </w:rPr>
              <w:t>对话（1课时）</w:t>
            </w:r>
          </w:p>
          <w:p w14:paraId="24639914">
            <w:pPr>
              <w:adjustRightInd w:val="0"/>
              <w:snapToGrid w:val="0"/>
              <w:spacing w:line="312" w:lineRule="auto"/>
              <w:jc w:val="center"/>
              <w:textAlignment w:val="baseline"/>
              <w:rPr>
                <w:rStyle w:val="11"/>
                <w:rFonts w:hint="eastAsia"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宋体" w:cs="Times New Roman"/>
                <w:color w:val="000000"/>
                <w:sz w:val="24"/>
              </w:rPr>
              <w:t>（B. Let</w:t>
            </w:r>
            <w:r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宋体" w:cs="Times New Roman"/>
                <w:color w:val="000000"/>
                <w:sz w:val="24"/>
              </w:rPr>
              <w:t xml:space="preserve">s talk &amp; </w:t>
            </w:r>
          </w:p>
          <w:p w14:paraId="7979F246">
            <w:pPr>
              <w:adjustRightInd w:val="0"/>
              <w:snapToGri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宋体" w:cs="Times New Roman"/>
                <w:color w:val="000000"/>
                <w:sz w:val="24"/>
              </w:rPr>
              <w:t>Discuss and make a list）</w:t>
            </w:r>
          </w:p>
          <w:p w14:paraId="2131D7C6">
            <w:pPr>
              <w:adjustRightInd w:val="0"/>
              <w:spacing w:line="312" w:lineRule="auto"/>
              <w:jc w:val="center"/>
              <w:textAlignment w:val="baseline"/>
              <w:rPr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  <w:t>“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Family helps each other</w:t>
            </w:r>
            <w:r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  <w:t>”</w:t>
            </w:r>
          </w:p>
        </w:tc>
      </w:tr>
      <w:tr w14:paraId="670D0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  <w:jc w:val="center"/>
        </w:trPr>
        <w:tc>
          <w:tcPr>
            <w:tcW w:w="5670" w:type="dxa"/>
            <w:vAlign w:val="center"/>
          </w:tcPr>
          <w:p w14:paraId="1165894E">
            <w:pPr>
              <w:adjustRightInd w:val="0"/>
              <w:spacing w:line="312" w:lineRule="auto"/>
              <w:textAlignment w:val="baseline"/>
              <w:rPr>
                <w:rStyle w:val="11"/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cs="Times New Roman"/>
                <w:color w:val="000000"/>
                <w:sz w:val="24"/>
              </w:rPr>
              <w:t>5.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Style w:val="11"/>
                <w:rFonts w:ascii="Times New Roman" w:cs="Times New Roman" w:hAnsiTheme="minorEastAsia"/>
                <w:color w:val="000000"/>
                <w:sz w:val="24"/>
              </w:rPr>
              <w:t>通过歌谣、海报制作及家庭活动调查，综合运用职业与家务词汇，强化句型学习，培养合作意识与家庭幸福感表达，完成项目式学习任务。</w:t>
            </w:r>
          </w:p>
        </w:tc>
        <w:tc>
          <w:tcPr>
            <w:tcW w:w="3920" w:type="dxa"/>
            <w:vAlign w:val="center"/>
          </w:tcPr>
          <w:p w14:paraId="7D0C9CD7">
            <w:pPr>
              <w:adjustRightInd w:val="0"/>
              <w:snapToGri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  <w:t>（</w:t>
            </w:r>
            <w:r>
              <w:rPr>
                <w:rStyle w:val="11"/>
                <w:rFonts w:hint="eastAsia" w:ascii="Times New Roman" w:hAnsi="Times New Roman" w:eastAsia="宋体" w:cs="Times New Roman"/>
                <w:color w:val="000000"/>
                <w:sz w:val="24"/>
              </w:rPr>
              <w:t>五</w:t>
            </w:r>
            <w:r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  <w:t>）</w:t>
            </w:r>
            <w:r>
              <w:rPr>
                <w:rStyle w:val="11"/>
                <w:rFonts w:hint="eastAsia" w:ascii="Times New Roman" w:hAnsi="Times New Roman" w:eastAsia="宋体" w:cs="Times New Roman"/>
                <w:color w:val="000000"/>
                <w:sz w:val="24"/>
              </w:rPr>
              <w:t>词汇与项目活动（1课时）</w:t>
            </w:r>
          </w:p>
          <w:p w14:paraId="4E2D1EEA">
            <w:pPr>
              <w:adjustRightInd w:val="0"/>
              <w:snapToGri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宋体" w:cs="Times New Roman"/>
                <w:color w:val="000000"/>
                <w:sz w:val="24"/>
              </w:rPr>
              <w:t>（B. Let</w:t>
            </w:r>
            <w:r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宋体" w:cs="Times New Roman"/>
                <w:color w:val="000000"/>
                <w:sz w:val="24"/>
              </w:rPr>
              <w:t xml:space="preserve">s learn &amp; </w:t>
            </w:r>
          </w:p>
          <w:p w14:paraId="62F84E7B">
            <w:pPr>
              <w:adjustRightInd w:val="0"/>
              <w:snapToGri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宋体" w:cs="Times New Roman"/>
                <w:color w:val="000000"/>
                <w:sz w:val="24"/>
              </w:rPr>
              <w:t>Listen and chant &amp; C. Project）</w:t>
            </w:r>
          </w:p>
          <w:p w14:paraId="03092D34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  <w:t>“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Be happy together</w:t>
            </w:r>
            <w:r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  <w:t>”</w:t>
            </w:r>
          </w:p>
        </w:tc>
      </w:tr>
      <w:tr w14:paraId="3105D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670" w:type="dxa"/>
            <w:vAlign w:val="center"/>
          </w:tcPr>
          <w:p w14:paraId="2866BFB9">
            <w:pPr>
              <w:adjustRightInd w:val="0"/>
              <w:spacing w:line="312" w:lineRule="auto"/>
              <w:textAlignment w:val="baseline"/>
              <w:rPr>
                <w:rStyle w:val="11"/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cs="Times New Roman"/>
                <w:color w:val="000000"/>
                <w:sz w:val="24"/>
              </w:rPr>
              <w:t>6.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Style w:val="11"/>
                <w:rFonts w:ascii="Times New Roman" w:cs="Times New Roman" w:hAnsiTheme="minorEastAsia"/>
                <w:color w:val="000000"/>
                <w:sz w:val="24"/>
              </w:rPr>
              <w:t>结合阅读材料与写作任务，分析家庭成员的多重角色，完成读写引导，深化口语和书面表达，总结家庭互助主题，提升综合语言能力。</w:t>
            </w:r>
          </w:p>
        </w:tc>
        <w:tc>
          <w:tcPr>
            <w:tcW w:w="3920" w:type="dxa"/>
            <w:vAlign w:val="center"/>
          </w:tcPr>
          <w:p w14:paraId="5D0E07CB">
            <w:pPr>
              <w:adjustRightInd w:val="0"/>
              <w:snapToGri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  <w:t>（</w:t>
            </w:r>
            <w:r>
              <w:rPr>
                <w:rStyle w:val="11"/>
                <w:rFonts w:hint="eastAsia" w:ascii="Times New Roman" w:hAnsi="Times New Roman" w:eastAsia="宋体" w:cs="Times New Roman"/>
                <w:color w:val="000000"/>
                <w:sz w:val="24"/>
              </w:rPr>
              <w:t>六</w:t>
            </w:r>
            <w:r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  <w:t>）</w:t>
            </w:r>
            <w:r>
              <w:rPr>
                <w:rStyle w:val="11"/>
                <w:rFonts w:hint="eastAsia" w:ascii="Times New Roman" w:hAnsi="Times New Roman" w:eastAsia="宋体" w:cs="Times New Roman"/>
                <w:color w:val="000000"/>
                <w:sz w:val="24"/>
              </w:rPr>
              <w:t>读写任务与配图故事（1课时）</w:t>
            </w:r>
          </w:p>
          <w:p w14:paraId="1998DE12">
            <w:pPr>
              <w:adjustRightInd w:val="0"/>
              <w:snapToGri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11"/>
                <w:rFonts w:hint="eastAsia" w:ascii="Times New Roman" w:hAnsi="Times New Roman" w:eastAsia="宋体" w:cs="Times New Roman"/>
                <w:color w:val="000000"/>
                <w:sz w:val="24"/>
              </w:rPr>
              <w:t>（B. Read and write &amp; Reading time）</w:t>
            </w:r>
          </w:p>
          <w:p w14:paraId="046F2EDF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  <w:t>“</w:t>
            </w: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 xml:space="preserve">I’m helpful! &amp; </w:t>
            </w:r>
          </w:p>
          <w:p w14:paraId="53D244C2">
            <w:pPr>
              <w:adjustRightInd w:val="0"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00"/>
                <w:sz w:val="24"/>
              </w:rPr>
              <w:t>Mum’s magic hands.</w:t>
            </w:r>
            <w:r>
              <w:rPr>
                <w:rStyle w:val="11"/>
                <w:rFonts w:ascii="Times New Roman" w:hAnsi="Times New Roman" w:eastAsia="宋体" w:cs="Times New Roman"/>
                <w:color w:val="000000"/>
                <w:sz w:val="24"/>
              </w:rPr>
              <w:t>”</w:t>
            </w:r>
          </w:p>
        </w:tc>
      </w:tr>
    </w:tbl>
    <w:p w14:paraId="7347DDB2">
      <w:pPr>
        <w:spacing w:afterLines="50"/>
        <w:rPr>
          <w:rFonts w:eastAsia="宋体"/>
          <w:sz w:val="36"/>
          <w:szCs w:val="44"/>
        </w:rPr>
      </w:pPr>
    </w:p>
    <w:p w14:paraId="0C67C5D3">
      <w:pPr>
        <w:spacing w:line="312" w:lineRule="auto"/>
        <w:jc w:val="center"/>
        <w:rPr>
          <w:rFonts w:eastAsia="宋体"/>
          <w:sz w:val="36"/>
          <w:szCs w:val="44"/>
        </w:rPr>
      </w:pPr>
      <w:r>
        <w:rPr>
          <w:rFonts w:hint="eastAsia" w:eastAsia="宋体"/>
          <w:sz w:val="36"/>
          <w:szCs w:val="44"/>
        </w:rPr>
        <w:t>Unit 1 Helping at home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5"/>
        <w:gridCol w:w="14"/>
        <w:gridCol w:w="3955"/>
        <w:gridCol w:w="2813"/>
      </w:tblGrid>
      <w:tr w14:paraId="501C9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597" w:type="dxa"/>
            <w:gridSpan w:val="4"/>
            <w:shd w:val="clear" w:color="auto" w:fill="E7E6E6" w:themeFill="background2"/>
          </w:tcPr>
          <w:p w14:paraId="5FB2E90E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授课名称</w:t>
            </w:r>
          </w:p>
        </w:tc>
      </w:tr>
      <w:tr w14:paraId="5CBD6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7" w:type="dxa"/>
            <w:gridSpan w:val="4"/>
          </w:tcPr>
          <w:p w14:paraId="7D2CF364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Unit 1 Helping at home</w:t>
            </w:r>
          </w:p>
          <w:p w14:paraId="22C51C6D">
            <w:pPr>
              <w:widowControl/>
              <w:spacing w:line="312" w:lineRule="auto"/>
              <w:textAlignment w:val="baseline"/>
              <w:rPr>
                <w:rFonts w:eastAsia="宋体"/>
                <w:sz w:val="24"/>
                <w:szCs w:val="32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Part A（Let</w:t>
            </w:r>
            <w:r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s talk &amp; Draw and say）</w:t>
            </w:r>
          </w:p>
        </w:tc>
      </w:tr>
      <w:tr w14:paraId="1E210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7" w:type="dxa"/>
            <w:gridSpan w:val="4"/>
            <w:shd w:val="clear" w:color="auto" w:fill="E7E6E6" w:themeFill="background2"/>
          </w:tcPr>
          <w:p w14:paraId="125434B1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语篇分析</w:t>
            </w:r>
          </w:p>
        </w:tc>
      </w:tr>
      <w:tr w14:paraId="319C8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7" w:type="dxa"/>
            <w:gridSpan w:val="4"/>
          </w:tcPr>
          <w:p w14:paraId="6CC7B9F4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  <w:t>What</w:t>
            </w:r>
            <w:r>
              <w:rPr>
                <w:rStyle w:val="11"/>
                <w:rFonts w:hint="eastAsia" w:ascii="Times New Roman" w:hAnsi="Times New Roman" w:eastAsia="楷体"/>
                <w:b/>
                <w:bCs/>
                <w:sz w:val="24"/>
              </w:rPr>
              <w:t xml:space="preserve"> </w:t>
            </w:r>
            <w:r>
              <w:rPr>
                <w:rStyle w:val="11"/>
                <w:rFonts w:hint="eastAsia" w:ascii="黑体" w:hAnsi="黑体" w:eastAsia="黑体" w:cs="黑体"/>
                <w:b/>
                <w:bCs/>
                <w:sz w:val="24"/>
              </w:rPr>
              <w:t>主题意义 &amp; 主要内容</w:t>
            </w:r>
          </w:p>
          <w:p w14:paraId="6DA9ED94">
            <w:pPr>
              <w:widowControl/>
              <w:spacing w:line="312" w:lineRule="auto"/>
              <w:ind w:firstLine="480" w:firstLineChars="200"/>
              <w:textAlignment w:val="baseline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>本课时语篇围绕 “Helping at home” 主题展开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，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 xml:space="preserve">Let’s talk呈现了Wu 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Binbin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和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Sarah Miller关于照片中人物职业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 xml:space="preserve">的对话场景。Wu 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Binbin指着照片中的人物，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询问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Miller这个人是否是你的……，职业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是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什么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等，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Miller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做出相应回应，并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拓展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描述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与话题相关的内容等。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对话中融入了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PE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、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job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、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doctor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等重点词汇以及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“Is this your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...?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”“What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s your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…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 job?”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等关键句型，让学生感知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与职业工作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相关的英语表达。“Draw and say”环节则是在对话学习基础上，引导学生结合自身实际，画出自己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熟悉的人物和他们职业形象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的场景，并用英语描述，进一步强化对所学内容的运用。</w:t>
            </w:r>
          </w:p>
          <w:p w14:paraId="7E2DBB98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  <w:t>How</w:t>
            </w:r>
            <w:r>
              <w:rPr>
                <w:rStyle w:val="11"/>
                <w:rFonts w:hint="eastAsia" w:ascii="Times New Roman" w:hAnsi="Times New Roman" w:eastAsia="楷体"/>
                <w:b/>
                <w:bCs/>
                <w:sz w:val="24"/>
              </w:rPr>
              <w:t xml:space="preserve"> </w:t>
            </w:r>
            <w:r>
              <w:rPr>
                <w:rStyle w:val="11"/>
                <w:rFonts w:hint="eastAsia" w:ascii="黑体" w:hAnsi="黑体" w:eastAsia="黑体" w:cs="黑体"/>
                <w:b/>
                <w:bCs/>
                <w:sz w:val="24"/>
              </w:rPr>
              <w:t>文体结构 &amp; 语言特点</w:t>
            </w:r>
          </w:p>
          <w:p w14:paraId="41F49E3C">
            <w:pPr>
              <w:widowControl/>
              <w:spacing w:line="312" w:lineRule="auto"/>
              <w:ind w:firstLine="480" w:firstLineChars="200"/>
              <w:textAlignment w:val="baseline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sz w:val="24"/>
              </w:rPr>
              <w:t>本篇课文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“Let’s talk”采用对话形式，结构清晰。通过创设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生活中的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 xml:space="preserve">真实场景，自然引出话题，Wu 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Binbin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和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Sarah Miller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之间的问答使对话层层递进，逻辑连贯，符合日常交流习惯，便于学生理解和模仿。语言简单易懂，多为简单句，符合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当前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学生的语言水平，能让学生轻松掌握对话内容。“Draw and say”作为拓展部分，先让学生通过绘画直观展现自己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熟悉的人物及其职业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，再用英语表达，从形象思维过渡到语言表达，为学生提供了个性化的表达空间，帮助学生将所学知识与生活实际相结合，提升语言运用能力 。</w:t>
            </w:r>
          </w:p>
          <w:p w14:paraId="79377760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  <w:t>Why</w:t>
            </w:r>
            <w:r>
              <w:rPr>
                <w:rStyle w:val="11"/>
                <w:rFonts w:hint="eastAsia" w:ascii="Times New Roman" w:hAnsi="Times New Roman" w:eastAsia="楷体"/>
                <w:b/>
                <w:bCs/>
                <w:sz w:val="24"/>
              </w:rPr>
              <w:t xml:space="preserve"> </w:t>
            </w:r>
            <w:r>
              <w:rPr>
                <w:rStyle w:val="11"/>
                <w:rFonts w:hint="eastAsia" w:ascii="黑体" w:hAnsi="黑体" w:eastAsia="黑体" w:cs="黑体"/>
                <w:b/>
                <w:bCs/>
                <w:sz w:val="24"/>
              </w:rPr>
              <w:t>语篇意图 &amp; 语篇价值</w:t>
            </w:r>
          </w:p>
          <w:p w14:paraId="791E7A99">
            <w:pPr>
              <w:widowControl/>
              <w:spacing w:line="312" w:lineRule="auto"/>
              <w:ind w:firstLine="480" w:firstLineChars="200"/>
              <w:textAlignment w:val="baseline"/>
              <w:rPr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sz w:val="24"/>
              </w:rPr>
              <w:t>课文从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知识层面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角度来看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，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旨在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帮助学生学习并巩固与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人物和职业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相关的词汇和句型，丰富语言储备。能力培养上，通过对话和自主表达，锻炼学生的听力理解、口语表达和思维能力，使其能在实际情境中运用英语交流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人物职业的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话题。情感态度方面，以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提问照片中的人物是谁和询问某人的工作是什么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为切入点，唤起学生生活经验，增强学生的家庭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生活幸福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感，让学生意识到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家庭成员和睦共处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的重要性，同时激发学生学习英语的兴趣，让学生感受英语在生活中的实用性，提升学生的综合素养 。</w:t>
            </w:r>
          </w:p>
        </w:tc>
      </w:tr>
      <w:tr w14:paraId="002BA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7" w:type="dxa"/>
            <w:gridSpan w:val="4"/>
            <w:shd w:val="clear" w:color="auto" w:fill="E7E6E6" w:themeFill="background2"/>
          </w:tcPr>
          <w:p w14:paraId="3D2EDD54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教学目标</w:t>
            </w:r>
          </w:p>
        </w:tc>
      </w:tr>
      <w:tr w14:paraId="5D105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7" w:type="dxa"/>
            <w:gridSpan w:val="4"/>
            <w:shd w:val="clear" w:color="auto" w:fill="auto"/>
          </w:tcPr>
          <w:p w14:paraId="528F39A2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>1.在听、说、认、读的活动中，掌握单词“PE”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“job”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“doctor”的词形、意义和正确发音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。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理解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Let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s talk部分的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对话大意，掌握重点句型“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Is this your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…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?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”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“What’s your mother’s job?”及其回答方式。</w:t>
            </w: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（学习理解）</w:t>
            </w:r>
          </w:p>
          <w:p w14:paraId="1B338445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sz w:val="24"/>
              </w:rPr>
              <w:t>2.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学生能够在模拟的情境中，运用所学词汇和句型询问他人家庭成员的职业，并进行准确回答；模仿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Draw and say部分内容，用正确的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语音、语调，流利地对话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实践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。</w:t>
            </w: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（应用实践）</w:t>
            </w:r>
          </w:p>
          <w:p w14:paraId="22C741B8">
            <w:pPr>
              <w:widowControl/>
              <w:spacing w:line="312" w:lineRule="auto"/>
              <w:textAlignment w:val="baseline"/>
              <w:rPr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sz w:val="24"/>
              </w:rPr>
              <w:t>3.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学生能够根据所学内容，创造性地改编对话，拓展关于职业讨论的内容；能够在实际生活中，主动运用所学语言知识与他人交流家庭成员的职业信息。</w:t>
            </w: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（迁移创新）</w:t>
            </w:r>
          </w:p>
        </w:tc>
      </w:tr>
      <w:tr w14:paraId="519B9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7" w:type="dxa"/>
            <w:gridSpan w:val="4"/>
            <w:shd w:val="clear" w:color="auto" w:fill="E7E6E6" w:themeFill="background2"/>
          </w:tcPr>
          <w:p w14:paraId="544E1D2E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教学重点及难点</w:t>
            </w:r>
          </w:p>
        </w:tc>
      </w:tr>
      <w:tr w14:paraId="44DAD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7" w:type="dxa"/>
            <w:gridSpan w:val="4"/>
          </w:tcPr>
          <w:p w14:paraId="747A4E0B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 w:cs="Times New Roman"/>
                <w:b/>
                <w:color w:val="0000FF"/>
                <w:sz w:val="24"/>
              </w:rPr>
            </w:pPr>
            <w:r>
              <w:rPr>
                <w:rStyle w:val="11"/>
                <w:rFonts w:ascii="Times New Roman" w:hAnsi="楷体" w:eastAsia="楷体" w:cs="Times New Roman"/>
                <w:b/>
                <w:color w:val="0000FF"/>
                <w:sz w:val="24"/>
              </w:rPr>
              <w:t>教学重点：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掌握重点词汇“PE”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“job”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“doctor”的正确发音和用法。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能够听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懂、会说Let’s talk部分的句型“What’s your mother’s job?”以及相关回答“She’s a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...”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，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理解其语义与语用功能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。</w:t>
            </w:r>
          </w:p>
          <w:p w14:paraId="2E60F039">
            <w:pPr>
              <w:widowControl/>
              <w:spacing w:line="312" w:lineRule="auto"/>
              <w:textAlignment w:val="baseline"/>
              <w:rPr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ascii="Times New Roman" w:hAnsi="楷体" w:eastAsia="楷体" w:cs="Times New Roman"/>
                <w:b/>
                <w:color w:val="0000FF"/>
                <w:sz w:val="24"/>
              </w:rPr>
              <w:t>教学难点：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能够在真实或模拟的情景中，自然、准确地运用所学句型询问他人家庭成员的职业，并灵活运用已学词汇进行恰当回答；区分不同职业词汇的含义和用法。</w:t>
            </w:r>
          </w:p>
        </w:tc>
      </w:tr>
      <w:tr w14:paraId="577F6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7" w:type="dxa"/>
            <w:gridSpan w:val="4"/>
            <w:shd w:val="clear" w:color="auto" w:fill="E7E6E6" w:themeFill="background2"/>
          </w:tcPr>
          <w:p w14:paraId="437A6B86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教学过程</w:t>
            </w:r>
          </w:p>
        </w:tc>
      </w:tr>
      <w:tr w14:paraId="00537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9" w:type="dxa"/>
            <w:gridSpan w:val="2"/>
            <w:shd w:val="clear" w:color="auto" w:fill="E7E6E6" w:themeFill="background2"/>
          </w:tcPr>
          <w:p w14:paraId="0EB34053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教学目标</w:t>
            </w:r>
          </w:p>
        </w:tc>
        <w:tc>
          <w:tcPr>
            <w:tcW w:w="3955" w:type="dxa"/>
            <w:shd w:val="clear" w:color="auto" w:fill="E7E6E6" w:themeFill="background2"/>
          </w:tcPr>
          <w:p w14:paraId="014AC859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学习活动</w:t>
            </w:r>
          </w:p>
        </w:tc>
        <w:tc>
          <w:tcPr>
            <w:tcW w:w="2813" w:type="dxa"/>
            <w:shd w:val="clear" w:color="auto" w:fill="E7E6E6" w:themeFill="background2"/>
          </w:tcPr>
          <w:p w14:paraId="7753AC2C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效果评价</w:t>
            </w:r>
          </w:p>
        </w:tc>
      </w:tr>
      <w:tr w14:paraId="68DEB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9" w:type="dxa"/>
            <w:gridSpan w:val="2"/>
          </w:tcPr>
          <w:p w14:paraId="4CD2A610">
            <w:pPr>
              <w:spacing w:line="312" w:lineRule="auto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>1. 在听、说、认、读的活动中，掌握单词“PE”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“job”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“doctor”的词形、意义和正确发音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。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理解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Let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s talk部分的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对话大意，掌握重点句型“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Is this your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…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?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”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“What’s your mother’s job?”及其回答方式。</w:t>
            </w:r>
          </w:p>
          <w:p w14:paraId="2D9A9049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（学习理解）</w:t>
            </w:r>
          </w:p>
        </w:tc>
        <w:tc>
          <w:tcPr>
            <w:tcW w:w="3955" w:type="dxa"/>
          </w:tcPr>
          <w:p w14:paraId="1496FD2C">
            <w:pPr>
              <w:spacing w:line="312" w:lineRule="auto"/>
              <w:jc w:val="left"/>
              <w:rPr>
                <w:rStyle w:val="11"/>
                <w:rFonts w:ascii="Times New Roman" w:hAnsi="Times New Roman" w:eastAsia="楷体" w:cs="Times New Roman"/>
                <w:b/>
                <w:color w:val="0000FF"/>
                <w:sz w:val="24"/>
              </w:rPr>
            </w:pPr>
            <w:r>
              <w:rPr>
                <w:rStyle w:val="11"/>
                <w:rFonts w:ascii="Times New Roman" w:hAnsi="Times New Roman" w:eastAsia="楷体" w:cs="Times New Roman"/>
                <w:b/>
                <w:color w:val="0000FF"/>
                <w:sz w:val="24"/>
              </w:rPr>
              <w:t>Warm-up:</w:t>
            </w:r>
          </w:p>
          <w:p w14:paraId="7EBD9647">
            <w:pPr>
              <w:spacing w:line="312" w:lineRule="auto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(1)教师展示一些与职业相关的图片（如教师、警察等），引导学生用已学的简单词汇描述图片内容，如“teacher” “policeman”等。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br w:type="textWrapping"/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(2)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播放一段关于不同职业人员工作场景的视频，播放结束后，让学生分享自己看到的职业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，并用英语表达出来，自然过度到本课内容的学习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。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br w:type="textWrapping"/>
            </w:r>
            <w:r>
              <w:rPr>
                <w:rStyle w:val="11"/>
                <w:rFonts w:ascii="Times New Roman" w:hAnsi="Times New Roman" w:eastAsia="楷体" w:cs="Times New Roman"/>
                <w:b/>
                <w:color w:val="0000FF"/>
                <w:sz w:val="24"/>
              </w:rPr>
              <w:t>Presentation &amp; Practice:</w:t>
            </w:r>
          </w:p>
          <w:p w14:paraId="5D6176B2">
            <w:pPr>
              <w:widowControl/>
              <w:spacing w:line="312" w:lineRule="auto"/>
              <w:textAlignment w:val="baseline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(3)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教师播放Let’s talk部分的对话录音，让学生先听一遍，整体感知对话内容。第二遍播放时，让学生边听边圈出听到的新单词“PE”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“job”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“doctor”。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br w:type="textWrapping"/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(4)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教师板书新单词，详细讲解单词的发音、拼写和含义。例如，通过模仿体育老师上课的动作讲解“PE”；用询问学生父母工作的方式引出“job”；展示医生工作的图片讲解“doctor”。之后，带领学生大声朗读单词，多遍重复，加强记忆。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br w:type="textWrapping"/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(5)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教师板书重点句型“What’s your mother’s job?”，并结合动作和表情进行讲解，让学生理解句子的含义。然后，教师与学生进行简单的对话示范，如：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br w:type="textWrapping"/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T: What’s your mother’s job?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br w:type="textWrapping"/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S: She’s a teacher.（引导学生用已学职业词汇回答）</w:t>
            </w:r>
          </w:p>
        </w:tc>
        <w:tc>
          <w:tcPr>
            <w:tcW w:w="2813" w:type="dxa"/>
          </w:tcPr>
          <w:p w14:paraId="63127917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465A6488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7DDA4A65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教师观察学生能否参与互动和交流，主动分享个</w:t>
            </w:r>
          </w:p>
          <w:p w14:paraId="6F607884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人对已有的知识、经验，并根据需要调整提问方式，进行追问或给予鼓励。</w:t>
            </w:r>
          </w:p>
          <w:p w14:paraId="45B2F138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3EA7309A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13183771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46FBC780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17E5F840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7478A7C5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教师根据学生理解新词汇的情况，发现问题，及时提供帮助。</w:t>
            </w:r>
          </w:p>
          <w:p w14:paraId="1449BD5B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4CF45B31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341D9210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3895B5A4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2037750A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22B3FFAF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7C5CAAED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344F4CBE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42B99237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教师根据学生理解新句型及运用的情况，发现问</w:t>
            </w:r>
          </w:p>
          <w:p w14:paraId="5D821867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题，及时提供帮助。</w:t>
            </w:r>
          </w:p>
        </w:tc>
      </w:tr>
      <w:tr w14:paraId="089CE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7" w:type="dxa"/>
            <w:gridSpan w:val="4"/>
          </w:tcPr>
          <w:p w14:paraId="40D087DC">
            <w:pPr>
              <w:spacing w:line="312" w:lineRule="auto"/>
              <w:rPr>
                <w:rFonts w:ascii="Times New Roman" w:hAnsi="Times New Roman" w:eastAsia="楷体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设计意图：</w:t>
            </w:r>
            <w:r>
              <w:rPr>
                <w:rFonts w:ascii="Times New Roman" w:hAnsi="Times New Roman" w:eastAsia="楷体"/>
                <w:sz w:val="24"/>
              </w:rPr>
              <w:t>本阶段学习活动旨在通过多种方式</w:t>
            </w:r>
            <w:r>
              <w:rPr>
                <w:rFonts w:hint="eastAsia" w:ascii="Times New Roman" w:hAnsi="Times New Roman" w:eastAsia="楷体"/>
                <w:sz w:val="24"/>
              </w:rPr>
              <w:t>，</w:t>
            </w:r>
            <w:r>
              <w:rPr>
                <w:rFonts w:ascii="Times New Roman" w:hAnsi="Times New Roman" w:eastAsia="楷体"/>
                <w:sz w:val="24"/>
              </w:rPr>
              <w:t>引导学生在情境中感知和学习新词汇与句型，在跟读</w:t>
            </w:r>
            <w:r>
              <w:rPr>
                <w:rFonts w:hint="eastAsia" w:ascii="Times New Roman" w:hAnsi="Times New Roman" w:eastAsia="楷体"/>
                <w:sz w:val="24"/>
              </w:rPr>
              <w:t>、</w:t>
            </w:r>
            <w:r>
              <w:rPr>
                <w:rFonts w:ascii="Times New Roman" w:hAnsi="Times New Roman" w:eastAsia="楷体"/>
                <w:sz w:val="24"/>
              </w:rPr>
              <w:t>模仿中</w:t>
            </w:r>
            <w:r>
              <w:rPr>
                <w:rFonts w:hint="eastAsia" w:ascii="Times New Roman" w:hAnsi="Times New Roman" w:eastAsia="楷体"/>
                <w:sz w:val="24"/>
              </w:rPr>
              <w:t>掌握</w:t>
            </w:r>
            <w:r>
              <w:rPr>
                <w:rFonts w:ascii="Times New Roman" w:hAnsi="Times New Roman" w:eastAsia="楷体"/>
                <w:sz w:val="24"/>
              </w:rPr>
              <w:t>正确的语音语调，内化语言，为后续的语言运用奠定基础。</w:t>
            </w:r>
          </w:p>
        </w:tc>
      </w:tr>
      <w:tr w14:paraId="626A9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2" w:hRule="atLeast"/>
          <w:jc w:val="center"/>
        </w:trPr>
        <w:tc>
          <w:tcPr>
            <w:tcW w:w="2829" w:type="dxa"/>
            <w:gridSpan w:val="2"/>
          </w:tcPr>
          <w:p w14:paraId="3A53A8F4">
            <w:pPr>
              <w:spacing w:line="312" w:lineRule="auto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sz w:val="24"/>
              </w:rPr>
              <w:t>2.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 xml:space="preserve"> 学生能够在模拟的情境中，运用所学词汇和句型询问他人家庭成员的职业，并进行准确回答；模仿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Draw and say部分对话内容，用正确的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语音、语调，流利地对话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实践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。</w:t>
            </w:r>
          </w:p>
          <w:p w14:paraId="0F41A439">
            <w:pPr>
              <w:spacing w:line="312" w:lineRule="auto"/>
              <w:jc w:val="center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（应用实践）</w:t>
            </w:r>
          </w:p>
        </w:tc>
        <w:tc>
          <w:tcPr>
            <w:tcW w:w="3955" w:type="dxa"/>
          </w:tcPr>
          <w:p w14:paraId="19830235">
            <w:pPr>
              <w:widowControl/>
              <w:spacing w:line="312" w:lineRule="auto"/>
              <w:textAlignment w:val="baseline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(6)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教师再次播放对话录音，让学生逐句跟读，模仿对话中的语音、语调。跟读几遍后，让学生同桌之间互相模仿对话，教师巡视并给予指导。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br w:type="textWrapping"/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(7)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教师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讲解Draw and say中的学习任务。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将学生分成小组，每个小组的学生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先画出自己熟悉人物的画像和职业特征，然后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依次询问其他成员 “What’s your …’s job?”，其他成员用所学词汇进行回答。教师鼓励学生使用不同的职业词汇，如“nurse”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“driver” 等。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br w:type="textWrapping"/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(8)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教师邀请几组学生上台展示对话，展示结束后，让其他学生进行评价，教师再进行总结和补充评价，对表现优秀的小组和个人给予表扬。</w:t>
            </w:r>
          </w:p>
        </w:tc>
        <w:tc>
          <w:tcPr>
            <w:tcW w:w="2813" w:type="dxa"/>
          </w:tcPr>
          <w:p w14:paraId="26D3C773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教师根据不同能力水平学生跟读、模仿对话的情况，给予指导或鼓励。</w:t>
            </w:r>
          </w:p>
          <w:p w14:paraId="404CB00B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2D3B1931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14A73D0A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370E05A2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引导学生完成人物绘画，并针对学生完成的情况给予指导或鼓励。</w:t>
            </w:r>
          </w:p>
          <w:p w14:paraId="42F6A824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3AB951B1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0511C94A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0F360E36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教师根据不同能力水平学生展示对话的情况，给予指导或鼓励。</w:t>
            </w:r>
          </w:p>
        </w:tc>
      </w:tr>
      <w:tr w14:paraId="2B836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7" w:type="dxa"/>
            <w:gridSpan w:val="4"/>
          </w:tcPr>
          <w:p w14:paraId="35C12DA8">
            <w:pPr>
              <w:spacing w:line="312" w:lineRule="auto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设计意图：</w:t>
            </w:r>
            <w:r>
              <w:rPr>
                <w:rFonts w:ascii="Times New Roman" w:hAnsi="Times New Roman" w:eastAsia="楷体"/>
                <w:sz w:val="24"/>
              </w:rPr>
              <w:t>本阶段学习活动通过模仿和情境实践，让学生巩固所学知识，提高语言运用能力，增强学生的自信心和表达能力。</w:t>
            </w:r>
          </w:p>
        </w:tc>
      </w:tr>
      <w:tr w14:paraId="54910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5" w:type="dxa"/>
          </w:tcPr>
          <w:p w14:paraId="767AD8F3">
            <w:pPr>
              <w:spacing w:line="312" w:lineRule="auto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>3. 学生能够根据所学内容，创造性地改编对话，拓展关于职业讨论的内容；能够在实际生活中，主动运用所学语言知识与他人交流家庭成员的职业信息。</w:t>
            </w:r>
          </w:p>
          <w:p w14:paraId="1BAB7CF1">
            <w:pPr>
              <w:spacing w:line="312" w:lineRule="auto"/>
              <w:jc w:val="center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（迁移创新）</w:t>
            </w:r>
          </w:p>
        </w:tc>
        <w:tc>
          <w:tcPr>
            <w:tcW w:w="3969" w:type="dxa"/>
            <w:gridSpan w:val="2"/>
          </w:tcPr>
          <w:p w14:paraId="191DFFFE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(9)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开展“职业猜猜猜”活动。教师准备一些写有职业名称的卡片，邀请一名学生上台抽取卡片，并用动作或简单的语言描述该职业，但不能说出职业名称。台下学生用“What’s your mother/father’s job?”进行提问，台上学生用“Yes.”或“No.”回答，猜对的学生可以获得小奖励。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br w:type="textWrapping"/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(10)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让学生根据自己家庭成员的职业进行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对话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创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编。首先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在小组内用所学句型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提问和回答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自己家庭成员的职业。之后，每个小组推选一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组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代表向全班展示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创编的对话内容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。</w:t>
            </w:r>
          </w:p>
        </w:tc>
        <w:tc>
          <w:tcPr>
            <w:tcW w:w="2813" w:type="dxa"/>
          </w:tcPr>
          <w:p w14:paraId="4C9F97C8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4487EA1C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29F25B3E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教师观察学生能否参与互动，并根据需要调整提问方式。</w:t>
            </w:r>
          </w:p>
          <w:p w14:paraId="1D9D09CB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07A34336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4BA533C4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4614B06C">
            <w:pPr>
              <w:spacing w:line="312" w:lineRule="auto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  <w:szCs w:val="32"/>
              </w:rPr>
              <w:t>教师根据学生展示的情况，</w:t>
            </w:r>
            <w:r>
              <w:rPr>
                <w:rFonts w:hint="eastAsia" w:eastAsia="宋体"/>
                <w:sz w:val="24"/>
              </w:rPr>
              <w:t>引导讨论和正确评价。</w:t>
            </w:r>
            <w:r>
              <w:rPr>
                <w:rFonts w:eastAsia="宋体"/>
                <w:sz w:val="24"/>
              </w:rPr>
              <w:t>及时给与帮助和鼓励</w:t>
            </w:r>
            <w:r>
              <w:rPr>
                <w:rFonts w:hint="eastAsia" w:eastAsia="宋体"/>
                <w:sz w:val="24"/>
              </w:rPr>
              <w:t>。</w:t>
            </w:r>
          </w:p>
          <w:p w14:paraId="32AE28D6">
            <w:pPr>
              <w:spacing w:line="312" w:lineRule="auto"/>
              <w:rPr>
                <w:rStyle w:val="11"/>
                <w:rFonts w:ascii="楷体" w:hAnsi="楷体" w:eastAsia="楷体" w:cs="楷体"/>
                <w:sz w:val="24"/>
              </w:rPr>
            </w:pPr>
          </w:p>
        </w:tc>
      </w:tr>
      <w:tr w14:paraId="6ECA5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7" w:type="dxa"/>
            <w:gridSpan w:val="4"/>
          </w:tcPr>
          <w:p w14:paraId="2DAE209F">
            <w:pPr>
              <w:spacing w:line="312" w:lineRule="auto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设计意图：</w:t>
            </w:r>
            <w:r>
              <w:rPr>
                <w:rStyle w:val="11"/>
                <w:rFonts w:ascii="楷体" w:hAnsi="楷体" w:eastAsia="楷体" w:cs="楷体"/>
                <w:sz w:val="24"/>
              </w:rPr>
              <w:t>本阶段教学活动旨在培养学生的创新思维和语言迁移运用能力，让学生在实际情境中运用所学知识，提高综合语言运用能力。</w:t>
            </w:r>
          </w:p>
        </w:tc>
      </w:tr>
      <w:tr w14:paraId="4AEAE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7" w:type="dxa"/>
            <w:gridSpan w:val="4"/>
            <w:shd w:val="clear" w:color="auto" w:fill="E7E6E6" w:themeFill="background2"/>
          </w:tcPr>
          <w:p w14:paraId="1D0029C6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家庭作业</w:t>
            </w:r>
          </w:p>
        </w:tc>
      </w:tr>
      <w:tr w14:paraId="559BB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7" w:type="dxa"/>
            <w:gridSpan w:val="4"/>
          </w:tcPr>
          <w:p w14:paraId="465B4EEB">
            <w:pPr>
              <w:spacing w:line="312" w:lineRule="auto"/>
              <w:rPr>
                <w:rFonts w:ascii="Times New Roman" w:hAnsi="Times New Roman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必做：</w:t>
            </w:r>
            <w:r>
              <w:rPr>
                <w:rFonts w:hint="eastAsia" w:ascii="Times New Roman" w:hAnsi="Times New Roman"/>
                <w:sz w:val="24"/>
              </w:rPr>
              <w:t>1. 听词汇录音和对话录音各3遍</w:t>
            </w:r>
            <w:r>
              <w:rPr>
                <w:rFonts w:ascii="Times New Roman" w:hAnsi="Times New Roman"/>
                <w:sz w:val="24"/>
              </w:rPr>
              <w:t>，模仿录音中的语音、语调</w:t>
            </w:r>
            <w:r>
              <w:rPr>
                <w:rFonts w:hint="eastAsia" w:ascii="Times New Roman" w:hAnsi="Times New Roman"/>
                <w:sz w:val="24"/>
              </w:rPr>
              <w:t>；</w:t>
            </w:r>
          </w:p>
          <w:p w14:paraId="6B4EBC9B">
            <w:pPr>
              <w:spacing w:line="312" w:lineRule="auto"/>
              <w:ind w:firstLine="720" w:firstLineChars="3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 将Let</w:t>
            </w:r>
            <w:r>
              <w:rPr>
                <w:rFonts w:ascii="Times New Roman" w:hAnsi="Times New Roman"/>
                <w:sz w:val="24"/>
              </w:rPr>
              <w:t>’</w:t>
            </w:r>
            <w:r>
              <w:rPr>
                <w:rFonts w:hint="eastAsia" w:ascii="Times New Roman" w:hAnsi="Times New Roman"/>
                <w:sz w:val="24"/>
              </w:rPr>
              <w:t>s talk部分的对话读给家长听</w:t>
            </w:r>
            <w:r>
              <w:rPr>
                <w:rFonts w:ascii="Times New Roman" w:hAnsi="Times New Roman"/>
                <w:sz w:val="24"/>
              </w:rPr>
              <w:t>，并和家长用所学句型交流家庭成员的职业</w:t>
            </w:r>
            <w:r>
              <w:rPr>
                <w:rFonts w:hint="eastAsia" w:ascii="Times New Roman" w:hAnsi="Times New Roman"/>
                <w:sz w:val="24"/>
              </w:rPr>
              <w:t>。</w:t>
            </w:r>
          </w:p>
          <w:p w14:paraId="3FEDB1CD">
            <w:pPr>
              <w:spacing w:line="312" w:lineRule="auto"/>
              <w:rPr>
                <w:rFonts w:ascii="Times New Roman" w:hAnsi="Times New Roman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选做：</w:t>
            </w:r>
            <w:r>
              <w:rPr>
                <w:rFonts w:hint="eastAsia" w:ascii="Times New Roman" w:hAnsi="Times New Roman"/>
                <w:sz w:val="24"/>
              </w:rPr>
              <w:t xml:space="preserve">1. </w:t>
            </w:r>
            <w:r>
              <w:rPr>
                <w:rFonts w:ascii="Times New Roman" w:hAnsi="Times New Roman"/>
                <w:sz w:val="24"/>
              </w:rPr>
              <w:t>采访身边的邻居，用英语询问他们的职业，并记录下来</w:t>
            </w:r>
            <w:r>
              <w:rPr>
                <w:rFonts w:hint="eastAsia" w:ascii="Times New Roman" w:hAnsi="Times New Roman"/>
                <w:sz w:val="24"/>
              </w:rPr>
              <w:t>；</w:t>
            </w:r>
          </w:p>
          <w:p w14:paraId="26302AAC">
            <w:pPr>
              <w:spacing w:line="312" w:lineRule="auto"/>
              <w:ind w:left="1006" w:hanging="1005" w:hangingChars="419"/>
              <w:rPr>
                <w:rStyle w:val="11"/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 xml:space="preserve">      2. </w:t>
            </w:r>
            <w:r>
              <w:rPr>
                <w:rFonts w:ascii="Times New Roman" w:hAnsi="Times New Roman"/>
                <w:sz w:val="24"/>
              </w:rPr>
              <w:t>制作一张关于家庭成员职业的英文手抄报，内容包括职业图片、英文单词和简单介绍</w:t>
            </w:r>
            <w:r>
              <w:rPr>
                <w:rFonts w:hint="eastAsia" w:ascii="Times New Roman" w:hAnsi="Times New Roman"/>
                <w:sz w:val="24"/>
              </w:rPr>
              <w:t>。</w:t>
            </w:r>
          </w:p>
        </w:tc>
      </w:tr>
      <w:tr w14:paraId="0DEBA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7" w:type="dxa"/>
            <w:gridSpan w:val="4"/>
            <w:shd w:val="clear" w:color="auto" w:fill="E7E6E6" w:themeFill="background2"/>
          </w:tcPr>
          <w:p w14:paraId="7CA8B377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板书设计</w:t>
            </w:r>
          </w:p>
        </w:tc>
      </w:tr>
      <w:tr w14:paraId="48280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7" w:type="dxa"/>
            <w:gridSpan w:val="4"/>
          </w:tcPr>
          <w:p w14:paraId="052FD4E3">
            <w:pPr>
              <w:widowControl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Unit 1 Helping at home</w:t>
            </w:r>
          </w:p>
          <w:p w14:paraId="3D5799EE">
            <w:pPr>
              <w:spacing w:line="312" w:lineRule="auto"/>
              <w:jc w:val="center"/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Part A（Let</w:t>
            </w:r>
            <w:r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s talk &amp; Draw and say）</w:t>
            </w:r>
          </w:p>
          <w:p w14:paraId="6BAE8321">
            <w:pPr>
              <w:spacing w:beforeLines="50" w:afterLines="50" w:line="312" w:lineRule="auto"/>
              <w:jc w:val="center"/>
              <w:rPr>
                <w:rStyle w:val="11"/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drawing>
                <wp:inline distT="0" distB="0" distL="0" distR="0">
                  <wp:extent cx="4260850" cy="2524125"/>
                  <wp:effectExtent l="19050" t="0" r="6168" b="0"/>
                  <wp:docPr id="1" name="图片 1" descr="D:\Documents\WeChat Files\wxid_q5i9rniq9yd122\FileStorage\Temp\174541339048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D:\Documents\WeChat Files\wxid_q5i9rniq9yd122\FileStorage\Temp\174541339048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1226" cy="2524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/>
                <w:sz w:val="24"/>
              </w:rPr>
              <w:t xml:space="preserve">                  </w:t>
            </w:r>
          </w:p>
        </w:tc>
      </w:tr>
      <w:tr w14:paraId="544CA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7" w:type="dxa"/>
            <w:gridSpan w:val="4"/>
            <w:shd w:val="clear" w:color="auto" w:fill="E7E6E6" w:themeFill="background2"/>
          </w:tcPr>
          <w:p w14:paraId="26B2D513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教学反思</w:t>
            </w:r>
          </w:p>
        </w:tc>
      </w:tr>
      <w:tr w14:paraId="65251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7" w:type="dxa"/>
            <w:gridSpan w:val="4"/>
          </w:tcPr>
          <w:p w14:paraId="25148F29">
            <w:pPr>
              <w:spacing w:line="312" w:lineRule="auto"/>
              <w:ind w:firstLine="480" w:firstLineChars="200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Style w:val="11"/>
                <w:rFonts w:ascii="楷体" w:hAnsi="楷体" w:eastAsia="楷体" w:cs="楷体"/>
                <w:sz w:val="24"/>
              </w:rPr>
              <w:t>在本课时教学中，</w:t>
            </w:r>
            <w:r>
              <w:rPr>
                <w:rStyle w:val="11"/>
                <w:rFonts w:hint="eastAsia" w:ascii="楷体" w:hAnsi="楷体" w:eastAsia="楷体" w:cs="楷体"/>
                <w:sz w:val="24"/>
              </w:rPr>
              <w:t>我</w:t>
            </w:r>
            <w:r>
              <w:rPr>
                <w:rStyle w:val="11"/>
                <w:rFonts w:ascii="楷体" w:hAnsi="楷体" w:eastAsia="楷体" w:cs="楷体"/>
                <w:sz w:val="24"/>
              </w:rPr>
              <w:t>通过多样化的活动激发了学生的学习兴趣，大部分学生能够积极参与课堂活动，对新词汇和句型有了一定的掌握。成功之处在于情境创设较为生动，帮助学生更好地理解和运用知识。然而，教学过程中也存在一些问题，部分学生在描述职业时词汇量不足，活动时间把控不够精准，导致</w:t>
            </w:r>
            <w:r>
              <w:rPr>
                <w:rStyle w:val="11"/>
                <w:rFonts w:hint="eastAsia" w:ascii="楷体" w:hAnsi="楷体" w:eastAsia="楷体" w:cs="楷体"/>
                <w:sz w:val="24"/>
              </w:rPr>
              <w:t>创编对话和展示</w:t>
            </w:r>
            <w:r>
              <w:rPr>
                <w:rStyle w:val="11"/>
                <w:rFonts w:ascii="楷体" w:hAnsi="楷体" w:eastAsia="楷体" w:cs="楷体"/>
                <w:sz w:val="24"/>
              </w:rPr>
              <w:t>活动有些仓促。在今后的教学中，要加强对学生词汇积累的指导，丰富学生的词汇储备；同时，更加合理地安排教学时间，确保每个教学环节都能充分展开，提高教学质量。</w:t>
            </w:r>
          </w:p>
        </w:tc>
      </w:tr>
    </w:tbl>
    <w:p w14:paraId="0416F136">
      <w:pPr>
        <w:spacing w:line="312" w:lineRule="auto"/>
        <w:rPr>
          <w:rFonts w:eastAsia="宋体"/>
          <w:sz w:val="24"/>
          <w:szCs w:val="32"/>
        </w:rPr>
      </w:pPr>
    </w:p>
    <w:p w14:paraId="668302BF">
      <w:pPr>
        <w:widowControl/>
        <w:jc w:val="left"/>
        <w:rPr>
          <w:rFonts w:eastAsia="宋体"/>
          <w:sz w:val="24"/>
          <w:szCs w:val="32"/>
        </w:rPr>
      </w:pPr>
      <w:r>
        <w:rPr>
          <w:rFonts w:eastAsia="宋体"/>
          <w:sz w:val="24"/>
          <w:szCs w:val="32"/>
        </w:rPr>
        <w:br w:type="page"/>
      </w:r>
    </w:p>
    <w:p w14:paraId="6941FC76">
      <w:pPr>
        <w:spacing w:line="312" w:lineRule="auto"/>
        <w:jc w:val="center"/>
        <w:rPr>
          <w:rFonts w:eastAsia="宋体"/>
          <w:sz w:val="36"/>
          <w:szCs w:val="44"/>
        </w:rPr>
      </w:pPr>
      <w:r>
        <w:rPr>
          <w:rFonts w:hint="eastAsia" w:eastAsia="宋体"/>
          <w:sz w:val="36"/>
          <w:szCs w:val="44"/>
        </w:rPr>
        <w:t>Unit 1 Helping at home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4"/>
        <w:gridCol w:w="3971"/>
        <w:gridCol w:w="2814"/>
      </w:tblGrid>
      <w:tr w14:paraId="158D3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8" w:type="dxa"/>
            <w:gridSpan w:val="3"/>
            <w:shd w:val="clear" w:color="auto" w:fill="E7E6E6" w:themeFill="background2"/>
          </w:tcPr>
          <w:p w14:paraId="4DC424D0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授课名称</w:t>
            </w:r>
          </w:p>
        </w:tc>
      </w:tr>
      <w:tr w14:paraId="318B7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8" w:type="dxa"/>
            <w:gridSpan w:val="3"/>
          </w:tcPr>
          <w:p w14:paraId="0A6824EC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Unit 1 Helping at home</w:t>
            </w:r>
          </w:p>
          <w:p w14:paraId="0CE78282">
            <w:pPr>
              <w:widowControl/>
              <w:spacing w:line="312" w:lineRule="auto"/>
              <w:textAlignment w:val="baseline"/>
              <w:rPr>
                <w:rFonts w:eastAsia="宋体"/>
                <w:sz w:val="24"/>
                <w:szCs w:val="32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Part A（Let</w:t>
            </w:r>
            <w:r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s learn &amp; Match and say）</w:t>
            </w:r>
          </w:p>
        </w:tc>
      </w:tr>
      <w:tr w14:paraId="7CEC7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8" w:type="dxa"/>
            <w:gridSpan w:val="3"/>
            <w:shd w:val="clear" w:color="auto" w:fill="E7E6E6" w:themeFill="background2"/>
          </w:tcPr>
          <w:p w14:paraId="4CB60D4C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语篇分析</w:t>
            </w:r>
          </w:p>
        </w:tc>
      </w:tr>
      <w:tr w14:paraId="5D205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8" w:type="dxa"/>
            <w:gridSpan w:val="3"/>
          </w:tcPr>
          <w:p w14:paraId="314CD4A5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  <w:t>What</w:t>
            </w:r>
            <w:r>
              <w:rPr>
                <w:rStyle w:val="11"/>
                <w:rFonts w:hint="eastAsia" w:ascii="Times New Roman" w:hAnsi="Times New Roman" w:eastAsia="楷体"/>
                <w:b/>
                <w:bCs/>
                <w:sz w:val="24"/>
              </w:rPr>
              <w:t xml:space="preserve"> </w:t>
            </w:r>
            <w:r>
              <w:rPr>
                <w:rStyle w:val="11"/>
                <w:rFonts w:hint="eastAsia" w:ascii="黑体" w:hAnsi="黑体" w:eastAsia="黑体" w:cs="黑体"/>
                <w:b/>
                <w:bCs/>
                <w:sz w:val="24"/>
              </w:rPr>
              <w:t>主题意义 &amp; 主要内容</w:t>
            </w:r>
          </w:p>
          <w:p w14:paraId="64EE826F">
            <w:pPr>
              <w:widowControl/>
              <w:spacing w:line="312" w:lineRule="auto"/>
              <w:ind w:firstLine="480" w:firstLineChars="200"/>
              <w:textAlignment w:val="baseline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>本课是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一节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词汇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学习课时，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围绕“Helping at home”主题下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，周围熟悉的人物所从事的各种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职业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而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展开。Let’s learn部分以不同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生活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场景图片为载体，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引导学生学习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新词汇“farmer、nurse、worker、office、factory”，并结合重点句型“What’s your ... job? He/She is a ...”进行学习。学生通过学习，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巩固和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掌握询问他人职业及回答的表达方式。Match and say部分让学生将人物与职业进行匹配并交流，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通过游戏或模拟对话的形式，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重复这些词汇与句型，强化对词汇和句型的运用，使学生在欢快的氛围中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掌握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所学知识。</w:t>
            </w:r>
          </w:p>
          <w:p w14:paraId="6F57B961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  <w:t>How</w:t>
            </w:r>
            <w:r>
              <w:rPr>
                <w:rStyle w:val="11"/>
                <w:rFonts w:hint="eastAsia" w:ascii="Times New Roman" w:hAnsi="Times New Roman" w:eastAsia="楷体"/>
                <w:b/>
                <w:bCs/>
                <w:sz w:val="24"/>
              </w:rPr>
              <w:t xml:space="preserve"> </w:t>
            </w:r>
            <w:r>
              <w:rPr>
                <w:rStyle w:val="11"/>
                <w:rFonts w:hint="eastAsia" w:ascii="黑体" w:hAnsi="黑体" w:eastAsia="黑体" w:cs="黑体"/>
                <w:b/>
                <w:bCs/>
                <w:sz w:val="24"/>
              </w:rPr>
              <w:t>文体结构 &amp; 语言特点</w:t>
            </w:r>
          </w:p>
          <w:p w14:paraId="6192C4CB">
            <w:pPr>
              <w:widowControl/>
              <w:spacing w:line="312" w:lineRule="auto"/>
              <w:ind w:firstLine="480" w:firstLineChars="200"/>
              <w:textAlignment w:val="baseline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sz w:val="24"/>
              </w:rPr>
              <w:t>本课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教材以图文结合的形式呈现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。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在“Let’s learn”中，以图片为先导，吸引学生注意力并引出词汇，随后紧跟对话示例，从单词学习过渡到句型运用，形成从输入到输出的小循环。而“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Match and say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”作为补充与强化，以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配对练习和模拟对话的形式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，对前面所学内容进行整合性的重复与拓展，使学生在轻松愉快的氛围中巩固知识，提升语感。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本课时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语言简洁明了、贴近生活。句子结构较为简单，重复率高，易于学生理解和记忆。教学可按照呈现词汇、学习句型、练习巩固、拓展运用的结构进行。</w:t>
            </w:r>
          </w:p>
          <w:p w14:paraId="3AFC84D3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  <w:t>Why</w:t>
            </w:r>
            <w:r>
              <w:rPr>
                <w:rStyle w:val="11"/>
                <w:rFonts w:hint="eastAsia" w:ascii="Times New Roman" w:hAnsi="Times New Roman" w:eastAsia="楷体"/>
                <w:b/>
                <w:bCs/>
                <w:sz w:val="24"/>
              </w:rPr>
              <w:t xml:space="preserve"> </w:t>
            </w:r>
            <w:r>
              <w:rPr>
                <w:rStyle w:val="11"/>
                <w:rFonts w:hint="eastAsia" w:ascii="黑体" w:hAnsi="黑体" w:eastAsia="黑体" w:cs="黑体"/>
                <w:b/>
                <w:bCs/>
                <w:sz w:val="24"/>
              </w:rPr>
              <w:t>语篇意图 &amp; 语篇价值</w:t>
            </w:r>
          </w:p>
          <w:p w14:paraId="3CA5BBB6">
            <w:pPr>
              <w:widowControl/>
              <w:spacing w:line="312" w:lineRule="auto"/>
              <w:ind w:firstLine="480" w:firstLineChars="200"/>
              <w:textAlignment w:val="baseline"/>
              <w:rPr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>通过本课时学习，从知识技能角度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来看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，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旨在让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学生能掌握描述职业的词汇和句型，提升语言表达能力，培养观察和思考能力，为日常交流奠定基础。同时，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从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情感态度方面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来讲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，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本篇课文的学习，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引导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了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学生关注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周围熟悉的人物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职业，理解不同职业的价值，增强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社会和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家庭责任感，体会劳动的意义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，也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激发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了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学生学习英语的兴趣与积极性，让他们感受到英语在生活中的实用性。</w:t>
            </w:r>
          </w:p>
        </w:tc>
      </w:tr>
      <w:tr w14:paraId="14A0C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8" w:type="dxa"/>
            <w:gridSpan w:val="3"/>
            <w:shd w:val="clear" w:color="auto" w:fill="E7E6E6" w:themeFill="background2"/>
          </w:tcPr>
          <w:p w14:paraId="0157A81D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教学目标</w:t>
            </w:r>
          </w:p>
        </w:tc>
      </w:tr>
      <w:tr w14:paraId="74A0E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8" w:type="dxa"/>
            <w:gridSpan w:val="3"/>
            <w:shd w:val="clear" w:color="auto" w:fill="auto"/>
          </w:tcPr>
          <w:p w14:paraId="5DC92D32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>1.在听、说、认、读活动中，掌握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Let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s learn部分新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单词“farmer、nurse、worker、office、factory”的词形、意义和正确发音，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巩固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重点句型“What’s your ... job? He/She is a ...”，并能理解对话大意。</w:t>
            </w: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（学习理解）</w:t>
            </w:r>
          </w:p>
          <w:p w14:paraId="12D00922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sz w:val="24"/>
              </w:rPr>
              <w:t>2.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在教师引导下，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仔细观察Match and say中的图片信息，分清职业与服装的关系，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运用所学词汇和句型，询问并描述他人职业，能在小组活动中进行交流合作，提升语言运用和合作学习能力。</w:t>
            </w: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（应用实践）</w:t>
            </w:r>
          </w:p>
          <w:p w14:paraId="246FEF0E">
            <w:pPr>
              <w:widowControl/>
              <w:spacing w:line="312" w:lineRule="auto"/>
              <w:textAlignment w:val="baseline"/>
              <w:rPr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sz w:val="24"/>
              </w:rPr>
              <w:t>3.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引导学生结合生活实际，创编关于询问职业的对话，并能根据不同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职业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的特点适当添加描述性词汇，使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情境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更加丰富生动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。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能在实际生活中主动运用英语询问他人职业，培养学生在真实场景中运用语言的能力。</w:t>
            </w: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（迁移创新）</w:t>
            </w:r>
          </w:p>
        </w:tc>
      </w:tr>
      <w:tr w14:paraId="7887F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8" w:type="dxa"/>
            <w:gridSpan w:val="3"/>
            <w:shd w:val="clear" w:color="auto" w:fill="E7E6E6" w:themeFill="background2"/>
          </w:tcPr>
          <w:p w14:paraId="7DCAA4E5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教学重点及难点</w:t>
            </w:r>
          </w:p>
        </w:tc>
      </w:tr>
      <w:tr w14:paraId="7BC71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8" w:type="dxa"/>
            <w:gridSpan w:val="3"/>
          </w:tcPr>
          <w:p w14:paraId="6BEC0390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ascii="Times New Roman" w:hAnsi="楷体" w:eastAsia="楷体" w:cs="Times New Roman"/>
                <w:b/>
                <w:color w:val="0000FF"/>
                <w:sz w:val="24"/>
              </w:rPr>
              <w:t>教学重点：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掌握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新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单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词“farmer、nurse、worker、office、factory”的词形、意义和发音，熟练运用重点句型“What’s your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... job? He/She is a ...”询问和描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述职业。</w:t>
            </w:r>
          </w:p>
          <w:p w14:paraId="119EC3AB">
            <w:pPr>
              <w:widowControl/>
              <w:spacing w:line="312" w:lineRule="auto"/>
              <w:textAlignment w:val="baseline"/>
              <w:rPr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ascii="Times New Roman" w:hAnsi="楷体" w:eastAsia="楷体" w:cs="Times New Roman"/>
                <w:b/>
                <w:color w:val="0000FF"/>
                <w:sz w:val="24"/>
              </w:rPr>
              <w:t>教学难点：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在实际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生活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情境中灵活运用所学词汇和句型进行交流，准确表达不同职业相关信息，提升口语表达的准确性与流利度。</w:t>
            </w:r>
          </w:p>
        </w:tc>
      </w:tr>
      <w:tr w14:paraId="1D995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8" w:type="dxa"/>
            <w:gridSpan w:val="3"/>
            <w:shd w:val="clear" w:color="auto" w:fill="E7E6E6" w:themeFill="background2"/>
          </w:tcPr>
          <w:p w14:paraId="5657E998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教学过程</w:t>
            </w:r>
          </w:p>
        </w:tc>
      </w:tr>
      <w:tr w14:paraId="3EAE2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4" w:type="dxa"/>
            <w:shd w:val="clear" w:color="auto" w:fill="E7E6E6" w:themeFill="background2"/>
          </w:tcPr>
          <w:p w14:paraId="720BBFF0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教学目标</w:t>
            </w:r>
          </w:p>
        </w:tc>
        <w:tc>
          <w:tcPr>
            <w:tcW w:w="3971" w:type="dxa"/>
            <w:shd w:val="clear" w:color="auto" w:fill="E7E6E6" w:themeFill="background2"/>
          </w:tcPr>
          <w:p w14:paraId="18671E6A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学习活动</w:t>
            </w:r>
          </w:p>
        </w:tc>
        <w:tc>
          <w:tcPr>
            <w:tcW w:w="2813" w:type="dxa"/>
            <w:shd w:val="clear" w:color="auto" w:fill="E7E6E6" w:themeFill="background2"/>
          </w:tcPr>
          <w:p w14:paraId="47DD5AB5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效果评价</w:t>
            </w:r>
          </w:p>
        </w:tc>
      </w:tr>
      <w:tr w14:paraId="34FD0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4" w:type="dxa"/>
          </w:tcPr>
          <w:p w14:paraId="59A7A0F0">
            <w:pPr>
              <w:spacing w:line="312" w:lineRule="auto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>1. 在听、说、认、读活动中，掌握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Let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s learn部分新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单词“farmer、nurse、worker、office、factory”的词形、意义和正确发音，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巩固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重点句型“What’s your ... job? He/She is a ...”，并能理解对话大意。</w:t>
            </w:r>
          </w:p>
          <w:p w14:paraId="6540D996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（学习理解）</w:t>
            </w:r>
          </w:p>
        </w:tc>
        <w:tc>
          <w:tcPr>
            <w:tcW w:w="3971" w:type="dxa"/>
          </w:tcPr>
          <w:p w14:paraId="2550FA54">
            <w:pPr>
              <w:spacing w:line="312" w:lineRule="auto"/>
              <w:jc w:val="left"/>
              <w:rPr>
                <w:rStyle w:val="11"/>
                <w:rFonts w:ascii="Times New Roman" w:hAnsi="Times New Roman" w:eastAsia="楷体" w:cs="Times New Roman"/>
                <w:b/>
                <w:color w:val="0000FF"/>
                <w:sz w:val="24"/>
              </w:rPr>
            </w:pPr>
            <w:r>
              <w:rPr>
                <w:rStyle w:val="11"/>
                <w:rFonts w:ascii="Times New Roman" w:hAnsi="Times New Roman" w:eastAsia="楷体" w:cs="Times New Roman"/>
                <w:b/>
                <w:color w:val="0000FF"/>
                <w:sz w:val="24"/>
              </w:rPr>
              <w:t>Warm-up:</w:t>
            </w:r>
          </w:p>
          <w:p w14:paraId="0519EC22">
            <w:pPr>
              <w:spacing w:line="312" w:lineRule="auto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(1)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播放一首关于职业的英文儿歌，如《The Farmer in the Dell》，师生一起跟唱，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并做出相应的动作，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营造英语学习氛围，引导学生回忆学过的职业词汇。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br w:type="textWrapping"/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(2)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师生互动，简单问候后，教师展示一些与职业相关的物品图片，如听诊器、锄头、安全帽等，让学生猜测职业并尝试用英语表达。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br w:type="textWrapping"/>
            </w:r>
            <w:r>
              <w:rPr>
                <w:rStyle w:val="11"/>
                <w:rFonts w:ascii="Times New Roman" w:hAnsi="Times New Roman" w:eastAsia="楷体" w:cs="Times New Roman"/>
                <w:b/>
                <w:color w:val="0000FF"/>
                <w:sz w:val="24"/>
              </w:rPr>
              <w:t>Presentation &amp; Practice:</w:t>
            </w:r>
          </w:p>
          <w:p w14:paraId="2C95236C">
            <w:pPr>
              <w:widowControl/>
              <w:spacing w:line="312" w:lineRule="auto"/>
              <w:textAlignment w:val="baseline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(3)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教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师展示课本中Let’s learn部分的图片，引导学生观察图片中人物的工作场景，引出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本课所学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新词汇“farmer、nurse、worker、office、factory”。教师板书新单词，带领学生进行领读、跟读、齐读，强调单词发音和拼写。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和学生一起玩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“快速反应”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的游戏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。教师说出单词或做出与职业相关的动作，学生快速说出对应的英文单词。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br w:type="textWrapping"/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(4)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教师创设情境，展示不同人物图片，引导学生运用句型 “What’s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...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job?”提问，教师回答“He/She is a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...”，让学生理解句型含义和用法。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随后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播放Let’s learn部分录音，学生跟读，模仿语音语调，同时手指相应图片，加深记忆。</w:t>
            </w:r>
          </w:p>
        </w:tc>
        <w:tc>
          <w:tcPr>
            <w:tcW w:w="2813" w:type="dxa"/>
          </w:tcPr>
          <w:p w14:paraId="3594694A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6D89646B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05C50FFC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教师观察学生能否参与互动和交流，主动分享个</w:t>
            </w:r>
          </w:p>
          <w:p w14:paraId="0706B0B8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人对已有的知识、经验，并根据需要调整提问方式，进行追问或给予鼓励。</w:t>
            </w:r>
          </w:p>
          <w:p w14:paraId="0703D4CB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7E3B4B23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0B305C47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26B6BA94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34090CFE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60C9820D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5B984F7A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教师根据学生学习新单词，及听、说、读、写的情况，发现问题，及时提供帮助。</w:t>
            </w:r>
          </w:p>
          <w:p w14:paraId="59CFDEB5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33C7296B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2F686096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4EAE700C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24657CEE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314100F1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教师根据学生理解本课句型及运用的情况，发现问题，及时提供帮助。</w:t>
            </w:r>
          </w:p>
        </w:tc>
      </w:tr>
      <w:tr w14:paraId="2C781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8" w:type="dxa"/>
            <w:gridSpan w:val="3"/>
          </w:tcPr>
          <w:p w14:paraId="7F500C63">
            <w:pPr>
              <w:spacing w:line="312" w:lineRule="auto"/>
              <w:rPr>
                <w:rFonts w:ascii="Times New Roman" w:hAnsi="Times New Roman" w:eastAsia="楷体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设计意图：</w:t>
            </w:r>
            <w:r>
              <w:rPr>
                <w:rFonts w:ascii="Times New Roman" w:hAnsi="Times New Roman" w:eastAsia="楷体"/>
                <w:sz w:val="24"/>
              </w:rPr>
              <w:t>通过唱儿歌、猜职业等活动，复习旧知，自然引入新课。多种形式的单词学习和情境创设，帮助学生理解和记忆新词汇和句型，为后续学习奠定基础。</w:t>
            </w:r>
          </w:p>
        </w:tc>
      </w:tr>
      <w:tr w14:paraId="4A19D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2" w:hRule="atLeast"/>
          <w:jc w:val="center"/>
        </w:trPr>
        <w:tc>
          <w:tcPr>
            <w:tcW w:w="2814" w:type="dxa"/>
          </w:tcPr>
          <w:p w14:paraId="3EFC0838">
            <w:pPr>
              <w:spacing w:line="312" w:lineRule="auto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sz w:val="24"/>
              </w:rPr>
              <w:t>2.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 xml:space="preserve"> 在教师引导下，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仔细观察Match and say中的图片信息，分清职业与服装的关系，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运用所学词汇和句型，询问并描述他人职业，能在小组活动中进行交流合作，提升语言运用和合作学习能力。</w:t>
            </w:r>
          </w:p>
          <w:p w14:paraId="3221E808">
            <w:pPr>
              <w:spacing w:line="312" w:lineRule="auto"/>
              <w:jc w:val="center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（应用实践）</w:t>
            </w:r>
          </w:p>
        </w:tc>
        <w:tc>
          <w:tcPr>
            <w:tcW w:w="3970" w:type="dxa"/>
          </w:tcPr>
          <w:p w14:paraId="281A7163">
            <w:pPr>
              <w:widowControl/>
              <w:spacing w:line="312" w:lineRule="auto"/>
              <w:textAlignment w:val="baseline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(5)引导学生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观察Match and say部分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中，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图片中人物和职业的匹配关系。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教师模拟演示对话内容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，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让学生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初步感知对话内容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。将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学生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分成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两人一组，进行Match and say的练习，一人描述图片中的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服饰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，另一人说出对应的职业，然后交换角色。教师巡视各小组，给予指导和帮助。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br w:type="textWrapping"/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(6)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小组竞赛：教师展示一些打乱顺序的人物和职业卡片，每个小组派一名代表上台，在规定时间内将人物和职业卡片正确匹配并说出对应的句子，如“What’s his job? He is a worker.”，匹配正确且用时最短的小组获胜。</w:t>
            </w:r>
          </w:p>
        </w:tc>
        <w:tc>
          <w:tcPr>
            <w:tcW w:w="2814" w:type="dxa"/>
          </w:tcPr>
          <w:p w14:paraId="5186AAAE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1A02704E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4BD8C8C3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教师根据小组训练对话的情况，给予指导或鼓励。</w:t>
            </w:r>
          </w:p>
          <w:p w14:paraId="338160C4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79DC0D69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7460131C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5E937B16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1C8BD1D3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455CA18B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教师根据学生的表现，给予指导或鼓励，也可以适当进行奖励。</w:t>
            </w:r>
          </w:p>
          <w:p w14:paraId="1C54684C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38A04E3C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</w:tc>
      </w:tr>
      <w:tr w14:paraId="57520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8" w:type="dxa"/>
            <w:gridSpan w:val="3"/>
          </w:tcPr>
          <w:p w14:paraId="1FE8D390">
            <w:pPr>
              <w:spacing w:line="312" w:lineRule="auto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设计意图：</w:t>
            </w:r>
            <w:r>
              <w:rPr>
                <w:rFonts w:ascii="Times New Roman" w:hAnsi="Times New Roman" w:eastAsia="楷体"/>
                <w:sz w:val="24"/>
              </w:rPr>
              <w:t>本阶段学习活动为学生提供了更多的口语练习机会，让学生在互动交流中巩固所学单词和句型，提高口语表达的准确性和流利度。</w:t>
            </w:r>
            <w:r>
              <w:rPr>
                <w:rFonts w:hint="eastAsia" w:ascii="Times New Roman" w:hAnsi="Times New Roman" w:eastAsia="楷体"/>
                <w:sz w:val="24"/>
              </w:rPr>
              <w:t>小组竞赛</w:t>
            </w:r>
            <w:r>
              <w:rPr>
                <w:rFonts w:ascii="Times New Roman" w:hAnsi="Times New Roman" w:eastAsia="楷体"/>
                <w:sz w:val="24"/>
              </w:rPr>
              <w:t>活动</w:t>
            </w:r>
            <w:r>
              <w:rPr>
                <w:rFonts w:hint="eastAsia" w:ascii="Times New Roman" w:hAnsi="Times New Roman" w:eastAsia="楷体"/>
                <w:sz w:val="24"/>
              </w:rPr>
              <w:t>通过比赛的形式，再次训练了本课所学词汇和句型</w:t>
            </w:r>
            <w:r>
              <w:rPr>
                <w:rFonts w:ascii="Times New Roman" w:hAnsi="Times New Roman" w:eastAsia="楷体"/>
                <w:sz w:val="24"/>
              </w:rPr>
              <w:t>，增强</w:t>
            </w:r>
            <w:r>
              <w:rPr>
                <w:rFonts w:hint="eastAsia" w:ascii="Times New Roman" w:hAnsi="Times New Roman" w:eastAsia="楷体"/>
                <w:sz w:val="24"/>
              </w:rPr>
              <w:t>了</w:t>
            </w:r>
            <w:r>
              <w:rPr>
                <w:rFonts w:ascii="Times New Roman" w:hAnsi="Times New Roman" w:eastAsia="楷体"/>
                <w:sz w:val="24"/>
              </w:rPr>
              <w:t>学生的语言运用能力和交际能力</w:t>
            </w:r>
            <w:r>
              <w:rPr>
                <w:rFonts w:hint="eastAsia" w:ascii="Times New Roman" w:hAnsi="Times New Roman" w:eastAsia="楷体"/>
                <w:sz w:val="24"/>
              </w:rPr>
              <w:t>。</w:t>
            </w:r>
          </w:p>
        </w:tc>
      </w:tr>
      <w:tr w14:paraId="752D4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4" w:type="dxa"/>
          </w:tcPr>
          <w:p w14:paraId="7B71A5D2">
            <w:pPr>
              <w:spacing w:line="312" w:lineRule="auto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>3. 引导学生结合生活实际，创编关于询问职业的对话，并能根据不同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职业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的特点适当添加描述性词汇，使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情境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更加丰富生动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。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能在实际生活中主动运用英语询问他人职业，培养学生在真实场景中运用语言的能力。</w:t>
            </w:r>
          </w:p>
          <w:p w14:paraId="221609A0">
            <w:pPr>
              <w:spacing w:line="312" w:lineRule="auto"/>
              <w:jc w:val="center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（迁移创新）</w:t>
            </w:r>
          </w:p>
        </w:tc>
        <w:tc>
          <w:tcPr>
            <w:tcW w:w="3970" w:type="dxa"/>
          </w:tcPr>
          <w:p w14:paraId="514A81A6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(7)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教师设置情境，如“班级职业分享会”，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将全班学生分成几个小组，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让学生分组创编对话，运用所学词汇和句型，询问和介绍不同家庭成员或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亲戚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朋友的职业，鼓励学生发挥想象，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恰当添加一些对职业描述性的语言，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增加对话趣味性。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br w:type="textWrapping"/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(8)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各小组推选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表现出色的优秀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代表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，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上台展示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他们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创编的对话，其他小组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成员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认真倾听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，随后可以进行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提问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或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拓展交流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，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教师总结评价，给予肯定和建议。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最后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让学生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思考一下，自己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在生活中观察身边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熟悉的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人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，还在担任着哪些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职业，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试着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用英语记录下来，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并创编成对话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。</w:t>
            </w:r>
          </w:p>
        </w:tc>
        <w:tc>
          <w:tcPr>
            <w:tcW w:w="2814" w:type="dxa"/>
          </w:tcPr>
          <w:p w14:paraId="513F896D">
            <w:pPr>
              <w:spacing w:line="312" w:lineRule="auto"/>
              <w:rPr>
                <w:rFonts w:eastAsia="宋体"/>
                <w:sz w:val="24"/>
              </w:rPr>
            </w:pPr>
          </w:p>
          <w:p w14:paraId="308CD837">
            <w:pPr>
              <w:spacing w:line="312" w:lineRule="auto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教师观察学生在小组内运用所学语言交流</w:t>
            </w:r>
            <w:r>
              <w:rPr>
                <w:rFonts w:hint="eastAsia" w:eastAsia="宋体"/>
                <w:sz w:val="24"/>
              </w:rPr>
              <w:t>，教师根据学生对任务的回应与反馈，</w:t>
            </w:r>
            <w:r>
              <w:rPr>
                <w:rFonts w:eastAsia="宋体"/>
                <w:sz w:val="24"/>
              </w:rPr>
              <w:t>及时给与帮助和鼓励</w:t>
            </w:r>
            <w:r>
              <w:rPr>
                <w:rFonts w:hint="eastAsia" w:eastAsia="宋体"/>
                <w:sz w:val="24"/>
              </w:rPr>
              <w:t>。</w:t>
            </w:r>
          </w:p>
          <w:p w14:paraId="0AFD1434">
            <w:pPr>
              <w:spacing w:line="312" w:lineRule="auto"/>
              <w:rPr>
                <w:rFonts w:eastAsia="宋体"/>
                <w:sz w:val="24"/>
              </w:rPr>
            </w:pPr>
          </w:p>
          <w:p w14:paraId="310ED2B8">
            <w:pPr>
              <w:spacing w:line="312" w:lineRule="auto"/>
              <w:rPr>
                <w:rFonts w:eastAsia="宋体"/>
                <w:sz w:val="24"/>
              </w:rPr>
            </w:pPr>
          </w:p>
          <w:p w14:paraId="1C39CEEA">
            <w:pPr>
              <w:spacing w:line="312" w:lineRule="auto"/>
              <w:rPr>
                <w:rFonts w:eastAsia="宋体"/>
                <w:sz w:val="24"/>
              </w:rPr>
            </w:pPr>
          </w:p>
          <w:p w14:paraId="70DE9C4E">
            <w:pPr>
              <w:spacing w:line="312" w:lineRule="auto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Fonts w:eastAsia="宋体"/>
                <w:sz w:val="24"/>
              </w:rPr>
              <w:t>教师</w:t>
            </w:r>
            <w:r>
              <w:rPr>
                <w:rFonts w:hint="eastAsia" w:eastAsia="宋体"/>
                <w:sz w:val="24"/>
              </w:rPr>
              <w:t>根据学生展示表现，引导讨论和正确评价。</w:t>
            </w:r>
            <w:r>
              <w:rPr>
                <w:rFonts w:eastAsia="宋体"/>
                <w:sz w:val="24"/>
              </w:rPr>
              <w:t>及时给与帮助和鼓励</w:t>
            </w:r>
            <w:r>
              <w:rPr>
                <w:rFonts w:hint="eastAsia" w:eastAsia="宋体"/>
                <w:sz w:val="24"/>
              </w:rPr>
              <w:t>。</w:t>
            </w:r>
          </w:p>
        </w:tc>
      </w:tr>
      <w:tr w14:paraId="146AD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8" w:type="dxa"/>
            <w:gridSpan w:val="3"/>
          </w:tcPr>
          <w:p w14:paraId="5EF1F7BC">
            <w:pPr>
              <w:spacing w:line="312" w:lineRule="auto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设计意图：</w:t>
            </w:r>
            <w:r>
              <w:rPr>
                <w:rStyle w:val="11"/>
                <w:rFonts w:hint="eastAsia" w:ascii="楷体" w:hAnsi="楷体" w:eastAsia="楷体" w:cs="楷体"/>
                <w:sz w:val="24"/>
              </w:rPr>
              <w:t>本阶段的教学活动旨在</w:t>
            </w:r>
            <w:r>
              <w:rPr>
                <w:rStyle w:val="11"/>
                <w:rFonts w:ascii="楷体" w:hAnsi="楷体" w:eastAsia="楷体" w:cs="楷体"/>
                <w:sz w:val="24"/>
              </w:rPr>
              <w:t>引导学生将课堂所学知识迁移到生活实际中，拓展语言运用的范围，培养学生的创新思维和综合语言运用能力。</w:t>
            </w:r>
          </w:p>
        </w:tc>
      </w:tr>
      <w:tr w14:paraId="5FB3A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8" w:type="dxa"/>
            <w:gridSpan w:val="3"/>
            <w:shd w:val="clear" w:color="auto" w:fill="E7E6E6" w:themeFill="background2"/>
          </w:tcPr>
          <w:p w14:paraId="2CB53AA1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家庭作业</w:t>
            </w:r>
          </w:p>
        </w:tc>
      </w:tr>
      <w:tr w14:paraId="574F8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8" w:type="dxa"/>
            <w:gridSpan w:val="3"/>
          </w:tcPr>
          <w:p w14:paraId="14A05610">
            <w:pPr>
              <w:spacing w:line="312" w:lineRule="auto"/>
              <w:rPr>
                <w:rFonts w:ascii="Times New Roman" w:hAnsi="Times New Roman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必做：</w:t>
            </w:r>
            <w:r>
              <w:rPr>
                <w:rFonts w:hint="eastAsia" w:ascii="Times New Roman" w:hAnsi="Times New Roman"/>
                <w:sz w:val="24"/>
              </w:rPr>
              <w:t xml:space="preserve">1. </w:t>
            </w:r>
            <w:r>
              <w:rPr>
                <w:rFonts w:ascii="Times New Roman" w:hAnsi="Times New Roman"/>
                <w:sz w:val="24"/>
              </w:rPr>
              <w:t>听词汇录音和对话录音各3遍</w:t>
            </w:r>
            <w:r>
              <w:rPr>
                <w:rFonts w:hint="eastAsia" w:ascii="Times New Roman" w:hAnsi="Times New Roman"/>
                <w:sz w:val="24"/>
              </w:rPr>
              <w:t>；</w:t>
            </w:r>
          </w:p>
          <w:p w14:paraId="133350D7">
            <w:pPr>
              <w:spacing w:line="312" w:lineRule="auto"/>
              <w:ind w:firstLine="720" w:firstLineChars="3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z w:val="24"/>
              </w:rPr>
              <w:t>将Let’s learn部分的单词和句子熟练读给家长听</w:t>
            </w:r>
            <w:r>
              <w:rPr>
                <w:rFonts w:hint="eastAsia" w:ascii="Times New Roman" w:hAnsi="Times New Roman"/>
                <w:sz w:val="24"/>
              </w:rPr>
              <w:t>；</w:t>
            </w:r>
          </w:p>
          <w:p w14:paraId="5F775485">
            <w:pPr>
              <w:spacing w:line="312" w:lineRule="auto"/>
              <w:rPr>
                <w:rFonts w:ascii="Times New Roman" w:hAnsi="Times New Roman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选做：</w:t>
            </w:r>
            <w:r>
              <w:rPr>
                <w:rFonts w:hint="eastAsia" w:ascii="Times New Roman" w:hAnsi="Times New Roman"/>
                <w:sz w:val="24"/>
              </w:rPr>
              <w:t xml:space="preserve">1. </w:t>
            </w:r>
            <w:r>
              <w:rPr>
                <w:rFonts w:ascii="Times New Roman" w:hAnsi="Times New Roman"/>
                <w:sz w:val="24"/>
              </w:rPr>
              <w:t>制作一张职业单词卡片，一面写英文单词，另一面画对应的职业简笔画</w:t>
            </w:r>
            <w:r>
              <w:rPr>
                <w:rFonts w:hint="eastAsia" w:ascii="Times New Roman" w:hAnsi="Times New Roman"/>
                <w:sz w:val="24"/>
              </w:rPr>
              <w:t>；</w:t>
            </w:r>
          </w:p>
          <w:p w14:paraId="32E3D6B3">
            <w:pPr>
              <w:spacing w:line="312" w:lineRule="auto"/>
              <w:rPr>
                <w:rStyle w:val="11"/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 xml:space="preserve">      2. </w:t>
            </w:r>
            <w:r>
              <w:rPr>
                <w:rFonts w:ascii="Times New Roman" w:hAnsi="Times New Roman"/>
                <w:sz w:val="24"/>
              </w:rPr>
              <w:t>和小伙伴用英语互相询问家人职业，并记录下来</w:t>
            </w:r>
            <w:r>
              <w:rPr>
                <w:rFonts w:hint="eastAsia" w:ascii="Times New Roman" w:hAnsi="Times New Roman"/>
                <w:sz w:val="24"/>
              </w:rPr>
              <w:t>。</w:t>
            </w:r>
          </w:p>
        </w:tc>
      </w:tr>
      <w:tr w14:paraId="17782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8" w:type="dxa"/>
            <w:gridSpan w:val="3"/>
            <w:shd w:val="clear" w:color="auto" w:fill="E7E6E6" w:themeFill="background2"/>
          </w:tcPr>
          <w:p w14:paraId="3907E406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板书设计</w:t>
            </w:r>
          </w:p>
        </w:tc>
      </w:tr>
      <w:tr w14:paraId="74F38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8" w:type="dxa"/>
            <w:gridSpan w:val="3"/>
          </w:tcPr>
          <w:p w14:paraId="76F56697">
            <w:pPr>
              <w:widowControl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Unit 1 Helping at home</w:t>
            </w:r>
          </w:p>
          <w:p w14:paraId="0AA904F3">
            <w:pPr>
              <w:spacing w:line="312" w:lineRule="auto"/>
              <w:jc w:val="center"/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Part A（Let</w:t>
            </w:r>
            <w:r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s learn &amp; Match and say）</w:t>
            </w:r>
          </w:p>
          <w:p w14:paraId="5AD9359C">
            <w:pPr>
              <w:spacing w:beforeLines="50" w:afterLines="50" w:line="312" w:lineRule="auto"/>
              <w:jc w:val="center"/>
              <w:rPr>
                <w:rStyle w:val="11"/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drawing>
                <wp:inline distT="0" distB="0" distL="0" distR="0">
                  <wp:extent cx="4032250" cy="2413000"/>
                  <wp:effectExtent l="19050" t="0" r="5853" b="0"/>
                  <wp:docPr id="2" name="图片 2" descr="D:\Documents\WeChat Files\wxid_q5i9rniq9yd122\FileStorage\Temp\17454141939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D:\Documents\WeChat Files\wxid_q5i9rniq9yd122\FileStorage\Temp\17454141939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4336" cy="24141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/>
                <w:sz w:val="24"/>
              </w:rPr>
              <w:t xml:space="preserve">                  </w:t>
            </w:r>
          </w:p>
        </w:tc>
      </w:tr>
      <w:tr w14:paraId="6C2F0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8" w:type="dxa"/>
            <w:gridSpan w:val="3"/>
            <w:shd w:val="clear" w:color="auto" w:fill="E7E6E6" w:themeFill="background2"/>
          </w:tcPr>
          <w:p w14:paraId="21138E22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教学反思</w:t>
            </w:r>
          </w:p>
        </w:tc>
      </w:tr>
      <w:tr w14:paraId="5C8B9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8" w:type="dxa"/>
            <w:gridSpan w:val="3"/>
          </w:tcPr>
          <w:p w14:paraId="5CF8C3E8">
            <w:pPr>
              <w:spacing w:line="312" w:lineRule="auto"/>
              <w:ind w:firstLine="480" w:firstLineChars="200"/>
              <w:rPr>
                <w:rStyle w:val="11"/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ascii="Times New Roman" w:hAnsi="楷体" w:eastAsia="楷体" w:cs="Times New Roman"/>
                <w:sz w:val="24"/>
              </w:rPr>
              <w:t>本课时围绕家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身边熟悉的人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员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所从事的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职业展开教学，通过多种活动，学生积极参与，对词汇和句型的掌握较好。但教学中也存在一些问题，如在小组创编对话环节，部分学生思维不够活跃，依赖教材内容，创新不足；在教学节奏把控上，小组竞赛环节时间稍长，导致后面的拓展部分略显仓促。在今后的教学中，我会加强对学生创新思维的培养，在小组活动前给予更明确的指导，引导学生大胆想象。同时，合理安排教学时间，确保每个教学环节都能充分展开，让学生更好地掌握知识，提高语言运用能力。</w:t>
            </w:r>
          </w:p>
        </w:tc>
      </w:tr>
    </w:tbl>
    <w:p w14:paraId="7577A390">
      <w:pPr>
        <w:spacing w:line="312" w:lineRule="auto"/>
        <w:rPr>
          <w:rFonts w:eastAsia="宋体"/>
          <w:sz w:val="24"/>
          <w:szCs w:val="32"/>
        </w:rPr>
      </w:pPr>
    </w:p>
    <w:p w14:paraId="04DA2E2B">
      <w:pPr>
        <w:spacing w:line="312" w:lineRule="auto"/>
        <w:rPr>
          <w:rFonts w:eastAsia="宋体"/>
          <w:sz w:val="24"/>
          <w:szCs w:val="32"/>
        </w:rPr>
      </w:pPr>
    </w:p>
    <w:p w14:paraId="28B36AD1">
      <w:pPr>
        <w:spacing w:line="312" w:lineRule="auto"/>
        <w:rPr>
          <w:rFonts w:eastAsia="宋体"/>
          <w:sz w:val="24"/>
          <w:szCs w:val="32"/>
        </w:rPr>
      </w:pPr>
    </w:p>
    <w:p w14:paraId="3A6F149A">
      <w:pPr>
        <w:widowControl/>
        <w:jc w:val="left"/>
        <w:rPr>
          <w:rFonts w:eastAsia="宋体"/>
          <w:sz w:val="24"/>
          <w:szCs w:val="32"/>
        </w:rPr>
      </w:pPr>
      <w:r>
        <w:rPr>
          <w:rFonts w:eastAsia="宋体"/>
          <w:sz w:val="24"/>
          <w:szCs w:val="32"/>
        </w:rPr>
        <w:br w:type="page"/>
      </w:r>
    </w:p>
    <w:p w14:paraId="56FB2706">
      <w:pPr>
        <w:spacing w:line="312" w:lineRule="auto"/>
        <w:jc w:val="center"/>
        <w:rPr>
          <w:rFonts w:eastAsia="宋体"/>
          <w:sz w:val="36"/>
          <w:szCs w:val="44"/>
        </w:rPr>
      </w:pPr>
      <w:r>
        <w:rPr>
          <w:rFonts w:hint="eastAsia" w:eastAsia="宋体"/>
          <w:sz w:val="36"/>
          <w:szCs w:val="44"/>
        </w:rPr>
        <w:t>Unit 1 Helping at home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9"/>
        <w:gridCol w:w="3971"/>
        <w:gridCol w:w="2819"/>
      </w:tblGrid>
      <w:tr w14:paraId="24DA5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  <w:shd w:val="clear" w:color="auto" w:fill="E7E6E6" w:themeFill="background2"/>
          </w:tcPr>
          <w:p w14:paraId="759C4CE6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授课名称</w:t>
            </w:r>
          </w:p>
        </w:tc>
      </w:tr>
      <w:tr w14:paraId="7680E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</w:tcPr>
          <w:p w14:paraId="61E3F28B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Unit 1 Helping at home</w:t>
            </w:r>
          </w:p>
          <w:p w14:paraId="43F9BBE3">
            <w:pPr>
              <w:widowControl/>
              <w:spacing w:line="312" w:lineRule="auto"/>
              <w:textAlignment w:val="baseline"/>
              <w:rPr>
                <w:rFonts w:eastAsia="宋体"/>
                <w:sz w:val="24"/>
                <w:szCs w:val="32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Part A（Let</w:t>
            </w:r>
            <w:r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s spell）</w:t>
            </w:r>
          </w:p>
        </w:tc>
      </w:tr>
      <w:tr w14:paraId="3B6C6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  <w:shd w:val="clear" w:color="auto" w:fill="E7E6E6" w:themeFill="background2"/>
          </w:tcPr>
          <w:p w14:paraId="04A519CE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语篇分析</w:t>
            </w:r>
          </w:p>
        </w:tc>
      </w:tr>
      <w:tr w14:paraId="0BF5A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</w:tcPr>
          <w:p w14:paraId="5720E187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  <w:t>What</w:t>
            </w:r>
            <w:r>
              <w:rPr>
                <w:rStyle w:val="11"/>
                <w:rFonts w:hint="eastAsia" w:ascii="Times New Roman" w:hAnsi="Times New Roman" w:eastAsia="楷体"/>
                <w:b/>
                <w:bCs/>
                <w:sz w:val="24"/>
              </w:rPr>
              <w:t xml:space="preserve"> </w:t>
            </w:r>
            <w:r>
              <w:rPr>
                <w:rStyle w:val="11"/>
                <w:rFonts w:hint="eastAsia" w:ascii="黑体" w:hAnsi="黑体" w:eastAsia="黑体" w:cs="黑体"/>
                <w:b/>
                <w:bCs/>
                <w:sz w:val="24"/>
              </w:rPr>
              <w:t>主题意义 &amp; 主要内容</w:t>
            </w:r>
          </w:p>
          <w:p w14:paraId="2D928E04">
            <w:pPr>
              <w:widowControl/>
              <w:spacing w:line="312" w:lineRule="auto"/>
              <w:ind w:firstLine="480" w:firstLineChars="200"/>
              <w:jc w:val="left"/>
              <w:textAlignment w:val="baseline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>本课是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关于含有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“ch”字母组合的语音课，主要学习字母组合“ch”在单词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，如“teach”“Chinese”“chair”“lunch”“peach”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中的发音规律，以及包含“ch”的单词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，如“much”“China”“child”“kitchen”“teacher”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的认读和书写。通过听、说、读、写等活动，引导学生掌握“ch”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字母组合在单词中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的发音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规则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，提高学生的语音意识和单词拼读能力。语篇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围绕“My grandpa”为故事主题，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以生动的图片和简单的句子呈现，帮助学生在情境中理解和运用所学知识。</w:t>
            </w:r>
          </w:p>
          <w:p w14:paraId="023C4710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  <w:t>How</w:t>
            </w:r>
            <w:r>
              <w:rPr>
                <w:rStyle w:val="11"/>
                <w:rFonts w:hint="eastAsia" w:ascii="Times New Roman" w:hAnsi="Times New Roman" w:eastAsia="楷体"/>
                <w:b/>
                <w:bCs/>
                <w:sz w:val="24"/>
              </w:rPr>
              <w:t xml:space="preserve"> </w:t>
            </w:r>
            <w:r>
              <w:rPr>
                <w:rStyle w:val="11"/>
                <w:rFonts w:hint="eastAsia" w:ascii="黑体" w:hAnsi="黑体" w:eastAsia="黑体" w:cs="黑体"/>
                <w:b/>
                <w:bCs/>
                <w:sz w:val="24"/>
              </w:rPr>
              <w:t>文体结构 &amp; 语言特点</w:t>
            </w:r>
          </w:p>
          <w:p w14:paraId="1BCE32C7">
            <w:pPr>
              <w:widowControl/>
              <w:spacing w:line="312" w:lineRule="auto"/>
              <w:ind w:firstLine="480" w:firstLineChars="200"/>
              <w:textAlignment w:val="baseline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>教材采用“听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—说—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练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—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写”的模式。首先通过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课文第一部分内容，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让学生听录音并跟读，感知“ch”在单词中的发音，同时阅读故事加深印象；接着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是课文第二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部分，通过读、听、圈的活动，强化学生对“ch”发音的辨别能力；最后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，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则要求学生根据听到的发音和看到的图片进行书写，巩固所学知识。教材语言简单易懂，以基础词汇和常见句型为主，循序渐进地提升学生的语言技能，各环节紧密相连，便于学生理解和学习，符合学生的认知规律与语言学习过程。</w:t>
            </w:r>
          </w:p>
          <w:p w14:paraId="03F0380F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  <w:t>Why</w:t>
            </w:r>
            <w:r>
              <w:rPr>
                <w:rStyle w:val="11"/>
                <w:rFonts w:hint="eastAsia" w:ascii="Times New Roman" w:hAnsi="Times New Roman" w:eastAsia="楷体"/>
                <w:b/>
                <w:bCs/>
                <w:sz w:val="24"/>
              </w:rPr>
              <w:t xml:space="preserve"> </w:t>
            </w:r>
            <w:r>
              <w:rPr>
                <w:rStyle w:val="11"/>
                <w:rFonts w:hint="eastAsia" w:ascii="黑体" w:hAnsi="黑体" w:eastAsia="黑体" w:cs="黑体"/>
                <w:b/>
                <w:bCs/>
                <w:sz w:val="24"/>
              </w:rPr>
              <w:t>语篇意图 &amp; 语篇价值</w:t>
            </w:r>
          </w:p>
          <w:p w14:paraId="616B0ED0">
            <w:pPr>
              <w:widowControl/>
              <w:spacing w:line="312" w:lineRule="auto"/>
              <w:ind w:firstLine="480" w:firstLineChars="200"/>
              <w:textAlignment w:val="baseline"/>
              <w:rPr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>从语言学习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的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角度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来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看，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本篇课文是一节以语音学习为主的语音课，通过对本课的学习，旨在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帮助学生建立起字母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组合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“ch”与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单词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发音之间的初步联系，为后续单词的认读和拼写提供基础；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学习本课内容，可以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培养学生的语音感知能力，使其能更准确地发音和理解英语；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通过听读故事和拼读新单词，让学生在不知不觉中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增加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了他们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的词汇量，拓展词汇认知；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课文中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有趣的图片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展示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和故事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情境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能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更加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激发学生对英语学习的兴趣，提高学习积极性。</w:t>
            </w:r>
          </w:p>
        </w:tc>
      </w:tr>
      <w:tr w14:paraId="268EB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  <w:shd w:val="clear" w:color="auto" w:fill="E7E6E6" w:themeFill="background2"/>
          </w:tcPr>
          <w:p w14:paraId="3E7D26AD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教学目标</w:t>
            </w:r>
          </w:p>
        </w:tc>
      </w:tr>
      <w:tr w14:paraId="49FDF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  <w:shd w:val="clear" w:color="auto" w:fill="auto"/>
          </w:tcPr>
          <w:p w14:paraId="4BF3D39A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>1.通过听录音、观察和模仿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故事中出现的单词和句子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，理解句子或语境中的含义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，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归纳字母组合“ch”在单词中的发音，能够读出符合“ch”发音规则的单词。</w:t>
            </w: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（学习理解）</w:t>
            </w:r>
          </w:p>
          <w:p w14:paraId="56D77304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sz w:val="24"/>
              </w:rPr>
              <w:t>2.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借助听录音、跟读和圈选活动，强化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字母组合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“ch”在单词中的发音规则，准确区分含有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字母组合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“ch”和其他发音的单词，进一步理解自然拼读法，并完成“Read, listen and circle.”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和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“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Look, listen and write.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”部分的练习。</w:t>
            </w: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（应用实践）</w:t>
            </w:r>
          </w:p>
          <w:p w14:paraId="21094038">
            <w:pPr>
              <w:widowControl/>
              <w:spacing w:line="312" w:lineRule="auto"/>
              <w:textAlignment w:val="baseline"/>
              <w:rPr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sz w:val="24"/>
              </w:rPr>
              <w:t>3.在游戏中训练学生对单词的书写能力。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运用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本课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所学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含有字母“ch”组合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发音的单词，鼓励学生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充分发挥想象力，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创作简单的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故事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短句，培养其创新思维与语言综合运用能力，提升对英语学习的兴趣和热情。</w:t>
            </w: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（迁移创新）</w:t>
            </w:r>
          </w:p>
        </w:tc>
      </w:tr>
      <w:tr w14:paraId="4AF24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  <w:shd w:val="clear" w:color="auto" w:fill="E7E6E6" w:themeFill="background2"/>
          </w:tcPr>
          <w:p w14:paraId="00261BFB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教学重点及难点</w:t>
            </w:r>
          </w:p>
        </w:tc>
      </w:tr>
      <w:tr w14:paraId="35173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</w:tcPr>
          <w:p w14:paraId="32C32536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ascii="Times New Roman" w:hAnsi="楷体" w:eastAsia="楷体" w:cs="Times New Roman"/>
                <w:b/>
                <w:color w:val="0000FF"/>
                <w:sz w:val="24"/>
              </w:rPr>
              <w:t>教学重点：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学习字母组合“ch”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在单词中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的发音规律，能正确读出含有“ch”的单词；按规范在四线三格中书写含有“ch”的单词。</w:t>
            </w:r>
          </w:p>
          <w:p w14:paraId="28BAC91E">
            <w:pPr>
              <w:widowControl/>
              <w:spacing w:line="312" w:lineRule="auto"/>
              <w:textAlignment w:val="baseline"/>
              <w:rPr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ascii="Times New Roman" w:hAnsi="楷体" w:eastAsia="楷体" w:cs="Times New Roman"/>
                <w:b/>
                <w:color w:val="0000FF"/>
                <w:sz w:val="24"/>
              </w:rPr>
              <w:t>教学难点：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掌握字母组合“ch”在不同单词中的发音，尤其是与其他发音相近的字母组合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之间的区别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；能够根据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所学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发音规则准确拼写出含有“ch”的单词，培养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学生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举一反三的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学习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能力。</w:t>
            </w:r>
          </w:p>
        </w:tc>
      </w:tr>
      <w:tr w14:paraId="304DA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  <w:shd w:val="clear" w:color="auto" w:fill="E7E6E6" w:themeFill="background2"/>
          </w:tcPr>
          <w:p w14:paraId="09ADFBB6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教学过程</w:t>
            </w:r>
          </w:p>
        </w:tc>
      </w:tr>
      <w:tr w14:paraId="38722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9" w:type="dxa"/>
            <w:shd w:val="clear" w:color="auto" w:fill="E7E6E6" w:themeFill="background2"/>
          </w:tcPr>
          <w:p w14:paraId="41E57106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教学目标</w:t>
            </w:r>
          </w:p>
        </w:tc>
        <w:tc>
          <w:tcPr>
            <w:tcW w:w="3971" w:type="dxa"/>
            <w:shd w:val="clear" w:color="auto" w:fill="E7E6E6" w:themeFill="background2"/>
          </w:tcPr>
          <w:p w14:paraId="4CB1196F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学习活动</w:t>
            </w:r>
          </w:p>
        </w:tc>
        <w:tc>
          <w:tcPr>
            <w:tcW w:w="2818" w:type="dxa"/>
            <w:shd w:val="clear" w:color="auto" w:fill="E7E6E6" w:themeFill="background2"/>
          </w:tcPr>
          <w:p w14:paraId="604CBA32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效果评价</w:t>
            </w:r>
          </w:p>
        </w:tc>
      </w:tr>
      <w:tr w14:paraId="4AC51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9" w:type="dxa"/>
          </w:tcPr>
          <w:p w14:paraId="74D4F298">
            <w:pPr>
              <w:spacing w:line="312" w:lineRule="auto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>1. 通过听录音、观察和模仿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故事中出现的单词和句子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，理解句子或语境中的含义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，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归纳字母组合“ch”在单词中的发音，能够读出符合“ch”发音规则的单词。</w:t>
            </w:r>
          </w:p>
          <w:p w14:paraId="70E740F4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（学习理解）</w:t>
            </w:r>
          </w:p>
        </w:tc>
        <w:tc>
          <w:tcPr>
            <w:tcW w:w="3971" w:type="dxa"/>
          </w:tcPr>
          <w:p w14:paraId="5A54A203">
            <w:pPr>
              <w:spacing w:line="312" w:lineRule="auto"/>
              <w:jc w:val="left"/>
              <w:rPr>
                <w:rStyle w:val="11"/>
                <w:rFonts w:ascii="Times New Roman" w:hAnsi="Times New Roman" w:eastAsia="楷体" w:cs="Times New Roman"/>
                <w:b/>
                <w:color w:val="0000FF"/>
                <w:sz w:val="24"/>
              </w:rPr>
            </w:pPr>
            <w:r>
              <w:rPr>
                <w:rStyle w:val="11"/>
                <w:rFonts w:ascii="Times New Roman" w:hAnsi="Times New Roman" w:eastAsia="楷体" w:cs="Times New Roman"/>
                <w:b/>
                <w:color w:val="0000FF"/>
                <w:sz w:val="24"/>
              </w:rPr>
              <w:t>Warm-up:</w:t>
            </w:r>
          </w:p>
          <w:p w14:paraId="79CAB444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(1)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教师播放一首欢快的英语儿歌，歌曲内容包含一些简单的动作指令，带领学生一起唱并做动作，活跃课堂气氛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的同时将学生引入课堂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。</w:t>
            </w:r>
          </w:p>
          <w:p w14:paraId="627050BC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(2)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教师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向学生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展示一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些人物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的图片，提问学生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图片中的人物是谁，从事什么职业等，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引导学生用英语回答，复习已学单词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，并自然的过渡到本课的新内容上来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。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br w:type="textWrapping"/>
            </w:r>
            <w:r>
              <w:rPr>
                <w:rStyle w:val="11"/>
                <w:rFonts w:ascii="Times New Roman" w:hAnsi="Times New Roman" w:eastAsia="楷体" w:cs="Times New Roman"/>
                <w:b/>
                <w:color w:val="0000FF"/>
                <w:sz w:val="24"/>
              </w:rPr>
              <w:t>Presentation &amp; Practice:</w:t>
            </w:r>
          </w:p>
          <w:p w14:paraId="4B6D4909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(3)教师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播放“Listen and repeat. Then read the story aloud.”部分的录音，让学生听录音三遍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。第一遍让学生初步感知句子发音及语音语调。第二遍听录音时，让学生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跟读字母组合“ch”及相关单词，并尝试朗读故事。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第三遍听录音，使学生能完整连贯的进行跟读和朗读。</w:t>
            </w:r>
          </w:p>
          <w:p w14:paraId="704B8764">
            <w:pPr>
              <w:widowControl/>
              <w:spacing w:line="312" w:lineRule="auto"/>
              <w:textAlignment w:val="baseline"/>
              <w:rPr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(4)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教师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运用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多媒体课件展示这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些含有“ch”字母组合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单词的发音动画，动画中以夸张的方式展示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“ch”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字母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组合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发音时口腔和舌头的动作，同时播放标准的发音音频，让学生再次跟读并体会发音细节。之后，教师带领学生朗读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韵文中的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句子，理解单词在语境中的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意思和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用法。</w:t>
            </w:r>
          </w:p>
        </w:tc>
        <w:tc>
          <w:tcPr>
            <w:tcW w:w="2818" w:type="dxa"/>
          </w:tcPr>
          <w:p w14:paraId="393C02A7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7FA458BD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1B91406E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22839F30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教师观察学生能否参与互动和交流，主动分享个</w:t>
            </w:r>
          </w:p>
          <w:p w14:paraId="1FDDFA80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人的已有知识、经验，并根据需要调整提问方式，进行追问或给予鼓励。</w:t>
            </w:r>
          </w:p>
          <w:p w14:paraId="24BBB195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2D8DA411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6F934BC7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133D2A44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3535647B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59D35F29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教师根据学生听录音、跟读及朗读的情况，发现问题，及时提供指导和帮助。</w:t>
            </w:r>
          </w:p>
          <w:p w14:paraId="30CB984D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565147FD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1F2F8678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0513186B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0C421C3B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教师根据学生对发音规律的接受情况，及时提供帮助。</w:t>
            </w:r>
          </w:p>
        </w:tc>
      </w:tr>
      <w:tr w14:paraId="38F1D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</w:tcPr>
          <w:p w14:paraId="54505C25">
            <w:pPr>
              <w:spacing w:line="312" w:lineRule="auto"/>
              <w:rPr>
                <w:rFonts w:ascii="Times New Roman" w:hAnsi="Times New Roman" w:eastAsia="楷体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设计意图：</w:t>
            </w:r>
            <w:r>
              <w:rPr>
                <w:rFonts w:ascii="Times New Roman" w:hAnsi="Times New Roman" w:eastAsia="楷体"/>
                <w:sz w:val="24"/>
              </w:rPr>
              <w:t>本阶段学习活动旨直观地呈现</w:t>
            </w:r>
            <w:r>
              <w:rPr>
                <w:rFonts w:hint="eastAsia" w:ascii="Times New Roman" w:hAnsi="Times New Roman" w:eastAsia="楷体"/>
                <w:sz w:val="24"/>
              </w:rPr>
              <w:t>含有“ch”字母组合的</w:t>
            </w:r>
            <w:r>
              <w:rPr>
                <w:rFonts w:ascii="Times New Roman" w:hAnsi="Times New Roman" w:eastAsia="楷体"/>
                <w:sz w:val="24"/>
              </w:rPr>
              <w:t>单词发音，帮助学生建立起音</w:t>
            </w:r>
            <w:r>
              <w:rPr>
                <w:rFonts w:hint="eastAsia" w:ascii="Times New Roman" w:hAnsi="Times New Roman" w:eastAsia="楷体"/>
                <w:sz w:val="24"/>
              </w:rPr>
              <w:t>、</w:t>
            </w:r>
            <w:r>
              <w:rPr>
                <w:rFonts w:ascii="Times New Roman" w:hAnsi="Times New Roman" w:eastAsia="楷体"/>
                <w:sz w:val="24"/>
              </w:rPr>
              <w:t>形、义的联系，通过多次重复和强调，加深学生对</w:t>
            </w:r>
            <w:r>
              <w:rPr>
                <w:rFonts w:hint="eastAsia" w:ascii="Times New Roman" w:hAnsi="Times New Roman" w:eastAsia="楷体"/>
                <w:sz w:val="24"/>
              </w:rPr>
              <w:t>这些</w:t>
            </w:r>
            <w:r>
              <w:rPr>
                <w:rFonts w:ascii="Times New Roman" w:hAnsi="Times New Roman" w:eastAsia="楷体"/>
                <w:sz w:val="24"/>
              </w:rPr>
              <w:t>发音的记忆。</w:t>
            </w:r>
          </w:p>
        </w:tc>
      </w:tr>
      <w:tr w14:paraId="4D038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2" w:hRule="atLeast"/>
          <w:jc w:val="center"/>
        </w:trPr>
        <w:tc>
          <w:tcPr>
            <w:tcW w:w="2819" w:type="dxa"/>
          </w:tcPr>
          <w:p w14:paraId="7BA68A4A">
            <w:pPr>
              <w:spacing w:line="312" w:lineRule="auto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sz w:val="24"/>
              </w:rPr>
              <w:t>2.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 xml:space="preserve"> 借助听录音、跟读和圈选活动，强化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字母组合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“ch”在单词中的发音规则，准确区分含有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字母组合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“ch”和其他发音的单词，进一步理解自然拼读法，并完成“Read, listen and circle.”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和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“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Look, listen and write.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”部分的练习。</w:t>
            </w:r>
          </w:p>
          <w:p w14:paraId="4A7DAA6D">
            <w:pPr>
              <w:spacing w:line="312" w:lineRule="auto"/>
              <w:jc w:val="center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（应用实践）</w:t>
            </w:r>
          </w:p>
        </w:tc>
        <w:tc>
          <w:tcPr>
            <w:tcW w:w="3970" w:type="dxa"/>
          </w:tcPr>
          <w:p w14:paraId="6AE2EB65">
            <w:pPr>
              <w:widowControl/>
              <w:spacing w:line="312" w:lineRule="auto"/>
              <w:textAlignment w:val="baseline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(5)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教师随机出示写有含有“ch”和不含“ch”单词的卡片，请学生快速判断并读出含有“ch”的单词。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教师引导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学生看“Read, listen and circle.”部分的题目，教师解释题意，播放录音示范完成第一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个框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中的圈选题目，让学生了解做题方法。再听两遍录音，学生完成后面几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个框中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的题目，之后师生一起核对答案。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br w:type="textWrapping"/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(6)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再次播放录音，教师带领学生跟读题目中的单词和句子，强化“ch” 的发音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，让学生对这两个字母组合在单词中的发音有更深的领会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。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根据前面的听读训练基础，让学生仔细观察“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Look, listen and write.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”中的图片和左边的句子，推测横线上应该填入的单词。教师与学生一起核对答案。</w:t>
            </w:r>
          </w:p>
        </w:tc>
        <w:tc>
          <w:tcPr>
            <w:tcW w:w="2819" w:type="dxa"/>
          </w:tcPr>
          <w:p w14:paraId="14510371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54CA7F35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34D34F6B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教师根据学生完成学习任务的情况，给予指导或鼓励。</w:t>
            </w:r>
          </w:p>
          <w:p w14:paraId="2075C270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00D40617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2DE03E71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4B5121DF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43CA1F58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19C5C45F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1D5EDC42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教师根据不同能力水平学生对发音的领会，以及课文练习的完成情况，给予指导或鼓励。</w:t>
            </w:r>
          </w:p>
          <w:p w14:paraId="7B9E5E1E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</w:tc>
      </w:tr>
      <w:tr w14:paraId="3CC26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</w:tcPr>
          <w:p w14:paraId="5442122D">
            <w:pPr>
              <w:spacing w:line="312" w:lineRule="auto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设计意图：</w:t>
            </w:r>
            <w:r>
              <w:rPr>
                <w:rFonts w:ascii="Times New Roman" w:hAnsi="Times New Roman" w:eastAsia="楷体"/>
                <w:sz w:val="24"/>
              </w:rPr>
              <w:t>通过多种练习方式，帮助学生巩固“ch”的发音规则，提高学生对发音的辨别能力，在实践中加深对自然拼读法的理解。</w:t>
            </w:r>
          </w:p>
        </w:tc>
      </w:tr>
      <w:tr w14:paraId="0D35C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9" w:type="dxa"/>
          </w:tcPr>
          <w:p w14:paraId="1D730D97">
            <w:pPr>
              <w:spacing w:line="312" w:lineRule="auto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 xml:space="preserve">3. 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在游戏中训练学生对单词的书写能力。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运用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本课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所学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含有字母“ch”组合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发音的单词，鼓励学生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充分发挥想象力，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创作简单的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故事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短句，培养其创新思维与语言综合运用能力，提升对英语学习的兴趣和热情。</w:t>
            </w:r>
          </w:p>
          <w:p w14:paraId="7AFF0540">
            <w:pPr>
              <w:spacing w:line="312" w:lineRule="auto"/>
              <w:jc w:val="center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（迁移创新）</w:t>
            </w:r>
          </w:p>
        </w:tc>
        <w:tc>
          <w:tcPr>
            <w:tcW w:w="3970" w:type="dxa"/>
          </w:tcPr>
          <w:p w14:paraId="67E5BFF1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(7)教师领着学生做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“我说你写”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的单词书写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游戏。教师说出含有“ch”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字母组合的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单词，如 “cheese”，请学生在练习本上快速书写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出所听到的单词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，写完后同桌互相检查，看谁写得又快又准。</w:t>
            </w:r>
          </w:p>
          <w:p w14:paraId="609CAB77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(8)教师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鼓励学生发挥想象力，以小组为单位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仿照课文故事内容，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创作一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个小故事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，要求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故事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中必须包含至少三个所学的含有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“ch”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字母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组合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的单词。各小组进行展示分享，其他小组可以进行评价。最后，教师进行总结表扬，激发学生继续学习英语的兴趣和热情。</w:t>
            </w:r>
          </w:p>
        </w:tc>
        <w:tc>
          <w:tcPr>
            <w:tcW w:w="2819" w:type="dxa"/>
          </w:tcPr>
          <w:p w14:paraId="36990F64">
            <w:pPr>
              <w:spacing w:line="312" w:lineRule="auto"/>
              <w:rPr>
                <w:rFonts w:eastAsia="宋体"/>
                <w:sz w:val="24"/>
              </w:rPr>
            </w:pPr>
          </w:p>
          <w:p w14:paraId="324D89F4">
            <w:pPr>
              <w:spacing w:line="312" w:lineRule="auto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教师观察学生</w:t>
            </w:r>
            <w:r>
              <w:rPr>
                <w:rFonts w:hint="eastAsia" w:eastAsia="宋体"/>
                <w:sz w:val="24"/>
              </w:rPr>
              <w:t>参与游戏活动的表现情况，及时调整描述语言和方式，</w:t>
            </w:r>
            <w:r>
              <w:rPr>
                <w:rFonts w:eastAsia="宋体"/>
                <w:sz w:val="24"/>
              </w:rPr>
              <w:t>及时给与帮助和鼓励</w:t>
            </w:r>
            <w:r>
              <w:rPr>
                <w:rFonts w:hint="eastAsia" w:eastAsia="宋体"/>
                <w:sz w:val="24"/>
              </w:rPr>
              <w:t>。</w:t>
            </w:r>
          </w:p>
          <w:p w14:paraId="39BC00ED">
            <w:pPr>
              <w:spacing w:line="312" w:lineRule="auto"/>
              <w:rPr>
                <w:rFonts w:eastAsia="宋体"/>
                <w:sz w:val="24"/>
              </w:rPr>
            </w:pPr>
          </w:p>
          <w:p w14:paraId="7E9B1ADF">
            <w:pPr>
              <w:spacing w:line="312" w:lineRule="auto"/>
              <w:rPr>
                <w:rFonts w:eastAsia="宋体"/>
                <w:sz w:val="24"/>
              </w:rPr>
            </w:pPr>
          </w:p>
          <w:p w14:paraId="3B1404C4">
            <w:pPr>
              <w:spacing w:line="312" w:lineRule="auto"/>
              <w:rPr>
                <w:rFonts w:eastAsia="宋体"/>
                <w:sz w:val="24"/>
              </w:rPr>
            </w:pPr>
          </w:p>
          <w:p w14:paraId="2A74E4A1">
            <w:pPr>
              <w:spacing w:line="312" w:lineRule="auto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Fonts w:eastAsia="宋体"/>
                <w:sz w:val="24"/>
              </w:rPr>
              <w:t>教师观察学生在小组内运用所学语言</w:t>
            </w:r>
            <w:r>
              <w:rPr>
                <w:rFonts w:hint="eastAsia" w:eastAsia="宋体"/>
                <w:sz w:val="24"/>
              </w:rPr>
              <w:t>的</w:t>
            </w:r>
            <w:r>
              <w:rPr>
                <w:rFonts w:eastAsia="宋体"/>
                <w:sz w:val="24"/>
              </w:rPr>
              <w:t>交流</w:t>
            </w:r>
            <w:r>
              <w:rPr>
                <w:rFonts w:hint="eastAsia" w:eastAsia="宋体"/>
                <w:sz w:val="24"/>
              </w:rPr>
              <w:t>，并根据学生的表现，正确评价，</w:t>
            </w:r>
            <w:r>
              <w:rPr>
                <w:rFonts w:eastAsia="宋体"/>
                <w:sz w:val="24"/>
              </w:rPr>
              <w:t>及时给与帮助</w:t>
            </w:r>
            <w:r>
              <w:rPr>
                <w:rFonts w:hint="eastAsia" w:eastAsia="宋体"/>
                <w:sz w:val="24"/>
              </w:rPr>
              <w:t>。</w:t>
            </w:r>
          </w:p>
        </w:tc>
      </w:tr>
      <w:tr w14:paraId="27EF8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</w:tcPr>
          <w:p w14:paraId="61032E23">
            <w:pPr>
              <w:spacing w:line="312" w:lineRule="auto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设计意图：</w:t>
            </w:r>
            <w:r>
              <w:rPr>
                <w:rStyle w:val="11"/>
                <w:rFonts w:hint="eastAsia" w:ascii="楷体" w:hAnsi="楷体" w:eastAsia="楷体" w:cs="楷体"/>
                <w:sz w:val="24"/>
              </w:rPr>
              <w:t>本阶段的教学活动旨在</w:t>
            </w:r>
            <w:r>
              <w:rPr>
                <w:rStyle w:val="11"/>
                <w:rFonts w:ascii="楷体" w:hAnsi="楷体" w:eastAsia="楷体" w:cs="楷体"/>
                <w:sz w:val="24"/>
              </w:rPr>
              <w:t>培养学生的自主学习能力和知识迁移能力，让学生在创新创作中进一步深化对发音规律的理解和运用，激发学生的英语学习兴趣和创造力。</w:t>
            </w:r>
          </w:p>
        </w:tc>
      </w:tr>
      <w:tr w14:paraId="2A1D1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  <w:shd w:val="clear" w:color="auto" w:fill="E7E6E6" w:themeFill="background2"/>
          </w:tcPr>
          <w:p w14:paraId="29588D68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家庭作业</w:t>
            </w:r>
          </w:p>
        </w:tc>
      </w:tr>
      <w:tr w14:paraId="6CC45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</w:tcPr>
          <w:p w14:paraId="7078C7CA">
            <w:pPr>
              <w:spacing w:line="312" w:lineRule="auto"/>
              <w:rPr>
                <w:rFonts w:ascii="Times New Roman" w:hAnsi="Times New Roman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必做：</w:t>
            </w:r>
            <w:r>
              <w:rPr>
                <w:rFonts w:hint="eastAsia" w:ascii="Times New Roman" w:hAnsi="Times New Roman"/>
                <w:sz w:val="24"/>
              </w:rPr>
              <w:t xml:space="preserve">1. </w:t>
            </w:r>
            <w:r>
              <w:rPr>
                <w:rFonts w:ascii="Times New Roman" w:hAnsi="Times New Roman"/>
                <w:sz w:val="24"/>
              </w:rPr>
              <w:t>听本课时录音并跟读3遍。</w:t>
            </w:r>
          </w:p>
          <w:p w14:paraId="3297F335">
            <w:pPr>
              <w:spacing w:line="312" w:lineRule="auto"/>
              <w:ind w:firstLine="720" w:firstLineChars="3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z w:val="24"/>
              </w:rPr>
              <w:t>在四线三格英语本上正确书写所学含有“ch”的单词，每个单词写两行。</w:t>
            </w:r>
          </w:p>
          <w:p w14:paraId="045DAC63">
            <w:pPr>
              <w:spacing w:line="312" w:lineRule="auto"/>
              <w:ind w:left="708" w:hanging="708" w:hangingChars="294"/>
              <w:rPr>
                <w:rFonts w:ascii="Times New Roman" w:hAnsi="Times New Roman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选做：</w:t>
            </w:r>
            <w:r>
              <w:rPr>
                <w:rFonts w:hint="eastAsia" w:ascii="Times New Roman" w:hAnsi="Times New Roman"/>
                <w:sz w:val="24"/>
              </w:rPr>
              <w:t xml:space="preserve">1. </w:t>
            </w:r>
            <w:r>
              <w:rPr>
                <w:rFonts w:ascii="Times New Roman" w:hAnsi="Times New Roman"/>
                <w:sz w:val="24"/>
              </w:rPr>
              <w:t>与同伴一起玩“猜单词”游戏，一人描述含有“ch”的单词，另一人猜出单词，然后交换。</w:t>
            </w:r>
          </w:p>
          <w:p w14:paraId="77C67645">
            <w:pPr>
              <w:spacing w:line="312" w:lineRule="auto"/>
              <w:ind w:firstLine="720" w:firstLineChars="300"/>
              <w:rPr>
                <w:rStyle w:val="11"/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z w:val="24"/>
              </w:rPr>
              <w:t>用所学含有“ch”的单词，写一篇小短文介绍自己的周末活动，读给家长听。</w:t>
            </w:r>
          </w:p>
        </w:tc>
      </w:tr>
      <w:tr w14:paraId="411BD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  <w:shd w:val="clear" w:color="auto" w:fill="E7E6E6" w:themeFill="background2"/>
          </w:tcPr>
          <w:p w14:paraId="3AD8A09D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板书设计</w:t>
            </w:r>
          </w:p>
        </w:tc>
      </w:tr>
      <w:tr w14:paraId="3FD66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</w:tcPr>
          <w:p w14:paraId="3572DBA9">
            <w:pPr>
              <w:widowControl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Unit 1 Helping at home</w:t>
            </w:r>
          </w:p>
          <w:p w14:paraId="243BB22E">
            <w:pPr>
              <w:spacing w:line="312" w:lineRule="auto"/>
              <w:jc w:val="center"/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Part A（Let</w:t>
            </w:r>
            <w:r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s spell）</w:t>
            </w:r>
          </w:p>
          <w:p w14:paraId="1ED7CA58">
            <w:pPr>
              <w:spacing w:beforeLines="50" w:afterLines="50" w:line="312" w:lineRule="auto"/>
              <w:jc w:val="center"/>
              <w:rPr>
                <w:rStyle w:val="11"/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drawing>
                <wp:inline distT="0" distB="0" distL="0" distR="0">
                  <wp:extent cx="4199255" cy="2451100"/>
                  <wp:effectExtent l="19050" t="0" r="0" b="0"/>
                  <wp:docPr id="3" name="图片 3" descr="D:\Documents\WeChat Files\wxid_q5i9rniq9yd122\FileStorage\Temp\174541462827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D:\Documents\WeChat Files\wxid_q5i9rniq9yd122\FileStorage\Temp\174541462827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9731" cy="24516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/>
                <w:sz w:val="24"/>
              </w:rPr>
              <w:t xml:space="preserve">                 </w:t>
            </w:r>
          </w:p>
        </w:tc>
      </w:tr>
      <w:tr w14:paraId="31DD4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  <w:shd w:val="clear" w:color="auto" w:fill="E7E6E6" w:themeFill="background2"/>
          </w:tcPr>
          <w:p w14:paraId="5B35DF0C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教学反思</w:t>
            </w:r>
          </w:p>
        </w:tc>
      </w:tr>
      <w:tr w14:paraId="58AAC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</w:tcPr>
          <w:p w14:paraId="22B79247">
            <w:pPr>
              <w:spacing w:line="312" w:lineRule="auto"/>
              <w:ind w:firstLine="480" w:firstLineChars="200"/>
              <w:rPr>
                <w:rStyle w:val="11"/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ascii="Times New Roman" w:hAnsi="楷体" w:eastAsia="楷体" w:cs="Times New Roman"/>
                <w:sz w:val="24"/>
              </w:rPr>
              <w:t>在本课时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Let’s spell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的教学中，我运用多种教学方法引导学生学习字母组合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“ch”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的发音，学生的课堂参与度较高，大部分学生对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“ch”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的发音有了初步掌握。但教学过程中仍存在一些问题，部分学生在区分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“ch”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与发音相近的字母组合时存在困难，如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“sh”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。在书写环节，个别学生的书写规范度还有待提高。在今后的教学中，我会增加更多对比练习活动，帮助学生区分易混淆的发音；加强对学生书写规范的指导，</w:t>
            </w:r>
            <w:r>
              <w:rPr>
                <w:rStyle w:val="11"/>
                <w:rFonts w:ascii="楷体" w:hAnsi="楷体" w:eastAsia="楷体" w:cs="楷体"/>
                <w:sz w:val="24"/>
              </w:rPr>
              <w:t>提供更具开放性的创新引导，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关注学生个体差异，给予不同层次学生更多的帮助和鼓励，让学生更好地掌握字母组合的发音和书写，提升英语学习能力。</w:t>
            </w:r>
          </w:p>
        </w:tc>
      </w:tr>
    </w:tbl>
    <w:p w14:paraId="4B2D4EAF">
      <w:pPr>
        <w:spacing w:line="312" w:lineRule="auto"/>
        <w:rPr>
          <w:rFonts w:eastAsia="宋体"/>
          <w:sz w:val="24"/>
          <w:szCs w:val="32"/>
        </w:rPr>
      </w:pPr>
    </w:p>
    <w:p w14:paraId="58DBF6F9">
      <w:pPr>
        <w:widowControl/>
        <w:jc w:val="left"/>
        <w:rPr>
          <w:rFonts w:eastAsia="宋体"/>
          <w:sz w:val="24"/>
          <w:szCs w:val="32"/>
        </w:rPr>
      </w:pPr>
      <w:r>
        <w:rPr>
          <w:rFonts w:eastAsia="宋体"/>
          <w:sz w:val="24"/>
          <w:szCs w:val="32"/>
        </w:rPr>
        <w:br w:type="page"/>
      </w:r>
    </w:p>
    <w:p w14:paraId="79C48AC7">
      <w:pPr>
        <w:spacing w:line="312" w:lineRule="auto"/>
        <w:jc w:val="center"/>
        <w:rPr>
          <w:rFonts w:eastAsia="宋体"/>
          <w:sz w:val="36"/>
          <w:szCs w:val="44"/>
        </w:rPr>
      </w:pPr>
      <w:r>
        <w:rPr>
          <w:rFonts w:hint="eastAsia" w:eastAsia="宋体"/>
          <w:sz w:val="36"/>
          <w:szCs w:val="44"/>
        </w:rPr>
        <w:t>Unit 1 Helping at home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3997"/>
        <w:gridCol w:w="2795"/>
      </w:tblGrid>
      <w:tr w14:paraId="0D2AE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6" w:type="dxa"/>
            <w:gridSpan w:val="3"/>
            <w:shd w:val="clear" w:color="auto" w:fill="E7E6E6" w:themeFill="background2"/>
          </w:tcPr>
          <w:p w14:paraId="6A5D7B47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授课名称</w:t>
            </w:r>
          </w:p>
        </w:tc>
      </w:tr>
      <w:tr w14:paraId="10230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6" w:type="dxa"/>
            <w:gridSpan w:val="3"/>
          </w:tcPr>
          <w:p w14:paraId="40BBFEB3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Unit 1 Helping at home</w:t>
            </w:r>
          </w:p>
          <w:p w14:paraId="49FF3EB6">
            <w:pPr>
              <w:widowControl/>
              <w:spacing w:line="312" w:lineRule="auto"/>
              <w:textAlignment w:val="baseline"/>
              <w:rPr>
                <w:rFonts w:eastAsia="宋体"/>
                <w:sz w:val="24"/>
                <w:szCs w:val="32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Part B（Let</w:t>
            </w:r>
            <w:r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s talk &amp; Discuss and make a list）</w:t>
            </w:r>
          </w:p>
        </w:tc>
      </w:tr>
      <w:tr w14:paraId="151B6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6" w:type="dxa"/>
            <w:gridSpan w:val="3"/>
            <w:shd w:val="clear" w:color="auto" w:fill="E7E6E6" w:themeFill="background2"/>
          </w:tcPr>
          <w:p w14:paraId="0D05B3DD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语篇分析</w:t>
            </w:r>
          </w:p>
        </w:tc>
      </w:tr>
      <w:tr w14:paraId="7163B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6" w:type="dxa"/>
            <w:gridSpan w:val="3"/>
          </w:tcPr>
          <w:p w14:paraId="49454AE1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  <w:t>What</w:t>
            </w:r>
            <w:r>
              <w:rPr>
                <w:rStyle w:val="11"/>
                <w:rFonts w:hint="eastAsia" w:ascii="Times New Roman" w:hAnsi="Times New Roman" w:eastAsia="楷体"/>
                <w:b/>
                <w:bCs/>
                <w:sz w:val="24"/>
              </w:rPr>
              <w:t xml:space="preserve"> </w:t>
            </w:r>
            <w:r>
              <w:rPr>
                <w:rStyle w:val="11"/>
                <w:rFonts w:hint="eastAsia" w:ascii="黑体" w:hAnsi="黑体" w:eastAsia="黑体" w:cs="黑体"/>
                <w:b/>
                <w:bCs/>
                <w:sz w:val="24"/>
              </w:rPr>
              <w:t>主题意义 &amp; 主要内容</w:t>
            </w:r>
          </w:p>
          <w:p w14:paraId="09EACEC8">
            <w:pPr>
              <w:widowControl/>
              <w:spacing w:line="312" w:lineRule="auto"/>
              <w:ind w:firstLine="480" w:firstLineChars="200"/>
              <w:textAlignment w:val="baseline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>本课时聚焦于“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Helping at home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”的主题。“Let’s talk”部分呈现了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两个孩子在日常生活中的对话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场景，围绕着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能为父母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分担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哪些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家务展开对话。通过对话，学生学习到新单词 “busy”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“tired”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“chore”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“cook”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“clean”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“room”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“also”等，以及重点句型“What can we do for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...? We/I can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...”。孩子们讨论如何帮助忙碌疲惫的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爸爸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妈妈，提出可以做饭、打扫房间等家务建议，生动展现了家庭互助的温暖氛围。“Discuss and make a list”则引导学生结合自身家庭情况，进一步讨论能为家人做的家务并列出清单，将所学知识应用到实际生活中。</w:t>
            </w:r>
          </w:p>
          <w:p w14:paraId="1ED89E30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  <w:t>How</w:t>
            </w:r>
            <w:r>
              <w:rPr>
                <w:rStyle w:val="11"/>
                <w:rFonts w:hint="eastAsia" w:ascii="Times New Roman" w:hAnsi="Times New Roman" w:eastAsia="楷体"/>
                <w:b/>
                <w:bCs/>
                <w:sz w:val="24"/>
              </w:rPr>
              <w:t xml:space="preserve"> </w:t>
            </w:r>
            <w:r>
              <w:rPr>
                <w:rStyle w:val="11"/>
                <w:rFonts w:hint="eastAsia" w:ascii="黑体" w:hAnsi="黑体" w:eastAsia="黑体" w:cs="黑体"/>
                <w:b/>
                <w:bCs/>
                <w:sz w:val="24"/>
              </w:rPr>
              <w:t>文体结构 &amp; 语言特点</w:t>
            </w:r>
          </w:p>
          <w:p w14:paraId="28DF4F4B">
            <w:pPr>
              <w:widowControl/>
              <w:spacing w:line="312" w:lineRule="auto"/>
              <w:ind w:firstLine="480" w:firstLineChars="200"/>
              <w:textAlignment w:val="baseline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sz w:val="24"/>
              </w:rPr>
              <w:t>本篇课文属于对话学习课的类型。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“Let’s talk”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部分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以对话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的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形式展开，语言自然流畅，贴近日常生活情境。对话中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所呈现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的句式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，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结构简单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而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且重复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表达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，便于学生理解和模仿。通过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两个学生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问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和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答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的方式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，逐步引出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本课的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重点词汇和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重点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句型，符合四年级学生的语言学习规律。“Discuss and make a list”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部分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则是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以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任务型活动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的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结构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开展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，让学生在讨论交流中深化对知识的理解与运用，锻炼口语表达和团队协作能力，同时培养学生整理归纳信息的能力。</w:t>
            </w:r>
          </w:p>
          <w:p w14:paraId="4299FE16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  <w:t>Why</w:t>
            </w:r>
            <w:r>
              <w:rPr>
                <w:rStyle w:val="11"/>
                <w:rFonts w:hint="eastAsia" w:ascii="Times New Roman" w:hAnsi="Times New Roman" w:eastAsia="楷体"/>
                <w:b/>
                <w:bCs/>
                <w:sz w:val="24"/>
              </w:rPr>
              <w:t xml:space="preserve"> </w:t>
            </w:r>
            <w:r>
              <w:rPr>
                <w:rStyle w:val="11"/>
                <w:rFonts w:hint="eastAsia" w:ascii="黑体" w:hAnsi="黑体" w:eastAsia="黑体" w:cs="黑体"/>
                <w:b/>
                <w:bCs/>
                <w:sz w:val="24"/>
              </w:rPr>
              <w:t>语篇意图 &amp; 语篇价值</w:t>
            </w:r>
          </w:p>
          <w:p w14:paraId="036A307E">
            <w:pPr>
              <w:widowControl/>
              <w:spacing w:line="312" w:lineRule="auto"/>
              <w:ind w:firstLine="480" w:firstLineChars="200"/>
              <w:textAlignment w:val="baseline"/>
              <w:rPr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>从语篇价值来看，本课时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的学习同样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具有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非常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重要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的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意义。在语言学习方面，为学生提供了丰富的关于家务描述及表达帮助意愿的语言素材，提升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了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学生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在情境中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的语言运用能力。在情感教育层面，通过倡导在家帮忙做家务，培养学生的家庭责任感和关爱他人的意识，让学生懂得体谅家人的辛苦，增强家庭凝聚力，促进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培养和发展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学生良好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的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品德和价值观。</w:t>
            </w:r>
          </w:p>
        </w:tc>
      </w:tr>
      <w:tr w14:paraId="76999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6" w:type="dxa"/>
            <w:gridSpan w:val="3"/>
            <w:shd w:val="clear" w:color="auto" w:fill="E7E6E6" w:themeFill="background2"/>
          </w:tcPr>
          <w:p w14:paraId="2D727B7F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教学目标</w:t>
            </w:r>
          </w:p>
        </w:tc>
      </w:tr>
      <w:tr w14:paraId="65331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6" w:type="dxa"/>
            <w:gridSpan w:val="3"/>
            <w:shd w:val="clear" w:color="auto" w:fill="auto"/>
          </w:tcPr>
          <w:p w14:paraId="3BA5A7C8">
            <w:pPr>
              <w:widowControl/>
              <w:spacing w:line="312" w:lineRule="auto"/>
              <w:jc w:val="left"/>
              <w:textAlignment w:val="baseline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>1.能够听懂、会说并拼写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本课所学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新单词，理解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“Let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s talk”中的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重点句型“What can we do for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...? We/I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can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...”，并能在教师引导下模仿课文对话，掌握句型的正确发音和语调，了解对话所表达的主题内容。</w:t>
            </w: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（学习理解）</w:t>
            </w:r>
          </w:p>
          <w:p w14:paraId="266F044E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sz w:val="24"/>
              </w:rPr>
              <w:t>2.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学生能在角色扮演活动中，运用所学单词和句型，模仿课文对话场景，进行简单的交流。在“Discuss and make a list”活动中，学生能够根据给定的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情境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图片，运用所学语言知识进行描述和交流，巩固对单词和句型的运用。</w:t>
            </w: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（应用实践）</w:t>
            </w:r>
          </w:p>
          <w:p w14:paraId="637ECBA1">
            <w:pPr>
              <w:widowControl/>
              <w:spacing w:line="312" w:lineRule="auto"/>
              <w:textAlignment w:val="baseline"/>
              <w:rPr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sz w:val="24"/>
              </w:rPr>
              <w:t>3.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学生能够发挥想象，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模仿课文内容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创编新的对话，融入自己独特的想法和创意，拓展语言运用能力。将课堂所学延伸到实际生活中，用英语表达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能为某人做些什么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的意愿，并积极付诸行动，培养关爱他人的良好品质。</w:t>
            </w: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（迁移创新）</w:t>
            </w:r>
          </w:p>
        </w:tc>
      </w:tr>
      <w:tr w14:paraId="3A89F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6" w:type="dxa"/>
            <w:gridSpan w:val="3"/>
            <w:shd w:val="clear" w:color="auto" w:fill="E7E6E6" w:themeFill="background2"/>
          </w:tcPr>
          <w:p w14:paraId="6B49B6A8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教学重点及难点</w:t>
            </w:r>
          </w:p>
        </w:tc>
      </w:tr>
      <w:tr w14:paraId="4C752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6" w:type="dxa"/>
            <w:gridSpan w:val="3"/>
          </w:tcPr>
          <w:p w14:paraId="21FF6BFB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ascii="Times New Roman" w:hAnsi="楷体" w:eastAsia="楷体" w:cs="Times New Roman"/>
                <w:b/>
                <w:color w:val="0000FF"/>
                <w:sz w:val="24"/>
              </w:rPr>
              <w:t>教学重点：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学生能够熟练掌握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本课出现的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新单词，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理解其含义，并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进行听说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、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读写。​灵活运用重点句型“What can we do for...? We/I can...”，围绕在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生活中能为他人做些什么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的话题展开交流。</w:t>
            </w:r>
          </w:p>
          <w:p w14:paraId="144ADB5E">
            <w:pPr>
              <w:widowControl/>
              <w:spacing w:line="312" w:lineRule="auto"/>
              <w:textAlignment w:val="baseline"/>
              <w:rPr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ascii="Times New Roman" w:hAnsi="楷体" w:eastAsia="楷体" w:cs="Times New Roman"/>
                <w:b/>
                <w:color w:val="0000FF"/>
                <w:sz w:val="24"/>
              </w:rPr>
              <w:t>教学难点：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让学生在实际情境中自然、准确地运用所学单词和句型，实现语言的有效输出。引导学生将课堂所学转化为实际行动，真正增强家庭责任感，主动关心家人并积极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为他人做一些事情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。</w:t>
            </w:r>
          </w:p>
        </w:tc>
      </w:tr>
      <w:tr w14:paraId="36278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6" w:type="dxa"/>
            <w:gridSpan w:val="3"/>
            <w:shd w:val="clear" w:color="auto" w:fill="E7E6E6" w:themeFill="background2"/>
          </w:tcPr>
          <w:p w14:paraId="4DEB0557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教学过程</w:t>
            </w:r>
          </w:p>
        </w:tc>
      </w:tr>
      <w:tr w14:paraId="0B4FD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4" w:type="dxa"/>
            <w:shd w:val="clear" w:color="auto" w:fill="E7E6E6" w:themeFill="background2"/>
          </w:tcPr>
          <w:p w14:paraId="22BB37F1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教学目标</w:t>
            </w:r>
          </w:p>
        </w:tc>
        <w:tc>
          <w:tcPr>
            <w:tcW w:w="3997" w:type="dxa"/>
            <w:shd w:val="clear" w:color="auto" w:fill="E7E6E6" w:themeFill="background2"/>
          </w:tcPr>
          <w:p w14:paraId="47A47021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学习活动</w:t>
            </w:r>
          </w:p>
        </w:tc>
        <w:tc>
          <w:tcPr>
            <w:tcW w:w="2795" w:type="dxa"/>
            <w:shd w:val="clear" w:color="auto" w:fill="E7E6E6" w:themeFill="background2"/>
          </w:tcPr>
          <w:p w14:paraId="1C1A7359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效果评价</w:t>
            </w:r>
          </w:p>
        </w:tc>
      </w:tr>
      <w:tr w14:paraId="3FEC8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4" w:type="dxa"/>
          </w:tcPr>
          <w:p w14:paraId="4091FCE4">
            <w:pPr>
              <w:spacing w:line="312" w:lineRule="auto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>1. 能够听懂、会说并拼写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本课所学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新单词，理解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“Let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s talk”中的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重点句型“What can we do for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...? We/I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can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...”，并能在教师引导下模仿课文对话，掌握句型的正确发音和语调，了解对话所表达的主题内容。</w:t>
            </w:r>
          </w:p>
          <w:p w14:paraId="6B2E77ED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（学习理解）</w:t>
            </w:r>
          </w:p>
        </w:tc>
        <w:tc>
          <w:tcPr>
            <w:tcW w:w="3997" w:type="dxa"/>
          </w:tcPr>
          <w:p w14:paraId="2102AFBE">
            <w:pPr>
              <w:spacing w:line="312" w:lineRule="auto"/>
              <w:jc w:val="left"/>
              <w:rPr>
                <w:rStyle w:val="11"/>
                <w:rFonts w:ascii="Times New Roman" w:hAnsi="Times New Roman" w:eastAsia="楷体" w:cs="Times New Roman"/>
                <w:b/>
                <w:color w:val="0000FF"/>
                <w:sz w:val="24"/>
              </w:rPr>
            </w:pPr>
            <w:r>
              <w:rPr>
                <w:rStyle w:val="11"/>
                <w:rFonts w:ascii="Times New Roman" w:hAnsi="Times New Roman" w:eastAsia="楷体" w:cs="Times New Roman"/>
                <w:b/>
                <w:color w:val="0000FF"/>
                <w:sz w:val="24"/>
              </w:rPr>
              <w:t>Warm-up:</w:t>
            </w:r>
          </w:p>
          <w:p w14:paraId="59B2AABF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(1)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播放一首与家庭活动相关的英文儿歌，如《My Family》，让学生跟着音乐一起唱，活跃课堂气氛，同时复习之前学过的关于家庭成员的词汇。​</w:t>
            </w:r>
          </w:p>
          <w:p w14:paraId="110D6B5D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(2)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歌曲结束后，教师提问：“Boys and girls, in our family, what do you usually do at home?”鼓励学生用简单的英语回答，如“I watch TV at home.”“I play games with my brother.”等，自然引出本节课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新内容的学习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。</w:t>
            </w:r>
          </w:p>
          <w:p w14:paraId="12B60C36">
            <w:pPr>
              <w:spacing w:line="312" w:lineRule="auto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Style w:val="11"/>
                <w:rFonts w:ascii="Times New Roman" w:hAnsi="Times New Roman" w:eastAsia="楷体" w:cs="Times New Roman"/>
                <w:b/>
                <w:color w:val="0000FF"/>
                <w:sz w:val="24"/>
              </w:rPr>
              <w:t>Presentation &amp; Practice:</w:t>
            </w:r>
          </w:p>
          <w:p w14:paraId="0C136918">
            <w:pPr>
              <w:widowControl/>
              <w:spacing w:line="312" w:lineRule="auto"/>
              <w:textAlignment w:val="baseline"/>
              <w:rPr>
                <w:rFonts w:hAnsi="楷体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(3)教师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播放Let’s talk动画对话，让学生仔细观看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图片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并认真倾听，整体感知对话内容。播放完第一遍后，教师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针对课文图片和对话内容，向学生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提出一些简单的问题，引导学生初步理解对话大意。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br w:type="textWrapping"/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(4)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再次播放对话，逐句暂停，对重点句子进行讲解和分析。教师通过举例、模仿、替换练习等方式，帮助学生理解句子结构和用法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。接着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进行跟读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、齐读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训练，纠正学生的发音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，让学生更好的掌握课文内容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。</w:t>
            </w:r>
          </w:p>
        </w:tc>
        <w:tc>
          <w:tcPr>
            <w:tcW w:w="2795" w:type="dxa"/>
          </w:tcPr>
          <w:p w14:paraId="7FFC28F9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5F7547E3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7F712389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3749EBE1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教师观察学生能否参与互动和交流，主动分享个人已有的知识、经验，并根据需要调整提问方式，进行追问或给予鼓励。</w:t>
            </w:r>
          </w:p>
          <w:p w14:paraId="2941135D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1BCD6089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1611E427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338F8E98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678401FF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098FC201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19A6D0E7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7700F528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教师观察学生能否参与互动和交流，根据实际情况，进行追问或给予鼓励。</w:t>
            </w:r>
          </w:p>
          <w:p w14:paraId="794B7C94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3627E1EA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628A0F81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教师根据学生理解新句</w:t>
            </w:r>
          </w:p>
          <w:p w14:paraId="219CDE1B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型及运用的情况，发现问</w:t>
            </w:r>
          </w:p>
          <w:p w14:paraId="2B7703A1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题，及时提供帮助。</w:t>
            </w:r>
          </w:p>
        </w:tc>
      </w:tr>
      <w:tr w14:paraId="1F07A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6" w:type="dxa"/>
            <w:gridSpan w:val="3"/>
          </w:tcPr>
          <w:p w14:paraId="4E334DF2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设计意图：</w:t>
            </w:r>
            <w:r>
              <w:rPr>
                <w:rFonts w:ascii="Times New Roman" w:hAnsi="Times New Roman" w:eastAsia="楷体"/>
                <w:sz w:val="24"/>
              </w:rPr>
              <w:t>本阶段学习活动旨在借助生动有趣的</w:t>
            </w:r>
            <w:r>
              <w:rPr>
                <w:rFonts w:hint="eastAsia" w:ascii="Times New Roman" w:hAnsi="Times New Roman" w:eastAsia="楷体"/>
                <w:sz w:val="24"/>
              </w:rPr>
              <w:t>动画</w:t>
            </w:r>
            <w:r>
              <w:rPr>
                <w:rFonts w:ascii="Times New Roman" w:hAnsi="Times New Roman" w:eastAsia="楷体"/>
                <w:sz w:val="24"/>
              </w:rPr>
              <w:t>情境，让学生更好地理解对话发生的背景。培养学生的听力理解能力，让学生对对话内容有初步的认识和把握。深入讲解重点句型，通过多样化的练习方式，加深学生对新知识的理解和记忆。</w:t>
            </w:r>
          </w:p>
        </w:tc>
      </w:tr>
      <w:tr w14:paraId="5D2D4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2" w:hRule="atLeast"/>
          <w:jc w:val="center"/>
        </w:trPr>
        <w:tc>
          <w:tcPr>
            <w:tcW w:w="2794" w:type="dxa"/>
          </w:tcPr>
          <w:p w14:paraId="7446FAA4">
            <w:pPr>
              <w:spacing w:line="312" w:lineRule="auto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sz w:val="24"/>
              </w:rPr>
              <w:t>2.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 xml:space="preserve"> 学生能在角色扮演活动中，运用所学单词和句型，模仿课文对话场景，进行简单的交流。在“Discuss and make a list”活动中，学生能够根据给定的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情境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图片，运用所学语言知识进行描述和交流，巩固对单词和句型的运用。</w:t>
            </w:r>
          </w:p>
          <w:p w14:paraId="7379A4B5">
            <w:pPr>
              <w:spacing w:line="312" w:lineRule="auto"/>
              <w:jc w:val="center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（应用实践）</w:t>
            </w:r>
          </w:p>
        </w:tc>
        <w:tc>
          <w:tcPr>
            <w:tcW w:w="3997" w:type="dxa"/>
          </w:tcPr>
          <w:p w14:paraId="0BE7B5C3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(5)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教师将学生分成小组，根据Let’s talk的对话内容进行角色扮演。每个小组分配角色，进行对话表演。教师巡视各小组，鼓励学生大胆开口说英语。表演结束后，邀请部分小组上台展示，其他同学认真观看，然后进行评价，教师给予积极反馈。​</w:t>
            </w:r>
          </w:p>
          <w:p w14:paraId="040CFB3C">
            <w:pPr>
              <w:widowControl/>
              <w:spacing w:line="312" w:lineRule="auto"/>
              <w:textAlignment w:val="baseline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(6)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教师布置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讨论调查的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 xml:space="preserve">任务：“What can 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you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 xml:space="preserve"> do 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for ...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? Make a list.”。学生们在小组内积极讨论，运用所学的单词和句型表达自己能做的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事情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 xml:space="preserve">，如“I can 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..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.”，由一名同学负责记录在纸上。讨论结束后，每个小组推选一名代表上台展示小组讨论结果。教师在黑板上记录每个小组提到的不同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内容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，最后进行总结，强调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为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家人做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某些事情的重要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意义。</w:t>
            </w:r>
          </w:p>
        </w:tc>
        <w:tc>
          <w:tcPr>
            <w:tcW w:w="2795" w:type="dxa"/>
          </w:tcPr>
          <w:p w14:paraId="5E3261B3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05411D7A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教师观察学生能否参与互动和交流，主动分享个人已有的知识、经验，并根据需要进行追问或给予鼓励。</w:t>
            </w:r>
          </w:p>
          <w:p w14:paraId="4812F2E4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4F76E062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05443278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51BAB79F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6ABE4F14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教师根据不同能力水平学生讨论情况，给予指导或鼓励。</w:t>
            </w:r>
          </w:p>
          <w:p w14:paraId="068E39FD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71235F6C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2D3E42F6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</w:tc>
      </w:tr>
      <w:tr w14:paraId="36DA1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6" w:type="dxa"/>
            <w:gridSpan w:val="3"/>
          </w:tcPr>
          <w:p w14:paraId="757C7816">
            <w:pPr>
              <w:spacing w:line="312" w:lineRule="auto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设计意图：</w:t>
            </w:r>
            <w:r>
              <w:rPr>
                <w:rFonts w:ascii="Times New Roman" w:hAnsi="Times New Roman" w:eastAsia="楷体"/>
                <w:sz w:val="24"/>
              </w:rPr>
              <w:t>本阶段学习活动</w:t>
            </w:r>
            <w:r>
              <w:rPr>
                <w:rFonts w:hint="eastAsia" w:ascii="Times New Roman" w:hAnsi="Times New Roman" w:eastAsia="楷体"/>
                <w:sz w:val="24"/>
              </w:rPr>
              <w:t>通过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创设场景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和角色扮演的方式，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让学生在小组合作中进行语言实践，进一步巩固所学句型，培养学生的合作学习能力和语言运用能力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，</w:t>
            </w:r>
            <w:r>
              <w:rPr>
                <w:rFonts w:ascii="Times New Roman" w:hAnsi="Times New Roman" w:eastAsia="楷体"/>
                <w:sz w:val="24"/>
              </w:rPr>
              <w:t>提高学生的口语表达能力和交际能力，同时增强学生的自信心和表演能力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。</w:t>
            </w:r>
          </w:p>
        </w:tc>
      </w:tr>
      <w:tr w14:paraId="539F0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4" w:type="dxa"/>
          </w:tcPr>
          <w:p w14:paraId="56F26C02">
            <w:pPr>
              <w:spacing w:line="312" w:lineRule="auto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>3. 学生能够发挥想象，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模仿课文内容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创编新的对话，融入自己独特的想法和创意，拓展语言运用能力。将课堂所学延伸到实际生活中，用英语表达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能为某人做些什么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的意愿，并积极付诸行动，培养关爱他人的良好品质。</w:t>
            </w:r>
          </w:p>
          <w:p w14:paraId="6CD2D00F">
            <w:pPr>
              <w:spacing w:line="312" w:lineRule="auto"/>
              <w:jc w:val="center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（迁移创新）</w:t>
            </w:r>
          </w:p>
        </w:tc>
        <w:tc>
          <w:tcPr>
            <w:tcW w:w="3997" w:type="dxa"/>
          </w:tcPr>
          <w:p w14:paraId="15A4DFFA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(7)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教师让学生根据自己小组讨论的清单，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模仿课文内容创编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小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对话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，描述自己能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为他人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做的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事情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以及为什么要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做这些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。鼓励学生运用所学的新单词和重点句型，也可以适当发挥想象。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创作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过程中，教师巡视指导，帮助有困难的学生。​</w:t>
            </w:r>
          </w:p>
          <w:p w14:paraId="30CB740F">
            <w:pPr>
              <w:widowControl/>
              <w:spacing w:line="312" w:lineRule="auto"/>
              <w:textAlignment w:val="baseline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(8)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学生完成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对话创编之后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，在小组内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训练几遍，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然后每个小组推选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出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优秀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的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作品，在全班展示，教师进行点评和表扬，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充分肯定学生的成绩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，并对存在的问题进行指导和纠正。</w:t>
            </w:r>
          </w:p>
        </w:tc>
        <w:tc>
          <w:tcPr>
            <w:tcW w:w="2795" w:type="dxa"/>
          </w:tcPr>
          <w:p w14:paraId="5C519E21">
            <w:pPr>
              <w:spacing w:line="312" w:lineRule="auto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教师观察学生在小组内运用所学语言交流</w:t>
            </w:r>
            <w:r>
              <w:rPr>
                <w:rFonts w:hint="eastAsia" w:eastAsia="宋体"/>
                <w:sz w:val="24"/>
              </w:rPr>
              <w:t>，教师根据学生对问题的回应与反馈，引导讨论和正确评价。</w:t>
            </w:r>
            <w:r>
              <w:rPr>
                <w:rFonts w:eastAsia="宋体"/>
                <w:sz w:val="24"/>
              </w:rPr>
              <w:t>及时给与帮助和鼓励</w:t>
            </w:r>
            <w:r>
              <w:rPr>
                <w:rFonts w:hint="eastAsia" w:eastAsia="宋体"/>
                <w:sz w:val="24"/>
              </w:rPr>
              <w:t>。</w:t>
            </w:r>
          </w:p>
          <w:p w14:paraId="39AA6A7C">
            <w:pPr>
              <w:spacing w:line="312" w:lineRule="auto"/>
              <w:rPr>
                <w:rFonts w:eastAsia="宋体"/>
                <w:sz w:val="24"/>
              </w:rPr>
            </w:pPr>
          </w:p>
          <w:p w14:paraId="52A5CBF5">
            <w:pPr>
              <w:spacing w:line="312" w:lineRule="auto"/>
              <w:rPr>
                <w:rFonts w:eastAsia="宋体"/>
                <w:sz w:val="24"/>
              </w:rPr>
            </w:pPr>
          </w:p>
          <w:p w14:paraId="0931EE56">
            <w:pPr>
              <w:spacing w:line="312" w:lineRule="auto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Fonts w:eastAsia="宋体"/>
                <w:sz w:val="24"/>
              </w:rPr>
              <w:t>教师观察学生</w:t>
            </w:r>
            <w:r>
              <w:rPr>
                <w:rFonts w:hint="eastAsia" w:eastAsia="宋体"/>
                <w:sz w:val="24"/>
              </w:rPr>
              <w:t>展示创编作品的情况，</w:t>
            </w:r>
            <w:r>
              <w:rPr>
                <w:rFonts w:eastAsia="宋体"/>
                <w:sz w:val="24"/>
              </w:rPr>
              <w:t>及时给与帮助和</w:t>
            </w:r>
            <w:r>
              <w:rPr>
                <w:rFonts w:hint="eastAsia" w:eastAsia="宋体"/>
                <w:sz w:val="24"/>
              </w:rPr>
              <w:t>正确评价。</w:t>
            </w:r>
          </w:p>
        </w:tc>
      </w:tr>
      <w:tr w14:paraId="6AD49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6" w:type="dxa"/>
            <w:gridSpan w:val="3"/>
          </w:tcPr>
          <w:p w14:paraId="164AEC22">
            <w:pPr>
              <w:spacing w:line="312" w:lineRule="auto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设计意图：</w:t>
            </w:r>
            <w:r>
              <w:rPr>
                <w:rStyle w:val="11"/>
                <w:rFonts w:hint="eastAsia" w:ascii="楷体" w:hAnsi="楷体" w:eastAsia="楷体" w:cs="楷体"/>
                <w:sz w:val="24"/>
              </w:rPr>
              <w:t>本阶段的教学活动旨在引导学生将所学知识迁移到新的情境中，培养学生的创新思维能力和综合语言运用能力。通过展示和评价活动，为学生提供相互学习和交流的机会，同时培养学生的批判性思维能力和自我评价能力，促进学生的全面发展。</w:t>
            </w:r>
          </w:p>
        </w:tc>
      </w:tr>
      <w:tr w14:paraId="568BD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6" w:type="dxa"/>
            <w:gridSpan w:val="3"/>
            <w:shd w:val="clear" w:color="auto" w:fill="E7E6E6" w:themeFill="background2"/>
          </w:tcPr>
          <w:p w14:paraId="20A68880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家庭作业</w:t>
            </w:r>
          </w:p>
        </w:tc>
      </w:tr>
      <w:tr w14:paraId="51F41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6" w:type="dxa"/>
            <w:gridSpan w:val="3"/>
          </w:tcPr>
          <w:p w14:paraId="0E4B67B4">
            <w:pPr>
              <w:spacing w:line="312" w:lineRule="auto"/>
              <w:rPr>
                <w:rFonts w:ascii="Times New Roman" w:hAnsi="Times New Roman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必做：</w:t>
            </w:r>
            <w:r>
              <w:rPr>
                <w:rFonts w:hint="eastAsia" w:ascii="Times New Roman" w:hAnsi="Times New Roman"/>
                <w:sz w:val="24"/>
              </w:rPr>
              <w:t>1. 听词汇录音和对话录音各3遍；</w:t>
            </w:r>
          </w:p>
          <w:p w14:paraId="4E3E49DF">
            <w:pPr>
              <w:spacing w:line="312" w:lineRule="auto"/>
              <w:ind w:firstLine="720" w:firstLineChars="3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 将Let</w:t>
            </w:r>
            <w:r>
              <w:rPr>
                <w:rFonts w:ascii="Times New Roman" w:hAnsi="Times New Roman"/>
                <w:sz w:val="24"/>
              </w:rPr>
              <w:t>’</w:t>
            </w:r>
            <w:r>
              <w:rPr>
                <w:rFonts w:hint="eastAsia" w:ascii="Times New Roman" w:hAnsi="Times New Roman"/>
                <w:sz w:val="24"/>
              </w:rPr>
              <w:t>s talk部分的对话读给家长听。</w:t>
            </w:r>
          </w:p>
          <w:p w14:paraId="4B920C1D">
            <w:pPr>
              <w:spacing w:line="312" w:lineRule="auto"/>
              <w:rPr>
                <w:rFonts w:ascii="Times New Roman" w:hAnsi="Times New Roman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选做：</w:t>
            </w:r>
            <w:r>
              <w:rPr>
                <w:rFonts w:hint="eastAsia" w:ascii="Times New Roman" w:hAnsi="Times New Roman"/>
                <w:sz w:val="24"/>
              </w:rPr>
              <w:t>1. 与同伴课后一起使用本课所学句型表演对话。</w:t>
            </w:r>
          </w:p>
          <w:p w14:paraId="3B7A492A">
            <w:pPr>
              <w:spacing w:line="312" w:lineRule="auto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 xml:space="preserve">      2. 想一想，大家在日常生活中还可以为家人做些什么有意义的事情。</w:t>
            </w:r>
          </w:p>
        </w:tc>
      </w:tr>
      <w:tr w14:paraId="57BA5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6" w:type="dxa"/>
            <w:gridSpan w:val="3"/>
            <w:shd w:val="clear" w:color="auto" w:fill="E7E6E6" w:themeFill="background2"/>
          </w:tcPr>
          <w:p w14:paraId="7D23D915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板书设计</w:t>
            </w:r>
          </w:p>
        </w:tc>
      </w:tr>
      <w:tr w14:paraId="2B47E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6" w:type="dxa"/>
            <w:gridSpan w:val="3"/>
          </w:tcPr>
          <w:p w14:paraId="543CC451">
            <w:pPr>
              <w:widowControl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Unit 1 Helping at home</w:t>
            </w:r>
          </w:p>
          <w:p w14:paraId="1D641728">
            <w:pPr>
              <w:spacing w:line="312" w:lineRule="auto"/>
              <w:jc w:val="center"/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Part B（Let</w:t>
            </w:r>
            <w:r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s talk &amp; Discuss and make a list）</w:t>
            </w:r>
          </w:p>
          <w:p w14:paraId="23090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12" w:lineRule="auto"/>
              <w:jc w:val="center"/>
              <w:textAlignment w:val="auto"/>
              <w:rPr>
                <w:rStyle w:val="11"/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lang w:eastAsia="zh-CN"/>
              </w:rPr>
              <w:drawing>
                <wp:inline distT="0" distB="0" distL="114300" distR="114300">
                  <wp:extent cx="3972560" cy="1991360"/>
                  <wp:effectExtent l="0" t="0" r="5080" b="5080"/>
                  <wp:docPr id="4" name="图片 4" descr="17464518075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174645180758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2560" cy="1991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/>
                <w:sz w:val="24"/>
              </w:rPr>
              <w:t xml:space="preserve">                  </w:t>
            </w:r>
          </w:p>
        </w:tc>
      </w:tr>
      <w:tr w14:paraId="21FB7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6" w:type="dxa"/>
            <w:gridSpan w:val="3"/>
            <w:shd w:val="clear" w:color="auto" w:fill="E7E6E6" w:themeFill="background2"/>
          </w:tcPr>
          <w:p w14:paraId="1CAF8748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教学反思</w:t>
            </w:r>
          </w:p>
        </w:tc>
      </w:tr>
      <w:tr w14:paraId="7B15A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6" w:type="dxa"/>
            <w:gridSpan w:val="3"/>
          </w:tcPr>
          <w:p w14:paraId="01B84C87">
            <w:pPr>
              <w:spacing w:line="312" w:lineRule="auto"/>
              <w:ind w:firstLine="480" w:firstLineChars="200"/>
              <w:rPr>
                <w:rStyle w:val="11"/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ascii="Times New Roman" w:hAnsi="楷体" w:eastAsia="楷体" w:cs="Times New Roman"/>
                <w:sz w:val="24"/>
              </w:rPr>
              <w:t>在本课时的教学中，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warm-up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环节通过播放欢快的英文儿歌，成功调动了学生的积极性，自然地引出课程主题，为后续教学营造了良好氛围。在演示教学时，采用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动画展示和针对提问与模拟回答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等方法，学生理解和接受度较高。应用实践环节的小组对话练习和讨论列表活动，充分给予学生开口说英语和团队协作的机会，大部分学生能够积极参与，运用所学进行交流。</w:t>
            </w:r>
          </w:p>
          <w:p w14:paraId="3E987EF8">
            <w:pPr>
              <w:spacing w:line="312" w:lineRule="auto"/>
              <w:ind w:firstLine="480" w:firstLineChars="200"/>
              <w:rPr>
                <w:rStyle w:val="11"/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ascii="Times New Roman" w:hAnsi="楷体" w:eastAsia="楷体" w:cs="Times New Roman"/>
                <w:sz w:val="24"/>
              </w:rPr>
              <w:t>然而，教学过程中也暴露出一些问题。在小组讨论环节，部分小组讨论秩序欠佳，个别学生主导讨论，部分学生参与度低。这可能是由于小组分工不够明确，后续应提前做好规划。另外，在迁移创新的创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编对话阶段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，部分学生存在语法错误和表达困难，反映出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学生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在之前的教学中对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部分内容的不熟练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。​</w:t>
            </w:r>
          </w:p>
          <w:p w14:paraId="7C6C1694">
            <w:pPr>
              <w:spacing w:line="312" w:lineRule="auto"/>
              <w:ind w:firstLine="480" w:firstLineChars="200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Style w:val="11"/>
                <w:rFonts w:ascii="Times New Roman" w:hAnsi="楷体" w:eastAsia="楷体" w:cs="Times New Roman"/>
                <w:sz w:val="24"/>
              </w:rPr>
              <w:t>针对这些问题，未来教学中，我会在小组活动前明确分工，确保每位学生都有任务。同时，在日常教学中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多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增加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学生口语训练和表达的机会，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让学生更好地掌握和运用知识。</w:t>
            </w:r>
          </w:p>
        </w:tc>
      </w:tr>
    </w:tbl>
    <w:p w14:paraId="47917001">
      <w:pPr>
        <w:spacing w:line="312" w:lineRule="auto"/>
        <w:rPr>
          <w:rFonts w:eastAsia="宋体"/>
          <w:sz w:val="24"/>
          <w:szCs w:val="32"/>
        </w:rPr>
      </w:pPr>
    </w:p>
    <w:p w14:paraId="3BBDCA8A">
      <w:pPr>
        <w:widowControl/>
        <w:jc w:val="left"/>
        <w:rPr>
          <w:rFonts w:eastAsia="宋体"/>
          <w:sz w:val="24"/>
          <w:szCs w:val="32"/>
        </w:rPr>
      </w:pPr>
      <w:r>
        <w:rPr>
          <w:rFonts w:eastAsia="宋体"/>
          <w:sz w:val="24"/>
          <w:szCs w:val="32"/>
        </w:rPr>
        <w:br w:type="page"/>
      </w:r>
    </w:p>
    <w:p w14:paraId="704F2C1C">
      <w:pPr>
        <w:spacing w:line="312" w:lineRule="auto"/>
        <w:jc w:val="center"/>
        <w:rPr>
          <w:rFonts w:eastAsia="宋体"/>
          <w:sz w:val="36"/>
          <w:szCs w:val="44"/>
        </w:rPr>
      </w:pPr>
      <w:r>
        <w:rPr>
          <w:rFonts w:hint="eastAsia" w:eastAsia="宋体"/>
          <w:sz w:val="36"/>
          <w:szCs w:val="44"/>
        </w:rPr>
        <w:t>Unit 1 Helping at home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5"/>
        <w:gridCol w:w="3969"/>
        <w:gridCol w:w="2824"/>
      </w:tblGrid>
      <w:tr w14:paraId="06651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18" w:type="dxa"/>
            <w:gridSpan w:val="3"/>
            <w:shd w:val="clear" w:color="auto" w:fill="E7E6E6" w:themeFill="background2"/>
          </w:tcPr>
          <w:p w14:paraId="13A75DFF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授课名称</w:t>
            </w:r>
          </w:p>
        </w:tc>
      </w:tr>
      <w:tr w14:paraId="12855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18" w:type="dxa"/>
            <w:gridSpan w:val="3"/>
          </w:tcPr>
          <w:p w14:paraId="1A2CD6F0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Unit 1 Helping at home</w:t>
            </w:r>
          </w:p>
          <w:p w14:paraId="104D37A3">
            <w:pPr>
              <w:widowControl/>
              <w:spacing w:line="312" w:lineRule="auto"/>
              <w:textAlignment w:val="baseline"/>
              <w:rPr>
                <w:rFonts w:eastAsia="宋体"/>
                <w:sz w:val="24"/>
                <w:szCs w:val="32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Part B（Let</w:t>
            </w:r>
            <w:r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s learn &amp; Listen and chant）&amp; Pact C Project</w:t>
            </w:r>
          </w:p>
        </w:tc>
      </w:tr>
      <w:tr w14:paraId="6D8DD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18" w:type="dxa"/>
            <w:gridSpan w:val="3"/>
            <w:shd w:val="clear" w:color="auto" w:fill="E7E6E6" w:themeFill="background2"/>
          </w:tcPr>
          <w:p w14:paraId="42E95642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语篇分析</w:t>
            </w:r>
          </w:p>
        </w:tc>
      </w:tr>
      <w:tr w14:paraId="71D75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18" w:type="dxa"/>
            <w:gridSpan w:val="3"/>
          </w:tcPr>
          <w:p w14:paraId="70B878EF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  <w:t>What</w:t>
            </w:r>
            <w:r>
              <w:rPr>
                <w:rStyle w:val="11"/>
                <w:rFonts w:hint="eastAsia" w:ascii="Times New Roman" w:hAnsi="Times New Roman" w:eastAsia="楷体"/>
                <w:b/>
                <w:bCs/>
                <w:sz w:val="24"/>
              </w:rPr>
              <w:t xml:space="preserve"> </w:t>
            </w:r>
            <w:r>
              <w:rPr>
                <w:rStyle w:val="11"/>
                <w:rFonts w:hint="eastAsia" w:ascii="黑体" w:hAnsi="黑体" w:eastAsia="黑体" w:cs="黑体"/>
                <w:b/>
                <w:bCs/>
                <w:sz w:val="24"/>
              </w:rPr>
              <w:t>主题意义 &amp; 主要内容</w:t>
            </w:r>
          </w:p>
          <w:p w14:paraId="02DE34DF">
            <w:pPr>
              <w:widowControl/>
              <w:spacing w:line="312" w:lineRule="auto"/>
              <w:ind w:firstLine="480" w:firstLineChars="200"/>
              <w:jc w:val="left"/>
              <w:textAlignment w:val="baseline"/>
              <w:rPr>
                <w:rStyle w:val="11"/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本课时围绕主题“I have a happy family”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而展开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，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Let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s learn部分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借家庭成员在家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和睦相处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的场景，引入新单词 look after、sweep、floor、together、fun及重点句子“I have a happy family. We...”。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课文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以图文并茂形式展示家庭活动，直观呈现新词汇运用场景。“Listen and chant”则通过欢快节奏、朗朗上口的歌谣，巩固所学词汇与句型，加深学生记忆。“Project: Make a poster of a happy home”要求学生发挥创意，制作幸福家庭海报，将所学知识融合进创作，描绘心中家庭幸福瞬间，如家人一起做饭、打扫等场景。</w:t>
            </w:r>
          </w:p>
          <w:p w14:paraId="52B774E7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  <w:t>How</w:t>
            </w:r>
            <w:r>
              <w:rPr>
                <w:rStyle w:val="11"/>
                <w:rFonts w:hint="eastAsia" w:ascii="Times New Roman" w:hAnsi="Times New Roman" w:eastAsia="楷体"/>
                <w:b/>
                <w:bCs/>
                <w:sz w:val="24"/>
              </w:rPr>
              <w:t xml:space="preserve"> </w:t>
            </w:r>
            <w:r>
              <w:rPr>
                <w:rStyle w:val="11"/>
                <w:rFonts w:hint="eastAsia" w:ascii="黑体" w:hAnsi="黑体" w:eastAsia="黑体" w:cs="黑体"/>
                <w:b/>
                <w:bCs/>
                <w:sz w:val="24"/>
              </w:rPr>
              <w:t>文体结构 &amp; 语言特点</w:t>
            </w:r>
          </w:p>
          <w:p w14:paraId="3B2149B1">
            <w:pPr>
              <w:widowControl/>
              <w:spacing w:line="312" w:lineRule="auto"/>
              <w:ind w:firstLine="480" w:firstLineChars="200"/>
              <w:textAlignment w:val="baseline"/>
              <w:rPr>
                <w:rStyle w:val="11"/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本篇课文属于词汇学习与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生活实践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相结合的课时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。“Let’s learn”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部分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采用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了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图文搭配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的形式呈现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，直观展现家庭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生活中幸福、快乐的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场景，引出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对本课新词汇和句子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内容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的学习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；“Listen and chant”歌谣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韵文的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形式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出现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，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用富有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节奏感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的句子来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带动学习热情，强化知识；“Project”部分是实践创作，让学生依据对家庭幸福理解，整合所学进行创作。从知识输入到强化记忆，再到输出运用，层层递进，符合四年级学生从感知到实践的认知规律，便于学生理解与参与。</w:t>
            </w:r>
          </w:p>
          <w:p w14:paraId="4E658709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  <w:t>Why</w:t>
            </w:r>
            <w:r>
              <w:rPr>
                <w:rStyle w:val="11"/>
                <w:rFonts w:hint="eastAsia" w:ascii="Times New Roman" w:hAnsi="Times New Roman" w:eastAsia="楷体"/>
                <w:b/>
                <w:bCs/>
                <w:sz w:val="24"/>
              </w:rPr>
              <w:t xml:space="preserve"> </w:t>
            </w:r>
            <w:r>
              <w:rPr>
                <w:rStyle w:val="11"/>
                <w:rFonts w:hint="eastAsia" w:ascii="黑体" w:hAnsi="黑体" w:eastAsia="黑体" w:cs="黑体"/>
                <w:b/>
                <w:bCs/>
                <w:sz w:val="24"/>
              </w:rPr>
              <w:t>语篇意图 &amp; 语篇价值</w:t>
            </w:r>
          </w:p>
          <w:p w14:paraId="187B4BEE">
            <w:pPr>
              <w:widowControl/>
              <w:spacing w:line="312" w:lineRule="auto"/>
              <w:ind w:firstLine="480" w:firstLineChars="200"/>
              <w:textAlignment w:val="baseline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本篇课文从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知识层面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来说，旨在让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学生系统学习新词汇与句型，歌谣巩固记忆，海报创作锻炼知识运用能力，提升语言综合素养。​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在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情感层面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，通过本课内容的学习，使学生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深入体会家庭互助快乐，增强家庭责任感，激发对家庭热爱，树立积极家庭观念。​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从学生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能力培养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的角度来看，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海报创作培养学生创新思维、动手能力与团队协作能力，在实践中提升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了他们的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综合能力。</w:t>
            </w:r>
          </w:p>
        </w:tc>
      </w:tr>
      <w:tr w14:paraId="0CA18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18" w:type="dxa"/>
            <w:gridSpan w:val="3"/>
            <w:shd w:val="clear" w:color="auto" w:fill="E7E6E6" w:themeFill="background2"/>
          </w:tcPr>
          <w:p w14:paraId="3ED394EF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教学目标</w:t>
            </w:r>
          </w:p>
        </w:tc>
      </w:tr>
      <w:tr w14:paraId="5023B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18" w:type="dxa"/>
            <w:gridSpan w:val="3"/>
            <w:shd w:val="clear" w:color="auto" w:fill="auto"/>
          </w:tcPr>
          <w:p w14:paraId="43AFA060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>1.</w:t>
            </w:r>
            <w:bookmarkStart w:id="18" w:name="OLE_LINK10"/>
            <w:bookmarkStart w:id="19" w:name="OLE_LINK9"/>
            <w:r>
              <w:rPr>
                <w:rStyle w:val="11"/>
                <w:rFonts w:ascii="Times New Roman" w:hAnsi="Times New Roman" w:eastAsia="楷体"/>
                <w:sz w:val="24"/>
              </w:rPr>
              <w:t>学生能够听懂、会说、认读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本课所学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新单词，并理解其含义。​能正确朗读并理解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本课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重点句子，明白句子表达的家庭生活情境。​通过“Let’s learn”的图文学习，识别不同家庭活动对应的英文表达，构建词汇与生活场景的联系。</w:t>
            </w:r>
            <w:bookmarkEnd w:id="18"/>
            <w:bookmarkEnd w:id="19"/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（学习理解）</w:t>
            </w:r>
          </w:p>
          <w:p w14:paraId="793E64EB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sz w:val="24"/>
              </w:rPr>
              <w:t>2.</w:t>
            </w:r>
            <w:bookmarkStart w:id="20" w:name="OLE_LINK11"/>
            <w:bookmarkStart w:id="21" w:name="OLE_LINK12"/>
            <w:r>
              <w:rPr>
                <w:rStyle w:val="11"/>
                <w:rFonts w:hint="eastAsia" w:ascii="Times New Roman" w:hAnsi="Times New Roman" w:eastAsia="楷体"/>
                <w:sz w:val="24"/>
              </w:rPr>
              <w:t>通过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“Listen and chant”的歌谣练习，学生能够熟练运用新学词汇和重点句子进行说唱，强化记忆，提升语言流畅度。​能够模仿课文内容，用重点句子描述自己家庭成员的日常活动，如“We sweep the floor together.”，在实际情境中运用语言。</w:t>
            </w:r>
            <w:bookmarkEnd w:id="20"/>
            <w:bookmarkEnd w:id="21"/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（应用实践）</w:t>
            </w:r>
          </w:p>
          <w:p w14:paraId="6F9AAD93">
            <w:pPr>
              <w:widowControl/>
              <w:spacing w:line="312" w:lineRule="auto"/>
              <w:textAlignment w:val="baseline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sz w:val="24"/>
              </w:rPr>
              <w:t>3.</w:t>
            </w:r>
            <w:bookmarkStart w:id="22" w:name="OLE_LINK13"/>
            <w:bookmarkStart w:id="23" w:name="OLE_LINK14"/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在“Project”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的实践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活动中，学生能够发挥创意，综合运用所学知识，用英语为海报内容标注说明，展现对幸福家庭的独特理解。​能够以小组形式讨论并分享自己制作海报的思路，锻炼团队协作与语言交流能力。</w:t>
            </w:r>
            <w:bookmarkEnd w:id="22"/>
            <w:bookmarkEnd w:id="23"/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（迁移创新）</w:t>
            </w:r>
          </w:p>
        </w:tc>
      </w:tr>
      <w:tr w14:paraId="3E562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18" w:type="dxa"/>
            <w:gridSpan w:val="3"/>
            <w:shd w:val="clear" w:color="auto" w:fill="E7E6E6" w:themeFill="background2"/>
          </w:tcPr>
          <w:p w14:paraId="16EA7432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教学重点及难点</w:t>
            </w:r>
          </w:p>
        </w:tc>
      </w:tr>
      <w:tr w14:paraId="104D4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18" w:type="dxa"/>
            <w:gridSpan w:val="3"/>
          </w:tcPr>
          <w:p w14:paraId="79D06392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ascii="Times New Roman" w:hAnsi="楷体" w:eastAsia="楷体" w:cs="Times New Roman"/>
                <w:b/>
                <w:color w:val="0000FF"/>
                <w:sz w:val="24"/>
              </w:rPr>
              <w:t>教学重点：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掌握新单词look after、sweep、floor、together、fun的发音、拼写及含义。​能熟练运用重点句子“I have a happy family. We...”描述家庭活动。通过“Listen and chant”和“Project”，强化知识运用与实践能力。</w:t>
            </w:r>
          </w:p>
          <w:p w14:paraId="74305C82">
            <w:pPr>
              <w:widowControl/>
              <w:spacing w:line="312" w:lineRule="auto"/>
              <w:textAlignment w:val="baseline"/>
              <w:rPr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ascii="Times New Roman" w:hAnsi="楷体" w:eastAsia="楷体" w:cs="Times New Roman"/>
                <w:b/>
                <w:color w:val="0000FF"/>
                <w:sz w:val="24"/>
              </w:rPr>
              <w:t>教学难点：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引导学生在实际生活中自然运用新学词汇和句子表达。​在制作海报项目中，促使学生发挥创意，用英语准确展现对幸福家庭的理解，提升语言综合运用能力。​</w:t>
            </w:r>
          </w:p>
        </w:tc>
      </w:tr>
      <w:tr w14:paraId="739DA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18" w:type="dxa"/>
            <w:gridSpan w:val="3"/>
            <w:shd w:val="clear" w:color="auto" w:fill="E7E6E6" w:themeFill="background2"/>
          </w:tcPr>
          <w:p w14:paraId="72117FF6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教学过程</w:t>
            </w:r>
          </w:p>
        </w:tc>
      </w:tr>
      <w:tr w14:paraId="27F66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5" w:type="dxa"/>
            <w:shd w:val="clear" w:color="auto" w:fill="E7E6E6" w:themeFill="background2"/>
          </w:tcPr>
          <w:p w14:paraId="751DDE79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教学目标</w:t>
            </w:r>
          </w:p>
        </w:tc>
        <w:tc>
          <w:tcPr>
            <w:tcW w:w="3969" w:type="dxa"/>
            <w:shd w:val="clear" w:color="auto" w:fill="E7E6E6" w:themeFill="background2"/>
          </w:tcPr>
          <w:p w14:paraId="2BECAF6F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学习活动</w:t>
            </w:r>
          </w:p>
        </w:tc>
        <w:tc>
          <w:tcPr>
            <w:tcW w:w="2824" w:type="dxa"/>
            <w:shd w:val="clear" w:color="auto" w:fill="E7E6E6" w:themeFill="background2"/>
          </w:tcPr>
          <w:p w14:paraId="10CC859C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效果评价</w:t>
            </w:r>
          </w:p>
        </w:tc>
      </w:tr>
      <w:tr w14:paraId="0CBB2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5" w:type="dxa"/>
          </w:tcPr>
          <w:p w14:paraId="3B968C9B">
            <w:pPr>
              <w:spacing w:line="312" w:lineRule="auto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 xml:space="preserve">1. 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学生能够听懂、会说、认读本课所学新单词，并理解其含义。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​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能正确朗读并理解本课重点句子，明白句子表达的家庭生活情境。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​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通过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“Let’s learn”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的图文学习，识别不同家庭活动对应的英文表达，构建词汇与生活场景的联系。</w:t>
            </w:r>
          </w:p>
          <w:p w14:paraId="16CAA229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（学习理解）</w:t>
            </w:r>
          </w:p>
        </w:tc>
        <w:tc>
          <w:tcPr>
            <w:tcW w:w="3969" w:type="dxa"/>
          </w:tcPr>
          <w:p w14:paraId="5F5F18AA">
            <w:pPr>
              <w:spacing w:line="312" w:lineRule="auto"/>
              <w:jc w:val="left"/>
              <w:rPr>
                <w:rStyle w:val="11"/>
                <w:rFonts w:ascii="Times New Roman" w:hAnsi="Times New Roman" w:eastAsia="楷体" w:cs="Times New Roman"/>
                <w:b/>
                <w:color w:val="0000FF"/>
                <w:sz w:val="24"/>
              </w:rPr>
            </w:pPr>
            <w:r>
              <w:rPr>
                <w:rStyle w:val="11"/>
                <w:rFonts w:ascii="Times New Roman" w:hAnsi="Times New Roman" w:eastAsia="楷体" w:cs="Times New Roman"/>
                <w:b/>
                <w:color w:val="0000FF"/>
                <w:sz w:val="24"/>
              </w:rPr>
              <w:t>Warm-up:</w:t>
            </w:r>
          </w:p>
          <w:p w14:paraId="48205ECC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(1)教师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播放一段充满活力的家庭生活动画视频，视频里家庭成员积极参与打扫房间、一起做游戏等场景，欢快的背景音乐和生动的画面能迅速抓住学生的注意力，有效营造出温馨且积极的家庭主题氛围。​</w:t>
            </w:r>
          </w:p>
          <w:p w14:paraId="38889320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(2)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开展“家庭生活分享会”，邀请学生分享在视频中看到的家庭活动，鼓励他们用中文畅所欲言，自然地将学生带入到与家庭相关的话题情境，为后续的英语学习做好铺垫。</w:t>
            </w:r>
          </w:p>
          <w:p w14:paraId="0A308A06">
            <w:pPr>
              <w:spacing w:line="312" w:lineRule="auto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Style w:val="11"/>
                <w:rFonts w:ascii="Times New Roman" w:hAnsi="Times New Roman" w:eastAsia="楷体" w:cs="Times New Roman"/>
                <w:b/>
                <w:color w:val="0000FF"/>
                <w:sz w:val="24"/>
              </w:rPr>
              <w:t>Presentation &amp; Practice:</w:t>
            </w:r>
          </w:p>
          <w:p w14:paraId="78A505B4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(3)教师展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示Let’s learn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部分的图片，引导学生仔细观察图片中的人物活动，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一边指着图片，一边清晰准确地教授新单词的发音与拼写。接着，让学生站起来模仿图片中的动作，一边模仿一边大声说出对应的单词，通过动作记忆加深对单词含义的理解。</w:t>
            </w:r>
          </w:p>
          <w:p w14:paraId="582488AB">
            <w:pPr>
              <w:widowControl/>
              <w:spacing w:line="312" w:lineRule="auto"/>
              <w:textAlignment w:val="baseline"/>
              <w:rPr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(4)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教师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通过领读、跟读、齐读等方式，让学生掌握本节内容的句型表达。教师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展示一系列不同家庭活动的图片，引导学生尝试用新学单词替换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活动内容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进行造句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。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教师在学生造句过程中，认真倾听，及时纠正发音错误和语法问题。</w:t>
            </w:r>
          </w:p>
        </w:tc>
        <w:tc>
          <w:tcPr>
            <w:tcW w:w="2824" w:type="dxa"/>
          </w:tcPr>
          <w:p w14:paraId="73C13B8F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589F4538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257F43FF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55D5136D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26DE448B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教师观察学生能否参与互动和交流，主动分享个人已有的知识、经验，并根据需要调整提问方式，进行追问或给予鼓励。</w:t>
            </w:r>
          </w:p>
          <w:p w14:paraId="7417E715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027B0A85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56A45A1D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7F8D5F52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567DAE19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699F9BA8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4423A2E1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教师根据学生理解新单词的情况，发现问题，及时提供帮助。</w:t>
            </w:r>
          </w:p>
          <w:p w14:paraId="7869B314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47F1D51C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375161BC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18299C80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24ABBA54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教师根据学生理解新句型的情况，发现问题，及时提供帮助。</w:t>
            </w:r>
          </w:p>
          <w:p w14:paraId="5E203CA8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</w:tc>
      </w:tr>
      <w:tr w14:paraId="3C3BB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18" w:type="dxa"/>
            <w:gridSpan w:val="3"/>
          </w:tcPr>
          <w:p w14:paraId="17F93CC2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设计意图：</w:t>
            </w:r>
            <w:r>
              <w:rPr>
                <w:rFonts w:ascii="Times New Roman" w:hAnsi="Times New Roman" w:eastAsia="楷体"/>
                <w:sz w:val="24"/>
              </w:rPr>
              <w:t>本阶段学习活动旨在</w:t>
            </w:r>
            <w:r>
              <w:rPr>
                <w:rFonts w:hint="eastAsia" w:ascii="Times New Roman" w:hAnsi="Times New Roman" w:eastAsia="楷体"/>
                <w:sz w:val="24"/>
              </w:rPr>
              <w:t>通过观察图片，引导学生学习词汇和</w:t>
            </w:r>
            <w:r>
              <w:rPr>
                <w:rFonts w:ascii="Times New Roman" w:hAnsi="Times New Roman" w:eastAsia="楷体"/>
                <w:sz w:val="24"/>
              </w:rPr>
              <w:t>句型，教师示范和学生模仿练习，让学生逐步掌握句型结构，培养学生的口语表达能力。</w:t>
            </w:r>
          </w:p>
        </w:tc>
      </w:tr>
      <w:tr w14:paraId="0B444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2" w:hRule="atLeast"/>
          <w:jc w:val="center"/>
        </w:trPr>
        <w:tc>
          <w:tcPr>
            <w:tcW w:w="2825" w:type="dxa"/>
          </w:tcPr>
          <w:p w14:paraId="17EB3BF6">
            <w:pPr>
              <w:spacing w:line="312" w:lineRule="auto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sz w:val="24"/>
              </w:rPr>
              <w:t>2.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通过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“Listen and chant”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的歌谣练习，学生能够熟练运用新学词汇和重点句子进行说唱，强化记忆，提升语言流畅度。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​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能够模仿课文内容，用重点句子描述自己家庭成员的日常活动，如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“We sweep the floor together.”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，在实际情境中运用语言。</w:t>
            </w:r>
          </w:p>
          <w:p w14:paraId="7AD96B4F">
            <w:pPr>
              <w:spacing w:line="312" w:lineRule="auto"/>
              <w:jc w:val="center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（应用实践）</w:t>
            </w:r>
          </w:p>
        </w:tc>
        <w:tc>
          <w:tcPr>
            <w:tcW w:w="3969" w:type="dxa"/>
          </w:tcPr>
          <w:p w14:paraId="2BB2FC52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(5)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教师创设一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些日常生活中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的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情境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，邀请几位学生到教室前面，分别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让他们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扮演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不同的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角色。在角色扮演过程中，教师引导学生自然地运用所学词汇和句型进行交流互动，增强学生的口语表达能力和语言运用的灵活性。</w:t>
            </w:r>
          </w:p>
          <w:p w14:paraId="687FB693">
            <w:pPr>
              <w:widowControl/>
              <w:spacing w:line="312" w:lineRule="auto"/>
              <w:textAlignment w:val="baseline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(6)播放欢快有趣的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 xml:space="preserve">Listen and chant 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歌谣音频，让学生先安静聆听，闭上眼睛感受歌谣的节奏和韵律。第一遍播放结束后，再次播放，鼓励学生跟着节奏轻轻晃动身体，同时小声哼唱。播放完毕，教师详细解释歌谣中出现的重点内容，如涉及的新单词、重点句子，帮助学生更好地理解歌谣含义，强化知识理解。</w:t>
            </w:r>
          </w:p>
        </w:tc>
        <w:tc>
          <w:tcPr>
            <w:tcW w:w="2824" w:type="dxa"/>
          </w:tcPr>
          <w:p w14:paraId="18F77810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743E1E81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65B7FF99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bookmarkStart w:id="24" w:name="OLE_LINK18"/>
            <w:bookmarkStart w:id="25" w:name="OLE_LINK17"/>
            <w:r>
              <w:rPr>
                <w:rFonts w:hint="eastAsia" w:eastAsia="宋体"/>
                <w:sz w:val="24"/>
                <w:szCs w:val="32"/>
              </w:rPr>
              <w:t>教师根据不同能力水平学生的角色扮演情况，给予指导或鼓励。</w:t>
            </w:r>
            <w:bookmarkEnd w:id="24"/>
            <w:bookmarkEnd w:id="25"/>
          </w:p>
          <w:p w14:paraId="7401FAB7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21D7AA8A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2235B252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3BBAB0E9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42ECB34B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439B5272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教师根据学生对歌谣的听唱表现，给予指导或鼓励。</w:t>
            </w:r>
          </w:p>
        </w:tc>
      </w:tr>
      <w:tr w14:paraId="32541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18" w:type="dxa"/>
            <w:gridSpan w:val="3"/>
          </w:tcPr>
          <w:p w14:paraId="493EF353">
            <w:pPr>
              <w:spacing w:line="312" w:lineRule="auto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设计意图：</w:t>
            </w:r>
            <w:r>
              <w:rPr>
                <w:rFonts w:ascii="Times New Roman" w:hAnsi="Times New Roman" w:eastAsia="楷体"/>
                <w:sz w:val="24"/>
              </w:rPr>
              <w:t>本阶段学习活动</w:t>
            </w:r>
            <w:r>
              <w:rPr>
                <w:rFonts w:hint="eastAsia" w:ascii="Times New Roman" w:hAnsi="Times New Roman" w:eastAsia="楷体"/>
                <w:sz w:val="24"/>
              </w:rPr>
              <w:t>为学生提供了口语交流机会，让学生在模拟情境中灵活运用所学知识进行表达。听和跟唱的过程，</w:t>
            </w:r>
            <w:r>
              <w:rPr>
                <w:rFonts w:ascii="Times New Roman" w:hAnsi="Times New Roman" w:eastAsia="楷体"/>
                <w:sz w:val="24"/>
              </w:rPr>
              <w:t>加深学生对知识的记忆，</w:t>
            </w:r>
            <w:r>
              <w:rPr>
                <w:rFonts w:hint="eastAsia" w:ascii="Times New Roman" w:hAnsi="Times New Roman" w:eastAsia="楷体"/>
                <w:sz w:val="24"/>
              </w:rPr>
              <w:t>提升了学生听力水平的同时，</w:t>
            </w:r>
            <w:r>
              <w:rPr>
                <w:rFonts w:ascii="Times New Roman" w:hAnsi="Times New Roman" w:eastAsia="楷体"/>
                <w:sz w:val="24"/>
              </w:rPr>
              <w:t>在</w:t>
            </w:r>
            <w:r>
              <w:rPr>
                <w:rFonts w:hint="eastAsia" w:ascii="Times New Roman" w:hAnsi="Times New Roman" w:eastAsia="楷体"/>
                <w:sz w:val="24"/>
              </w:rPr>
              <w:t>活跃的气氛</w:t>
            </w:r>
            <w:r>
              <w:rPr>
                <w:rFonts w:ascii="Times New Roman" w:hAnsi="Times New Roman" w:eastAsia="楷体"/>
                <w:sz w:val="24"/>
              </w:rPr>
              <w:t>中不知不觉完成知识的学习。</w:t>
            </w:r>
          </w:p>
        </w:tc>
      </w:tr>
      <w:tr w14:paraId="16270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5" w:type="dxa"/>
          </w:tcPr>
          <w:p w14:paraId="2228B55D">
            <w:pPr>
              <w:spacing w:line="312" w:lineRule="auto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 xml:space="preserve">3. 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在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“Project”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的实践活动中，学生能够发挥创意，综合运用所学知识，用英语为海报内容标注说明，展现对幸福家庭的独特理解。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​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能够以小组形式讨论并分享自己制作海报的思路，锻炼团队协作与语言交流能力。</w:t>
            </w:r>
          </w:p>
          <w:p w14:paraId="56558A59">
            <w:pPr>
              <w:spacing w:line="312" w:lineRule="auto"/>
              <w:jc w:val="center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（迁移创新）</w:t>
            </w:r>
          </w:p>
        </w:tc>
        <w:tc>
          <w:tcPr>
            <w:tcW w:w="3969" w:type="dxa"/>
          </w:tcPr>
          <w:p w14:paraId="5C9F2CEB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(7)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布置“Project: Make a poster of a happy home”任务，学生以小组为单位围坐在一起，首先进行热烈的讨论，分享自己心中幸福家庭的画面。讨论结束后，小组成员合理分工，有的负责绘制家庭成员，有的负责描绘家庭场景，有的负责用英语标注家庭成员正在进行的活动。</w:t>
            </w:r>
          </w:p>
          <w:p w14:paraId="40DC8B11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(8)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每个小组完成海报制作后，进行小组展示。小组代表拿着海报，向全班讲解创作思路，如为什么选择这个场景来代表幸福家庭，以及海报上英语标注的含义。讲解结束后，全班同学进行投票，选出“最佳创意幸福家庭海报”“最具语言表现力海报”等多个奖项，全面培养学生的创新能力与团队协作能力。​</w:t>
            </w:r>
          </w:p>
        </w:tc>
        <w:tc>
          <w:tcPr>
            <w:tcW w:w="2824" w:type="dxa"/>
          </w:tcPr>
          <w:p w14:paraId="2FE3331E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44B29308">
            <w:pPr>
              <w:spacing w:line="312" w:lineRule="auto"/>
              <w:rPr>
                <w:rFonts w:eastAsia="宋体"/>
                <w:sz w:val="24"/>
              </w:rPr>
            </w:pPr>
          </w:p>
          <w:p w14:paraId="5422F77E">
            <w:pPr>
              <w:spacing w:line="312" w:lineRule="auto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教师观察学生</w:t>
            </w:r>
            <w:r>
              <w:rPr>
                <w:rFonts w:hint="eastAsia" w:eastAsia="宋体"/>
                <w:sz w:val="24"/>
              </w:rPr>
              <w:t>海报的制作情况，教师根据学生的制作情况，正确评价。</w:t>
            </w:r>
            <w:r>
              <w:rPr>
                <w:rFonts w:eastAsia="宋体"/>
                <w:sz w:val="24"/>
              </w:rPr>
              <w:t>及时给与帮助和鼓励</w:t>
            </w:r>
            <w:r>
              <w:rPr>
                <w:rFonts w:hint="eastAsia" w:eastAsia="宋体"/>
                <w:sz w:val="24"/>
              </w:rPr>
              <w:t>。</w:t>
            </w:r>
          </w:p>
          <w:p w14:paraId="086C89C8">
            <w:pPr>
              <w:spacing w:line="312" w:lineRule="auto"/>
              <w:rPr>
                <w:rFonts w:eastAsia="宋体"/>
                <w:sz w:val="24"/>
              </w:rPr>
            </w:pPr>
          </w:p>
          <w:p w14:paraId="1ECCD92D">
            <w:pPr>
              <w:spacing w:line="312" w:lineRule="auto"/>
              <w:rPr>
                <w:rFonts w:eastAsia="宋体"/>
                <w:sz w:val="24"/>
              </w:rPr>
            </w:pPr>
          </w:p>
          <w:p w14:paraId="1499EAD8">
            <w:pPr>
              <w:spacing w:line="312" w:lineRule="auto"/>
              <w:rPr>
                <w:rFonts w:eastAsia="宋体"/>
                <w:sz w:val="24"/>
              </w:rPr>
            </w:pPr>
          </w:p>
          <w:p w14:paraId="2F1F0EE6">
            <w:pPr>
              <w:spacing w:line="312" w:lineRule="auto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Fonts w:eastAsia="宋体"/>
                <w:sz w:val="24"/>
              </w:rPr>
              <w:t>教师观察学生运用所学语言</w:t>
            </w:r>
            <w:r>
              <w:rPr>
                <w:rFonts w:hint="eastAsia" w:eastAsia="宋体"/>
                <w:sz w:val="24"/>
              </w:rPr>
              <w:t>的</w:t>
            </w:r>
            <w:r>
              <w:rPr>
                <w:rFonts w:eastAsia="宋体"/>
                <w:sz w:val="24"/>
              </w:rPr>
              <w:t>交流</w:t>
            </w:r>
            <w:r>
              <w:rPr>
                <w:rFonts w:hint="eastAsia" w:eastAsia="宋体"/>
                <w:sz w:val="24"/>
              </w:rPr>
              <w:t>，并根据学生的海报展示情况，引导讨论和正确评价。</w:t>
            </w:r>
            <w:r>
              <w:rPr>
                <w:rFonts w:eastAsia="宋体"/>
                <w:sz w:val="24"/>
              </w:rPr>
              <w:t>及时给与帮助和鼓励</w:t>
            </w:r>
            <w:r>
              <w:rPr>
                <w:rFonts w:hint="eastAsia" w:eastAsia="宋体"/>
                <w:sz w:val="24"/>
              </w:rPr>
              <w:t>。</w:t>
            </w:r>
          </w:p>
        </w:tc>
      </w:tr>
      <w:tr w14:paraId="746D7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18" w:type="dxa"/>
            <w:gridSpan w:val="3"/>
          </w:tcPr>
          <w:p w14:paraId="37BA3BE7">
            <w:pPr>
              <w:spacing w:line="312" w:lineRule="auto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设计意图：</w:t>
            </w:r>
            <w:r>
              <w:rPr>
                <w:rStyle w:val="11"/>
                <w:rFonts w:hint="eastAsia" w:ascii="楷体" w:hAnsi="楷体" w:eastAsia="楷体" w:cs="楷体"/>
                <w:sz w:val="24"/>
              </w:rPr>
              <w:t>将所学知识进行整合和迁移运用，从课堂学习的简单模仿和练习上升到自主创作和表达，培养学生的动手能力和书面表达能力，激发学生的创新思维，用独特视角和创意来展示对所学知识的理解和运用，增强学生的学习成就感和自信心。</w:t>
            </w:r>
          </w:p>
        </w:tc>
      </w:tr>
      <w:tr w14:paraId="4E69B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18" w:type="dxa"/>
            <w:gridSpan w:val="3"/>
            <w:shd w:val="clear" w:color="auto" w:fill="E7E6E6" w:themeFill="background2"/>
          </w:tcPr>
          <w:p w14:paraId="4052312F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家庭作业</w:t>
            </w:r>
          </w:p>
        </w:tc>
      </w:tr>
      <w:tr w14:paraId="146B0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18" w:type="dxa"/>
            <w:gridSpan w:val="3"/>
          </w:tcPr>
          <w:p w14:paraId="790A97A6">
            <w:pPr>
              <w:spacing w:line="312" w:lineRule="auto"/>
              <w:rPr>
                <w:rFonts w:ascii="Times New Roman" w:hAnsi="Times New Roman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必做：</w:t>
            </w:r>
            <w:r>
              <w:rPr>
                <w:rFonts w:hint="eastAsia" w:ascii="Times New Roman" w:hAnsi="Times New Roman"/>
                <w:sz w:val="24"/>
              </w:rPr>
              <w:t>1. 让学生每个新单词抄写</w:t>
            </w: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hint="eastAsia" w:ascii="Times New Roman" w:hAnsi="Times New Roman"/>
                <w:sz w:val="24"/>
              </w:rPr>
              <w:t>遍，并分别用这些单词各造一个句子。</w:t>
            </w:r>
          </w:p>
          <w:p w14:paraId="4D2BC26C">
            <w:pPr>
              <w:spacing w:line="312" w:lineRule="auto"/>
              <w:ind w:firstLine="720" w:firstLineChars="3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 将Listen and chant部分的句子边朗读、边做动作表演给家长看。</w:t>
            </w:r>
          </w:p>
          <w:p w14:paraId="1F9B5C13">
            <w:pPr>
              <w:spacing w:line="312" w:lineRule="auto"/>
              <w:rPr>
                <w:rFonts w:ascii="Times New Roman" w:hAnsi="Times New Roman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选做：</w:t>
            </w:r>
            <w:r>
              <w:rPr>
                <w:rFonts w:hint="eastAsia" w:ascii="Times New Roman" w:hAnsi="Times New Roman"/>
                <w:sz w:val="24"/>
              </w:rPr>
              <w:t xml:space="preserve">1. </w:t>
            </w:r>
            <w:r>
              <w:rPr>
                <w:rFonts w:ascii="Times New Roman" w:hAnsi="Times New Roman"/>
                <w:sz w:val="24"/>
              </w:rPr>
              <w:t>让学生从家中找出一些能体现家庭幸福时刻的照片</w:t>
            </w:r>
            <w:r>
              <w:rPr>
                <w:rFonts w:hint="eastAsia" w:ascii="Times New Roman" w:hAnsi="Times New Roman"/>
                <w:sz w:val="24"/>
              </w:rPr>
              <w:t>。</w:t>
            </w:r>
          </w:p>
          <w:p w14:paraId="71A40198">
            <w:pPr>
              <w:spacing w:line="312" w:lineRule="auto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 xml:space="preserve">      2. 用简单的英语句子描述自己找出来的照片上的人物活动。</w:t>
            </w:r>
          </w:p>
        </w:tc>
      </w:tr>
      <w:tr w14:paraId="7E9CA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18" w:type="dxa"/>
            <w:gridSpan w:val="3"/>
            <w:shd w:val="clear" w:color="auto" w:fill="E7E6E6" w:themeFill="background2"/>
          </w:tcPr>
          <w:p w14:paraId="4BD57EE5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板书设计</w:t>
            </w:r>
          </w:p>
        </w:tc>
      </w:tr>
      <w:tr w14:paraId="5A08A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18" w:type="dxa"/>
            <w:gridSpan w:val="3"/>
          </w:tcPr>
          <w:p w14:paraId="01239F34">
            <w:pPr>
              <w:widowControl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Unit 1 Helping at home</w:t>
            </w:r>
          </w:p>
          <w:p w14:paraId="500EEF93">
            <w:pPr>
              <w:spacing w:line="312" w:lineRule="auto"/>
              <w:jc w:val="center"/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Part B（Let</w:t>
            </w:r>
            <w:r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  <w:t>’</w:t>
            </w: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s learn &amp; Listen and chant）&amp; Part C Project</w:t>
            </w:r>
          </w:p>
          <w:p w14:paraId="48066A70">
            <w:pPr>
              <w:spacing w:beforeLines="50" w:afterLines="50" w:line="312" w:lineRule="auto"/>
              <w:jc w:val="center"/>
              <w:rPr>
                <w:rStyle w:val="11"/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lang w:eastAsia="zh-CN"/>
              </w:rPr>
              <w:drawing>
                <wp:inline distT="0" distB="0" distL="114300" distR="114300">
                  <wp:extent cx="3395345" cy="3009900"/>
                  <wp:effectExtent l="0" t="0" r="3175" b="7620"/>
                  <wp:docPr id="5" name="图片 5" descr="17464522787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174645227870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5345" cy="3009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/>
                <w:sz w:val="24"/>
              </w:rPr>
              <w:t xml:space="preserve">                </w:t>
            </w:r>
          </w:p>
        </w:tc>
      </w:tr>
      <w:tr w14:paraId="2A5DF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18" w:type="dxa"/>
            <w:gridSpan w:val="3"/>
            <w:shd w:val="clear" w:color="auto" w:fill="E7E6E6" w:themeFill="background2"/>
          </w:tcPr>
          <w:p w14:paraId="35513B21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教学反思</w:t>
            </w:r>
          </w:p>
        </w:tc>
      </w:tr>
      <w:tr w14:paraId="38636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18" w:type="dxa"/>
            <w:gridSpan w:val="3"/>
          </w:tcPr>
          <w:p w14:paraId="4EEDE71E">
            <w:pPr>
              <w:spacing w:line="312" w:lineRule="auto"/>
              <w:ind w:firstLine="480" w:firstLineChars="200"/>
              <w:rPr>
                <w:rStyle w:val="11"/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ascii="Times New Roman" w:hAnsi="楷体" w:eastAsia="楷体" w:cs="Times New Roman"/>
                <w:sz w:val="24"/>
              </w:rPr>
              <w:t>本课时以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“I have a happy family”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为主题展开。通过教学，学生基本掌握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本课所学的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新单词及重点句型，能简单描述家庭活动。但在实际运用场景里，他们灵活运用知识的能力较弱，知识迁移训练不足。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​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教学手段上，图片、动作辅助词汇教学效果良好，歌谣环节也激发了学生兴趣。然而小组活动时，部分小组参与度低，原因在于任务安排不清晰，分工缺乏条理。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​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后续教学要多创设真实语境，强化知识运用；优化小组活动设计，明确任务分工，全面调动学生积极性，提升教学质量。</w:t>
            </w:r>
          </w:p>
        </w:tc>
      </w:tr>
    </w:tbl>
    <w:p w14:paraId="05340626">
      <w:pPr>
        <w:spacing w:line="312" w:lineRule="auto"/>
        <w:rPr>
          <w:rFonts w:eastAsia="宋体"/>
          <w:sz w:val="24"/>
          <w:szCs w:val="32"/>
        </w:rPr>
      </w:pPr>
    </w:p>
    <w:p w14:paraId="12F5F0E0">
      <w:pPr>
        <w:widowControl/>
        <w:jc w:val="left"/>
        <w:rPr>
          <w:rFonts w:eastAsia="宋体"/>
          <w:sz w:val="24"/>
          <w:szCs w:val="32"/>
        </w:rPr>
      </w:pPr>
      <w:r>
        <w:rPr>
          <w:rFonts w:eastAsia="宋体"/>
          <w:sz w:val="24"/>
          <w:szCs w:val="32"/>
        </w:rPr>
        <w:br w:type="page"/>
      </w:r>
    </w:p>
    <w:p w14:paraId="73BEA6A1">
      <w:pPr>
        <w:spacing w:line="312" w:lineRule="auto"/>
        <w:jc w:val="center"/>
        <w:rPr>
          <w:rFonts w:eastAsia="宋体"/>
          <w:sz w:val="36"/>
          <w:szCs w:val="44"/>
        </w:rPr>
      </w:pPr>
      <w:r>
        <w:rPr>
          <w:rFonts w:hint="eastAsia" w:eastAsia="宋体"/>
          <w:sz w:val="36"/>
          <w:szCs w:val="44"/>
        </w:rPr>
        <w:t>Unit 1 Helping at home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9"/>
        <w:gridCol w:w="3971"/>
        <w:gridCol w:w="2819"/>
      </w:tblGrid>
      <w:tr w14:paraId="0FAE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  <w:shd w:val="clear" w:color="auto" w:fill="E7E6E6" w:themeFill="background2"/>
          </w:tcPr>
          <w:p w14:paraId="2F336769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授课名称</w:t>
            </w:r>
          </w:p>
        </w:tc>
      </w:tr>
      <w:tr w14:paraId="044EB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</w:tcPr>
          <w:p w14:paraId="1BC1C313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Unit 1 Helping at home</w:t>
            </w:r>
          </w:p>
          <w:p w14:paraId="5611FD37">
            <w:pPr>
              <w:widowControl/>
              <w:spacing w:line="312" w:lineRule="auto"/>
              <w:textAlignment w:val="baseline"/>
              <w:rPr>
                <w:rFonts w:eastAsia="宋体"/>
                <w:sz w:val="24"/>
                <w:szCs w:val="32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Part B Read and write &amp; Reading time</w:t>
            </w:r>
          </w:p>
        </w:tc>
      </w:tr>
      <w:tr w14:paraId="4F40D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  <w:shd w:val="clear" w:color="auto" w:fill="E7E6E6" w:themeFill="background2"/>
          </w:tcPr>
          <w:p w14:paraId="3A433B26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语篇分析</w:t>
            </w:r>
          </w:p>
        </w:tc>
      </w:tr>
      <w:tr w14:paraId="6438F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</w:tcPr>
          <w:p w14:paraId="34629D67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  <w:t>What</w:t>
            </w:r>
            <w:r>
              <w:rPr>
                <w:rStyle w:val="11"/>
                <w:rFonts w:hint="eastAsia" w:ascii="Times New Roman" w:hAnsi="Times New Roman" w:eastAsia="楷体"/>
                <w:b/>
                <w:bCs/>
                <w:sz w:val="24"/>
              </w:rPr>
              <w:t xml:space="preserve"> </w:t>
            </w:r>
            <w:r>
              <w:rPr>
                <w:rStyle w:val="11"/>
                <w:rFonts w:hint="eastAsia" w:ascii="黑体" w:hAnsi="黑体" w:eastAsia="黑体" w:cs="黑体"/>
                <w:b/>
                <w:bCs/>
                <w:sz w:val="24"/>
              </w:rPr>
              <w:t>主题意义 &amp; 主要内容</w:t>
            </w:r>
          </w:p>
          <w:p w14:paraId="4AA9D256">
            <w:pPr>
              <w:widowControl/>
              <w:spacing w:line="312" w:lineRule="auto"/>
              <w:ind w:firstLine="480" w:firstLineChars="200"/>
              <w:textAlignment w:val="baseline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>本课时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为阅读与表达课时，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“Read and write”部分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呈现了孩子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与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妈妈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相互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写信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表达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的语篇。通过信件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表达的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内容，学生能看到孩子列举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了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自己能做的事，如帮忙打扫、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>做烹饪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等，借此展示孩子的“helpful”特质。文中穿插新单词helpful（有帮助的）、people（人们）、child（孩子），以及重点句子“You are...”用于描述人物特点，“I can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...”阐述自身能做之事，“What’s the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... job?”“What can the</w:t>
            </w:r>
            <w:r>
              <w:rPr>
                <w:rStyle w:val="11"/>
                <w:rFonts w:hint="eastAsia" w:ascii="Times New Roman" w:hAnsi="Times New Roman" w:eastAsia="楷体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>... do?”则引导对他人职业和能力的询问，使学生在阅读信件的过程中，学习如何表达自己的能力以及对他人的认知。</w:t>
            </w:r>
          </w:p>
          <w:p w14:paraId="14FCB2B3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  <w:t>How</w:t>
            </w:r>
            <w:r>
              <w:rPr>
                <w:rStyle w:val="11"/>
                <w:rFonts w:hint="eastAsia" w:ascii="Times New Roman" w:hAnsi="Times New Roman" w:eastAsia="楷体"/>
                <w:b/>
                <w:bCs/>
                <w:sz w:val="24"/>
              </w:rPr>
              <w:t xml:space="preserve"> </w:t>
            </w:r>
            <w:r>
              <w:rPr>
                <w:rStyle w:val="11"/>
                <w:rFonts w:hint="eastAsia" w:ascii="黑体" w:hAnsi="黑体" w:eastAsia="黑体" w:cs="黑体"/>
                <w:b/>
                <w:bCs/>
                <w:sz w:val="24"/>
              </w:rPr>
              <w:t>文体结构 &amp; 语言特点</w:t>
            </w:r>
          </w:p>
          <w:p w14:paraId="649DC5AD">
            <w:pPr>
              <w:widowControl/>
              <w:spacing w:line="312" w:lineRule="auto"/>
              <w:ind w:firstLine="480" w:firstLineChars="200"/>
              <w:textAlignment w:val="baseline"/>
              <w:rPr>
                <w:rStyle w:val="11"/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Reading and write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属于书信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卡片式的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文体，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采用了书信的格式，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正文部分用第一人称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和第二人称的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叙述方式，清晰地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表明妈妈和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自己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所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做的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事情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。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每个书信卡片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之间逻辑紧密。这种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类似于Xiao Lin与妈妈的文字对话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结构，便于学生理解和模仿写作，同时在阅读过程中能逐步梳理出关键信息。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Reading time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的文体结构较为灵活，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采用了文字叙述和描写的方式，表达了妈妈为社会、为家庭所做的事情，以及孩子们对妈妈的感恩行为。通过不同的场景描述和细节表达，体现了单元主题的同时，也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帮助学生拓展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了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阅读视野，丰富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了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语言表达形式。</w:t>
            </w:r>
          </w:p>
          <w:p w14:paraId="149BC02D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b/>
                <w:bCs/>
                <w:sz w:val="24"/>
              </w:rPr>
              <w:t>Why</w:t>
            </w:r>
            <w:r>
              <w:rPr>
                <w:rStyle w:val="11"/>
                <w:rFonts w:hint="eastAsia" w:ascii="Times New Roman" w:hAnsi="Times New Roman" w:eastAsia="楷体"/>
                <w:b/>
                <w:bCs/>
                <w:sz w:val="24"/>
              </w:rPr>
              <w:t xml:space="preserve"> </w:t>
            </w:r>
            <w:r>
              <w:rPr>
                <w:rStyle w:val="11"/>
                <w:rFonts w:hint="eastAsia" w:ascii="黑体" w:hAnsi="黑体" w:eastAsia="黑体" w:cs="黑体"/>
                <w:b/>
                <w:bCs/>
                <w:sz w:val="24"/>
              </w:rPr>
              <w:t>语篇意图 &amp; 语篇价值</w:t>
            </w:r>
          </w:p>
          <w:p w14:paraId="6D493389">
            <w:pPr>
              <w:widowControl/>
              <w:spacing w:line="312" w:lineRule="auto"/>
              <w:ind w:firstLine="480" w:firstLineChars="200"/>
              <w:textAlignment w:val="baseline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本篇课文的设置，从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知识层面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来看，有助于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学生学习新单词和重点句型，提升语言知识储备，能更准确表达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他人和自己所具备的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能力。​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从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情感层面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来看，文本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激发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了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学生在家主动帮忙的意识，增强家庭责任感，体会自身价值，同时促进亲子情感交流。​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从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能力培养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方面来说，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通过阅读信件，锻炼学生获取关键信息、理解语篇的能力，为后续写作奠定基础，提升英语综合素养。</w:t>
            </w:r>
          </w:p>
        </w:tc>
      </w:tr>
      <w:tr w14:paraId="3A584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  <w:shd w:val="clear" w:color="auto" w:fill="E7E6E6" w:themeFill="background2"/>
          </w:tcPr>
          <w:p w14:paraId="7B106151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教学目标</w:t>
            </w:r>
          </w:p>
        </w:tc>
      </w:tr>
      <w:tr w14:paraId="3AF27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  <w:shd w:val="clear" w:color="auto" w:fill="auto"/>
          </w:tcPr>
          <w:p w14:paraId="3525F9C2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>1.</w:t>
            </w:r>
            <w:bookmarkStart w:id="26" w:name="OLE_LINK16"/>
            <w:bookmarkStart w:id="27" w:name="OLE_LINK15"/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学生能够认读“Read and write”部分阅读文本中的单词、短语及简单句子。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积累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阅读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技巧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，识别关键细节，掌握阅读文本中的基本语法结构和常用表达方式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，完成读写任务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。</w:t>
            </w:r>
            <w:bookmarkEnd w:id="26"/>
            <w:bookmarkEnd w:id="27"/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（学习理解）</w:t>
            </w:r>
          </w:p>
          <w:p w14:paraId="6D22FF4F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sz w:val="24"/>
              </w:rPr>
              <w:t>2.读懂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“Reading time”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中的故事内容，并运用所学词汇和句型，对故事进行简单复述。根据给定的人物信息或图片，仿照阅读文本编写一段简短的家庭人物相互帮助、相互照顾的小短文，锻炼语言组织与表达能力。</w:t>
            </w: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（应用实践）</w:t>
            </w:r>
          </w:p>
          <w:p w14:paraId="26E8DE7E">
            <w:pPr>
              <w:widowControl/>
              <w:spacing w:line="312" w:lineRule="auto"/>
              <w:textAlignment w:val="baseline"/>
              <w:rPr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sz w:val="24"/>
              </w:rPr>
              <w:t>3.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创设一个生活场景，充分发挥学生的想象，运用本课所学内容，用英语表达如何帮助他人，可以融入个人情感与独特细节，展示创新思维与个性化表达。</w:t>
            </w: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（迁移创新）</w:t>
            </w:r>
          </w:p>
        </w:tc>
      </w:tr>
      <w:tr w14:paraId="09E5A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  <w:shd w:val="clear" w:color="auto" w:fill="E7E6E6" w:themeFill="background2"/>
          </w:tcPr>
          <w:p w14:paraId="3333DBF0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教学重点及难点</w:t>
            </w:r>
          </w:p>
        </w:tc>
      </w:tr>
      <w:tr w14:paraId="1C1EE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</w:tcPr>
          <w:p w14:paraId="7C4E9443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ascii="Times New Roman" w:hAnsi="楷体" w:eastAsia="楷体" w:cs="Times New Roman"/>
                <w:b/>
                <w:color w:val="0000FF"/>
                <w:sz w:val="24"/>
              </w:rPr>
              <w:t>教学重点：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熟练掌握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本课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新单词的发音、拼写与含义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，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理解并运用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本课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重点句子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与同伴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进行交流和表达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。使学生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能够正确完成阅读后的书写任务，包括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阅读选图、选词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填空、句子书写等，提高书写准确性与规范性。</w:t>
            </w:r>
          </w:p>
          <w:p w14:paraId="422A3E29">
            <w:pPr>
              <w:widowControl/>
              <w:spacing w:line="312" w:lineRule="auto"/>
              <w:textAlignment w:val="baseline"/>
              <w:rPr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ascii="Times New Roman" w:hAnsi="楷体" w:eastAsia="楷体" w:cs="Times New Roman"/>
                <w:b/>
                <w:color w:val="0000FF"/>
                <w:sz w:val="24"/>
              </w:rPr>
              <w:t>教学难点：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引导学生在实际情境中灵活运用重点句型，准确表达自己及询问他人能做的事。​培养学生用所学单词和句型进行自主写作，描述家庭或其他场景中帮助他人的情况。</w:t>
            </w:r>
          </w:p>
        </w:tc>
      </w:tr>
      <w:tr w14:paraId="6F48F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  <w:shd w:val="clear" w:color="auto" w:fill="E7E6E6" w:themeFill="background2"/>
          </w:tcPr>
          <w:p w14:paraId="7512C826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教学过程</w:t>
            </w:r>
          </w:p>
        </w:tc>
      </w:tr>
      <w:tr w14:paraId="79DA9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9" w:type="dxa"/>
            <w:shd w:val="clear" w:color="auto" w:fill="E7E6E6" w:themeFill="background2"/>
          </w:tcPr>
          <w:p w14:paraId="62B92750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教学目标</w:t>
            </w:r>
          </w:p>
        </w:tc>
        <w:tc>
          <w:tcPr>
            <w:tcW w:w="3971" w:type="dxa"/>
            <w:shd w:val="clear" w:color="auto" w:fill="E7E6E6" w:themeFill="background2"/>
          </w:tcPr>
          <w:p w14:paraId="6469AFA2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学习活动</w:t>
            </w:r>
          </w:p>
        </w:tc>
        <w:tc>
          <w:tcPr>
            <w:tcW w:w="2818" w:type="dxa"/>
            <w:shd w:val="clear" w:color="auto" w:fill="E7E6E6" w:themeFill="background2"/>
          </w:tcPr>
          <w:p w14:paraId="26BF2C7A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效果评价</w:t>
            </w:r>
          </w:p>
        </w:tc>
      </w:tr>
      <w:tr w14:paraId="6BF04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9" w:type="dxa"/>
          </w:tcPr>
          <w:p w14:paraId="1A5AF24B">
            <w:pPr>
              <w:spacing w:line="312" w:lineRule="auto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 xml:space="preserve">1. 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学生能够认读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“Read and write”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部分阅读文本中的单词、短语及简单句子。积累阅读技巧，识别关键细节，掌握阅读文本中的基本语法结构和常用表达方式，完成读写任务。</w:t>
            </w:r>
          </w:p>
          <w:p w14:paraId="6BC36EB5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（学习理解）</w:t>
            </w:r>
          </w:p>
        </w:tc>
        <w:tc>
          <w:tcPr>
            <w:tcW w:w="3971" w:type="dxa"/>
          </w:tcPr>
          <w:p w14:paraId="1CBF4677">
            <w:pPr>
              <w:spacing w:line="312" w:lineRule="auto"/>
              <w:jc w:val="left"/>
              <w:rPr>
                <w:rStyle w:val="11"/>
                <w:rFonts w:ascii="Times New Roman" w:hAnsi="Times New Roman" w:eastAsia="楷体" w:cs="Times New Roman"/>
                <w:b/>
                <w:color w:val="0000FF"/>
                <w:sz w:val="24"/>
              </w:rPr>
            </w:pPr>
            <w:r>
              <w:rPr>
                <w:rStyle w:val="11"/>
                <w:rFonts w:ascii="Times New Roman" w:hAnsi="Times New Roman" w:eastAsia="楷体" w:cs="Times New Roman"/>
                <w:b/>
                <w:color w:val="0000FF"/>
                <w:sz w:val="24"/>
              </w:rPr>
              <w:t>Warm-up:</w:t>
            </w:r>
          </w:p>
          <w:p w14:paraId="4A6DF182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(1)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播放一首欢快的英文儿歌，如《Row, Row, Row Your Boat》，让学生跟着节奏一起唱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和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跳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起来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，活跃课堂气氛。​</w:t>
            </w:r>
          </w:p>
          <w:p w14:paraId="1F9222F8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(2)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开展“快速抢答”游戏，教师展示一些之前学过的与家务相关的图片，如sweep the floor、wash the dishes 等，让学生快速用英语说出对应的短语，复习旧知，导入“Helping at home”的主题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，从而自然导入本课所学新内容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。</w:t>
            </w:r>
          </w:p>
          <w:p w14:paraId="29975B57">
            <w:pPr>
              <w:spacing w:line="312" w:lineRule="auto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Style w:val="11"/>
                <w:rFonts w:ascii="Times New Roman" w:hAnsi="Times New Roman" w:eastAsia="楷体" w:cs="Times New Roman"/>
                <w:b/>
                <w:color w:val="0000FF"/>
                <w:sz w:val="24"/>
              </w:rPr>
              <w:t>Presentation &amp; Practice:</w:t>
            </w:r>
          </w:p>
          <w:p w14:paraId="784B0499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楷体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(3)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教师呈现“Read and write”部分的阅读文本，先让学生观察文本中的图片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信息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，引导学生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猜测阅读文本内容。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教师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要求学生阅读文本内容，感知文本意思。随后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教师针对文本里出现的新单词、短语，进行详细讲解。通过实物展示、表情动作以及简单的例句，帮助学生理解其含义与用法，同时板书重点词汇和短语，让学生跟读模仿。</w:t>
            </w:r>
          </w:p>
          <w:p w14:paraId="6E465CE7">
            <w:pPr>
              <w:widowControl/>
              <w:spacing w:line="312" w:lineRule="auto"/>
              <w:textAlignment w:val="baseline"/>
              <w:rPr>
                <w:rFonts w:hAnsi="楷体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(4)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教师引导学生再次阅读文本，教会学生通过寻找关键词、阅读上下文等策略来理解文本内容，提高学生的阅读理解能力。教师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带领学生完成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“Read and write”中的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读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写任务，强调书写的工整性和准确性。</w:t>
            </w:r>
          </w:p>
        </w:tc>
        <w:tc>
          <w:tcPr>
            <w:tcW w:w="2818" w:type="dxa"/>
          </w:tcPr>
          <w:p w14:paraId="54BE9750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7C648DA0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128B7C21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50223504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教师观察学生能否参与互动和交流，主动分享个人已有的知识、经验，并根据需要调整提问方式，进行追问或给予鼓励。</w:t>
            </w:r>
          </w:p>
          <w:p w14:paraId="15D0B8CE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416E23C2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1C121820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010AD200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411B4404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3D4F1F1D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0DCDCB8B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44B78E3A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258F5F79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教师根据学生理解新词汇及句型的情况，发现问</w:t>
            </w:r>
          </w:p>
          <w:p w14:paraId="1EACCE8B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题，及时提供帮助。</w:t>
            </w:r>
          </w:p>
          <w:p w14:paraId="2267ADD3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186E3825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1099A944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2863B53B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043DAB88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0D17237F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教师根据学生完成读写任务的情况，发现问题，及时提供帮助。</w:t>
            </w:r>
          </w:p>
        </w:tc>
      </w:tr>
      <w:tr w14:paraId="64C76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</w:tcPr>
          <w:p w14:paraId="624D57BC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设计意图：</w:t>
            </w:r>
            <w:r>
              <w:rPr>
                <w:rFonts w:ascii="Times New Roman" w:hAnsi="Times New Roman" w:eastAsia="楷体"/>
                <w:sz w:val="24"/>
              </w:rPr>
              <w:t>本阶段学习活动旨在引导学生养成良好的阅读习惯，</w:t>
            </w:r>
            <w:r>
              <w:rPr>
                <w:rFonts w:hint="eastAsia" w:ascii="Times New Roman" w:hAnsi="Times New Roman" w:eastAsia="楷体"/>
                <w:sz w:val="24"/>
              </w:rPr>
              <w:t>积累阅读技巧，</w:t>
            </w:r>
            <w:r>
              <w:rPr>
                <w:rFonts w:ascii="Times New Roman" w:hAnsi="Times New Roman" w:eastAsia="楷体"/>
                <w:sz w:val="24"/>
              </w:rPr>
              <w:t>学会在阅读中获取关键信息，提高阅读效率和理解准确性，为学生今后的英语阅读学习打下坚实的基础。</w:t>
            </w:r>
          </w:p>
        </w:tc>
      </w:tr>
      <w:tr w14:paraId="6BE31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2" w:hRule="atLeast"/>
          <w:jc w:val="center"/>
        </w:trPr>
        <w:tc>
          <w:tcPr>
            <w:tcW w:w="2819" w:type="dxa"/>
          </w:tcPr>
          <w:p w14:paraId="5817AA4D">
            <w:pPr>
              <w:spacing w:line="312" w:lineRule="auto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hint="eastAsia" w:ascii="Times New Roman" w:hAnsi="Times New Roman" w:eastAsia="楷体"/>
                <w:sz w:val="24"/>
              </w:rPr>
              <w:t>2.</w:t>
            </w:r>
            <w:r>
              <w:rPr>
                <w:rStyle w:val="11"/>
                <w:rFonts w:ascii="Times New Roman" w:hAnsi="Times New Roman" w:eastAsia="楷体"/>
                <w:sz w:val="24"/>
              </w:rPr>
              <w:t xml:space="preserve"> </w:t>
            </w:r>
            <w:bookmarkStart w:id="28" w:name="OLE_LINK23"/>
            <w:bookmarkStart w:id="29" w:name="OLE_LINK22"/>
            <w:r>
              <w:rPr>
                <w:rStyle w:val="11"/>
                <w:rFonts w:hint="eastAsia" w:ascii="Times New Roman" w:hAnsi="Times New Roman" w:eastAsia="楷体"/>
                <w:sz w:val="24"/>
              </w:rPr>
              <w:t>读懂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“Reading time”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中的故事内容，并运用所学词汇和句型，对故事进行简单复述。根据给定的人物信息或图片，仿照阅读文本编写一段简短的家庭人物相互帮助、相互照顾的</w:t>
            </w:r>
            <w:bookmarkStart w:id="30" w:name="OLE_LINK25"/>
            <w:bookmarkStart w:id="31" w:name="OLE_LINK24"/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小短文</w:t>
            </w:r>
            <w:bookmarkEnd w:id="30"/>
            <w:bookmarkEnd w:id="31"/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，锻炼语言组织与表达能力。</w:t>
            </w:r>
            <w:bookmarkEnd w:id="28"/>
            <w:bookmarkEnd w:id="29"/>
          </w:p>
          <w:p w14:paraId="1A8D46F0">
            <w:pPr>
              <w:spacing w:line="312" w:lineRule="auto"/>
              <w:jc w:val="center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（应用实践）</w:t>
            </w:r>
          </w:p>
        </w:tc>
        <w:tc>
          <w:tcPr>
            <w:tcW w:w="3970" w:type="dxa"/>
          </w:tcPr>
          <w:p w14:paraId="3A1BBE80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(5)学生运用本课所学的阅读技巧，阅读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“Reading time”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部分。随后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将学生分成小组，每组推选一名代表进行文本复述，锻炼学生的口语表达能力和对文本的整体把握能力。其他小组成员可以进行补充和纠正，教师在各小组间巡视倾听，给予评价和建议。</w:t>
            </w:r>
          </w:p>
          <w:p w14:paraId="48323239">
            <w:pPr>
              <w:widowControl/>
              <w:spacing w:line="312" w:lineRule="auto"/>
              <w:textAlignment w:val="baseline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(6)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教师给出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家庭成员中的其他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人物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（如爸爸、哥哥、姐姐等）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信息卡片，上面有关于人物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职业、能做的事情、自己能为对方做的事情等信息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。学生根据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提供的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信息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内容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，模仿“Read and write”的文本格式，写一段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小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短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文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。教师提醒学生注意运用所学的词汇、句型和书写规范，完成后在小组内分享交流，互相学习借鉴。</w:t>
            </w:r>
          </w:p>
        </w:tc>
        <w:tc>
          <w:tcPr>
            <w:tcW w:w="2819" w:type="dxa"/>
          </w:tcPr>
          <w:p w14:paraId="7E16D86B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0014AF0A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169464C9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教师根据不同能力水平学生复述故事的情况，给予指导或鼓励。</w:t>
            </w:r>
          </w:p>
          <w:p w14:paraId="377A5AE4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6E959A0E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242295A5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53CCA511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09C643F6">
            <w:pPr>
              <w:spacing w:line="312" w:lineRule="auto"/>
              <w:rPr>
                <w:rFonts w:eastAsia="宋体"/>
                <w:sz w:val="24"/>
                <w:szCs w:val="32"/>
              </w:rPr>
            </w:pPr>
          </w:p>
          <w:p w14:paraId="3A6C681A">
            <w:pPr>
              <w:spacing w:line="312" w:lineRule="auto"/>
              <w:rPr>
                <w:rFonts w:eastAsia="宋体"/>
                <w:sz w:val="24"/>
                <w:szCs w:val="32"/>
              </w:rPr>
            </w:pPr>
            <w:r>
              <w:rPr>
                <w:rFonts w:hint="eastAsia" w:eastAsia="宋体"/>
                <w:sz w:val="24"/>
                <w:szCs w:val="32"/>
              </w:rPr>
              <w:t>教师根据不同能力水平学生完成文本创编的情况，给予指导或鼓励。</w:t>
            </w:r>
          </w:p>
        </w:tc>
      </w:tr>
      <w:tr w14:paraId="2A866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</w:tcPr>
          <w:p w14:paraId="0C447680">
            <w:pPr>
              <w:spacing w:line="312" w:lineRule="auto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设计意图：</w:t>
            </w:r>
            <w:r>
              <w:rPr>
                <w:rFonts w:ascii="Times New Roman" w:hAnsi="Times New Roman" w:eastAsia="楷体"/>
                <w:sz w:val="24"/>
              </w:rPr>
              <w:t>本阶段文本复述活动</w:t>
            </w:r>
            <w:r>
              <w:rPr>
                <w:rFonts w:hint="eastAsia" w:ascii="Times New Roman" w:hAnsi="Times New Roman" w:eastAsia="楷体"/>
                <w:sz w:val="24"/>
              </w:rPr>
              <w:t>旨在</w:t>
            </w:r>
            <w:r>
              <w:rPr>
                <w:rFonts w:ascii="Times New Roman" w:hAnsi="Times New Roman" w:eastAsia="楷体"/>
                <w:sz w:val="24"/>
              </w:rPr>
              <w:t>锻炼学生的口语表达能力、逻辑思维能力</w:t>
            </w:r>
            <w:r>
              <w:rPr>
                <w:rFonts w:hint="eastAsia" w:ascii="Times New Roman" w:hAnsi="Times New Roman" w:eastAsia="楷体"/>
                <w:sz w:val="24"/>
              </w:rPr>
              <w:t>等</w:t>
            </w:r>
            <w:r>
              <w:rPr>
                <w:rFonts w:ascii="Times New Roman" w:hAnsi="Times New Roman" w:eastAsia="楷体"/>
                <w:sz w:val="24"/>
              </w:rPr>
              <w:t>。模仿写作能够帮助学生学习规范的写作结构和表达方式，提高写作水平和语言运用能力。</w:t>
            </w:r>
          </w:p>
        </w:tc>
      </w:tr>
      <w:tr w14:paraId="090F4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9" w:type="dxa"/>
          </w:tcPr>
          <w:p w14:paraId="002C8E7F">
            <w:pPr>
              <w:spacing w:line="312" w:lineRule="auto"/>
              <w:rPr>
                <w:rStyle w:val="11"/>
                <w:rFonts w:ascii="Times New Roman" w:hAnsi="Times New Roman" w:eastAsia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sz w:val="24"/>
              </w:rPr>
              <w:t xml:space="preserve">3. </w:t>
            </w:r>
            <w:bookmarkStart w:id="32" w:name="OLE_LINK30"/>
            <w:bookmarkStart w:id="33" w:name="OLE_LINK31"/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创设一个生活场景，充分发挥学生的想象，运用本课所学内容，用英语表达如何帮助他人，可以融入个人情感与独特细节，展示创新思维与个性化表达。</w:t>
            </w:r>
            <w:bookmarkEnd w:id="32"/>
            <w:bookmarkEnd w:id="33"/>
          </w:p>
          <w:p w14:paraId="15C365B0">
            <w:pPr>
              <w:spacing w:line="312" w:lineRule="auto"/>
              <w:jc w:val="center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Style w:val="11"/>
                <w:rFonts w:ascii="Times New Roman" w:hAnsi="Times New Roman" w:eastAsia="楷体"/>
                <w:color w:val="0000FF"/>
                <w:sz w:val="24"/>
              </w:rPr>
              <w:t>（迁移创新）</w:t>
            </w:r>
          </w:p>
        </w:tc>
        <w:tc>
          <w:tcPr>
            <w:tcW w:w="3970" w:type="dxa"/>
          </w:tcPr>
          <w:p w14:paraId="2ADC8AB8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(7)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将学生分成若干小组，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教师引导学生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开展“创意展示”活动，让学生发挥想象，思考除了在家和学校，在其他地方（如公园、图书馆等）可以如何帮助他人，然后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小组内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用简单的英语句子或图画展示出来。​</w:t>
            </w:r>
          </w:p>
          <w:p w14:paraId="0E0DF387">
            <w:pPr>
              <w:widowControl/>
              <w:spacing w:line="312" w:lineRule="auto"/>
              <w:textAlignment w:val="baseline"/>
              <w:rPr>
                <w:rStyle w:val="11"/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(8)通过小组推荐，学生自荐等方式，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邀请几位学生上台分享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和展示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自己的创意，鼓励大家在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日常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生活中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，团结互助，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积极帮助他人。</w:t>
            </w:r>
            <w:r>
              <w:rPr>
                <w:rStyle w:val="11"/>
                <w:rFonts w:hint="eastAsia" w:ascii="Times New Roman" w:hAnsi="Times New Roman" w:eastAsia="楷体" w:cs="Times New Roman"/>
                <w:sz w:val="24"/>
              </w:rPr>
              <w:t>其他小组成员认真倾听、仔细观察，可以适当进行补充和提问。</w:t>
            </w:r>
          </w:p>
        </w:tc>
        <w:tc>
          <w:tcPr>
            <w:tcW w:w="2819" w:type="dxa"/>
          </w:tcPr>
          <w:p w14:paraId="659C9110">
            <w:pPr>
              <w:spacing w:line="312" w:lineRule="auto"/>
              <w:rPr>
                <w:rFonts w:eastAsia="宋体"/>
                <w:sz w:val="24"/>
              </w:rPr>
            </w:pPr>
          </w:p>
          <w:p w14:paraId="1A75AEA4">
            <w:pPr>
              <w:spacing w:line="312" w:lineRule="auto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教师观察学生</w:t>
            </w:r>
            <w:r>
              <w:rPr>
                <w:rFonts w:hint="eastAsia" w:eastAsia="宋体"/>
                <w:sz w:val="24"/>
              </w:rPr>
              <w:t>创意表达的完成情况，根据学生的反馈，</w:t>
            </w:r>
            <w:r>
              <w:rPr>
                <w:rFonts w:eastAsia="宋体"/>
                <w:sz w:val="24"/>
              </w:rPr>
              <w:t>及时给与帮助和鼓励</w:t>
            </w:r>
            <w:r>
              <w:rPr>
                <w:rFonts w:hint="eastAsia" w:eastAsia="宋体"/>
                <w:sz w:val="24"/>
              </w:rPr>
              <w:t>。</w:t>
            </w:r>
          </w:p>
          <w:p w14:paraId="52F9A93C">
            <w:pPr>
              <w:spacing w:line="312" w:lineRule="auto"/>
              <w:rPr>
                <w:rFonts w:eastAsia="宋体"/>
                <w:sz w:val="24"/>
              </w:rPr>
            </w:pPr>
          </w:p>
          <w:p w14:paraId="058B8951">
            <w:pPr>
              <w:spacing w:line="312" w:lineRule="auto"/>
              <w:rPr>
                <w:rFonts w:eastAsia="宋体"/>
                <w:sz w:val="24"/>
              </w:rPr>
            </w:pPr>
          </w:p>
          <w:p w14:paraId="2A8608C6">
            <w:pPr>
              <w:spacing w:line="312" w:lineRule="auto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Fonts w:hint="eastAsia" w:eastAsia="宋体"/>
                <w:sz w:val="24"/>
              </w:rPr>
              <w:t>教师根据学生展示的情况，引导讨论和正确评价，</w:t>
            </w:r>
            <w:r>
              <w:rPr>
                <w:rFonts w:eastAsia="宋体"/>
                <w:sz w:val="24"/>
              </w:rPr>
              <w:t>及时给与帮助和鼓励</w:t>
            </w:r>
            <w:r>
              <w:rPr>
                <w:rFonts w:hint="eastAsia" w:eastAsia="宋体"/>
                <w:sz w:val="24"/>
              </w:rPr>
              <w:t>。</w:t>
            </w:r>
          </w:p>
        </w:tc>
      </w:tr>
      <w:tr w14:paraId="51EFB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</w:tcPr>
          <w:p w14:paraId="0DCA87BA">
            <w:pPr>
              <w:spacing w:line="312" w:lineRule="auto"/>
              <w:rPr>
                <w:rStyle w:val="11"/>
                <w:rFonts w:ascii="楷体" w:hAnsi="楷体" w:eastAsia="楷体" w:cs="楷体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设计意图：</w:t>
            </w:r>
            <w:r>
              <w:rPr>
                <w:rStyle w:val="11"/>
                <w:rFonts w:hint="eastAsia" w:ascii="楷体" w:hAnsi="楷体" w:eastAsia="楷体" w:cs="楷体"/>
                <w:sz w:val="24"/>
              </w:rPr>
              <w:t>本阶段的教学活动旨在激发学生的创新思维和个性化表达，为学生提供了一个综合性的英语实践平台，培养学生的想象力、创造力和团队合作精神。</w:t>
            </w:r>
          </w:p>
        </w:tc>
      </w:tr>
      <w:tr w14:paraId="24DDF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  <w:shd w:val="clear" w:color="auto" w:fill="E7E6E6" w:themeFill="background2"/>
          </w:tcPr>
          <w:p w14:paraId="30109571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家庭作业</w:t>
            </w:r>
          </w:p>
        </w:tc>
      </w:tr>
      <w:tr w14:paraId="2F1CA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</w:tcPr>
          <w:p w14:paraId="3BBF160E">
            <w:pPr>
              <w:spacing w:line="312" w:lineRule="auto"/>
              <w:rPr>
                <w:rFonts w:ascii="Times New Roman" w:hAnsi="Times New Roman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必做：</w:t>
            </w:r>
            <w:r>
              <w:rPr>
                <w:rFonts w:hint="eastAsia" w:ascii="Times New Roman" w:hAnsi="Times New Roman"/>
                <w:sz w:val="24"/>
              </w:rPr>
              <w:t>1. 将课文阅读部分的内容朗读3遍；</w:t>
            </w:r>
          </w:p>
          <w:p w14:paraId="5BB0230E">
            <w:pPr>
              <w:spacing w:line="312" w:lineRule="auto"/>
              <w:ind w:firstLine="720" w:firstLineChars="3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 将课文阅读部分内容用英语复述给家长听，并将复述视频发班级群。</w:t>
            </w:r>
          </w:p>
          <w:p w14:paraId="088EBAFE">
            <w:pPr>
              <w:spacing w:line="312" w:lineRule="auto"/>
              <w:rPr>
                <w:rStyle w:val="11"/>
                <w:rFonts w:ascii="Times New Roman" w:hAnsi="Times New Roman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选做：</w:t>
            </w:r>
            <w:r>
              <w:rPr>
                <w:rFonts w:ascii="Times New Roman" w:hAnsi="Times New Roman"/>
                <w:sz w:val="24"/>
              </w:rPr>
              <w:t>用所学单词和句型制作一张手抄报，主题为“My Helpful Day”</w:t>
            </w:r>
            <w:r>
              <w:rPr>
                <w:rFonts w:hint="eastAsia" w:ascii="Times New Roman" w:hAnsi="Times New Roman"/>
                <w:sz w:val="24"/>
              </w:rPr>
              <w:t>。</w:t>
            </w:r>
          </w:p>
        </w:tc>
      </w:tr>
      <w:tr w14:paraId="5221B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  <w:shd w:val="clear" w:color="auto" w:fill="E7E6E6" w:themeFill="background2"/>
          </w:tcPr>
          <w:p w14:paraId="6A175B5C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板书设计</w:t>
            </w:r>
          </w:p>
        </w:tc>
      </w:tr>
      <w:tr w14:paraId="26266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</w:tcPr>
          <w:p w14:paraId="5A0EBA97">
            <w:pPr>
              <w:widowControl/>
              <w:spacing w:line="312" w:lineRule="auto"/>
              <w:jc w:val="center"/>
              <w:textAlignment w:val="baseline"/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Unit 1 Helping at home</w:t>
            </w:r>
          </w:p>
          <w:p w14:paraId="4E92700B">
            <w:pPr>
              <w:spacing w:line="312" w:lineRule="auto"/>
              <w:jc w:val="center"/>
              <w:rPr>
                <w:rStyle w:val="11"/>
                <w:rFonts w:ascii="Times New Roman" w:hAnsi="Times New Roman" w:eastAsia="楷体" w:cs="Times New Roman"/>
                <w:b/>
                <w:bCs/>
                <w:sz w:val="24"/>
              </w:rPr>
            </w:pPr>
            <w:r>
              <w:rPr>
                <w:rStyle w:val="11"/>
                <w:rFonts w:hint="eastAsia" w:ascii="Times New Roman" w:hAnsi="Times New Roman" w:eastAsia="楷体" w:cs="Times New Roman"/>
                <w:b/>
                <w:bCs/>
                <w:sz w:val="24"/>
              </w:rPr>
              <w:t>Part B Read and write &amp; Reading time</w:t>
            </w:r>
          </w:p>
          <w:p w14:paraId="7E4C874B">
            <w:pPr>
              <w:spacing w:beforeLines="50" w:afterLines="50" w:line="312" w:lineRule="auto"/>
              <w:jc w:val="center"/>
              <w:rPr>
                <w:rStyle w:val="11"/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drawing>
                <wp:inline distT="0" distB="0" distL="114300" distR="114300">
                  <wp:extent cx="4481830" cy="3084830"/>
                  <wp:effectExtent l="0" t="0" r="13970" b="8890"/>
                  <wp:docPr id="6" name="图片 6" descr="1746452897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17464528971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1830" cy="3084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/>
                <w:sz w:val="24"/>
              </w:rPr>
              <w:t xml:space="preserve">                  </w:t>
            </w:r>
          </w:p>
        </w:tc>
      </w:tr>
      <w:tr w14:paraId="0057C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  <w:shd w:val="clear" w:color="auto" w:fill="E7E6E6" w:themeFill="background2"/>
          </w:tcPr>
          <w:p w14:paraId="444B940E">
            <w:pPr>
              <w:spacing w:line="312" w:lineRule="auto"/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教学反思</w:t>
            </w:r>
          </w:p>
        </w:tc>
      </w:tr>
      <w:tr w14:paraId="20173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8" w:type="dxa"/>
            <w:gridSpan w:val="3"/>
          </w:tcPr>
          <w:p w14:paraId="38942FB8">
            <w:pPr>
              <w:spacing w:line="312" w:lineRule="auto"/>
              <w:ind w:firstLine="480" w:firstLineChars="200"/>
              <w:rPr>
                <w:rStyle w:val="11"/>
                <w:rFonts w:ascii="Times New Roman" w:hAnsi="Times New Roman" w:eastAsia="楷体" w:cs="Times New Roman"/>
                <w:sz w:val="24"/>
              </w:rPr>
            </w:pPr>
            <w:r>
              <w:rPr>
                <w:rStyle w:val="11"/>
                <w:rFonts w:ascii="Times New Roman" w:hAnsi="楷体" w:eastAsia="楷体" w:cs="Times New Roman"/>
                <w:sz w:val="24"/>
              </w:rPr>
              <w:t>在本次教学过程中，</w:t>
            </w:r>
            <w:r>
              <w:rPr>
                <w:rStyle w:val="11"/>
                <w:rFonts w:ascii="Times New Roman" w:hAnsi="Times New Roman" w:eastAsia="楷体" w:cs="Times New Roman"/>
                <w:sz w:val="24"/>
              </w:rPr>
              <w:t>warm-up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环节有效调动了学生学习的积极性，使其快速融入课堂。演示教学中，我采用多种教学方法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，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有效激发了学生的学习兴趣。课文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中的句子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讲解较为细致，但在实际情境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表达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环节，部分学生对重点句型的运用不够熟练，需要在今后的教学中增加更多练习机会。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书写表达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练习让学生发挥了主动性，但部分学生语法错误较多，</w:t>
            </w:r>
            <w:r>
              <w:rPr>
                <w:rStyle w:val="11"/>
                <w:rFonts w:hint="eastAsia" w:ascii="Times New Roman" w:hAnsi="楷体" w:eastAsia="楷体" w:cs="Times New Roman"/>
                <w:sz w:val="24"/>
              </w:rPr>
              <w:t>后续教学要更注重因材施教，提供多样化素材与指导，增强学生自信，进一步提升教学效果。</w:t>
            </w:r>
            <w:r>
              <w:rPr>
                <w:rStyle w:val="11"/>
                <w:rFonts w:ascii="Times New Roman" w:hAnsi="楷体" w:eastAsia="楷体" w:cs="Times New Roman"/>
                <w:sz w:val="24"/>
              </w:rPr>
              <w:t>整体而言，学生对乐于助人的主题有了较好的理解，达到了一定的情感教育目标。</w:t>
            </w:r>
          </w:p>
        </w:tc>
      </w:tr>
    </w:tbl>
    <w:p w14:paraId="7A7DE4F6">
      <w:pPr>
        <w:spacing w:line="312" w:lineRule="auto"/>
        <w:rPr>
          <w:rFonts w:eastAsia="宋体"/>
          <w:sz w:val="24"/>
          <w:szCs w:val="32"/>
        </w:rPr>
      </w:pPr>
    </w:p>
    <w:p w14:paraId="442628A8">
      <w:pPr>
        <w:spacing w:line="312" w:lineRule="auto"/>
        <w:rPr>
          <w:rFonts w:eastAsia="宋体"/>
          <w:sz w:val="24"/>
          <w:szCs w:val="32"/>
        </w:rPr>
      </w:pPr>
    </w:p>
    <w:bookmarkEnd w:id="34"/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8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9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c1NzRhMGJhNWQzNDNhNWVjYjRhOTUzMmY0NGZlNmUifQ=="/>
  </w:docVars>
  <w:rsids>
    <w:rsidRoot w:val="6EA802D1"/>
    <w:rsid w:val="000000D4"/>
    <w:rsid w:val="000004E3"/>
    <w:rsid w:val="00021AEE"/>
    <w:rsid w:val="0002491E"/>
    <w:rsid w:val="00033ED2"/>
    <w:rsid w:val="00037AE5"/>
    <w:rsid w:val="0004024F"/>
    <w:rsid w:val="00045AFD"/>
    <w:rsid w:val="0005111C"/>
    <w:rsid w:val="00052D8B"/>
    <w:rsid w:val="000604FB"/>
    <w:rsid w:val="00064C2B"/>
    <w:rsid w:val="0007038C"/>
    <w:rsid w:val="00074868"/>
    <w:rsid w:val="000870F3"/>
    <w:rsid w:val="00094540"/>
    <w:rsid w:val="000A1EB8"/>
    <w:rsid w:val="000A2145"/>
    <w:rsid w:val="000D2C04"/>
    <w:rsid w:val="000D6560"/>
    <w:rsid w:val="000D7FD8"/>
    <w:rsid w:val="000E24F1"/>
    <w:rsid w:val="000E3A1B"/>
    <w:rsid w:val="000E6989"/>
    <w:rsid w:val="000E6B36"/>
    <w:rsid w:val="000E7014"/>
    <w:rsid w:val="000E74AE"/>
    <w:rsid w:val="000F0218"/>
    <w:rsid w:val="000F0E2E"/>
    <w:rsid w:val="000F4C84"/>
    <w:rsid w:val="000F5DC9"/>
    <w:rsid w:val="00112A09"/>
    <w:rsid w:val="00115713"/>
    <w:rsid w:val="0011773F"/>
    <w:rsid w:val="001201D9"/>
    <w:rsid w:val="001223B9"/>
    <w:rsid w:val="001408D5"/>
    <w:rsid w:val="00141F2D"/>
    <w:rsid w:val="00141FF2"/>
    <w:rsid w:val="0015085E"/>
    <w:rsid w:val="0015167F"/>
    <w:rsid w:val="0015348E"/>
    <w:rsid w:val="00155875"/>
    <w:rsid w:val="0016525C"/>
    <w:rsid w:val="00170183"/>
    <w:rsid w:val="00170705"/>
    <w:rsid w:val="001714FA"/>
    <w:rsid w:val="00171BE7"/>
    <w:rsid w:val="0017370A"/>
    <w:rsid w:val="001737C2"/>
    <w:rsid w:val="0018028A"/>
    <w:rsid w:val="00181650"/>
    <w:rsid w:val="001817DF"/>
    <w:rsid w:val="00182B4F"/>
    <w:rsid w:val="00194A60"/>
    <w:rsid w:val="0019512A"/>
    <w:rsid w:val="001B26C6"/>
    <w:rsid w:val="001C103E"/>
    <w:rsid w:val="001C42FF"/>
    <w:rsid w:val="001D623B"/>
    <w:rsid w:val="001E423F"/>
    <w:rsid w:val="001E7749"/>
    <w:rsid w:val="001E7857"/>
    <w:rsid w:val="001F039F"/>
    <w:rsid w:val="001F0CCC"/>
    <w:rsid w:val="001F2FED"/>
    <w:rsid w:val="001F380B"/>
    <w:rsid w:val="001F47DF"/>
    <w:rsid w:val="001F4CA7"/>
    <w:rsid w:val="001F6F75"/>
    <w:rsid w:val="00202416"/>
    <w:rsid w:val="0022594D"/>
    <w:rsid w:val="00232BBC"/>
    <w:rsid w:val="00234E8F"/>
    <w:rsid w:val="00235031"/>
    <w:rsid w:val="0024582F"/>
    <w:rsid w:val="00247242"/>
    <w:rsid w:val="00250DFE"/>
    <w:rsid w:val="002561ED"/>
    <w:rsid w:val="0026457A"/>
    <w:rsid w:val="0026709C"/>
    <w:rsid w:val="0027083E"/>
    <w:rsid w:val="00277B4C"/>
    <w:rsid w:val="0028133C"/>
    <w:rsid w:val="00284DC3"/>
    <w:rsid w:val="002A0BAE"/>
    <w:rsid w:val="002A1129"/>
    <w:rsid w:val="002A5CA8"/>
    <w:rsid w:val="002B4900"/>
    <w:rsid w:val="002B5675"/>
    <w:rsid w:val="002B6A3C"/>
    <w:rsid w:val="002C003D"/>
    <w:rsid w:val="002C13B1"/>
    <w:rsid w:val="002C6CE1"/>
    <w:rsid w:val="002D0DC9"/>
    <w:rsid w:val="002D170C"/>
    <w:rsid w:val="002D3828"/>
    <w:rsid w:val="002E15D4"/>
    <w:rsid w:val="002E3308"/>
    <w:rsid w:val="002E429A"/>
    <w:rsid w:val="002E4FAC"/>
    <w:rsid w:val="002E5571"/>
    <w:rsid w:val="002F25CC"/>
    <w:rsid w:val="00300874"/>
    <w:rsid w:val="00303C6F"/>
    <w:rsid w:val="00306589"/>
    <w:rsid w:val="00322A8A"/>
    <w:rsid w:val="00331030"/>
    <w:rsid w:val="003438F9"/>
    <w:rsid w:val="0035391D"/>
    <w:rsid w:val="0036706C"/>
    <w:rsid w:val="00374843"/>
    <w:rsid w:val="00381FB4"/>
    <w:rsid w:val="00387D34"/>
    <w:rsid w:val="003A22EB"/>
    <w:rsid w:val="003A2A09"/>
    <w:rsid w:val="003A61F7"/>
    <w:rsid w:val="003B0EE5"/>
    <w:rsid w:val="003B2424"/>
    <w:rsid w:val="003B4C5A"/>
    <w:rsid w:val="003B7FE3"/>
    <w:rsid w:val="003C13FA"/>
    <w:rsid w:val="003C5A75"/>
    <w:rsid w:val="003C6034"/>
    <w:rsid w:val="003C7325"/>
    <w:rsid w:val="003D7284"/>
    <w:rsid w:val="003E181C"/>
    <w:rsid w:val="003E77B4"/>
    <w:rsid w:val="003F030D"/>
    <w:rsid w:val="003F0B98"/>
    <w:rsid w:val="003F1081"/>
    <w:rsid w:val="003F71E4"/>
    <w:rsid w:val="003F792B"/>
    <w:rsid w:val="004013EC"/>
    <w:rsid w:val="00414A46"/>
    <w:rsid w:val="00416E77"/>
    <w:rsid w:val="00423160"/>
    <w:rsid w:val="00424211"/>
    <w:rsid w:val="00424398"/>
    <w:rsid w:val="004257C4"/>
    <w:rsid w:val="00427BE7"/>
    <w:rsid w:val="00441810"/>
    <w:rsid w:val="004521CA"/>
    <w:rsid w:val="00452887"/>
    <w:rsid w:val="00454A66"/>
    <w:rsid w:val="004670B2"/>
    <w:rsid w:val="00470E08"/>
    <w:rsid w:val="0047391A"/>
    <w:rsid w:val="00476B50"/>
    <w:rsid w:val="00491284"/>
    <w:rsid w:val="00497450"/>
    <w:rsid w:val="004B039C"/>
    <w:rsid w:val="004B232D"/>
    <w:rsid w:val="004C3719"/>
    <w:rsid w:val="004D1AD9"/>
    <w:rsid w:val="004D234D"/>
    <w:rsid w:val="004D4F0F"/>
    <w:rsid w:val="004E142C"/>
    <w:rsid w:val="004F26DD"/>
    <w:rsid w:val="004F5786"/>
    <w:rsid w:val="00501C28"/>
    <w:rsid w:val="00501C3D"/>
    <w:rsid w:val="0050345A"/>
    <w:rsid w:val="00506951"/>
    <w:rsid w:val="0051714C"/>
    <w:rsid w:val="005204E8"/>
    <w:rsid w:val="00522305"/>
    <w:rsid w:val="00524C1E"/>
    <w:rsid w:val="00524C9C"/>
    <w:rsid w:val="00525FB4"/>
    <w:rsid w:val="00533D59"/>
    <w:rsid w:val="00546A30"/>
    <w:rsid w:val="00554E29"/>
    <w:rsid w:val="00564CFC"/>
    <w:rsid w:val="00587669"/>
    <w:rsid w:val="00593C94"/>
    <w:rsid w:val="00594D5F"/>
    <w:rsid w:val="005A2200"/>
    <w:rsid w:val="005A36E0"/>
    <w:rsid w:val="005B2D30"/>
    <w:rsid w:val="005B3DAD"/>
    <w:rsid w:val="005B6996"/>
    <w:rsid w:val="005C03A5"/>
    <w:rsid w:val="005C05D9"/>
    <w:rsid w:val="005C74F1"/>
    <w:rsid w:val="005D6F55"/>
    <w:rsid w:val="005E4BCB"/>
    <w:rsid w:val="005F4457"/>
    <w:rsid w:val="005F6944"/>
    <w:rsid w:val="006036A0"/>
    <w:rsid w:val="006069B4"/>
    <w:rsid w:val="00611546"/>
    <w:rsid w:val="0061424E"/>
    <w:rsid w:val="00614CCA"/>
    <w:rsid w:val="00615F55"/>
    <w:rsid w:val="00616D76"/>
    <w:rsid w:val="0061755F"/>
    <w:rsid w:val="00623D90"/>
    <w:rsid w:val="00625DC6"/>
    <w:rsid w:val="00626370"/>
    <w:rsid w:val="00627346"/>
    <w:rsid w:val="00643CC7"/>
    <w:rsid w:val="00646497"/>
    <w:rsid w:val="00654B69"/>
    <w:rsid w:val="00666773"/>
    <w:rsid w:val="0068421B"/>
    <w:rsid w:val="00685AAE"/>
    <w:rsid w:val="006902C8"/>
    <w:rsid w:val="0069753A"/>
    <w:rsid w:val="006A5F59"/>
    <w:rsid w:val="006B1A86"/>
    <w:rsid w:val="006B5079"/>
    <w:rsid w:val="006B731A"/>
    <w:rsid w:val="006D3EE2"/>
    <w:rsid w:val="006D5961"/>
    <w:rsid w:val="006E4FCA"/>
    <w:rsid w:val="006E6262"/>
    <w:rsid w:val="006E6580"/>
    <w:rsid w:val="006E7275"/>
    <w:rsid w:val="006F1397"/>
    <w:rsid w:val="006F3339"/>
    <w:rsid w:val="0070085C"/>
    <w:rsid w:val="007074AE"/>
    <w:rsid w:val="0071247C"/>
    <w:rsid w:val="00716D34"/>
    <w:rsid w:val="00721B9F"/>
    <w:rsid w:val="00724DF0"/>
    <w:rsid w:val="00742656"/>
    <w:rsid w:val="00742C86"/>
    <w:rsid w:val="0074387E"/>
    <w:rsid w:val="00745489"/>
    <w:rsid w:val="00747FBB"/>
    <w:rsid w:val="00750155"/>
    <w:rsid w:val="007560C7"/>
    <w:rsid w:val="00762B1A"/>
    <w:rsid w:val="00766DB2"/>
    <w:rsid w:val="00767B5E"/>
    <w:rsid w:val="00787143"/>
    <w:rsid w:val="00791405"/>
    <w:rsid w:val="0079613F"/>
    <w:rsid w:val="007B06B3"/>
    <w:rsid w:val="007C0024"/>
    <w:rsid w:val="007C09A4"/>
    <w:rsid w:val="007D0FC3"/>
    <w:rsid w:val="007D2881"/>
    <w:rsid w:val="007D45C8"/>
    <w:rsid w:val="007D5635"/>
    <w:rsid w:val="007D71C0"/>
    <w:rsid w:val="007F4713"/>
    <w:rsid w:val="008013CA"/>
    <w:rsid w:val="00805B3A"/>
    <w:rsid w:val="00817329"/>
    <w:rsid w:val="00826557"/>
    <w:rsid w:val="00827CB7"/>
    <w:rsid w:val="00830C65"/>
    <w:rsid w:val="008347F1"/>
    <w:rsid w:val="008369CB"/>
    <w:rsid w:val="008430EF"/>
    <w:rsid w:val="0085222C"/>
    <w:rsid w:val="00856B33"/>
    <w:rsid w:val="00872F6E"/>
    <w:rsid w:val="00875739"/>
    <w:rsid w:val="00880905"/>
    <w:rsid w:val="00890170"/>
    <w:rsid w:val="0089393A"/>
    <w:rsid w:val="008A0AB2"/>
    <w:rsid w:val="008A1FE9"/>
    <w:rsid w:val="008B5D47"/>
    <w:rsid w:val="008C15CC"/>
    <w:rsid w:val="008C4815"/>
    <w:rsid w:val="008D06E4"/>
    <w:rsid w:val="008D3B17"/>
    <w:rsid w:val="008E1D67"/>
    <w:rsid w:val="008E6324"/>
    <w:rsid w:val="008E7EB3"/>
    <w:rsid w:val="008F2BD3"/>
    <w:rsid w:val="008F5953"/>
    <w:rsid w:val="008F7954"/>
    <w:rsid w:val="00906AF1"/>
    <w:rsid w:val="00915623"/>
    <w:rsid w:val="0092347E"/>
    <w:rsid w:val="00924CD4"/>
    <w:rsid w:val="00930CAB"/>
    <w:rsid w:val="0093122A"/>
    <w:rsid w:val="0093127B"/>
    <w:rsid w:val="00941025"/>
    <w:rsid w:val="009475DE"/>
    <w:rsid w:val="00964A45"/>
    <w:rsid w:val="00965721"/>
    <w:rsid w:val="009714A0"/>
    <w:rsid w:val="00972502"/>
    <w:rsid w:val="00982407"/>
    <w:rsid w:val="00987B82"/>
    <w:rsid w:val="009932F1"/>
    <w:rsid w:val="009933D3"/>
    <w:rsid w:val="009A52C0"/>
    <w:rsid w:val="009B3259"/>
    <w:rsid w:val="009B73C4"/>
    <w:rsid w:val="009C41D8"/>
    <w:rsid w:val="009C7F68"/>
    <w:rsid w:val="009D0994"/>
    <w:rsid w:val="009D22FD"/>
    <w:rsid w:val="009D2E18"/>
    <w:rsid w:val="009D3225"/>
    <w:rsid w:val="009E43B3"/>
    <w:rsid w:val="009E7BF9"/>
    <w:rsid w:val="009E7F0C"/>
    <w:rsid w:val="009F0255"/>
    <w:rsid w:val="00A00BB7"/>
    <w:rsid w:val="00A01B2E"/>
    <w:rsid w:val="00A01C66"/>
    <w:rsid w:val="00A10DBF"/>
    <w:rsid w:val="00A1383B"/>
    <w:rsid w:val="00A155EC"/>
    <w:rsid w:val="00A1586D"/>
    <w:rsid w:val="00A2439B"/>
    <w:rsid w:val="00A41D8E"/>
    <w:rsid w:val="00A43779"/>
    <w:rsid w:val="00A57B94"/>
    <w:rsid w:val="00A61B63"/>
    <w:rsid w:val="00A65078"/>
    <w:rsid w:val="00A6598D"/>
    <w:rsid w:val="00A667D9"/>
    <w:rsid w:val="00A70BEC"/>
    <w:rsid w:val="00A800FA"/>
    <w:rsid w:val="00A86805"/>
    <w:rsid w:val="00A9281D"/>
    <w:rsid w:val="00AA51EE"/>
    <w:rsid w:val="00AA5DB4"/>
    <w:rsid w:val="00AB6DBC"/>
    <w:rsid w:val="00AD4E44"/>
    <w:rsid w:val="00AE24D4"/>
    <w:rsid w:val="00AE3BC3"/>
    <w:rsid w:val="00AE7AE2"/>
    <w:rsid w:val="00AF006F"/>
    <w:rsid w:val="00B000EA"/>
    <w:rsid w:val="00B03929"/>
    <w:rsid w:val="00B04EBF"/>
    <w:rsid w:val="00B15A32"/>
    <w:rsid w:val="00B34A0A"/>
    <w:rsid w:val="00B41316"/>
    <w:rsid w:val="00B42A4B"/>
    <w:rsid w:val="00B534A2"/>
    <w:rsid w:val="00B54102"/>
    <w:rsid w:val="00B60000"/>
    <w:rsid w:val="00B6054A"/>
    <w:rsid w:val="00B70FA7"/>
    <w:rsid w:val="00B7501A"/>
    <w:rsid w:val="00B82526"/>
    <w:rsid w:val="00B846C8"/>
    <w:rsid w:val="00B878A1"/>
    <w:rsid w:val="00BA18D4"/>
    <w:rsid w:val="00BA7450"/>
    <w:rsid w:val="00BB535D"/>
    <w:rsid w:val="00BB6347"/>
    <w:rsid w:val="00BD46F2"/>
    <w:rsid w:val="00BE4E69"/>
    <w:rsid w:val="00BE5B39"/>
    <w:rsid w:val="00BE7A4E"/>
    <w:rsid w:val="00BF635A"/>
    <w:rsid w:val="00C036D0"/>
    <w:rsid w:val="00C06EEB"/>
    <w:rsid w:val="00C07AF8"/>
    <w:rsid w:val="00C13F5A"/>
    <w:rsid w:val="00C16881"/>
    <w:rsid w:val="00C234FF"/>
    <w:rsid w:val="00C30749"/>
    <w:rsid w:val="00C30E01"/>
    <w:rsid w:val="00C37942"/>
    <w:rsid w:val="00C42094"/>
    <w:rsid w:val="00C44FAC"/>
    <w:rsid w:val="00C466AE"/>
    <w:rsid w:val="00C5221A"/>
    <w:rsid w:val="00C5361F"/>
    <w:rsid w:val="00C54621"/>
    <w:rsid w:val="00C553B5"/>
    <w:rsid w:val="00C602C1"/>
    <w:rsid w:val="00C60E45"/>
    <w:rsid w:val="00C650DD"/>
    <w:rsid w:val="00C65499"/>
    <w:rsid w:val="00C76DCD"/>
    <w:rsid w:val="00C77335"/>
    <w:rsid w:val="00C84475"/>
    <w:rsid w:val="00C933CE"/>
    <w:rsid w:val="00CA1333"/>
    <w:rsid w:val="00CA350B"/>
    <w:rsid w:val="00CA4390"/>
    <w:rsid w:val="00CC6981"/>
    <w:rsid w:val="00CE085E"/>
    <w:rsid w:val="00CF09E6"/>
    <w:rsid w:val="00CF0AE7"/>
    <w:rsid w:val="00CF3BB9"/>
    <w:rsid w:val="00CF692E"/>
    <w:rsid w:val="00D03CED"/>
    <w:rsid w:val="00D1120C"/>
    <w:rsid w:val="00D11620"/>
    <w:rsid w:val="00D14A32"/>
    <w:rsid w:val="00D17EED"/>
    <w:rsid w:val="00D21FF6"/>
    <w:rsid w:val="00D2384A"/>
    <w:rsid w:val="00D23CBA"/>
    <w:rsid w:val="00D24D85"/>
    <w:rsid w:val="00D259BB"/>
    <w:rsid w:val="00D312CE"/>
    <w:rsid w:val="00D32D41"/>
    <w:rsid w:val="00D4603C"/>
    <w:rsid w:val="00D46A65"/>
    <w:rsid w:val="00D50555"/>
    <w:rsid w:val="00D51E02"/>
    <w:rsid w:val="00D6074C"/>
    <w:rsid w:val="00D71580"/>
    <w:rsid w:val="00D74D13"/>
    <w:rsid w:val="00D84682"/>
    <w:rsid w:val="00D87CEC"/>
    <w:rsid w:val="00DA7554"/>
    <w:rsid w:val="00DB68D3"/>
    <w:rsid w:val="00DC1EEC"/>
    <w:rsid w:val="00DC79CB"/>
    <w:rsid w:val="00DD1CB9"/>
    <w:rsid w:val="00DE0DD8"/>
    <w:rsid w:val="00DF07B3"/>
    <w:rsid w:val="00E0119D"/>
    <w:rsid w:val="00E035D5"/>
    <w:rsid w:val="00E045C1"/>
    <w:rsid w:val="00E06B6A"/>
    <w:rsid w:val="00E17DCE"/>
    <w:rsid w:val="00E23586"/>
    <w:rsid w:val="00E27B35"/>
    <w:rsid w:val="00E36579"/>
    <w:rsid w:val="00E36B23"/>
    <w:rsid w:val="00E43B3D"/>
    <w:rsid w:val="00E43C24"/>
    <w:rsid w:val="00E54E02"/>
    <w:rsid w:val="00E62AEB"/>
    <w:rsid w:val="00E7073D"/>
    <w:rsid w:val="00E74161"/>
    <w:rsid w:val="00E80229"/>
    <w:rsid w:val="00E82BDE"/>
    <w:rsid w:val="00E950B4"/>
    <w:rsid w:val="00EB1004"/>
    <w:rsid w:val="00EB27C2"/>
    <w:rsid w:val="00EC22D2"/>
    <w:rsid w:val="00ED32E2"/>
    <w:rsid w:val="00ED3B2D"/>
    <w:rsid w:val="00ED4B38"/>
    <w:rsid w:val="00EE50B8"/>
    <w:rsid w:val="00EF038C"/>
    <w:rsid w:val="00EF1E3B"/>
    <w:rsid w:val="00EF1EFA"/>
    <w:rsid w:val="00EF21F3"/>
    <w:rsid w:val="00F04884"/>
    <w:rsid w:val="00F07562"/>
    <w:rsid w:val="00F1070A"/>
    <w:rsid w:val="00F10EF8"/>
    <w:rsid w:val="00F1514D"/>
    <w:rsid w:val="00F20A37"/>
    <w:rsid w:val="00F21DB9"/>
    <w:rsid w:val="00F311FC"/>
    <w:rsid w:val="00F32030"/>
    <w:rsid w:val="00F34536"/>
    <w:rsid w:val="00F436FE"/>
    <w:rsid w:val="00F4691D"/>
    <w:rsid w:val="00F50509"/>
    <w:rsid w:val="00F57449"/>
    <w:rsid w:val="00F6786F"/>
    <w:rsid w:val="00F67B6D"/>
    <w:rsid w:val="00F90A00"/>
    <w:rsid w:val="00F96B9B"/>
    <w:rsid w:val="00FA10AC"/>
    <w:rsid w:val="00FA196F"/>
    <w:rsid w:val="00FA455E"/>
    <w:rsid w:val="00FA5332"/>
    <w:rsid w:val="00FC25DC"/>
    <w:rsid w:val="00FD007B"/>
    <w:rsid w:val="00FD5CF0"/>
    <w:rsid w:val="00FD6E12"/>
    <w:rsid w:val="00FE1FD6"/>
    <w:rsid w:val="00FF6C5D"/>
    <w:rsid w:val="01DF12FD"/>
    <w:rsid w:val="03F1161B"/>
    <w:rsid w:val="07DF1321"/>
    <w:rsid w:val="0CC034EC"/>
    <w:rsid w:val="0F614FD0"/>
    <w:rsid w:val="10806AB6"/>
    <w:rsid w:val="11880DBF"/>
    <w:rsid w:val="13AF0BDD"/>
    <w:rsid w:val="1ACE5888"/>
    <w:rsid w:val="1C446548"/>
    <w:rsid w:val="1DA17B19"/>
    <w:rsid w:val="1FCA56F7"/>
    <w:rsid w:val="228F363C"/>
    <w:rsid w:val="23F8414E"/>
    <w:rsid w:val="27C135AA"/>
    <w:rsid w:val="2A1363EF"/>
    <w:rsid w:val="2B862E1B"/>
    <w:rsid w:val="2BE47B67"/>
    <w:rsid w:val="2CC55405"/>
    <w:rsid w:val="2E5F0A7C"/>
    <w:rsid w:val="2E8E4663"/>
    <w:rsid w:val="31BB2BFC"/>
    <w:rsid w:val="31F52564"/>
    <w:rsid w:val="33134959"/>
    <w:rsid w:val="396A5D10"/>
    <w:rsid w:val="3A575A46"/>
    <w:rsid w:val="3CDC7179"/>
    <w:rsid w:val="3D0E3E15"/>
    <w:rsid w:val="3D391CA6"/>
    <w:rsid w:val="3FAD5D0A"/>
    <w:rsid w:val="40A570B0"/>
    <w:rsid w:val="44964208"/>
    <w:rsid w:val="485853A8"/>
    <w:rsid w:val="4B593753"/>
    <w:rsid w:val="54A53A6F"/>
    <w:rsid w:val="59A236AA"/>
    <w:rsid w:val="5A9304C2"/>
    <w:rsid w:val="5C356EAA"/>
    <w:rsid w:val="5C370355"/>
    <w:rsid w:val="610F0355"/>
    <w:rsid w:val="61F57D74"/>
    <w:rsid w:val="637532C0"/>
    <w:rsid w:val="64E65BA6"/>
    <w:rsid w:val="66CB5378"/>
    <w:rsid w:val="6B166CD1"/>
    <w:rsid w:val="6C35035F"/>
    <w:rsid w:val="6D66419E"/>
    <w:rsid w:val="6E875C05"/>
    <w:rsid w:val="6EA802D1"/>
    <w:rsid w:val="7238635A"/>
    <w:rsid w:val="73666D69"/>
    <w:rsid w:val="78215D7A"/>
    <w:rsid w:val="78470FC0"/>
    <w:rsid w:val="789C48DA"/>
    <w:rsid w:val="79FB72EC"/>
    <w:rsid w:val="7AD861A8"/>
    <w:rsid w:val="7D423956"/>
    <w:rsid w:val="7E586871"/>
    <w:rsid w:val="7EE30820"/>
    <w:rsid w:val="7F5B254E"/>
    <w:rsid w:val="7F94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link w:val="17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3">
    <w:name w:val="heading 4"/>
    <w:basedOn w:val="1"/>
    <w:next w:val="1"/>
    <w:link w:val="20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NormalCharacter"/>
    <w:semiHidden/>
    <w:qFormat/>
    <w:uiPriority w:val="0"/>
    <w:rPr>
      <w:kern w:val="2"/>
      <w:sz w:val="21"/>
      <w:szCs w:val="24"/>
      <w:lang w:val="en-US" w:eastAsia="zh-CN" w:bidi="ar-SA"/>
    </w:rPr>
  </w:style>
  <w:style w:type="character" w:customStyle="1" w:styleId="12">
    <w:name w:val="页眉 Char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批注框文本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title-vavzpg"/>
    <w:basedOn w:val="9"/>
    <w:qFormat/>
    <w:uiPriority w:val="0"/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7">
    <w:name w:val="标题 2 Char"/>
    <w:basedOn w:val="9"/>
    <w:link w:val="2"/>
    <w:qFormat/>
    <w:uiPriority w:val="9"/>
    <w:rPr>
      <w:rFonts w:ascii="宋体" w:hAnsi="宋体" w:cs="宋体"/>
      <w:b/>
      <w:bCs/>
      <w:sz w:val="36"/>
      <w:szCs w:val="36"/>
    </w:rPr>
  </w:style>
  <w:style w:type="character" w:customStyle="1" w:styleId="18">
    <w:name w:val="semi-button-content-right"/>
    <w:basedOn w:val="9"/>
    <w:qFormat/>
    <w:uiPriority w:val="0"/>
  </w:style>
  <w:style w:type="character" w:customStyle="1" w:styleId="19">
    <w:name w:val="lb"/>
    <w:basedOn w:val="9"/>
    <w:qFormat/>
    <w:uiPriority w:val="0"/>
  </w:style>
  <w:style w:type="character" w:customStyle="1" w:styleId="20">
    <w:name w:val="标题 4 Char"/>
    <w:basedOn w:val="9"/>
    <w:link w:val="3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paragraph" w:customStyle="1" w:styleId="21">
    <w:name w:val="ds-markdown-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45B7D82-EB16-4DB7-921C-95E2AE8E67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35</Pages>
  <Words>2641</Words>
  <Characters>3662</Characters>
  <Lines>186</Lines>
  <Paragraphs>52</Paragraphs>
  <TotalTime>37</TotalTime>
  <ScaleCrop>false</ScaleCrop>
  <LinksUpToDate>false</LinksUpToDate>
  <CharactersWithSpaces>3901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2024-12-10T11:32:00Z</dcterms:created>
  <dc:creator>奇奇</dc:creator>
  <cp:lastModifiedBy>随风—刘老师</cp:lastModifiedBy>
  <cp:lastPrinted>2024-06-18T06:59:00Z</cp:lastPrinted>
  <dcterms:modified xsi:type="dcterms:W3CDTF">2025-07-16T05:39:40Z</dcterms:modified>
  <cp:revision>168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C536759FE916492EB6A18DB5629ADB59_13</vt:lpwstr>
  </property>
  <property fmtid="{D5CDD505-2E9C-101B-9397-08002B2CF9AE}" pid="4" name="KSOTemplateDocerSaveRecord">
    <vt:lpwstr>eyJoZGlkIjoiYTRhZjA3ZmI3MjNiNTQ2YzAxYjlhNjk1ZWQzOWFhN2UiLCJ1c2VySWQiOiIyNjkwNjM1NTQifQ==</vt:lpwstr>
  </property>
</Properties>
</file>