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1B962">
      <w:pPr>
        <w:jc w:val="center"/>
        <w:rPr>
          <w:rFonts w:ascii="Times New Roman" w:hAnsi="Times New Roman" w:eastAsia="宋体" w:cs="Times New Roman"/>
          <w:b/>
          <w:bCs/>
          <w:sz w:val="24"/>
        </w:rPr>
      </w:pPr>
      <w:bookmarkStart w:id="0" w:name="_Hlk177132445"/>
      <w:bookmarkStart w:id="1" w:name="_Hlk186192309"/>
      <w:r>
        <w:rPr>
          <w:rFonts w:ascii="Times New Roman" w:hAnsi="Times New Roman" w:eastAsia="宋体" w:cs="Times New Roman"/>
          <w:b/>
          <w:bCs/>
          <w:sz w:val="24"/>
        </w:rPr>
        <w:t>Unit 1</w:t>
      </w: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4"/>
        </w:rPr>
        <w:t>单元整体教学设计（共</w:t>
      </w:r>
      <w:r>
        <w:rPr>
          <w:rFonts w:hint="eastAsia" w:ascii="Times New Roman" w:hAnsi="Times New Roman" w:eastAsia="宋体" w:cs="Times New Roman"/>
          <w:b/>
          <w:bCs/>
          <w:sz w:val="24"/>
        </w:rPr>
        <w:t>五</w:t>
      </w:r>
      <w:r>
        <w:rPr>
          <w:rFonts w:ascii="Times New Roman" w:hAnsi="Times New Roman" w:eastAsia="宋体" w:cs="Times New Roman"/>
          <w:b/>
          <w:bCs/>
          <w:sz w:val="24"/>
        </w:rPr>
        <w:t>课时）</w:t>
      </w:r>
    </w:p>
    <w:p w14:paraId="5F51A9C2">
      <w:pPr>
        <w:widowControl/>
        <w:textAlignment w:val="baseline"/>
        <w:rPr>
          <w:rStyle w:val="9"/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单元主题：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I love sports</w:t>
      </w:r>
      <w:r>
        <w:rPr>
          <w:rStyle w:val="9"/>
          <w:rFonts w:ascii="Times New Roman" w:hAnsi="Times New Roman" w:eastAsia="宋体" w:cs="Times New Roman"/>
          <w:sz w:val="24"/>
        </w:rPr>
        <w:t>（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我爱运动</w:t>
      </w:r>
      <w:r>
        <w:rPr>
          <w:rStyle w:val="9"/>
          <w:rFonts w:ascii="Times New Roman" w:hAnsi="Times New Roman" w:eastAsia="宋体" w:cs="Times New Roman"/>
          <w:sz w:val="24"/>
        </w:rPr>
        <w:t>）</w:t>
      </w:r>
    </w:p>
    <w:p w14:paraId="5AEA6A6A">
      <w:pPr>
        <w:ind w:firstLine="420"/>
        <w:rPr>
          <w:rStyle w:val="9"/>
          <w:rFonts w:ascii="Times New Roman" w:hAnsi="Times New Roman" w:eastAsia="宋体" w:cs="Times New Roman"/>
          <w:sz w:val="24"/>
        </w:rPr>
      </w:pPr>
      <w:r>
        <w:rPr>
          <w:rStyle w:val="9"/>
          <w:rFonts w:ascii="Times New Roman" w:hAnsi="Times New Roman" w:eastAsia="宋体" w:cs="Times New Roman"/>
          <w:sz w:val="24"/>
        </w:rPr>
        <w:t>本单元的主题是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I love sports</w:t>
      </w:r>
      <w:r>
        <w:rPr>
          <w:rStyle w:val="9"/>
          <w:rFonts w:ascii="Times New Roman" w:hAnsi="Times New Roman" w:eastAsia="宋体" w:cs="Times New Roman"/>
          <w:sz w:val="24"/>
        </w:rPr>
        <w:t>，属于“人与</w:t>
      </w:r>
      <w:r>
        <w:rPr>
          <w:rStyle w:val="9"/>
          <w:rFonts w:hint="eastAsia" w:ascii="Times New Roman" w:hAnsi="Times New Roman" w:eastAsia="宋体" w:cs="Times New Roman"/>
          <w:sz w:val="24"/>
        </w:rPr>
        <w:t>自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我</w:t>
      </w:r>
      <w:r>
        <w:rPr>
          <w:rStyle w:val="9"/>
          <w:rFonts w:ascii="Times New Roman" w:hAnsi="Times New Roman" w:eastAsia="宋体" w:cs="Times New Roman"/>
          <w:sz w:val="24"/>
        </w:rPr>
        <w:t>”范畴，涉及“</w:t>
      </w:r>
      <w:r>
        <w:rPr>
          <w:rStyle w:val="9"/>
          <w:rFonts w:hint="eastAsia" w:ascii="Times New Roman" w:hAnsi="Times New Roman" w:eastAsia="宋体" w:cs="Times New Roman"/>
          <w:sz w:val="24"/>
        </w:rPr>
        <w:t>怎样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谈论自己的运动能力</w:t>
      </w:r>
      <w:r>
        <w:rPr>
          <w:rStyle w:val="9"/>
          <w:rFonts w:ascii="Times New Roman" w:hAnsi="Times New Roman" w:eastAsia="宋体" w:cs="Times New Roman"/>
          <w:sz w:val="24"/>
        </w:rPr>
        <w:t>”</w:t>
      </w:r>
      <w:r>
        <w:rPr>
          <w:rStyle w:val="9"/>
          <w:rFonts w:hint="eastAsia" w:ascii="Times New Roman" w:hAnsi="Times New Roman" w:eastAsia="宋体" w:cs="Times New Roman"/>
          <w:sz w:val="24"/>
        </w:rPr>
        <w:t>的相关语言知识</w:t>
      </w:r>
      <w:r>
        <w:rPr>
          <w:rStyle w:val="9"/>
          <w:rFonts w:ascii="Times New Roman" w:hAnsi="Times New Roman" w:eastAsia="宋体" w:cs="Times New Roman"/>
          <w:sz w:val="24"/>
        </w:rPr>
        <w:t>。</w:t>
      </w:r>
    </w:p>
    <w:p w14:paraId="6E0156C5">
      <w:pPr>
        <w:tabs>
          <w:tab w:val="left" w:pos="2304"/>
        </w:tabs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ab/>
      </w:r>
    </w:p>
    <w:p w14:paraId="446AC3D8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一、单元整体分析</w:t>
      </w:r>
    </w:p>
    <w:p w14:paraId="4EE80E1C">
      <w:pPr>
        <w:ind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本单元是由歌曲、对话、阅读、</w:t>
      </w:r>
      <w:r>
        <w:rPr>
          <w:rFonts w:hint="eastAsia" w:ascii="Times New Roman" w:hAnsi="Times New Roman" w:eastAsia="宋体" w:cs="Times New Roman"/>
          <w:sz w:val="24"/>
        </w:rPr>
        <w:t>语音知识、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调查</w:t>
      </w:r>
      <w:r>
        <w:rPr>
          <w:rFonts w:hint="eastAsia" w:ascii="Times New Roman" w:hAnsi="Times New Roman" w:eastAsia="宋体" w:cs="Times New Roman"/>
          <w:sz w:val="24"/>
        </w:rPr>
        <w:t>活动、自然探索</w:t>
      </w:r>
      <w:r>
        <w:rPr>
          <w:rFonts w:ascii="Times New Roman" w:hAnsi="Times New Roman" w:eastAsia="宋体" w:cs="Times New Roman"/>
          <w:sz w:val="24"/>
        </w:rPr>
        <w:t>等部分组成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ascii="Times New Roman" w:hAnsi="Times New Roman" w:eastAsia="宋体" w:cs="Times New Roman"/>
          <w:sz w:val="24"/>
        </w:rPr>
        <w:t>主要围绕“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I love sports</w:t>
      </w:r>
      <w:r>
        <w:rPr>
          <w:rFonts w:ascii="Times New Roman" w:hAnsi="Times New Roman" w:eastAsia="宋体" w:cs="Times New Roman"/>
          <w:sz w:val="24"/>
        </w:rPr>
        <w:t>”这一话题展开，要求学生能够学会</w:t>
      </w:r>
      <w:r>
        <w:rPr>
          <w:rFonts w:hint="eastAsia" w:ascii="Times New Roman" w:hAnsi="Times New Roman" w:eastAsia="宋体" w:cs="Times New Roman"/>
          <w:sz w:val="24"/>
        </w:rPr>
        <w:t>用英语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谈论自己的运动能力</w:t>
      </w:r>
      <w:r>
        <w:rPr>
          <w:rFonts w:ascii="Times New Roman" w:hAnsi="Times New Roman" w:eastAsia="宋体" w:cs="Times New Roman"/>
          <w:sz w:val="24"/>
        </w:rPr>
        <w:t>。通过本单元的学习，学生能在具体的生活情境中，</w:t>
      </w:r>
      <w:r>
        <w:rPr>
          <w:rFonts w:hint="eastAsia" w:ascii="Times New Roman" w:hAnsi="Times New Roman" w:eastAsia="宋体" w:cs="Times New Roman"/>
          <w:sz w:val="24"/>
        </w:rPr>
        <w:t>用英语</w:t>
      </w:r>
      <w:r>
        <w:rPr>
          <w:rStyle w:val="9"/>
          <w:rFonts w:hint="eastAsia" w:ascii="Times New Roman" w:hAnsi="Times New Roman" w:eastAsia="宋体" w:cs="Times New Roman"/>
          <w:sz w:val="24"/>
          <w:lang w:val="en-US"/>
        </w:rPr>
        <w:t>谈论运动能力</w:t>
      </w:r>
      <w:r>
        <w:rPr>
          <w:rFonts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</w:rPr>
        <w:t>了解一些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体育运动</w:t>
      </w:r>
      <w:r>
        <w:rPr>
          <w:rFonts w:hint="eastAsia" w:ascii="Times New Roman" w:hAnsi="Times New Roman" w:eastAsia="宋体" w:cs="Times New Roman"/>
          <w:sz w:val="24"/>
        </w:rPr>
        <w:t>的知识</w:t>
      </w:r>
      <w:r>
        <w:rPr>
          <w:rFonts w:ascii="Times New Roman" w:hAnsi="Times New Roman" w:eastAsia="宋体" w:cs="Times New Roman"/>
          <w:sz w:val="24"/>
        </w:rPr>
        <w:t>，培养学生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热爱运动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促进身心健康</w:t>
      </w:r>
      <w:r>
        <w:rPr>
          <w:rFonts w:hint="eastAsia" w:ascii="Times New Roman" w:hAnsi="Times New Roman" w:eastAsia="宋体" w:cs="Times New Roman"/>
          <w:sz w:val="24"/>
        </w:rPr>
        <w:t>，同时提高英语语言</w:t>
      </w:r>
      <w:r>
        <w:rPr>
          <w:rFonts w:ascii="Times New Roman" w:hAnsi="Times New Roman" w:eastAsia="宋体" w:cs="Times New Roman"/>
          <w:sz w:val="24"/>
        </w:rPr>
        <w:t>交流能力。</w:t>
      </w:r>
    </w:p>
    <w:p w14:paraId="37721D71">
      <w:pPr>
        <w:rPr>
          <w:rFonts w:ascii="Times New Roman" w:hAnsi="Times New Roman" w:eastAsia="宋体" w:cs="Times New Roman"/>
          <w:sz w:val="24"/>
        </w:rPr>
      </w:pPr>
    </w:p>
    <w:p w14:paraId="2FE046A7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二、内容分析</w:t>
      </w:r>
    </w:p>
    <w:p w14:paraId="4A033CE6">
      <w:pPr>
        <w:ind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本单元学习的主题是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我爱运动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”</w:t>
      </w:r>
      <w:r>
        <w:rPr>
          <w:rFonts w:ascii="Times New Roman" w:hAnsi="Times New Roman" w:eastAsia="宋体" w:cs="Times New Roman"/>
          <w:sz w:val="24"/>
        </w:rPr>
        <w:t>，围绕单元任务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What sports activities can you</w:t>
      </w:r>
      <w:r>
        <w:rPr>
          <w:rFonts w:hint="eastAsia" w:ascii="Times New Roman" w:hAnsi="Times New Roman" w:eastAsia="宋体" w:cs="Times New Roman"/>
          <w:sz w:val="24"/>
          <w:lang w:val="en-US"/>
        </w:rPr>
        <w:t xml:space="preserve"> do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?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”</w:t>
      </w:r>
      <w:r>
        <w:rPr>
          <w:rFonts w:ascii="Times New Roman" w:hAnsi="Times New Roman" w:eastAsia="宋体" w:cs="Times New Roman"/>
          <w:sz w:val="24"/>
        </w:rPr>
        <w:t>展开，涉及</w:t>
      </w:r>
      <w:r>
        <w:rPr>
          <w:rFonts w:hint="eastAsia" w:ascii="Times New Roman" w:hAnsi="Times New Roman" w:eastAsia="宋体" w:cs="Times New Roman"/>
          <w:sz w:val="24"/>
        </w:rPr>
        <w:t>六</w:t>
      </w:r>
      <w:r>
        <w:rPr>
          <w:rFonts w:ascii="Times New Roman" w:hAnsi="Times New Roman" w:eastAsia="宋体" w:cs="Times New Roman"/>
          <w:sz w:val="24"/>
        </w:rPr>
        <w:t>个语篇，包括一节词汇对话融合课，一节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词汇句型</w:t>
      </w:r>
      <w:r>
        <w:rPr>
          <w:rFonts w:hint="eastAsia" w:ascii="Times New Roman" w:hAnsi="Times New Roman" w:eastAsia="宋体" w:cs="Times New Roman"/>
          <w:sz w:val="24"/>
        </w:rPr>
        <w:t>巩固</w:t>
      </w:r>
      <w:r>
        <w:rPr>
          <w:rFonts w:ascii="Times New Roman" w:hAnsi="Times New Roman" w:eastAsia="宋体" w:cs="Times New Roman"/>
          <w:sz w:val="24"/>
        </w:rPr>
        <w:t>课，一节图文阅读课</w:t>
      </w:r>
      <w:r>
        <w:rPr>
          <w:rFonts w:hint="eastAsia" w:ascii="Times New Roman" w:hAnsi="Times New Roman" w:eastAsia="宋体" w:cs="Times New Roman"/>
          <w:sz w:val="24"/>
        </w:rPr>
        <w:t>、一节语音练习课</w:t>
      </w:r>
      <w:r>
        <w:rPr>
          <w:rFonts w:ascii="Times New Roman" w:hAnsi="Times New Roman" w:eastAsia="宋体" w:cs="Times New Roman"/>
          <w:sz w:val="24"/>
        </w:rPr>
        <w:t>和一节活动</w:t>
      </w:r>
      <w:r>
        <w:rPr>
          <w:rFonts w:hint="eastAsia" w:ascii="Times New Roman" w:hAnsi="Times New Roman" w:eastAsia="宋体" w:cs="Times New Roman"/>
          <w:sz w:val="24"/>
        </w:rPr>
        <w:t>拓展</w:t>
      </w:r>
      <w:r>
        <w:rPr>
          <w:rFonts w:ascii="Times New Roman" w:hAnsi="Times New Roman" w:eastAsia="宋体" w:cs="Times New Roman"/>
          <w:sz w:val="24"/>
        </w:rPr>
        <w:t>课。这些内容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来源于学生的日常生活</w:t>
      </w:r>
      <w:r>
        <w:rPr>
          <w:rFonts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</w:rPr>
        <w:t>容易引起学生的学习兴趣，</w:t>
      </w:r>
      <w:r>
        <w:rPr>
          <w:rFonts w:ascii="Times New Roman" w:hAnsi="Times New Roman" w:eastAsia="宋体" w:cs="Times New Roman"/>
          <w:sz w:val="24"/>
        </w:rPr>
        <w:t>学生乐于学习，</w:t>
      </w:r>
      <w:r>
        <w:rPr>
          <w:rFonts w:hint="eastAsia" w:ascii="Times New Roman" w:hAnsi="Times New Roman" w:eastAsia="宋体" w:cs="Times New Roman"/>
          <w:sz w:val="24"/>
        </w:rPr>
        <w:t>便</w:t>
      </w:r>
      <w:r>
        <w:rPr>
          <w:rFonts w:ascii="Times New Roman" w:hAnsi="Times New Roman" w:eastAsia="宋体" w:cs="Times New Roman"/>
          <w:sz w:val="24"/>
        </w:rPr>
        <w:t>于掌握。</w:t>
      </w:r>
    </w:p>
    <w:p w14:paraId="79442149">
      <w:pPr>
        <w:ind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语篇一、二是一节词汇对话融合课。Get ready 通过一首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有关运动</w:t>
      </w:r>
      <w:r>
        <w:rPr>
          <w:rFonts w:hint="eastAsia" w:ascii="Times New Roman" w:hAnsi="Times New Roman" w:eastAsia="宋体" w:cs="Times New Roman"/>
          <w:sz w:val="24"/>
        </w:rPr>
        <w:t>的</w:t>
      </w:r>
      <w:r>
        <w:rPr>
          <w:rFonts w:ascii="Times New Roman" w:hAnsi="Times New Roman" w:eastAsia="宋体" w:cs="Times New Roman"/>
          <w:sz w:val="24"/>
        </w:rPr>
        <w:t>英文歌曲引入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运动动</w:t>
      </w:r>
      <w:r>
        <w:rPr>
          <w:rFonts w:hint="eastAsia" w:ascii="Times New Roman" w:hAnsi="Times New Roman" w:eastAsia="宋体" w:cs="Times New Roman"/>
          <w:sz w:val="24"/>
        </w:rPr>
        <w:t>词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和“I can</w:t>
      </w:r>
      <w:r>
        <w:rPr>
          <w:rStyle w:val="9"/>
          <w:rFonts w:ascii="Times New Roman" w:hAnsi="Times New Roman" w:eastAsia="宋体" w:cs="Times New Roman"/>
          <w:color w:val="000000"/>
          <w:sz w:val="24"/>
        </w:rPr>
        <w:t>…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”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  <w:lang w:val="en-US"/>
        </w:rPr>
        <w:t>句型</w:t>
      </w:r>
      <w:r>
        <w:rPr>
          <w:rFonts w:hint="eastAsia" w:ascii="Times New Roman" w:hAnsi="Times New Roman" w:eastAsia="宋体" w:cs="Times New Roman"/>
          <w:sz w:val="24"/>
        </w:rPr>
        <w:t>的</w:t>
      </w:r>
      <w:r>
        <w:rPr>
          <w:rFonts w:ascii="Times New Roman" w:hAnsi="Times New Roman" w:eastAsia="宋体" w:cs="Times New Roman"/>
          <w:sz w:val="24"/>
        </w:rPr>
        <w:t>学习，Start up围绕话题“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Yes, I can!</w:t>
      </w:r>
      <w:r>
        <w:rPr>
          <w:rFonts w:ascii="Times New Roman" w:hAnsi="Times New Roman" w:eastAsia="宋体" w:cs="Times New Roman"/>
          <w:sz w:val="24"/>
        </w:rPr>
        <w:t>”而展开，通过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大明</w:t>
      </w:r>
      <w:r>
        <w:rPr>
          <w:rFonts w:ascii="Times New Roman" w:hAnsi="Times New Roman" w:eastAsia="宋体" w:cs="Times New Roman"/>
          <w:sz w:val="24"/>
        </w:rPr>
        <w:t>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同学</w:t>
      </w:r>
      <w:r>
        <w:rPr>
          <w:rFonts w:hint="eastAsia" w:ascii="Times New Roman" w:hAnsi="Times New Roman" w:eastAsia="宋体" w:cs="Times New Roman"/>
          <w:sz w:val="24"/>
        </w:rPr>
        <w:t>有关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运动能力</w:t>
      </w:r>
      <w:r>
        <w:rPr>
          <w:rFonts w:hint="eastAsia" w:ascii="Times New Roman" w:hAnsi="Times New Roman" w:eastAsia="宋体" w:cs="Times New Roman"/>
          <w:sz w:val="24"/>
        </w:rPr>
        <w:t>的</w:t>
      </w:r>
      <w:r>
        <w:rPr>
          <w:rFonts w:ascii="Times New Roman" w:hAnsi="Times New Roman" w:eastAsia="宋体" w:cs="Times New Roman"/>
          <w:sz w:val="24"/>
        </w:rPr>
        <w:t>情景对话，学习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谈论运动能力</w:t>
      </w:r>
      <w:r>
        <w:rPr>
          <w:rFonts w:hint="eastAsia" w:ascii="Times New Roman" w:hAnsi="Times New Roman" w:eastAsia="宋体" w:cs="Times New Roman"/>
          <w:sz w:val="24"/>
        </w:rPr>
        <w:t>的句型</w:t>
      </w:r>
      <w:r>
        <w:rPr>
          <w:rFonts w:ascii="Times New Roman" w:hAnsi="Times New Roman" w:eastAsia="宋体" w:cs="Times New Roman"/>
          <w:sz w:val="24"/>
        </w:rPr>
        <w:t>。</w:t>
      </w:r>
    </w:p>
    <w:p w14:paraId="45BDF6A3">
      <w:pPr>
        <w:ind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语篇</w:t>
      </w:r>
      <w:r>
        <w:rPr>
          <w:rFonts w:hint="eastAsia" w:ascii="Times New Roman" w:hAnsi="Times New Roman" w:eastAsia="宋体" w:cs="Times New Roman"/>
          <w:sz w:val="24"/>
        </w:rPr>
        <w:t>二的In focus部分</w:t>
      </w:r>
      <w:r>
        <w:rPr>
          <w:rFonts w:ascii="Times New Roman" w:hAnsi="Times New Roman" w:eastAsia="宋体" w:cs="Times New Roman"/>
          <w:sz w:val="24"/>
        </w:rPr>
        <w:t>是一节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词汇句型</w:t>
      </w:r>
      <w:r>
        <w:rPr>
          <w:rFonts w:hint="eastAsia" w:ascii="Times New Roman" w:hAnsi="Times New Roman" w:eastAsia="宋体" w:cs="Times New Roman"/>
          <w:sz w:val="24"/>
        </w:rPr>
        <w:t>巩固</w:t>
      </w:r>
      <w:r>
        <w:rPr>
          <w:rFonts w:ascii="Times New Roman" w:hAnsi="Times New Roman" w:eastAsia="宋体" w:cs="Times New Roman"/>
          <w:sz w:val="24"/>
        </w:rPr>
        <w:t>课。通过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大明</w:t>
      </w:r>
      <w:r>
        <w:rPr>
          <w:rFonts w:ascii="Times New Roman" w:hAnsi="Times New Roman" w:eastAsia="宋体" w:cs="Times New Roman"/>
          <w:sz w:val="24"/>
        </w:rPr>
        <w:t>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Sam</w:t>
      </w:r>
      <w:r>
        <w:rPr>
          <w:rFonts w:ascii="Times New Roman" w:hAnsi="Times New Roman" w:eastAsia="宋体" w:cs="Times New Roman"/>
          <w:sz w:val="24"/>
        </w:rPr>
        <w:t>的</w:t>
      </w:r>
      <w:r>
        <w:rPr>
          <w:rFonts w:hint="eastAsia" w:ascii="Times New Roman" w:hAnsi="Times New Roman" w:eastAsia="宋体" w:cs="Times New Roman"/>
          <w:sz w:val="24"/>
        </w:rPr>
        <w:t>一组对话引入对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运动动</w:t>
      </w:r>
      <w:r>
        <w:rPr>
          <w:rFonts w:hint="eastAsia" w:ascii="Times New Roman" w:hAnsi="Times New Roman" w:eastAsia="宋体" w:cs="Times New Roman"/>
          <w:sz w:val="24"/>
        </w:rPr>
        <w:t>词和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谈论运动能力</w:t>
      </w:r>
      <w:r>
        <w:rPr>
          <w:rFonts w:hint="eastAsia" w:ascii="Times New Roman" w:hAnsi="Times New Roman" w:eastAsia="宋体" w:cs="Times New Roman"/>
          <w:sz w:val="24"/>
        </w:rPr>
        <w:t>句型的强化训练和巩固提高</w:t>
      </w:r>
      <w:r>
        <w:rPr>
          <w:rFonts w:ascii="Times New Roman" w:hAnsi="Times New Roman" w:eastAsia="宋体" w:cs="Times New Roman"/>
          <w:sz w:val="24"/>
        </w:rPr>
        <w:t>。</w:t>
      </w:r>
    </w:p>
    <w:p w14:paraId="23ABB4A4">
      <w:pPr>
        <w:ind w:left="48" w:leftChars="23" w:firstLine="372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语篇</w:t>
      </w:r>
      <w:r>
        <w:rPr>
          <w:rFonts w:hint="eastAsia" w:ascii="Times New Roman" w:hAnsi="Times New Roman" w:eastAsia="宋体" w:cs="Times New Roman"/>
          <w:sz w:val="24"/>
        </w:rPr>
        <w:t>三</w:t>
      </w:r>
      <w:r>
        <w:rPr>
          <w:rFonts w:ascii="Times New Roman" w:hAnsi="Times New Roman" w:eastAsia="宋体" w:cs="Times New Roman"/>
          <w:sz w:val="24"/>
        </w:rPr>
        <w:t>是一节图文阅读课，</w:t>
      </w:r>
      <w:bookmarkStart w:id="2" w:name="_Hlk177138635"/>
      <w:r>
        <w:rPr>
          <w:rFonts w:ascii="Times New Roman" w:hAnsi="Times New Roman" w:eastAsia="宋体" w:cs="Times New Roman"/>
          <w:sz w:val="24"/>
        </w:rPr>
        <w:t>Speed up围绕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残疾人Terry Fox跑步穿越加拿大的</w:t>
      </w:r>
      <w:r>
        <w:rPr>
          <w:rFonts w:ascii="Times New Roman" w:hAnsi="Times New Roman" w:eastAsia="宋体" w:cs="Times New Roman"/>
          <w:sz w:val="24"/>
        </w:rPr>
        <w:t>故事，通过理解图文内容，</w:t>
      </w:r>
      <w:r>
        <w:rPr>
          <w:rFonts w:hint="eastAsia" w:ascii="Times New Roman" w:hAnsi="Times New Roman" w:eastAsia="宋体" w:cs="Times New Roman"/>
          <w:sz w:val="24"/>
        </w:rPr>
        <w:t>复习巩固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谈论运动能力的</w:t>
      </w:r>
      <w:r>
        <w:rPr>
          <w:rFonts w:hint="eastAsia" w:ascii="Times New Roman" w:hAnsi="Times New Roman" w:eastAsia="宋体" w:cs="Times New Roman"/>
          <w:sz w:val="24"/>
        </w:rPr>
        <w:t>句型，并学习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相关的语言知识</w:t>
      </w:r>
      <w:r>
        <w:rPr>
          <w:rFonts w:ascii="Times New Roman" w:hAnsi="Times New Roman" w:eastAsia="宋体" w:cs="Times New Roman"/>
          <w:sz w:val="24"/>
        </w:rPr>
        <w:t>，扩大学生的语言的输入，</w:t>
      </w:r>
      <w:r>
        <w:rPr>
          <w:rFonts w:hint="eastAsia" w:ascii="Times New Roman" w:hAnsi="Times New Roman" w:eastAsia="宋体" w:cs="Times New Roman"/>
          <w:sz w:val="24"/>
        </w:rPr>
        <w:t>教育学生要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热爱运动，培养坚强，不言放弃的品格</w:t>
      </w:r>
      <w:r>
        <w:rPr>
          <w:rFonts w:ascii="Times New Roman" w:hAnsi="Times New Roman" w:eastAsia="宋体" w:cs="Times New Roman"/>
          <w:sz w:val="24"/>
        </w:rPr>
        <w:t>。</w:t>
      </w:r>
    </w:p>
    <w:p w14:paraId="13757FF6">
      <w:pPr>
        <w:ind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语篇</w:t>
      </w:r>
      <w:r>
        <w:rPr>
          <w:rFonts w:hint="eastAsia" w:ascii="Times New Roman" w:hAnsi="Times New Roman" w:eastAsia="宋体" w:cs="Times New Roman"/>
          <w:sz w:val="24"/>
        </w:rPr>
        <w:t>四是</w:t>
      </w:r>
      <w:r>
        <w:rPr>
          <w:rFonts w:ascii="Times New Roman" w:hAnsi="Times New Roman" w:eastAsia="宋体" w:cs="Times New Roman"/>
          <w:sz w:val="24"/>
        </w:rPr>
        <w:t>一节</w:t>
      </w:r>
      <w:r>
        <w:rPr>
          <w:rFonts w:hint="eastAsia" w:ascii="Times New Roman" w:hAnsi="Times New Roman" w:eastAsia="宋体" w:cs="Times New Roman"/>
          <w:sz w:val="24"/>
        </w:rPr>
        <w:t>语音练习</w:t>
      </w:r>
      <w:r>
        <w:rPr>
          <w:rFonts w:ascii="Times New Roman" w:hAnsi="Times New Roman" w:eastAsia="宋体" w:cs="Times New Roman"/>
          <w:sz w:val="24"/>
        </w:rPr>
        <w:t>课，Fuel up通过学习英文</w:t>
      </w:r>
      <w:r>
        <w:rPr>
          <w:rFonts w:hint="eastAsia" w:ascii="Times New Roman" w:hAnsi="Times New Roman" w:eastAsia="宋体" w:cs="Times New Roman"/>
          <w:sz w:val="24"/>
        </w:rPr>
        <w:t>歌曲</w:t>
      </w:r>
      <w:r>
        <w:rPr>
          <w:rFonts w:hint="eastAsia" w:ascii="Times New Roman" w:hAnsi="Times New Roman" w:eastAsia="宋体" w:cs="Times New Roman"/>
          <w:i/>
          <w:iCs/>
          <w:sz w:val="24"/>
          <w:lang w:val="en-US" w:eastAsia="zh-CN"/>
        </w:rPr>
        <w:t>Welcome to Sports Day!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(欢迎来到运动会)</w:t>
      </w:r>
      <w:r>
        <w:rPr>
          <w:rFonts w:hint="eastAsia" w:ascii="Times New Roman" w:hAnsi="Times New Roman" w:eastAsia="宋体" w:cs="Times New Roman"/>
          <w:sz w:val="24"/>
        </w:rPr>
        <w:t>学习字母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Vv</w:t>
      </w:r>
      <w:r>
        <w:rPr>
          <w:rFonts w:hint="eastAsia" w:ascii="Times New Roman" w:hAnsi="Times New Roman" w:eastAsia="宋体" w:cs="Times New Roman"/>
          <w:sz w:val="24"/>
        </w:rPr>
        <w:t>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Ff</w:t>
      </w:r>
      <w:r>
        <w:rPr>
          <w:rFonts w:hint="eastAsia" w:ascii="Times New Roman" w:hAnsi="Times New Roman" w:eastAsia="宋体" w:cs="Times New Roman"/>
          <w:sz w:val="24"/>
        </w:rPr>
        <w:t>的发音及发音单词，通过听、说两种方式练习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谈论运动明星的运动能力</w:t>
      </w:r>
      <w:r>
        <w:rPr>
          <w:rFonts w:hint="eastAsia" w:ascii="Times New Roman" w:hAnsi="Times New Roman" w:eastAsia="宋体" w:cs="Times New Roman"/>
          <w:sz w:val="24"/>
        </w:rPr>
        <w:t>，培养学生的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语言</w:t>
      </w:r>
      <w:r>
        <w:rPr>
          <w:rFonts w:hint="eastAsia" w:ascii="Times New Roman" w:hAnsi="Times New Roman" w:eastAsia="宋体" w:cs="Times New Roman"/>
          <w:sz w:val="24"/>
        </w:rPr>
        <w:t>表达能力。</w:t>
      </w:r>
    </w:p>
    <w:bookmarkEnd w:id="2"/>
    <w:p w14:paraId="1E5B8854">
      <w:pPr>
        <w:ind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语篇五、六是一节活动</w:t>
      </w:r>
      <w:r>
        <w:rPr>
          <w:rFonts w:hint="eastAsia" w:ascii="Times New Roman" w:hAnsi="Times New Roman" w:eastAsia="宋体" w:cs="Times New Roman"/>
          <w:sz w:val="24"/>
        </w:rPr>
        <w:t>拓展</w:t>
      </w:r>
      <w:r>
        <w:rPr>
          <w:rFonts w:ascii="Times New Roman" w:hAnsi="Times New Roman" w:eastAsia="宋体" w:cs="Times New Roman"/>
          <w:sz w:val="24"/>
        </w:rPr>
        <w:t>课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ascii="Times New Roman" w:hAnsi="Times New Roman" w:eastAsia="宋体" w:cs="Times New Roman"/>
          <w:sz w:val="24"/>
        </w:rPr>
        <w:t>Hit it big通过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在班级中完成有关运动项目的调查问卷</w:t>
      </w:r>
      <w:r>
        <w:rPr>
          <w:rFonts w:ascii="Times New Roman" w:hAnsi="Times New Roman" w:eastAsia="宋体" w:cs="Times New Roman"/>
          <w:sz w:val="24"/>
        </w:rPr>
        <w:t>活动，练习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谈论同学们的运动能力</w:t>
      </w:r>
      <w:r>
        <w:rPr>
          <w:rFonts w:hint="eastAsia"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提高学生的语言</w:t>
      </w:r>
      <w:r>
        <w:rPr>
          <w:rFonts w:hint="eastAsia" w:ascii="Times New Roman" w:hAnsi="Times New Roman" w:eastAsia="宋体" w:cs="Times New Roman"/>
          <w:sz w:val="24"/>
        </w:rPr>
        <w:t>表达能力</w:t>
      </w:r>
      <w:r>
        <w:rPr>
          <w:rFonts w:ascii="Times New Roman" w:hAnsi="Times New Roman" w:eastAsia="宋体" w:cs="Times New Roman"/>
          <w:sz w:val="24"/>
        </w:rPr>
        <w:t>；Wrap up</w:t>
      </w:r>
      <w:r>
        <w:rPr>
          <w:rFonts w:hint="eastAsia" w:ascii="Times New Roman" w:hAnsi="Times New Roman" w:eastAsia="宋体" w:cs="Times New Roman"/>
          <w:sz w:val="24"/>
        </w:rPr>
        <w:t>通过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回答Four in a row的问题</w:t>
      </w:r>
      <w:r>
        <w:rPr>
          <w:rFonts w:hint="eastAsia" w:ascii="Times New Roman" w:hAnsi="Times New Roman" w:eastAsia="宋体" w:cs="Times New Roman"/>
          <w:sz w:val="24"/>
        </w:rPr>
        <w:t>复习本单元的词汇和句型知识，</w:t>
      </w:r>
      <w:r>
        <w:rPr>
          <w:rFonts w:ascii="Times New Roman" w:hAnsi="Times New Roman" w:eastAsia="宋体" w:cs="Times New Roman"/>
          <w:sz w:val="24"/>
        </w:rPr>
        <w:t>Let’s explore</w:t>
      </w:r>
      <w:r>
        <w:rPr>
          <w:rFonts w:hint="eastAsia" w:ascii="Times New Roman" w:hAnsi="Times New Roman" w:eastAsia="宋体" w:cs="Times New Roman"/>
          <w:sz w:val="24"/>
        </w:rPr>
        <w:t>通过图文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内容介绍</w:t>
      </w:r>
      <w:r>
        <w:rPr>
          <w:rFonts w:hint="eastAsia" w:ascii="Times New Roman" w:hAnsi="Times New Roman" w:eastAsia="宋体" w:cs="Times New Roman"/>
          <w:sz w:val="24"/>
        </w:rPr>
        <w:t>了一些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动物界的运动健将</w:t>
      </w:r>
      <w:r>
        <w:rPr>
          <w:rFonts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并引导探索与讨论，</w:t>
      </w:r>
      <w:r>
        <w:rPr>
          <w:rFonts w:ascii="Times New Roman" w:hAnsi="Times New Roman" w:eastAsia="宋体" w:cs="Times New Roman"/>
          <w:sz w:val="24"/>
        </w:rPr>
        <w:t>培养学生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的阅读</w:t>
      </w:r>
      <w:r>
        <w:rPr>
          <w:rFonts w:hint="eastAsia" w:ascii="Times New Roman" w:hAnsi="Times New Roman" w:eastAsia="宋体" w:cs="Times New Roman"/>
          <w:sz w:val="24"/>
        </w:rPr>
        <w:t>能力和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语言表达</w:t>
      </w:r>
      <w:r>
        <w:rPr>
          <w:rFonts w:hint="eastAsia" w:ascii="Times New Roman" w:hAnsi="Times New Roman" w:eastAsia="宋体" w:cs="Times New Roman"/>
          <w:sz w:val="24"/>
        </w:rPr>
        <w:t>能力。</w:t>
      </w:r>
    </w:p>
    <w:p w14:paraId="7751D0F0">
      <w:pPr>
        <w:rPr>
          <w:rFonts w:ascii="Times New Roman" w:hAnsi="Times New Roman" w:eastAsia="宋体" w:cs="Times New Roman"/>
          <w:sz w:val="24"/>
        </w:rPr>
      </w:pPr>
    </w:p>
    <w:p w14:paraId="151C8420">
      <w:pPr>
        <w:rPr>
          <w:rFonts w:ascii="Times New Roman" w:hAnsi="Times New Roman" w:eastAsia="宋体" w:cs="Times New Roman"/>
          <w:sz w:val="24"/>
        </w:rPr>
      </w:pPr>
      <w:bookmarkStart w:id="7" w:name="_GoBack"/>
      <w:bookmarkEnd w:id="7"/>
      <w:r>
        <w:rPr>
          <w:rFonts w:ascii="Times New Roman" w:hAnsi="Times New Roman" w:eastAsia="宋体" w:cs="Times New Roman"/>
          <w:sz w:val="24"/>
        </w:rPr>
        <w:t>三、单元主题内容框架图</w:t>
      </w:r>
    </w:p>
    <w:p w14:paraId="6B110C71">
      <w:pPr>
        <w:rPr>
          <w:rFonts w:ascii="Times New Roman" w:hAnsi="Times New Roman" w:eastAsia="宋体" w:cs="Times New Roman"/>
          <w:sz w:val="24"/>
        </w:rPr>
      </w:pPr>
    </w:p>
    <w:p w14:paraId="2ED08784">
      <w:pPr>
        <w:rPr>
          <w:rFonts w:ascii="Times New Roman" w:hAnsi="Times New Roman" w:eastAsia="宋体" w:cs="Times New Roman"/>
          <w:sz w:val="24"/>
        </w:rPr>
      </w:pPr>
    </w:p>
    <w:p w14:paraId="02058F0E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1962785</wp:posOffset>
                </wp:positionH>
                <wp:positionV relativeFrom="paragraph">
                  <wp:posOffset>55880</wp:posOffset>
                </wp:positionV>
                <wp:extent cx="2458720" cy="370840"/>
                <wp:effectExtent l="4445" t="4445" r="5715" b="5715"/>
                <wp:wrapNone/>
                <wp:docPr id="1620292782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8720" cy="370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6D40482"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 w:val="0"/>
                                <w:sz w:val="24"/>
                              </w:rPr>
                              <w:t xml:space="preserve">Unit 1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 w:val="0"/>
                                <w:sz w:val="24"/>
                                <w:lang w:val="en-US" w:eastAsia="zh-CN"/>
                              </w:rPr>
                              <w:t>I love sports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0" o:spid="_x0000_s1026" o:spt="2" style="position:absolute;left:0pt;margin-left:154.55pt;margin-top:4.4pt;height:29.2pt;width:193.6pt;z-index:251661312;mso-width-relative:page;mso-height-relative:page;" fillcolor="#FFFFFF" filled="t" stroked="t" coordsize="21600,21600" arcsize="0.166666666666667" o:gfxdata="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oXIVXVAAAACAEAAA8AAAAAAAAAAQAgAAAAIgAAAGRy&#10;cy9kb3ducmV2LnhtbFBLAQIUABQAAAAIAIdO4kDzPIzIQQIAAIgEAAAOAAAAAAAAAAEAIAAAACQB&#10;AABkcnMvZTJvRG9jLnhtbFBLBQYAAAAABgAGAFkBAADX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6D40482">
                      <w:pPr>
                        <w:jc w:val="center"/>
                        <w:rPr>
                          <w:rFonts w:hint="default" w:ascii="Times New Roman" w:hAnsi="Times New Roman" w:cs="Times New Roman" w:eastAsiaTheme="minorEastAsia"/>
                          <w:b/>
                          <w:bCs w:val="0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 w:val="0"/>
                          <w:sz w:val="24"/>
                        </w:rPr>
                        <w:t xml:space="preserve">Unit 1 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 w:val="0"/>
                          <w:sz w:val="24"/>
                          <w:lang w:val="en-US" w:eastAsia="zh-CN"/>
                        </w:rPr>
                        <w:t>I love sports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4DADE1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3083560</wp:posOffset>
                </wp:positionH>
                <wp:positionV relativeFrom="paragraph">
                  <wp:posOffset>186690</wp:posOffset>
                </wp:positionV>
                <wp:extent cx="220980" cy="426720"/>
                <wp:effectExtent l="12065" t="5080" r="26035" b="10160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426720"/>
                        </a:xfrm>
                        <a:prstGeom prst="downArrow">
                          <a:avLst>
                            <a:gd name="adj1" fmla="val 50000"/>
                            <a:gd name="adj2" fmla="val 48275"/>
                          </a:avLst>
                        </a:prstGeom>
                        <a:solidFill>
                          <a:srgbClr val="7030A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2.8pt;margin-top:14.7pt;height:33.6pt;width:17.4pt;z-index:251667456;mso-width-relative:page;mso-height-relative:page;" fillcolor="#7030A0" filled="t" stroked="t" coordsize="21600,21600" o:gfxdata="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F1WztgAAAAJAQAADwAAAAAAAAABACAAAAAiAAAAZHJzL2Rvd25yZXYu&#10;eG1sUEsBAhQAFAAAAAgAh07iQJn3hwE0AgAAhgQAAA4AAAAAAAAAAQAgAAAAJwEAAGRycy9lMm9E&#10;b2MueG1sUEsFBgAAAAAGAAYAWQEAAM0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01146783">
      <w:pPr>
        <w:rPr>
          <w:rFonts w:ascii="Times New Roman" w:hAnsi="Times New Roman" w:eastAsia="宋体" w:cs="Times New Roman"/>
          <w:sz w:val="24"/>
        </w:rPr>
      </w:pPr>
    </w:p>
    <w:p w14:paraId="06D3BDBF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429260</wp:posOffset>
                </wp:positionH>
                <wp:positionV relativeFrom="paragraph">
                  <wp:posOffset>96520</wp:posOffset>
                </wp:positionV>
                <wp:extent cx="5391150" cy="366395"/>
                <wp:effectExtent l="4445" t="4445" r="14605" b="1016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366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54C5E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CBA4BA6"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b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单元任务：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sz w:val="24"/>
                                <w:lang w:val="en-US" w:eastAsia="zh-CN"/>
                              </w:rPr>
                              <w:t>What sports activities can you</w:t>
                            </w:r>
                            <w:r>
                              <w:rPr>
                                <w:rStyle w:val="9"/>
                                <w:rFonts w:hint="eastAsia" w:ascii="Times New Roman" w:hAnsi="Times New Roman" w:eastAsia="宋体" w:cs="Times New Roman"/>
                                <w:b/>
                                <w:bCs/>
                                <w:color w:val="000000"/>
                                <w:sz w:val="24"/>
                                <w:lang w:val="en-US"/>
                              </w:rPr>
                              <w:t xml:space="preserve"> do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sz w:val="24"/>
                                <w:lang w:val="en-US" w:eastAsia="zh-CN"/>
                              </w:rPr>
                              <w:t>?</w:t>
                            </w:r>
                          </w:p>
                          <w:p w14:paraId="536131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.8pt;margin-top:7.6pt;height:28.85pt;width:424.5pt;z-index:251662336;mso-width-relative:page;mso-height-relative:page;" fillcolor="#E54C5E" filled="t" stroked="t" coordsize="21600,21600" arcsize="0.166666666666667" o:gfxdata="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JnaStYAAAAIAQAADwAAAAAAAAABACAAAAAiAAAAZHJzL2Rvd25yZXYueG1sUEsB&#10;AhQAFAAAAAgAh07iQPj7LXgwAgAAZAQAAA4AAAAAAAAAAQAgAAAAJQEAAGRycy9lMm9Eb2MueG1s&#10;UEsFBgAAAAAGAAYAWQEAAMc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CBA4BA6">
                      <w:pPr>
                        <w:jc w:val="center"/>
                        <w:rPr>
                          <w:rFonts w:hint="default" w:ascii="Times New Roman" w:hAnsi="Times New Roman" w:cs="Times New Roman" w:eastAsiaTheme="minorEastAsia"/>
                          <w:b/>
                          <w:sz w:val="24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单元任务：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sz w:val="24"/>
                          <w:lang w:val="en-US" w:eastAsia="zh-CN"/>
                        </w:rPr>
                        <w:t>What sports activities can you</w:t>
                      </w:r>
                      <w:r>
                        <w:rPr>
                          <w:rStyle w:val="9"/>
                          <w:rFonts w:hint="eastAsia" w:ascii="Times New Roman" w:hAnsi="Times New Roman" w:eastAsia="宋体" w:cs="Times New Roman"/>
                          <w:b/>
                          <w:bCs/>
                          <w:color w:val="000000"/>
                          <w:sz w:val="24"/>
                          <w:lang w:val="en-US"/>
                        </w:rPr>
                        <w:t xml:space="preserve"> do</w:t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sz w:val="24"/>
                          <w:lang w:val="en-US" w:eastAsia="zh-CN"/>
                        </w:rPr>
                        <w:t>?</w:t>
                      </w:r>
                    </w:p>
                    <w:p w14:paraId="5361312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2301DD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5116830</wp:posOffset>
                </wp:positionH>
                <wp:positionV relativeFrom="paragraph">
                  <wp:posOffset>203200</wp:posOffset>
                </wp:positionV>
                <wp:extent cx="220980" cy="426720"/>
                <wp:effectExtent l="19050" t="0" r="45720" b="3048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426720"/>
                        </a:xfrm>
                        <a:prstGeom prst="downArrow">
                          <a:avLst>
                            <a:gd name="adj1" fmla="val 50000"/>
                            <a:gd name="adj2" fmla="val 48275"/>
                          </a:avLst>
                        </a:prstGeom>
                        <a:solidFill>
                          <a:srgbClr val="7030A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02.9pt;margin-top:16pt;height:33.6pt;width:17.4pt;z-index:251666432;mso-width-relative:page;mso-height-relative:page;" fillcolor="#7030A0" filled="t" stroked="t" coordsize="21600,21600" o:gfxdata="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oniDbNgAAAAJAQAADwAAAAAAAAABACAAAAAiAAAAZHJzL2Rvd25yZXYu&#10;eG1sUEsBAhQAFAAAAAgAh07iQAylLGA0AgAAhAQAAA4AAAAAAAAAAQAgAAAAJwEAAGRycy9lMm9E&#10;b2MueG1sUEsFBgAAAAAGAAYAWQEAAM0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4011295</wp:posOffset>
                </wp:positionH>
                <wp:positionV relativeFrom="paragraph">
                  <wp:posOffset>207645</wp:posOffset>
                </wp:positionV>
                <wp:extent cx="220980" cy="426720"/>
                <wp:effectExtent l="12065" t="5080" r="14605" b="6350"/>
                <wp:wrapNone/>
                <wp:docPr id="2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426720"/>
                        </a:xfrm>
                        <a:prstGeom prst="downArrow">
                          <a:avLst>
                            <a:gd name="adj1" fmla="val 50000"/>
                            <a:gd name="adj2" fmla="val 48275"/>
                          </a:avLst>
                        </a:prstGeom>
                        <a:solidFill>
                          <a:srgbClr val="7030A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下箭头 7" o:spid="_x0000_s1026" o:spt="67" type="#_x0000_t67" style="position:absolute;left:0pt;margin-left:315.85pt;margin-top:16.35pt;height:33.6pt;width:17.4pt;z-index:251671552;mso-width-relative:page;mso-height-relative:page;" fillcolor="#7030A0" filled="t" stroked="t" coordsize="21600,21600" o:gfxdata="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wTjNdkAAAAJAQAADwAAAAAAAAABACAAAAAiAAAAZHJzL2Rvd25y&#10;ZXYueG1sUEsBAhQAFAAAAAgAh07iQDSHjzA2AgAAhAQAAA4AAAAAAAAAAQAgAAAAKAEAAGRycy9l&#10;Mm9Eb2MueG1sUEsFBgAAAAAGAAYAWQEAANA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194310</wp:posOffset>
                </wp:positionV>
                <wp:extent cx="220980" cy="426720"/>
                <wp:effectExtent l="19050" t="0" r="45720" b="30480"/>
                <wp:wrapNone/>
                <wp:docPr id="1946192156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426720"/>
                        </a:xfrm>
                        <a:prstGeom prst="downArrow">
                          <a:avLst>
                            <a:gd name="adj1" fmla="val 50000"/>
                            <a:gd name="adj2" fmla="val 48275"/>
                          </a:avLst>
                        </a:prstGeom>
                        <a:solidFill>
                          <a:srgbClr val="7030A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下箭头 7" o:spid="_x0000_s1026" o:spt="67" type="#_x0000_t67" style="position:absolute;left:0pt;margin-left:211.55pt;margin-top:15.3pt;height:33.6pt;width:17.4pt;z-index:251668480;mso-width-relative:page;mso-height-relative:page;" fillcolor="#7030A0" filled="t" stroked="t" coordsize="21600,21600" o:gfxdata="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olDEG2QAAAAkBAAAPAAAAAAAAAAEAIAAAACIAAABkcnMv&#10;ZG93bnJldi54bWxQSwECFAAUAAAACACHTuJAv4fTrjsCAACNBAAADgAAAAAAAAABACAAAAAoAQAA&#10;ZHJzL2Uyb0RvYy54bWxQSwUGAAAAAAYABgBZAQAA1Q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1545590</wp:posOffset>
                </wp:positionH>
                <wp:positionV relativeFrom="paragraph">
                  <wp:posOffset>208915</wp:posOffset>
                </wp:positionV>
                <wp:extent cx="220980" cy="426720"/>
                <wp:effectExtent l="19050" t="0" r="45720" b="30480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426720"/>
                        </a:xfrm>
                        <a:prstGeom prst="downArrow">
                          <a:avLst>
                            <a:gd name="adj1" fmla="val 50000"/>
                            <a:gd name="adj2" fmla="val 48275"/>
                          </a:avLst>
                        </a:prstGeom>
                        <a:solidFill>
                          <a:srgbClr val="7030A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21.7pt;margin-top:16.45pt;height:33.6pt;width:17.4pt;z-index:251665408;mso-width-relative:page;mso-height-relative:page;" fillcolor="#7030A0" filled="t" stroked="t" coordsize="21600,21600" o:gfxdata="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NOdB89gAAAAKAQAADwAAAAAAAAABACAAAAAiAAAAZHJzL2Rvd25yZXYu&#10;eG1sUEsBAhQAFAAAAAgAh07iQCAi0ms0AgAAhAQAAA4AAAAAAAAAAQAgAAAAJwEAAGRycy9lMm9E&#10;b2MueG1sUEsFBgAAAAAGAAYAWQEAAM0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198120</wp:posOffset>
                </wp:positionV>
                <wp:extent cx="220980" cy="426720"/>
                <wp:effectExtent l="19050" t="0" r="45720" b="30480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426720"/>
                        </a:xfrm>
                        <a:prstGeom prst="downArrow">
                          <a:avLst>
                            <a:gd name="adj1" fmla="val 50000"/>
                            <a:gd name="adj2" fmla="val 48275"/>
                          </a:avLst>
                        </a:prstGeom>
                        <a:solidFill>
                          <a:srgbClr val="7030A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8.3pt;margin-top:15.6pt;height:33.6pt;width:17.4pt;z-index:251664384;mso-width-relative:page;mso-height-relative:page;" fillcolor="#7030A0" filled="t" stroked="t" coordsize="21600,21600" o:gfxdata="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5vw8G1gAAAAgBAAAPAAAAAAAAAAEAIAAAACIAAABkcnMvZG93bnJldi54&#10;bWxQSwECFAAUAAAACACHTuJA8qMvIzUCAACEBAAADgAAAAAAAAABACAAAAAlAQAAZHJzL2Uyb0Rv&#10;Yy54bWxQSwUGAAAAAAYABgBZAQAAzA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4E0B201D">
      <w:pPr>
        <w:tabs>
          <w:tab w:val="left" w:pos="7096"/>
        </w:tabs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ab/>
      </w:r>
    </w:p>
    <w:p w14:paraId="1BDBC9CC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4831080</wp:posOffset>
                </wp:positionH>
                <wp:positionV relativeFrom="paragraph">
                  <wp:posOffset>120650</wp:posOffset>
                </wp:positionV>
                <wp:extent cx="1254125" cy="2353310"/>
                <wp:effectExtent l="4445" t="4445" r="17780" b="23495"/>
                <wp:wrapNone/>
                <wp:docPr id="41895766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125" cy="235303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DDED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96D1CF1">
                            <w:pPr>
                              <w:ind w:firstLine="240" w:firstLineChars="100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Hit it big </w:t>
                            </w:r>
                          </w:p>
                          <w:p w14:paraId="70E371DA">
                            <w:pPr>
                              <w:ind w:firstLine="240" w:firstLineChars="100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Wrap up</w:t>
                            </w:r>
                          </w:p>
                          <w:p w14:paraId="6093B207"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lang w:val="en-US" w:eastAsia="zh-CN"/>
                              </w:rPr>
                              <w:t>完成班级运动项目的调查问卷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复习单元知识要点；了解一些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lang w:val="en-US" w:eastAsia="zh-CN"/>
                              </w:rPr>
                              <w:t>动物界运动健将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3" o:spid="_x0000_s1026" o:spt="2" style="position:absolute;left:0pt;margin-left:380.4pt;margin-top:9.5pt;height:185.3pt;width:98.75pt;z-index:251669504;mso-width-relative:page;mso-height-relative:page;" fillcolor="#7DDED6" filled="t" stroked="t" coordsize="21600,21600" arcsize="0.166666666666667" o:gfxdata="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BprvNsAAAAKAQAADwAAAAAAAAABACAA&#10;AAAiAAAAZHJzL2Rvd25yZXYueG1sUEsBAhQAFAAAAAgAh07iQI8yn4hDAgAAhwQAAA4AAAAAAAAA&#10;AQAgAAAAKg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96D1CF1">
                      <w:pPr>
                        <w:ind w:firstLine="240" w:firstLineChars="100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Hit it big </w:t>
                      </w:r>
                    </w:p>
                    <w:p w14:paraId="70E371DA">
                      <w:pPr>
                        <w:ind w:firstLine="240" w:firstLineChars="100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Wrap up</w:t>
                      </w:r>
                    </w:p>
                    <w:p w14:paraId="6093B207"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lang w:val="en-US" w:eastAsia="zh-CN"/>
                        </w:rPr>
                        <w:t>完成班级运动项目的调查问卷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lang w:eastAsia="zh-CN"/>
                        </w:rPr>
                        <w:t>；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</w:rPr>
                        <w:t>复习单元知识要点；了解一些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lang w:val="en-US" w:eastAsia="zh-CN"/>
                        </w:rPr>
                        <w:t>动物界运动健将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116840</wp:posOffset>
                </wp:positionV>
                <wp:extent cx="1240790" cy="2329180"/>
                <wp:effectExtent l="4445" t="5080" r="12065" b="8890"/>
                <wp:wrapNone/>
                <wp:docPr id="1490625587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790" cy="2329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DDED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5D7B82D">
                            <w:pPr>
                              <w:ind w:firstLine="480" w:firstLineChars="200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Fuel up</w:t>
                            </w:r>
                          </w:p>
                          <w:p w14:paraId="7556B407"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  <w:t>听英文歌曲学习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字母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lang w:val="en-US" w:eastAsia="zh-CN"/>
                              </w:rPr>
                              <w:t>Vv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和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lang w:val="en-US" w:eastAsia="zh-CN"/>
                              </w:rPr>
                              <w:t>Ff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</w:rPr>
                              <w:t>的发音及发音单词，通过听说练习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lang w:val="en-US" w:eastAsia="zh-CN"/>
                              </w:rPr>
                              <w:t>谈论运动明星的运动能力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3" o:spid="_x0000_s1026" o:spt="2" style="position:absolute;left:0pt;margin-left:274.2pt;margin-top:9.2pt;height:183.4pt;width:97.7pt;z-index:251663360;mso-width-relative:page;mso-height-relative:page;" fillcolor="#7DDED6" filled="t" stroked="t" coordsize="21600,21600" arcsize="0.166666666666667" o:gfxdata="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vyVhLcAAAACgEAAA8AAAAAAAAA&#10;AQAgAAAAIgAAAGRycy9kb3ducmV2LnhtbFBLAQIUABQAAAAIAIdO4kDl2G7WRgIAAIkEAAAOAAAA&#10;AAAAAAEAIAAAACsBAABkcnMvZTJvRG9jLnhtbFBLBQYAAAAABgAGAFkBAADj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5D7B82D">
                      <w:pPr>
                        <w:ind w:firstLine="480" w:firstLineChars="200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Fuel up</w:t>
                      </w:r>
                    </w:p>
                    <w:p w14:paraId="7556B407"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 w:ascii="Times New Roman" w:cs="Times New Roman" w:hAnsiTheme="minorEastAsia"/>
                          <w:sz w:val="24"/>
                        </w:rPr>
                        <w:t>听英文歌曲学习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</w:rPr>
                        <w:t>字母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lang w:val="en-US" w:eastAsia="zh-CN"/>
                        </w:rPr>
                        <w:t>Vv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</w:rPr>
                        <w:t>和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lang w:val="en-US" w:eastAsia="zh-CN"/>
                        </w:rPr>
                        <w:t>Ff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</w:rPr>
                        <w:t>的发音及发音单词，通过听说练习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4"/>
                          <w:lang w:val="en-US" w:eastAsia="zh-CN"/>
                        </w:rPr>
                        <w:t>谈论运动明星的运动能力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92710</wp:posOffset>
                </wp:positionV>
                <wp:extent cx="1165860" cy="2075180"/>
                <wp:effectExtent l="4445" t="4445" r="10795" b="15875"/>
                <wp:wrapNone/>
                <wp:docPr id="595682817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5860" cy="2075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DDED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84A6D2">
                            <w:pPr>
                              <w:jc w:val="left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Speed up</w:t>
                            </w:r>
                          </w:p>
                          <w:p w14:paraId="2000C286">
                            <w:pPr>
                              <w:jc w:val="left"/>
                              <w:rPr>
                                <w:rFonts w:hint="default" w:eastAsiaTheme="minorEastAsia"/>
                                <w:b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cs="Times New Roman" w:hAnsiTheme="minorEastAsia"/>
                                <w:sz w:val="24"/>
                              </w:rPr>
                              <w:t>通过</w:t>
                            </w:r>
                            <w:r>
                              <w:rPr>
                                <w:rFonts w:hint="eastAsia" w:cs="Times New Roman" w:hAnsiTheme="minorEastAsia"/>
                                <w:sz w:val="24"/>
                                <w:lang w:val="en-US" w:eastAsia="zh-CN"/>
                              </w:rPr>
                              <w:t>图文</w:t>
                            </w:r>
                            <w:r>
                              <w:rPr>
                                <w:rFonts w:cs="Times New Roman" w:hAnsiTheme="minorEastAsia"/>
                                <w:sz w:val="24"/>
                              </w:rPr>
                              <w:t>理解</w:t>
                            </w:r>
                            <w:r>
                              <w:rPr>
                                <w:rFonts w:hint="eastAsia" w:cs="Times New Roman" w:hAnsiTheme="minorEastAsia"/>
                                <w:sz w:val="24"/>
                              </w:rPr>
                              <w:t>故事</w:t>
                            </w:r>
                            <w:r>
                              <w:rPr>
                                <w:rFonts w:cs="Times New Roman" w:hAnsiTheme="minorEastAsia"/>
                                <w:sz w:val="24"/>
                              </w:rPr>
                              <w:t>内容，</w:t>
                            </w:r>
                            <w:r>
                              <w:rPr>
                                <w:rFonts w:hint="eastAsia" w:cs="Times New Roman" w:hAnsiTheme="minorEastAsia"/>
                                <w:sz w:val="24"/>
                                <w:lang w:val="en-US" w:eastAsia="zh-CN"/>
                              </w:rPr>
                              <w:t>学习运动能力相关的语言知识，提高阅读能力。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o:spid="_x0000_s1026" o:spt="2" style="position:absolute;left:0pt;margin-left:176.05pt;margin-top:7.3pt;height:163.4pt;width:91.8pt;z-index:251660288;mso-width-relative:page;mso-height-relative:page;" fillcolor="#7DDED6" filled="t" stroked="t" coordsize="21600,21600" arcsize="0.166666666666667" o:gfxdata="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+Ia749wAAAAKAQAADwAAAAAAAAAB&#10;ACAAAAAiAAAAZHJzL2Rvd25yZXYueG1sUEsBAhQAFAAAAAgAh07iQDiAS8tFAgAAiAQAAA4AAAAA&#10;AAAAAQAgAAAAKwEAAGRycy9lMm9Eb2MueG1sUEsFBgAAAAAGAAYAWQEAAOI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484A6D2">
                      <w:pPr>
                        <w:jc w:val="left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Speed up</w:t>
                      </w:r>
                    </w:p>
                    <w:p w14:paraId="2000C286">
                      <w:pPr>
                        <w:jc w:val="left"/>
                        <w:rPr>
                          <w:rFonts w:hint="default" w:eastAsiaTheme="minorEastAsia"/>
                          <w:b/>
                          <w:sz w:val="24"/>
                          <w:lang w:val="en-US" w:eastAsia="zh-CN"/>
                        </w:rPr>
                      </w:pPr>
                      <w:r>
                        <w:rPr>
                          <w:rFonts w:cs="Times New Roman" w:hAnsiTheme="minorEastAsia"/>
                          <w:sz w:val="24"/>
                        </w:rPr>
                        <w:t>通过</w:t>
                      </w:r>
                      <w:r>
                        <w:rPr>
                          <w:rFonts w:hint="eastAsia" w:cs="Times New Roman" w:hAnsiTheme="minorEastAsia"/>
                          <w:sz w:val="24"/>
                          <w:lang w:val="en-US" w:eastAsia="zh-CN"/>
                        </w:rPr>
                        <w:t>图文</w:t>
                      </w:r>
                      <w:r>
                        <w:rPr>
                          <w:rFonts w:cs="Times New Roman" w:hAnsiTheme="minorEastAsia"/>
                          <w:sz w:val="24"/>
                        </w:rPr>
                        <w:t>理解</w:t>
                      </w:r>
                      <w:r>
                        <w:rPr>
                          <w:rFonts w:hint="eastAsia" w:cs="Times New Roman" w:hAnsiTheme="minorEastAsia"/>
                          <w:sz w:val="24"/>
                        </w:rPr>
                        <w:t>故事</w:t>
                      </w:r>
                      <w:r>
                        <w:rPr>
                          <w:rFonts w:cs="Times New Roman" w:hAnsiTheme="minorEastAsia"/>
                          <w:sz w:val="24"/>
                        </w:rPr>
                        <w:t>内容，</w:t>
                      </w:r>
                      <w:r>
                        <w:rPr>
                          <w:rFonts w:hint="eastAsia" w:cs="Times New Roman" w:hAnsiTheme="minorEastAsia"/>
                          <w:sz w:val="24"/>
                          <w:lang w:val="en-US" w:eastAsia="zh-CN"/>
                        </w:rPr>
                        <w:t>学习运动能力相关的语言知识，提高阅读能力。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114300</wp:posOffset>
                </wp:positionV>
                <wp:extent cx="957580" cy="2014855"/>
                <wp:effectExtent l="4445" t="4445" r="9525" b="19050"/>
                <wp:wrapNone/>
                <wp:docPr id="1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580" cy="2014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DDED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F87A7CB">
                            <w:pPr>
                              <w:jc w:val="left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Start up</w:t>
                            </w:r>
                          </w:p>
                          <w:p w14:paraId="38F4A93E">
                            <w:pP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</w:pPr>
                            <w:r>
                              <w:rPr>
                                <w:rFonts w:ascii="Times New Roman" w:cs="Times New Roman" w:hAnsiTheme="minorEastAsia"/>
                                <w:sz w:val="24"/>
                              </w:rPr>
                              <w:t>通过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lang w:val="en-US" w:eastAsia="zh-CN"/>
                              </w:rPr>
                              <w:t>大明</w:t>
                            </w:r>
                            <w:r>
                              <w:rPr>
                                <w:rFonts w:ascii="Times New Roman" w:cs="Times New Roman" w:hAnsiTheme="minorEastAsia"/>
                                <w:sz w:val="24"/>
                              </w:rPr>
                              <w:t>和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  <w:lang w:val="en-US" w:eastAsia="zh-CN"/>
                              </w:rPr>
                              <w:t>同学</w:t>
                            </w:r>
                            <w:r>
                              <w:rPr>
                                <w:rFonts w:hint="eastAsia" w:cs="Times New Roman" w:hAnsiTheme="minorEastAsia"/>
                                <w:sz w:val="24"/>
                              </w:rPr>
                              <w:t>的</w:t>
                            </w:r>
                            <w:r>
                              <w:rPr>
                                <w:rFonts w:ascii="Times New Roman" w:cs="Times New Roman" w:hAnsiTheme="minorEastAsia"/>
                                <w:sz w:val="24"/>
                              </w:rPr>
                              <w:t>对话，学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  <w:t>习如何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  <w:lang w:val="en-US" w:eastAsia="zh-CN"/>
                              </w:rPr>
                              <w:t>谈论运动能力</w:t>
                            </w:r>
                            <w:r>
                              <w:rPr>
                                <w:rFonts w:ascii="Times New Roman" w:cs="Times New Roman" w:hAnsiTheme="minor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" o:spid="_x0000_s1026" o:spt="2" style="position:absolute;left:0pt;margin-left:93.15pt;margin-top:9pt;height:158.65pt;width:75.4pt;z-index:251670528;mso-width-relative:page;mso-height-relative:page;" fillcolor="#7DDED6" filled="t" stroked="t" coordsize="21600,21600" arcsize="0.166666666666667" o:gfxdata="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lH0BraAAAACgEAAA8AAAAAAAAAAQAgAAAAIgAAAGRycy9k&#10;b3ducmV2LnhtbFBLAQIUABQAAAAIAIdO4kCvPs1vOQIAAH4EAAAOAAAAAAAAAAEAIAAAACk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F87A7CB">
                      <w:pPr>
                        <w:jc w:val="left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Start up</w:t>
                      </w:r>
                    </w:p>
                    <w:p w14:paraId="38F4A93E">
                      <w:pPr>
                        <w:rPr>
                          <w:rFonts w:hint="eastAsia" w:ascii="Times New Roman" w:cs="Times New Roman" w:hAnsiTheme="minorEastAsia"/>
                          <w:sz w:val="24"/>
                        </w:rPr>
                      </w:pPr>
                      <w:r>
                        <w:rPr>
                          <w:rFonts w:ascii="Times New Roman" w:cs="Times New Roman" w:hAnsiTheme="minorEastAsia"/>
                          <w:sz w:val="24"/>
                        </w:rPr>
                        <w:t>通过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lang w:val="en-US" w:eastAsia="zh-CN"/>
                        </w:rPr>
                        <w:t>大明</w:t>
                      </w:r>
                      <w:r>
                        <w:rPr>
                          <w:rFonts w:ascii="Times New Roman" w:cs="Times New Roman" w:hAnsiTheme="minorEastAsia"/>
                          <w:sz w:val="24"/>
                        </w:rPr>
                        <w:t>和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  <w:lang w:val="en-US" w:eastAsia="zh-CN"/>
                        </w:rPr>
                        <w:t>同学</w:t>
                      </w:r>
                      <w:r>
                        <w:rPr>
                          <w:rFonts w:hint="eastAsia" w:cs="Times New Roman" w:hAnsiTheme="minorEastAsia"/>
                          <w:sz w:val="24"/>
                        </w:rPr>
                        <w:t>的</w:t>
                      </w:r>
                      <w:r>
                        <w:rPr>
                          <w:rFonts w:ascii="Times New Roman" w:cs="Times New Roman" w:hAnsiTheme="minorEastAsia"/>
                          <w:sz w:val="24"/>
                        </w:rPr>
                        <w:t>对话，学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</w:rPr>
                        <w:t>习如何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  <w:lang w:val="en-US" w:eastAsia="zh-CN"/>
                        </w:rPr>
                        <w:t>谈论运动能力</w:t>
                      </w:r>
                      <w:r>
                        <w:rPr>
                          <w:rFonts w:ascii="Times New Roman" w:cs="Times New Roman" w:hAnsiTheme="minorEastAsia"/>
                          <w:sz w:val="24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91440</wp:posOffset>
                </wp:positionV>
                <wp:extent cx="971550" cy="1993265"/>
                <wp:effectExtent l="4445" t="4445" r="14605" b="21590"/>
                <wp:wrapNone/>
                <wp:docPr id="1313874114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9932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DDED6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92145A">
                            <w:pPr>
                              <w:jc w:val="left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Get ready</w:t>
                            </w:r>
                          </w:p>
                          <w:p w14:paraId="102C0B21">
                            <w:pP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  <w:lang w:val="en-US" w:eastAsia="zh-CN"/>
                              </w:rPr>
                              <w:t>唱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</w:rPr>
                              <w:t>英文歌曲学习</w:t>
                            </w:r>
                            <w:r>
                              <w:rPr>
                                <w:rFonts w:hint="eastAsia" w:ascii="Times New Roman" w:cs="Times New Roman" w:hAnsiTheme="minorEastAsia"/>
                                <w:sz w:val="24"/>
                                <w:lang w:val="en-US" w:eastAsia="zh-CN"/>
                              </w:rPr>
                              <w:t>运动动词和表达运动能力的句型</w:t>
                            </w:r>
                            <w:r>
                              <w:rPr>
                                <w:rFonts w:ascii="Times New Roman" w:cs="Times New Roman" w:hAnsiTheme="minor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" o:spid="_x0000_s1026" o:spt="2" style="position:absolute;left:0pt;margin-left:10.2pt;margin-top:7.2pt;height:156.95pt;width:76.5pt;z-index:251659264;mso-width-relative:page;mso-height-relative:page;" fillcolor="#7DDED6" filled="t" stroked="t" coordsize="21600,21600" arcsize="0.166666666666667" o:gfxdata="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cJh3TbAAAACQEAAA8AAAAAAAAAAQAg&#10;AAAAIgAAAGRycy9kb3ducmV2LnhtbFBLAQIUABQAAAAIAIdO4kDm+D6aRAIAAIcEAAAOAAAAAAAA&#10;AAEAIAAAACo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792145A">
                      <w:pPr>
                        <w:jc w:val="left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Get ready</w:t>
                      </w:r>
                    </w:p>
                    <w:p w14:paraId="102C0B21">
                      <w:pPr>
                        <w:rPr>
                          <w:rFonts w:hint="eastAsia" w:ascii="Times New Roman" w:cs="Times New Roman" w:hAnsiTheme="minorEastAsia"/>
                          <w:sz w:val="24"/>
                        </w:rPr>
                      </w:pPr>
                      <w:r>
                        <w:rPr>
                          <w:rFonts w:hint="eastAsia" w:ascii="Times New Roman" w:cs="Times New Roman" w:hAnsiTheme="minorEastAsia"/>
                          <w:sz w:val="24"/>
                          <w:lang w:val="en-US" w:eastAsia="zh-CN"/>
                        </w:rPr>
                        <w:t>唱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</w:rPr>
                        <w:t>英文歌曲学习</w:t>
                      </w:r>
                      <w:r>
                        <w:rPr>
                          <w:rFonts w:hint="eastAsia" w:ascii="Times New Roman" w:cs="Times New Roman" w:hAnsiTheme="minorEastAsia"/>
                          <w:sz w:val="24"/>
                          <w:lang w:val="en-US" w:eastAsia="zh-CN"/>
                        </w:rPr>
                        <w:t>运动动词和表达运动能力的句型</w:t>
                      </w:r>
                      <w:r>
                        <w:rPr>
                          <w:rFonts w:ascii="Times New Roman" w:cs="Times New Roman" w:hAnsiTheme="minorEastAsia"/>
                          <w:sz w:val="24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D95D64">
      <w:pPr>
        <w:rPr>
          <w:rFonts w:ascii="Times New Roman" w:hAnsi="Times New Roman" w:eastAsia="宋体" w:cs="Times New Roman"/>
          <w:sz w:val="24"/>
        </w:rPr>
      </w:pPr>
    </w:p>
    <w:p w14:paraId="02E0ADB5">
      <w:pPr>
        <w:rPr>
          <w:rFonts w:ascii="Times New Roman" w:hAnsi="Times New Roman" w:eastAsia="宋体" w:cs="Times New Roman"/>
          <w:sz w:val="24"/>
        </w:rPr>
      </w:pPr>
    </w:p>
    <w:p w14:paraId="0074AD35">
      <w:pPr>
        <w:rPr>
          <w:rFonts w:ascii="Times New Roman" w:hAnsi="Times New Roman" w:eastAsia="宋体" w:cs="Times New Roman"/>
          <w:sz w:val="24"/>
        </w:rPr>
      </w:pPr>
    </w:p>
    <w:p w14:paraId="1725836E">
      <w:pPr>
        <w:rPr>
          <w:rFonts w:ascii="Times New Roman" w:hAnsi="Times New Roman" w:eastAsia="宋体" w:cs="Times New Roman"/>
          <w:sz w:val="24"/>
        </w:rPr>
      </w:pPr>
    </w:p>
    <w:p w14:paraId="152FCDC7">
      <w:pPr>
        <w:rPr>
          <w:rFonts w:ascii="Times New Roman" w:hAnsi="Times New Roman" w:eastAsia="宋体" w:cs="Times New Roman"/>
          <w:sz w:val="24"/>
        </w:rPr>
      </w:pPr>
    </w:p>
    <w:p w14:paraId="65F60232">
      <w:pPr>
        <w:rPr>
          <w:rFonts w:ascii="Times New Roman" w:hAnsi="Times New Roman" w:eastAsia="宋体" w:cs="Times New Roman"/>
          <w:sz w:val="24"/>
        </w:rPr>
      </w:pPr>
    </w:p>
    <w:p w14:paraId="29BF1F53">
      <w:pPr>
        <w:rPr>
          <w:rFonts w:ascii="Times New Roman" w:hAnsi="Times New Roman" w:eastAsia="宋体" w:cs="Times New Roman"/>
          <w:sz w:val="24"/>
        </w:rPr>
      </w:pPr>
    </w:p>
    <w:p w14:paraId="38E8BFF9">
      <w:pPr>
        <w:rPr>
          <w:rFonts w:ascii="Times New Roman" w:hAnsi="Times New Roman" w:eastAsia="宋体" w:cs="Times New Roman"/>
          <w:sz w:val="24"/>
        </w:rPr>
      </w:pPr>
    </w:p>
    <w:p w14:paraId="68F8F7A6">
      <w:pPr>
        <w:rPr>
          <w:rFonts w:ascii="Times New Roman" w:hAnsi="Times New Roman" w:eastAsia="宋体" w:cs="Times New Roman"/>
          <w:sz w:val="24"/>
        </w:rPr>
      </w:pPr>
    </w:p>
    <w:p w14:paraId="4392779C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四、重点语言知识</w:t>
      </w:r>
    </w:p>
    <w:tbl>
      <w:tblPr>
        <w:tblStyle w:val="4"/>
        <w:tblW w:w="9634" w:type="dxa"/>
        <w:tblInd w:w="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2123"/>
        <w:gridCol w:w="3010"/>
        <w:gridCol w:w="2647"/>
      </w:tblGrid>
      <w:tr w14:paraId="4EDD0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34" w:type="dxa"/>
            <w:gridSpan w:val="4"/>
            <w:shd w:val="clear" w:color="auto" w:fill="BEBEBE"/>
            <w:vAlign w:val="center"/>
          </w:tcPr>
          <w:p w14:paraId="650368EC">
            <w:pPr>
              <w:adjustRightInd w:val="0"/>
              <w:jc w:val="center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eastAsia="zh-CN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单元主题：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lang w:eastAsia="zh-CN"/>
              </w:rPr>
              <w:t>I love sports</w:t>
            </w:r>
          </w:p>
        </w:tc>
      </w:tr>
      <w:tr w14:paraId="2EB2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854" w:type="dxa"/>
            <w:shd w:val="clear" w:color="auto" w:fill="BEBEBE"/>
            <w:vAlign w:val="center"/>
          </w:tcPr>
          <w:p w14:paraId="10D50A1A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语篇</w:t>
            </w:r>
          </w:p>
        </w:tc>
        <w:tc>
          <w:tcPr>
            <w:tcW w:w="2123" w:type="dxa"/>
            <w:shd w:val="clear" w:color="auto" w:fill="BEBEBE"/>
            <w:vAlign w:val="center"/>
          </w:tcPr>
          <w:p w14:paraId="57F13D18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核心词汇</w:t>
            </w:r>
          </w:p>
        </w:tc>
        <w:tc>
          <w:tcPr>
            <w:tcW w:w="3010" w:type="dxa"/>
            <w:shd w:val="clear" w:color="auto" w:fill="BEBEBE"/>
            <w:vAlign w:val="center"/>
          </w:tcPr>
          <w:p w14:paraId="5CC19DA8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核心句式</w:t>
            </w:r>
          </w:p>
        </w:tc>
        <w:tc>
          <w:tcPr>
            <w:tcW w:w="2647" w:type="dxa"/>
            <w:shd w:val="clear" w:color="auto" w:fill="BEBEBE"/>
            <w:vAlign w:val="center"/>
          </w:tcPr>
          <w:p w14:paraId="0ACA0B01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技能与策略</w:t>
            </w:r>
          </w:p>
          <w:p w14:paraId="0414D818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学习要点</w:t>
            </w:r>
          </w:p>
        </w:tc>
      </w:tr>
      <w:tr w14:paraId="1F0C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854" w:type="dxa"/>
            <w:vAlign w:val="center"/>
          </w:tcPr>
          <w:p w14:paraId="1AF265C7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Get ready</w:t>
            </w:r>
          </w:p>
          <w:p w14:paraId="60374DC5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123" w:type="dxa"/>
            <w:vAlign w:val="center"/>
          </w:tcPr>
          <w:p w14:paraId="44AF6D89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认识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词汇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sport,  jump, high, far, ping-pong, volleyball</w:t>
            </w:r>
          </w:p>
        </w:tc>
        <w:tc>
          <w:tcPr>
            <w:tcW w:w="3010" w:type="dxa"/>
          </w:tcPr>
          <w:p w14:paraId="35DEBD39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Do you like playing sports?</w:t>
            </w:r>
          </w:p>
          <w:p w14:paraId="71C23044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Yes, I do. </w:t>
            </w:r>
          </w:p>
          <w:p w14:paraId="520873E4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</w:p>
          <w:p w14:paraId="4F5FCF24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like playing sports. </w:t>
            </w:r>
          </w:p>
        </w:tc>
        <w:tc>
          <w:tcPr>
            <w:tcW w:w="2647" w:type="dxa"/>
            <w:vAlign w:val="center"/>
          </w:tcPr>
          <w:p w14:paraId="3D0DF964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﹡在语境中，根据单词的音、形、义学习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单词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</w:p>
          <w:p w14:paraId="5C2553C8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5E2E7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1854" w:type="dxa"/>
            <w:vAlign w:val="center"/>
          </w:tcPr>
          <w:p w14:paraId="395A52C2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 xml:space="preserve">Start up </w:t>
            </w:r>
          </w:p>
        </w:tc>
        <w:tc>
          <w:tcPr>
            <w:tcW w:w="2123" w:type="dxa"/>
          </w:tcPr>
          <w:p w14:paraId="452A8119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认识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词汇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first, at first</w:t>
            </w:r>
          </w:p>
          <w:p w14:paraId="53A064B6">
            <w:pP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</w:p>
          <w:p w14:paraId="5925B93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010" w:type="dxa"/>
          </w:tcPr>
          <w:p w14:paraId="59EC2A93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Can you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?</w:t>
            </w:r>
          </w:p>
          <w:p w14:paraId="46914F57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Yes, I can.</w:t>
            </w:r>
          </w:p>
          <w:p w14:paraId="12E249F7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No, 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t.（can+not=can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t） </w:t>
            </w:r>
          </w:p>
          <w:p w14:paraId="1ACB6B59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8E1EC2F">
            <w:pP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﹡借助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情景对话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，学习如何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谈论运动能力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</w:p>
        </w:tc>
      </w:tr>
      <w:tr w14:paraId="1207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1854" w:type="dxa"/>
            <w:vAlign w:val="center"/>
          </w:tcPr>
          <w:p w14:paraId="37E6C77B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Speed up</w:t>
            </w:r>
          </w:p>
          <w:p w14:paraId="2B7F98C5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123" w:type="dxa"/>
            <w:vAlign w:val="center"/>
          </w:tcPr>
          <w:p w14:paraId="0324436F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认识词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because, because of, cancer, across, money, hard, kind, keep, month, ill, year, remember</w:t>
            </w:r>
          </w:p>
        </w:tc>
        <w:tc>
          <w:tcPr>
            <w:tcW w:w="3010" w:type="dxa"/>
          </w:tcPr>
          <w:p w14:paraId="56A38CDF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can run across Canada. </w:t>
            </w:r>
          </w:p>
          <w:p w14:paraId="4AE8397C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can get money for people. </w:t>
            </w:r>
          </w:p>
          <w:p w14:paraId="0C443EDD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t run anymore. </w:t>
            </w:r>
          </w:p>
          <w:p w14:paraId="40028560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理解句子：</w:t>
            </w:r>
          </w:p>
          <w:p w14:paraId="51531A94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keep running for five months. </w:t>
            </w:r>
          </w:p>
          <w:p w14:paraId="5FD2336B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Let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s remember Terry with a run. </w:t>
            </w:r>
          </w:p>
        </w:tc>
        <w:tc>
          <w:tcPr>
            <w:tcW w:w="2647" w:type="dxa"/>
            <w:vAlign w:val="center"/>
          </w:tcPr>
          <w:p w14:paraId="5B60220C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﹡根据图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片和英文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理解故事内容，学习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用英语介绍运动能力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，能朗读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短文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复述故事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</w:p>
        </w:tc>
      </w:tr>
      <w:tr w14:paraId="337AE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854" w:type="dxa"/>
            <w:vAlign w:val="center"/>
          </w:tcPr>
          <w:p w14:paraId="359BE84A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bookmarkStart w:id="3" w:name="_Hlk185002207"/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Fuel up</w:t>
            </w:r>
          </w:p>
          <w:p w14:paraId="49544C94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</w:p>
          <w:p w14:paraId="2D756002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</w:p>
          <w:p w14:paraId="0AF0F410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123" w:type="dxa"/>
            <w:vAlign w:val="center"/>
          </w:tcPr>
          <w:p w14:paraId="4E0F802A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认识词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Sports Day, give, give up, never, try, player</w:t>
            </w:r>
          </w:p>
          <w:p w14:paraId="6D4B5F3D">
            <w:pP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会读发音：</w:t>
            </w:r>
          </w:p>
          <w:p w14:paraId="4EAC53F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 xml:space="preserve">erybody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ery gi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 ne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er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 </w:t>
            </w:r>
          </w:p>
          <w:p w14:paraId="342A96BB">
            <w:pPr>
              <w:tabs>
                <w:tab w:val="center" w:pos="953"/>
              </w:tabs>
              <w:rPr>
                <w:rStyle w:val="9"/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ast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ar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ail </w:t>
            </w:r>
          </w:p>
        </w:tc>
        <w:tc>
          <w:tcPr>
            <w:tcW w:w="3010" w:type="dxa"/>
            <w:vAlign w:val="center"/>
          </w:tcPr>
          <w:p w14:paraId="1B97E2EB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t run very fast. </w:t>
            </w:r>
          </w:p>
          <w:p w14:paraId="1D58F625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 jump very far.</w:t>
            </w:r>
          </w:p>
          <w:p w14:paraId="3970BF4C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理解句子：</w:t>
            </w:r>
          </w:p>
          <w:p w14:paraId="3E47ECB4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It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s OK to fail. </w:t>
            </w:r>
          </w:p>
          <w:p w14:paraId="6EEAFED9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Don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 give up! Never stop!</w:t>
            </w:r>
          </w:p>
          <w:p w14:paraId="2BF8626C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Work hard and try your best! </w:t>
            </w:r>
          </w:p>
          <w:p w14:paraId="71D013E5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</w:p>
          <w:p w14:paraId="02F7454C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  <w:tc>
          <w:tcPr>
            <w:tcW w:w="2647" w:type="dxa"/>
          </w:tcPr>
          <w:p w14:paraId="632A2BD4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﹡学唱英文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歌曲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掌握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的发音及发音单词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。</w:t>
            </w:r>
          </w:p>
          <w:p w14:paraId="1DF77562">
            <w:pPr>
              <w:adjustRightInd w:val="0"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通过听说练习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掌握如何谈论运动明星的运动能力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6FCD5676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225E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854" w:type="dxa"/>
            <w:vAlign w:val="center"/>
          </w:tcPr>
          <w:p w14:paraId="2D3ECCA9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Hit it big</w:t>
            </w:r>
          </w:p>
          <w:p w14:paraId="3BDAB3A3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Wrap up</w:t>
            </w:r>
          </w:p>
        </w:tc>
        <w:tc>
          <w:tcPr>
            <w:tcW w:w="2123" w:type="dxa"/>
            <w:vAlign w:val="center"/>
          </w:tcPr>
          <w:p w14:paraId="21504025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认识词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汇：</w:t>
            </w:r>
          </w:p>
          <w:p w14:paraId="502A4C41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cheetah, white-tailed jackrabbit, sailfish, snow leopard</w:t>
            </w:r>
          </w:p>
        </w:tc>
        <w:tc>
          <w:tcPr>
            <w:tcW w:w="3010" w:type="dxa"/>
            <w:vAlign w:val="center"/>
          </w:tcPr>
          <w:p w14:paraId="2D035F07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 run fast!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 </w:t>
            </w:r>
          </w:p>
          <w:p w14:paraId="09ADB1DD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 jump high!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 </w:t>
            </w:r>
          </w:p>
          <w:p w14:paraId="2D443047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 swim fast!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 </w:t>
            </w:r>
          </w:p>
          <w:p w14:paraId="5CDC7F87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 jump far!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 </w:t>
            </w:r>
          </w:p>
          <w:p w14:paraId="244A1543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  <w:tc>
          <w:tcPr>
            <w:tcW w:w="2647" w:type="dxa"/>
          </w:tcPr>
          <w:p w14:paraId="07357A0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通过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完成班级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运动调查报告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Fonts w:ascii="Times New Roman" w:hAnsi="Times New Roman" w:eastAsia="宋体" w:cs="Times New Roman"/>
                <w:sz w:val="24"/>
              </w:rPr>
              <w:t>练习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介绍运动能力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4DA44D8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通过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问答竞赛复习本单元的知识要点。</w:t>
            </w:r>
          </w:p>
          <w:p w14:paraId="2E843E7E">
            <w:pPr>
              <w:rPr>
                <w:rStyle w:val="9"/>
                <w:rFonts w:hint="eastAsia"/>
                <w:b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﹡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通过图文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信息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了解一些动物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界的运动健将</w:t>
            </w:r>
            <w:r>
              <w:rPr>
                <w:rFonts w:hint="eastAsia" w:ascii="Times New Roman" w:cs="Times New Roman" w:hAnsiTheme="minorEastAsia"/>
                <w:sz w:val="24"/>
              </w:rPr>
              <w:t>。</w:t>
            </w:r>
          </w:p>
        </w:tc>
      </w:tr>
      <w:bookmarkEnd w:id="3"/>
    </w:tbl>
    <w:p w14:paraId="73E0A065">
      <w:pPr>
        <w:widowControl/>
        <w:ind w:firstLine="480" w:firstLineChars="200"/>
        <w:textAlignment w:val="baseline"/>
        <w:rPr>
          <w:rStyle w:val="9"/>
          <w:rFonts w:ascii="Times New Roman" w:hAnsi="Times New Roman" w:eastAsia="宋体" w:cs="Times New Roman"/>
          <w:color w:val="000000"/>
          <w:sz w:val="24"/>
        </w:rPr>
      </w:pPr>
      <w:r>
        <w:rPr>
          <w:rStyle w:val="9"/>
          <w:rFonts w:ascii="Times New Roman" w:hAnsi="Times New Roman" w:eastAsia="宋体" w:cs="Times New Roman"/>
          <w:color w:val="000000"/>
          <w:sz w:val="24"/>
        </w:rPr>
        <w:t>本单元的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</w:rPr>
        <w:t>六</w:t>
      </w:r>
      <w:r>
        <w:rPr>
          <w:rStyle w:val="9"/>
          <w:rFonts w:ascii="Times New Roman" w:hAnsi="Times New Roman" w:eastAsia="宋体" w:cs="Times New Roman"/>
          <w:color w:val="000000"/>
          <w:sz w:val="24"/>
        </w:rPr>
        <w:t>个语篇用不同的方式谈论了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  <w:lang w:val="en-US"/>
        </w:rPr>
        <w:t>自己和他人的运动能力</w:t>
      </w:r>
      <w:r>
        <w:rPr>
          <w:rStyle w:val="9"/>
          <w:rFonts w:ascii="Times New Roman" w:hAnsi="Times New Roman" w:eastAsia="宋体" w:cs="Times New Roman"/>
          <w:color w:val="000000"/>
          <w:sz w:val="24"/>
        </w:rPr>
        <w:t>，诠释单元主题：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  <w:lang w:val="en-US"/>
        </w:rPr>
        <w:t>我爱运动</w:t>
      </w:r>
      <w:r>
        <w:rPr>
          <w:rStyle w:val="9"/>
          <w:rFonts w:ascii="Times New Roman" w:hAnsi="Times New Roman" w:eastAsia="宋体" w:cs="Times New Roman"/>
          <w:color w:val="000000"/>
          <w:sz w:val="24"/>
        </w:rPr>
        <w:t>，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  <w:lang w:val="en-US"/>
        </w:rPr>
        <w:t>运动使我们身心健康</w:t>
      </w:r>
      <w:r>
        <w:rPr>
          <w:rStyle w:val="9"/>
          <w:rFonts w:ascii="Times New Roman" w:hAnsi="Times New Roman" w:eastAsia="宋体" w:cs="Times New Roman"/>
          <w:color w:val="000000"/>
          <w:sz w:val="24"/>
        </w:rPr>
        <w:t>。单元内各语篇与单元主题之间、各语篇之间相互关联，构成了单元话题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</w:rPr>
        <w:t>：</w:t>
      </w:r>
      <w:r>
        <w:rPr>
          <w:rStyle w:val="9"/>
          <w:rFonts w:hint="eastAsia" w:ascii="Times New Roman" w:hAnsi="Times New Roman" w:eastAsia="宋体" w:cs="Times New Roman"/>
          <w:color w:val="000000"/>
          <w:sz w:val="24"/>
          <w:lang w:val="en-US"/>
        </w:rPr>
        <w:t>I love sports</w:t>
      </w:r>
      <w:r>
        <w:rPr>
          <w:rStyle w:val="9"/>
          <w:rFonts w:ascii="Times New Roman" w:hAnsi="Times New Roman" w:eastAsia="宋体" w:cs="Times New Roman"/>
          <w:color w:val="000000"/>
          <w:sz w:val="24"/>
        </w:rPr>
        <w:t>。各课时围绕单元主题展开，课时之间既相互独立，又紧密关联。语言学习渗透在对主题意义的探究中，学习活动由浅入深，理解性技能与表达性技能协同发展，有效帮助学生形成基于主题的结构化知识。</w:t>
      </w:r>
    </w:p>
    <w:p w14:paraId="0B7643A6">
      <w:pPr>
        <w:rPr>
          <w:rFonts w:ascii="Times New Roman" w:hAnsi="Times New Roman" w:eastAsia="宋体" w:cs="Times New Roman"/>
          <w:sz w:val="24"/>
        </w:rPr>
      </w:pPr>
    </w:p>
    <w:p w14:paraId="61BFFDFD">
      <w:pPr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五</w:t>
      </w:r>
      <w:r>
        <w:rPr>
          <w:rFonts w:ascii="Times New Roman" w:hAnsi="Times New Roman" w:eastAsia="宋体" w:cs="Times New Roman"/>
          <w:sz w:val="24"/>
        </w:rPr>
        <w:t>、教学单元目标</w:t>
      </w:r>
    </w:p>
    <w:tbl>
      <w:tblPr>
        <w:tblStyle w:val="4"/>
        <w:tblW w:w="9635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6"/>
        <w:gridCol w:w="3229"/>
      </w:tblGrid>
      <w:tr w14:paraId="34E86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6" w:type="dxa"/>
            <w:shd w:val="clear" w:color="auto" w:fill="BEBEBE"/>
          </w:tcPr>
          <w:p w14:paraId="1D7FC88D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单元教学目标</w:t>
            </w:r>
          </w:p>
        </w:tc>
        <w:tc>
          <w:tcPr>
            <w:tcW w:w="3229" w:type="dxa"/>
            <w:shd w:val="clear" w:color="auto" w:fill="BEBEBE"/>
          </w:tcPr>
          <w:p w14:paraId="4A3D8371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语篇</w:t>
            </w:r>
          </w:p>
        </w:tc>
      </w:tr>
      <w:tr w14:paraId="1370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6" w:type="dxa"/>
          </w:tcPr>
          <w:p w14:paraId="5279D693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3B00E2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学习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3B00E2"/>
                <w:sz w:val="24"/>
              </w:rPr>
              <w:t>Get ready，Start up</w:t>
            </w: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后，学生能够：</w:t>
            </w:r>
          </w:p>
          <w:p w14:paraId="2729B559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1. 在语境中使用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词汇和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句型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介绍自己运动能力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  <w:tc>
          <w:tcPr>
            <w:tcW w:w="3229" w:type="dxa"/>
            <w:vAlign w:val="center"/>
          </w:tcPr>
          <w:p w14:paraId="061ED90C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（一）词汇与对话融合课</w:t>
            </w:r>
          </w:p>
          <w:p w14:paraId="17218234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i/>
                <w:iCs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000000"/>
                <w:sz w:val="24"/>
                <w:lang w:val="en-US"/>
              </w:rPr>
              <w:t>Do you like playing sports?</w:t>
            </w:r>
          </w:p>
          <w:p w14:paraId="6879604C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000000"/>
                <w:sz w:val="24"/>
                <w:lang w:val="en-US"/>
              </w:rPr>
              <w:t>Yes, I can!</w:t>
            </w:r>
          </w:p>
        </w:tc>
      </w:tr>
      <w:tr w14:paraId="1F2F0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6" w:type="dxa"/>
          </w:tcPr>
          <w:p w14:paraId="5279702B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3B00E2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学习</w:t>
            </w:r>
            <w:r>
              <w:rPr>
                <w:rStyle w:val="9"/>
                <w:rFonts w:ascii="Times New Roman" w:hAnsi="Times New Roman" w:eastAsia="宋体" w:cs="Times New Roman"/>
                <w:color w:val="3B00E2"/>
                <w:sz w:val="24"/>
              </w:rPr>
              <w:t>In focus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3B00E2"/>
                <w:sz w:val="24"/>
              </w:rPr>
              <w:t>后</w:t>
            </w: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，学生能够：</w:t>
            </w:r>
          </w:p>
          <w:p w14:paraId="17D102CE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 xml:space="preserve">2.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熟练地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使用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词汇和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句型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谈论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自己的运动能力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  <w:tc>
          <w:tcPr>
            <w:tcW w:w="3229" w:type="dxa"/>
            <w:vAlign w:val="center"/>
          </w:tcPr>
          <w:p w14:paraId="486562DD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（二）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巩固强化</w:t>
            </w:r>
            <w:r>
              <w:rPr>
                <w:rFonts w:ascii="Times New Roman" w:hAnsi="Times New Roman" w:eastAsia="宋体" w:cs="Times New Roman"/>
                <w:sz w:val="24"/>
              </w:rPr>
              <w:t>课</w:t>
            </w:r>
          </w:p>
          <w:p w14:paraId="049FA6FF">
            <w:pPr>
              <w:adjustRightInd w:val="0"/>
              <w:jc w:val="center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Look and write</w:t>
            </w:r>
          </w:p>
          <w:p w14:paraId="748EA3CE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Ask and answer</w:t>
            </w:r>
          </w:p>
        </w:tc>
      </w:tr>
      <w:tr w14:paraId="537F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6" w:type="dxa"/>
          </w:tcPr>
          <w:p w14:paraId="6A708658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3B00E2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学习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color w:val="3B00E2"/>
                <w:sz w:val="24"/>
              </w:rPr>
              <w:t>Speed up</w:t>
            </w: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后，学生能够：</w:t>
            </w:r>
          </w:p>
          <w:p w14:paraId="79DEC5D1">
            <w:pPr>
              <w:adjustRightInd w:val="0"/>
              <w:textAlignment w:val="baseline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3. 通过图片和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文字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理解故事内容，学习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用英语介绍运动能力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，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并能朗读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语段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复述故事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</w:p>
        </w:tc>
        <w:tc>
          <w:tcPr>
            <w:tcW w:w="3229" w:type="dxa"/>
            <w:vAlign w:val="center"/>
          </w:tcPr>
          <w:p w14:paraId="7257D9AF">
            <w:pPr>
              <w:adjustRightInd w:val="0"/>
              <w:jc w:val="center"/>
              <w:textAlignment w:val="baseline"/>
              <w:rPr>
                <w:rFonts w:hint="eastAsia"/>
              </w:rPr>
            </w:pPr>
            <w:r>
              <w:t>（三）</w:t>
            </w:r>
            <w:r>
              <w:rPr>
                <w:rFonts w:ascii="Times New Roman" w:hAnsi="Times New Roman" w:eastAsia="宋体" w:cs="Times New Roman"/>
                <w:sz w:val="24"/>
              </w:rPr>
              <w:t>图文阅读课</w:t>
            </w:r>
          </w:p>
          <w:p w14:paraId="2F470B08">
            <w:pPr>
              <w:adjustRightInd w:val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/>
                <w:sz w:val="24"/>
                <w:lang w:val="en-US" w:eastAsia="zh-CN"/>
              </w:rPr>
              <w:t>Run for hope</w:t>
            </w:r>
          </w:p>
        </w:tc>
      </w:tr>
      <w:tr w14:paraId="161EF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6406" w:type="dxa"/>
          </w:tcPr>
          <w:p w14:paraId="4A434375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学习Fuel up后，学生能够：</w:t>
            </w:r>
          </w:p>
          <w:p w14:paraId="117FBD3E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4.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通过学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唱</w:t>
            </w:r>
            <w:r>
              <w:rPr>
                <w:rFonts w:ascii="Times New Roman" w:hAnsi="Times New Roman" w:eastAsia="宋体" w:cs="Times New Roman"/>
                <w:sz w:val="24"/>
              </w:rPr>
              <w:t>英文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歌曲掌握字母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的发音及发音单词；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通过听说练习谈论运动明星的运动能力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  <w:tc>
          <w:tcPr>
            <w:tcW w:w="3229" w:type="dxa"/>
            <w:vAlign w:val="center"/>
          </w:tcPr>
          <w:p w14:paraId="6C8BAFEA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（四）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语音练习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课</w:t>
            </w:r>
          </w:p>
          <w:p w14:paraId="40C0DB9C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i/>
                <w:iCs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000000"/>
                <w:sz w:val="24"/>
                <w:lang w:val="en-US"/>
              </w:rPr>
              <w:t>Welcome to Sports Day!</w:t>
            </w:r>
          </w:p>
          <w:p w14:paraId="3CE6082D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 xml:space="preserve">Listen and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write</w:t>
            </w:r>
          </w:p>
          <w:p w14:paraId="51932C80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Find and talk</w:t>
            </w:r>
          </w:p>
        </w:tc>
      </w:tr>
      <w:tr w14:paraId="5A8C8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6406" w:type="dxa"/>
          </w:tcPr>
          <w:p w14:paraId="0C9923B7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  <w:t>学习Hit it big&amp;Wrap up后，学生能够：</w:t>
            </w:r>
          </w:p>
          <w:p w14:paraId="1602862E">
            <w:pPr>
              <w:rPr>
                <w:rStyle w:val="9"/>
                <w:rFonts w:ascii="Times New Roman" w:hAnsi="Times New Roman" w:eastAsia="宋体" w:cs="Times New Roman"/>
                <w:b/>
                <w:color w:val="3B00E2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5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 xml:space="preserve">.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完成班级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运动调查报告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Fonts w:ascii="Times New Roman" w:hAnsi="Times New Roman" w:eastAsia="宋体" w:cs="Times New Roman"/>
                <w:sz w:val="24"/>
              </w:rPr>
              <w:t>练习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介绍运动能力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了解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并谈论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一些动物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界的运动健将</w:t>
            </w:r>
            <w:r>
              <w:rPr>
                <w:rFonts w:hint="eastAsia" w:ascii="Times New Roman" w:cs="Times New Roman" w:hAnsiTheme="minorEastAsia"/>
                <w:sz w:val="24"/>
              </w:rPr>
              <w:t>。</w:t>
            </w:r>
          </w:p>
        </w:tc>
        <w:tc>
          <w:tcPr>
            <w:tcW w:w="3229" w:type="dxa"/>
            <w:vAlign w:val="center"/>
          </w:tcPr>
          <w:p w14:paraId="26F003B2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（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五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）活动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拓展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课</w:t>
            </w:r>
          </w:p>
          <w:p w14:paraId="15B88482">
            <w:pPr>
              <w:adjustRightInd w:val="0"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Do a class survey about sports</w:t>
            </w:r>
          </w:p>
          <w:p w14:paraId="651E6819">
            <w:pPr>
              <w:adjustRightInd w:val="0"/>
              <w:jc w:val="center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Four in a row!</w:t>
            </w:r>
          </w:p>
          <w:p w14:paraId="2BAB8558">
            <w:pPr>
              <w:adjustRightInd w:val="0"/>
              <w:jc w:val="center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Animal athletes</w:t>
            </w:r>
          </w:p>
        </w:tc>
      </w:tr>
    </w:tbl>
    <w:p w14:paraId="62E6F391">
      <w:pPr>
        <w:spacing w:after="208" w:afterLines="50"/>
        <w:jc w:val="center"/>
        <w:rPr>
          <w:rFonts w:ascii="Times New Roman" w:hAnsi="Times New Roman" w:eastAsia="宋体" w:cs="Times New Roman"/>
          <w:sz w:val="24"/>
        </w:rPr>
      </w:pPr>
      <w:bookmarkStart w:id="4" w:name="_Hlk186225682"/>
    </w:p>
    <w:p w14:paraId="069D852A">
      <w:pPr>
        <w:spacing w:after="208" w:afterLines="50"/>
        <w:jc w:val="center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ascii="Times New Roman" w:hAnsi="Times New Roman" w:eastAsia="宋体" w:cs="Times New Roman"/>
          <w:sz w:val="24"/>
        </w:rPr>
        <w:t xml:space="preserve">Unit 1 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I love sports</w:t>
      </w:r>
    </w:p>
    <w:tbl>
      <w:tblPr>
        <w:tblStyle w:val="5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2"/>
        <w:gridCol w:w="3822"/>
        <w:gridCol w:w="3087"/>
      </w:tblGrid>
      <w:tr w14:paraId="7CB2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1" w:type="dxa"/>
            <w:gridSpan w:val="3"/>
            <w:shd w:val="clear" w:color="auto" w:fill="E7E6E6" w:themeFill="background2"/>
          </w:tcPr>
          <w:p w14:paraId="640A5D8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授课名称</w:t>
            </w:r>
          </w:p>
        </w:tc>
      </w:tr>
      <w:tr w14:paraId="3F794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1" w:type="dxa"/>
            <w:gridSpan w:val="3"/>
          </w:tcPr>
          <w:p w14:paraId="05E2355C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1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6AAB0F5D">
            <w:pPr>
              <w:widowControl/>
              <w:textAlignment w:val="baseline"/>
              <w:rPr>
                <w:rFonts w:ascii="Times New Roman" w:hAnsi="Times New Roman" w:eastAsia="宋体" w:cs="Times New Roman"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Cs/>
                <w:sz w:val="24"/>
              </w:rPr>
              <w:t>Get ready&amp;Start up</w:t>
            </w:r>
          </w:p>
        </w:tc>
      </w:tr>
      <w:tr w14:paraId="7304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2BF1B6F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内容分析</w:t>
            </w:r>
          </w:p>
        </w:tc>
      </w:tr>
      <w:tr w14:paraId="00115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087FFE3B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What 主题意义&amp;主要内容</w:t>
            </w:r>
          </w:p>
          <w:p w14:paraId="3148DD33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本课属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于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曲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和对话的融合课，主题情景与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英文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曲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的内容相关性较强，学习起来，会让学生更容易在说唱结合中完成学习任务。本课时的任务是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学会介绍自己的运动能力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。歌曲部分以轻松欢快的旋律和简单易懂的歌词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介绍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主要的表示运动的动词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；对话部分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Sam</w:t>
            </w:r>
            <w:r>
              <w:rPr>
                <w:rFonts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同学们的</w:t>
            </w:r>
            <w:r>
              <w:rPr>
                <w:rFonts w:ascii="Times New Roman" w:hAnsi="Times New Roman" w:eastAsia="宋体" w:cs="Times New Roman"/>
                <w:sz w:val="24"/>
              </w:rPr>
              <w:t>对话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谈论了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如何介绍自己的运动能力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  <w:p w14:paraId="4EB8754F">
            <w:pPr>
              <w:widowControl/>
              <w:tabs>
                <w:tab w:val="left" w:pos="6620"/>
              </w:tabs>
              <w:textAlignment w:val="baseline"/>
              <w:rPr>
                <w:rStyle w:val="9"/>
                <w:rFonts w:hint="default" w:ascii="Times New Roman" w:hAnsi="Times New Roman" w:eastAsia="宋体" w:cs="Times New Roman"/>
                <w:b/>
                <w:bCs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How 文体结构&amp;语言特点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ab/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  <w:lang w:val="en-US"/>
              </w:rPr>
              <w:t xml:space="preserve">   </w:t>
            </w:r>
          </w:p>
          <w:p w14:paraId="15793B5B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本节课通过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英文歌曲和情景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对话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学习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表示运动的动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词和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谈论运动能力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句型。重点词汇包括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sport, jump, high, far, ping-pong, volleyball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等，句型为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Can you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Yes, I can.(肯定回答) /No, 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t.(肯定回答)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等，简单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易懂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，易于三年级学生理解和掌握。</w:t>
            </w:r>
          </w:p>
          <w:p w14:paraId="66E6DBDC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Why 语篇意图&amp;语篇价值</w:t>
            </w:r>
          </w:p>
          <w:p w14:paraId="517E946F">
            <w:pPr>
              <w:widowControl/>
              <w:ind w:firstLine="480" w:firstLineChars="200"/>
              <w:textAlignment w:val="baseline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本课内容主要帮助学生积累基础的英语词汇和句型，为后续的英语学习打下良好的基础。同时也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培养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热爱运动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健康向上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性格品质。</w:t>
            </w:r>
          </w:p>
        </w:tc>
      </w:tr>
      <w:tr w14:paraId="38EBF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3404D85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学情分析</w:t>
            </w:r>
          </w:p>
        </w:tc>
      </w:tr>
      <w:tr w14:paraId="7F53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509F0371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年级的学生活泼好动，对学习充满热情。这个年龄段的孩子注意力集中时间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相对三年级有所延长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，形象思维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依然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占主导，更倾向于通过直观、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形象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的方式来学习知识。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他们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已经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开始系统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地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学习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了一年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英语，处于英语学习的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初级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阶段，对英语的了解和掌握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比较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有限，在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词汇认知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和句型运用方面，能力还比较薄弱，需要更多的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学习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和引导。</w:t>
            </w:r>
          </w:p>
          <w:p w14:paraId="538DA80D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  <w:p w14:paraId="0EDF68E1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</w:tr>
      <w:tr w14:paraId="67A7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4E1A728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教学目标</w:t>
            </w:r>
          </w:p>
        </w:tc>
      </w:tr>
      <w:tr w14:paraId="1C17A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auto"/>
          </w:tcPr>
          <w:p w14:paraId="2DD78D1E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1.在听、说、认、读的活动中，掌握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核心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单词的词形和意义，并能正确发音。理解对话大意，掌握重点句型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学会谈论自己的运动能力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414D927D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2.学生能够模仿对话中的语音、语调，准确地朗读对话；学生能够在模拟的情境中，运用所学的词汇和句型进行简单的交流。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57F9900A">
            <w:pPr>
              <w:widowControl/>
              <w:textAlignment w:val="baseline"/>
              <w:rPr>
                <w:rFonts w:ascii="Times New Roman" w:hAnsi="Times New Roman" w:eastAsia="宋体" w:cs="Times New Roman"/>
                <w:color w:val="0000FF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3.学生能够根据所学内容，创造性地改编对话，拓展交流的内容。学生能够在实际生活中，主动运用所学的语言知识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谈论自己的运动能力。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</w:tr>
      <w:tr w14:paraId="36B3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524EDE5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教学重点及难点</w:t>
            </w:r>
          </w:p>
        </w:tc>
      </w:tr>
      <w:tr w14:paraId="3763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28A74A0B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学生能够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掌握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核心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单词的词形和意义，并能正确发音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理解对话大意，掌握重点句型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学会谈论自己的运动能力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  <w:p w14:paraId="34D05540">
            <w:pPr>
              <w:widowControl/>
              <w:textAlignment w:val="baseline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学生能够在实际生活中，主动运用所学的语言知识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谈论自己的运动能力。</w:t>
            </w:r>
          </w:p>
        </w:tc>
      </w:tr>
      <w:tr w14:paraId="2BFBB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7420DE4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教学过程</w:t>
            </w:r>
          </w:p>
        </w:tc>
      </w:tr>
      <w:tr w14:paraId="6BF58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  <w:shd w:val="clear" w:color="auto" w:fill="E7E6E6" w:themeFill="background2"/>
          </w:tcPr>
          <w:p w14:paraId="7203F26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教学目标</w:t>
            </w:r>
          </w:p>
        </w:tc>
        <w:tc>
          <w:tcPr>
            <w:tcW w:w="3822" w:type="dxa"/>
            <w:shd w:val="clear" w:color="auto" w:fill="E7E6E6" w:themeFill="background2"/>
          </w:tcPr>
          <w:p w14:paraId="1C77C7D8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学习活动</w:t>
            </w:r>
          </w:p>
        </w:tc>
        <w:tc>
          <w:tcPr>
            <w:tcW w:w="3087" w:type="dxa"/>
            <w:shd w:val="clear" w:color="auto" w:fill="E7E6E6" w:themeFill="background2"/>
          </w:tcPr>
          <w:p w14:paraId="3A3A5C5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效果评价</w:t>
            </w:r>
          </w:p>
        </w:tc>
      </w:tr>
      <w:tr w14:paraId="178A6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0CD9FD3B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1.在听、说、认、读的活动中，掌握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核心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单词的词形和意义，并能正确发音。理解对话大意，掌握重点句型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学会谈论自己的运动能力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0BAB3711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  <w:tc>
          <w:tcPr>
            <w:tcW w:w="3822" w:type="dxa"/>
          </w:tcPr>
          <w:p w14:paraId="76CF5E26">
            <w:pPr>
              <w:numPr>
                <w:ilvl w:val="0"/>
                <w:numId w:val="1"/>
              </w:num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先结合动作教授学生词汇：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jump high, jump far, play ping-pong, play volleyball和句型：I can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然后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让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打开书看Get ready部分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歌曲的歌词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给他们讲解歌词大意，并带他们朗读。</w:t>
            </w:r>
          </w:p>
          <w:p w14:paraId="21272EEB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给学生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播放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歌曲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录音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带着他们学唱歌曲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教师先让学生听一遍歌曲，然后带着学生跟唱学习。</w:t>
            </w:r>
          </w:p>
          <w:p w14:paraId="243183AF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教师带着学生完成第2小题。教师先让学生仔细观察a-e五幅图片都是什么运动项目，然后将序号填入下图对应的圆圈内。</w:t>
            </w:r>
          </w:p>
          <w:p w14:paraId="43770A34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教师带着学生做游戏加深词汇记忆，先让一个学生做动作（如跳远），再找另一个学生说词汇（如jump far），接着让第二个学生做动作，再找第三个学生说词汇，如此轮流进行。教师也可让做动作的学生指定说词汇的学生。</w:t>
            </w:r>
          </w:p>
          <w:p w14:paraId="5C0AC2D1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向学生展示跳高的图片说：I can jump high. 接着对一个学生提问：Can you jump high? 引导他/她根据自身的情况回答：Yes, I can. / No, I 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t. 教师再拿几张图片（如run, play ping-pong, swim等）同样提问，引导学生做简短回答。6. 教师给学生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播放Start up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部分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的对话，学生认真听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，然后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教师提问：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What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can Daming do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? 引导学生回答：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He can jump high, run fast and play ping-pong. </w:t>
            </w:r>
          </w:p>
          <w:p w14:paraId="38AF8366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. 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让学生打开书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，结合情景插图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，边听录音边理解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对话大意。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然后，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找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学生完成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2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小题：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根据对话内容，圈出正确的can或can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t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6ED23CE2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8. 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给学生播放两遍对话录音，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带领学生跟读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。然后，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老师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让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男生、女生分角色朗读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对话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两遍。</w:t>
            </w:r>
          </w:p>
        </w:tc>
        <w:tc>
          <w:tcPr>
            <w:tcW w:w="3087" w:type="dxa"/>
          </w:tcPr>
          <w:p w14:paraId="6A8AA572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63FA0232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8DE50B9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教师向学生强调“can+动词原形”。</w:t>
            </w:r>
          </w:p>
          <w:p w14:paraId="0EEBC491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05E0A00F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7950138E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14BED335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77B965BA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793646A8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18748F6A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25231936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448C7ECF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0933F068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476D1EB2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B7282B2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学生说完词汇后，教师注意给予评价：说对，给予肯定的评价（如right, good job!）；说错，先纠正再让学生做动作，继续进行游戏。</w:t>
            </w:r>
          </w:p>
          <w:p w14:paraId="5A1E9A76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C5C2C9C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443099D5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同一个问题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可以多找一些学生作答，以使他们更好地掌握句型结构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每个学生回答后，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教师注意及时给予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表扬或指正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。</w:t>
            </w:r>
          </w:p>
          <w:p w14:paraId="637B44C9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4ED3ACDE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6336F242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7818DC62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2422EC0F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2BC16335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2BA0906C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教师注意先给学生一些时间圈出答案，然后让每个学生回答时朗读完整的句子，学生回答后，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教师注意及时给予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表扬或指正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。</w:t>
            </w:r>
          </w:p>
        </w:tc>
      </w:tr>
      <w:tr w14:paraId="6187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333DB64D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本阶段学习活动旨在帮学生在语境中理解学习内容，学习核心词汇和句型。学生在教师的指导下模仿教材内容进行对话训练，在跟读模仿中模仿正确的语音语调，内化语言，为语言输出奠定基础。</w:t>
            </w:r>
          </w:p>
        </w:tc>
      </w:tr>
      <w:tr w14:paraId="7F6A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4" w:hRule="atLeast"/>
        </w:trPr>
        <w:tc>
          <w:tcPr>
            <w:tcW w:w="2692" w:type="dxa"/>
          </w:tcPr>
          <w:p w14:paraId="11E6DAA5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2.学生能够模仿对话中的语音、语调，准确地朗读对话；学生能够在模拟的情境中，运用所学的词汇和句型进行简单的交流。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75DA23ED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822" w:type="dxa"/>
          </w:tcPr>
          <w:p w14:paraId="39846677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9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先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让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学生自由朗读对话，稍后找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几组学生分角色朗读对话。在此过程中，教师注意适当纠正学生的发音，同时也要及时运用肯定的评价语“Super!/ Great!/ Good!/ Wonderful!”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等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表扬学生。</w:t>
            </w:r>
          </w:p>
          <w:p w14:paraId="6BC015A5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  <w:tc>
          <w:tcPr>
            <w:tcW w:w="3087" w:type="dxa"/>
          </w:tcPr>
          <w:p w14:paraId="79053AAE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6C306C3D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注意多找几组学生进行对话，以达到充分练习的目的。</w:t>
            </w:r>
          </w:p>
          <w:p w14:paraId="18B55427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3410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23EF72B8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本阶段学习活动引导学生在对话实践中巩固知识。特别是重点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词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句，在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朗读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加深了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知识的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掌握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02C6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4FB0B122">
            <w:pPr>
              <w:jc w:val="left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3.学生能够根据所学内容，创造性地改编对话，拓展交流的内容。学生能够在实际生活中，主动运用所学的语言知识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谈论自己的运动能力。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  <w:tc>
          <w:tcPr>
            <w:tcW w:w="3822" w:type="dxa"/>
          </w:tcPr>
          <w:p w14:paraId="488848A2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让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三到四人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为一组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，仿照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教材中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对话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内容编一段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谈论运动能力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的对话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，稍后请几组学生上台表演。对于表现好的小组，教师给予表扬。</w:t>
            </w:r>
          </w:p>
        </w:tc>
        <w:tc>
          <w:tcPr>
            <w:tcW w:w="3087" w:type="dxa"/>
          </w:tcPr>
          <w:p w14:paraId="2F573C2E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教师观察学生在小组内运用所学语言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进行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交流，及时给予帮助。</w:t>
            </w:r>
          </w:p>
          <w:p w14:paraId="3327391B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每组学生表演后，教师注意及时给予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表扬或指正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6924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18895F95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本阶段的教学活动旨在帮助学生内化语言知识，将所学知识运用到实际中，从学习理解过渡到运用实践，进而迁移创新。</w:t>
            </w:r>
          </w:p>
        </w:tc>
      </w:tr>
      <w:tr w14:paraId="6940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3BD4AEBD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家庭作业</w:t>
            </w:r>
          </w:p>
        </w:tc>
      </w:tr>
      <w:tr w14:paraId="699F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67A4E7EF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必做：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听英文歌曲和对话录音各3遍；</w:t>
            </w:r>
          </w:p>
          <w:p w14:paraId="3C62B5F5">
            <w:pPr>
              <w:ind w:firstLine="720" w:firstLineChars="300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用句型“I can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”写出自己会的运动项目。</w:t>
            </w:r>
          </w:p>
          <w:p w14:paraId="31EB54B1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选做：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将英文歌曲唱给家长听。</w:t>
            </w:r>
          </w:p>
          <w:p w14:paraId="2C1CD83A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      2. 将Start up部分的对话读给家长听。</w:t>
            </w:r>
          </w:p>
        </w:tc>
      </w:tr>
      <w:tr w14:paraId="7240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3A127C8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板书设计</w:t>
            </w:r>
          </w:p>
        </w:tc>
      </w:tr>
      <w:tr w14:paraId="6907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1C4F486C">
            <w:pPr>
              <w:widowControl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1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289A0C36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bookmarkStart w:id="5" w:name="_Hlk179471750"/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Get ready </w:t>
            </w:r>
          </w:p>
          <w:p w14:paraId="37DCEA81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jump high, jump far, play ping-pong, play volleyball</w:t>
            </w:r>
          </w:p>
          <w:p w14:paraId="21002DA3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bookmarkEnd w:id="5"/>
          </w:p>
          <w:p w14:paraId="0E177D47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Do you like playing sports? Yes, I do. </w:t>
            </w:r>
          </w:p>
          <w:p w14:paraId="716BCB99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like playing sports. </w:t>
            </w:r>
          </w:p>
          <w:p w14:paraId="12767E6F">
            <w:pPr>
              <w:numPr>
                <w:ilvl w:val="0"/>
                <w:numId w:val="2"/>
              </w:num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run  b. play ping-pong  c. play football  d. play basketball  e. swim</w:t>
            </w:r>
          </w:p>
          <w:p w14:paraId="161ABACD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Start up</w:t>
            </w:r>
          </w:p>
          <w:p w14:paraId="2F8F5AF8">
            <w:pPr>
              <w:numPr>
                <w:ilvl w:val="0"/>
                <w:numId w:val="0"/>
              </w:num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 run/play ping-pong/play football/play basketball/swim/jump high/jump far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</w:p>
          <w:p w14:paraId="17FBF23F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Can you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? Yes, I can. / No, 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t.  </w:t>
            </w:r>
          </w:p>
          <w:p w14:paraId="043586B7">
            <w:pPr>
              <w:numPr>
                <w:ilvl w:val="0"/>
                <w:numId w:val="0"/>
              </w:numPr>
              <w:ind w:leftChars="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What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can Daming do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?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 He can jump high, run fast and play ping-pong. </w:t>
            </w:r>
          </w:p>
          <w:p w14:paraId="03E95294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Daming can jump high.</w:t>
            </w:r>
          </w:p>
          <w:p w14:paraId="171AA658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Daming can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play ping-pong.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</w:t>
            </w:r>
          </w:p>
          <w:p w14:paraId="46F64B67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Daming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 swim at first. (But I can learn.)</w:t>
            </w:r>
          </w:p>
          <w:p w14:paraId="624C7D67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Daming can swim fast now. </w:t>
            </w:r>
          </w:p>
        </w:tc>
      </w:tr>
      <w:tr w14:paraId="14FB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18DB8E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教学反思</w:t>
            </w:r>
          </w:p>
        </w:tc>
      </w:tr>
      <w:tr w14:paraId="421C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1538E101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在本课时教学中，我通过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英文歌曲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情景对话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，让学生初步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学会了如何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谈论自己的运动能力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。成功之处在于激发了学生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的学习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兴趣，多数学生能积极参与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到教学活动中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。然而，也存在问题，部分学生对新单词掌握不够熟练，今后要加强单词的操练，给予学生更多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练习的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机会，提高教学效果。</w:t>
            </w:r>
          </w:p>
        </w:tc>
      </w:tr>
      <w:bookmarkEnd w:id="0"/>
    </w:tbl>
    <w:p w14:paraId="5F6315CD">
      <w:pPr>
        <w:rPr>
          <w:rFonts w:ascii="Times New Roman" w:hAnsi="Times New Roman" w:eastAsia="宋体" w:cs="Times New Roman"/>
          <w:sz w:val="24"/>
        </w:rPr>
      </w:pPr>
    </w:p>
    <w:p w14:paraId="7748357B">
      <w:pPr>
        <w:rPr>
          <w:rFonts w:ascii="Times New Roman" w:hAnsi="Times New Roman" w:eastAsia="宋体" w:cs="Times New Roman"/>
          <w:sz w:val="24"/>
        </w:rPr>
      </w:pPr>
    </w:p>
    <w:tbl>
      <w:tblPr>
        <w:tblStyle w:val="5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2"/>
        <w:gridCol w:w="4003"/>
        <w:gridCol w:w="2829"/>
      </w:tblGrid>
      <w:tr w14:paraId="64D2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47B423E7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授课名称</w:t>
            </w:r>
          </w:p>
        </w:tc>
      </w:tr>
      <w:tr w14:paraId="5BAE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5FA704FF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Unit 1 I love sports</w:t>
            </w:r>
          </w:p>
          <w:p w14:paraId="709D4006">
            <w:pPr>
              <w:widowControl/>
              <w:textAlignment w:val="baseline"/>
              <w:rPr>
                <w:rFonts w:ascii="Times New Roman" w:hAnsi="Times New Roman" w:eastAsia="宋体" w:cs="Times New Roman"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Cs/>
                <w:sz w:val="24"/>
              </w:rPr>
              <w:t>In focus</w:t>
            </w:r>
          </w:p>
        </w:tc>
      </w:tr>
      <w:tr w14:paraId="24E9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3EECFE6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内容分析</w:t>
            </w:r>
          </w:p>
        </w:tc>
      </w:tr>
      <w:tr w14:paraId="3680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271AEB9A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What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主题意义&amp;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主要内容</w:t>
            </w:r>
          </w:p>
          <w:p w14:paraId="4538232E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时是一节词汇和句型的练习巩固课，包含一段对话和两个练习，主要练习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运动动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词和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谈论运动能力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的句型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</w:p>
          <w:p w14:paraId="2F9B2B28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How 文体结构&amp;语言特点</w:t>
            </w:r>
          </w:p>
          <w:p w14:paraId="14C5D306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对话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大明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Sam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问答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学习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谈论运动能力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的句型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Can you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? No, 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t. (否定回答)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 xml:space="preserve"> </w:t>
            </w:r>
          </w:p>
          <w:p w14:paraId="1D224EB5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练习一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看图片完成句子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习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描述运动能力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。</w:t>
            </w:r>
          </w:p>
          <w:p w14:paraId="01E2C0B4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练习二通过两人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问答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的形式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练习谈论彼此的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运动能力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。</w:t>
            </w:r>
          </w:p>
          <w:p w14:paraId="6ED3727F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本课通过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书写和问答的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形式巩固强化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词汇的记忆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和句型的运用，简单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易懂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，便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于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年级学生理解和掌握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40DC7197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Why 语篇意图&amp;语篇价值</w:t>
            </w:r>
          </w:p>
          <w:p w14:paraId="63FE86A5">
            <w:pPr>
              <w:widowControl/>
              <w:ind w:firstLine="480" w:firstLineChars="200"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本课内容主要帮助学生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练习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基础的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词汇和句型知识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，为后续的英语学习打下良好的基础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同时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培养学生举一反三的能力和在课堂实践中积极运用语言的能力，以及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认真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观察、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热爱运动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个性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品质。</w:t>
            </w:r>
          </w:p>
        </w:tc>
      </w:tr>
      <w:tr w14:paraId="25B2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72CFB72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学情分析</w:t>
            </w:r>
          </w:p>
        </w:tc>
      </w:tr>
      <w:tr w14:paraId="5310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4E2DEE00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年级的学生活泼好动，好奇心强，对学习充满热情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，课堂参与度较高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。这个年龄段的孩子注意力集中时间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不长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，形象思维占主导，更倾向于通过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简单、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有趣的方式来学习知识。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对于抽象的内容，理解起来不太容易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单词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记忆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和句型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运用方面，需要更多的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指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导和练习。</w:t>
            </w:r>
          </w:p>
        </w:tc>
      </w:tr>
      <w:tr w14:paraId="606E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36D33A4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教学目标</w:t>
            </w:r>
          </w:p>
        </w:tc>
      </w:tr>
      <w:tr w14:paraId="36A0E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auto"/>
          </w:tcPr>
          <w:p w14:paraId="65EDD487">
            <w:pPr>
              <w:widowControl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能</w:t>
            </w:r>
            <w:r>
              <w:rPr>
                <w:rFonts w:ascii="Times New Roman" w:hAnsi="Times New Roman" w:eastAsia="宋体" w:cs="Times New Roman"/>
                <w:sz w:val="24"/>
              </w:rPr>
              <w:t>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掌握句型的结构特点</w:t>
            </w:r>
            <w:r>
              <w:rPr>
                <w:rFonts w:ascii="Times New Roman" w:hAnsi="Times New Roman" w:eastAsia="宋体" w:cs="Times New Roman"/>
                <w:sz w:val="24"/>
              </w:rPr>
              <w:t>，掌握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核心词汇的音、形、义。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6FFF2E75">
            <w:pPr>
              <w:widowControl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 学生能够在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课堂练习</w:t>
            </w:r>
            <w:r>
              <w:rPr>
                <w:rFonts w:ascii="Times New Roman" w:hAnsi="Times New Roman" w:eastAsia="宋体" w:cs="Times New Roman"/>
                <w:sz w:val="24"/>
              </w:rPr>
              <w:t>中，运用所学的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词汇和句型完成课堂任务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1BE18B12">
            <w:pPr>
              <w:widowControl/>
              <w:textAlignment w:val="baseline"/>
              <w:rPr>
                <w:rFonts w:ascii="Times New Roman" w:hAnsi="Times New Roman" w:eastAsia="宋体" w:cs="Times New Roman"/>
                <w:color w:val="0000FF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. </w:t>
            </w:r>
            <w:r>
              <w:rPr>
                <w:rFonts w:ascii="Times New Roman" w:hAnsi="Times New Roman" w:eastAsia="宋体" w:cs="Times New Roman"/>
                <w:sz w:val="24"/>
              </w:rPr>
              <w:t>学生能够在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课堂实践</w:t>
            </w:r>
            <w:r>
              <w:rPr>
                <w:rFonts w:ascii="Times New Roman" w:hAnsi="Times New Roman" w:eastAsia="宋体" w:cs="Times New Roman"/>
                <w:sz w:val="24"/>
              </w:rPr>
              <w:t>中，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熟练</w:t>
            </w:r>
            <w:r>
              <w:rPr>
                <w:rFonts w:ascii="Times New Roman" w:hAnsi="Times New Roman" w:eastAsia="宋体" w:cs="Times New Roman"/>
                <w:sz w:val="24"/>
              </w:rPr>
              <w:t>运用所学的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词汇和句型进行有效的交流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</w:tr>
      <w:tr w14:paraId="10937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56C64D6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教学重点及难点</w:t>
            </w:r>
          </w:p>
        </w:tc>
      </w:tr>
      <w:tr w14:paraId="02C0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04848BCC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教学重点：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能</w:t>
            </w:r>
            <w:r>
              <w:rPr>
                <w:rFonts w:ascii="Times New Roman" w:hAnsi="Times New Roman" w:eastAsia="宋体" w:cs="Times New Roman"/>
                <w:sz w:val="24"/>
              </w:rPr>
              <w:t>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掌握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句型的结构特点</w:t>
            </w:r>
            <w:r>
              <w:rPr>
                <w:rFonts w:ascii="Times New Roman" w:hAnsi="Times New Roman" w:eastAsia="宋体" w:cs="Times New Roman"/>
                <w:sz w:val="24"/>
              </w:rPr>
              <w:t>，掌握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核心词汇的音、形、义。</w:t>
            </w:r>
          </w:p>
          <w:p w14:paraId="6BF3CB07">
            <w:pPr>
              <w:widowControl/>
              <w:textAlignment w:val="baseline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教学难点：</w:t>
            </w:r>
            <w:r>
              <w:rPr>
                <w:rFonts w:ascii="Times New Roman" w:hAnsi="Times New Roman" w:eastAsia="宋体" w:cs="Times New Roman"/>
                <w:sz w:val="24"/>
              </w:rPr>
              <w:t>学生能够在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课堂实践</w:t>
            </w:r>
            <w:r>
              <w:rPr>
                <w:rFonts w:ascii="Times New Roman" w:hAnsi="Times New Roman" w:eastAsia="宋体" w:cs="Times New Roman"/>
                <w:sz w:val="24"/>
              </w:rPr>
              <w:t>中，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熟练</w:t>
            </w:r>
            <w:r>
              <w:rPr>
                <w:rFonts w:ascii="Times New Roman" w:hAnsi="Times New Roman" w:eastAsia="宋体" w:cs="Times New Roman"/>
                <w:sz w:val="24"/>
              </w:rPr>
              <w:t>运用所学的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词汇和句型进行有效的交流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0ECA3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35EE373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教学过程</w:t>
            </w:r>
          </w:p>
        </w:tc>
      </w:tr>
      <w:tr w14:paraId="6B64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2" w:type="dxa"/>
            <w:shd w:val="clear" w:color="auto" w:fill="E7E6E6" w:themeFill="background2"/>
          </w:tcPr>
          <w:p w14:paraId="7E3897E4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教学目标</w:t>
            </w:r>
          </w:p>
        </w:tc>
        <w:tc>
          <w:tcPr>
            <w:tcW w:w="4003" w:type="dxa"/>
            <w:shd w:val="clear" w:color="auto" w:fill="E7E6E6" w:themeFill="background2"/>
          </w:tcPr>
          <w:p w14:paraId="5C280E1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学习活动</w:t>
            </w:r>
          </w:p>
        </w:tc>
        <w:tc>
          <w:tcPr>
            <w:tcW w:w="2829" w:type="dxa"/>
            <w:shd w:val="clear" w:color="auto" w:fill="E7E6E6" w:themeFill="background2"/>
          </w:tcPr>
          <w:p w14:paraId="07B2A4B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效果评价</w:t>
            </w:r>
          </w:p>
        </w:tc>
      </w:tr>
      <w:tr w14:paraId="38C0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2" w:type="dxa"/>
          </w:tcPr>
          <w:p w14:paraId="5C0ADEA0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1. 学生能够掌握句型的结构特点，掌握核心词汇的音、形、义。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lang w:val="en-US" w:eastAsia="zh-CN"/>
              </w:rPr>
              <w:t>（学习理解）</w:t>
            </w:r>
          </w:p>
          <w:p w14:paraId="6D3099FB">
            <w:pPr>
              <w:adjustRightInd w:val="0"/>
              <w:jc w:val="left"/>
              <w:textAlignment w:val="baseline"/>
              <w:rPr>
                <w:rStyle w:val="9"/>
                <w:rFonts w:hint="eastAsia"/>
                <w:color w:val="000000"/>
              </w:rPr>
            </w:pPr>
          </w:p>
          <w:p w14:paraId="3EF5FF3C">
            <w:pPr>
              <w:adjustRightInd w:val="0"/>
              <w:jc w:val="left"/>
              <w:textAlignment w:val="baseline"/>
              <w:rPr>
                <w:rStyle w:val="9"/>
                <w:rFonts w:hint="eastAsia"/>
                <w:color w:val="000000"/>
              </w:rPr>
            </w:pPr>
          </w:p>
          <w:p w14:paraId="7D4F91EB">
            <w:pPr>
              <w:adjustRightInd w:val="0"/>
              <w:jc w:val="left"/>
              <w:textAlignment w:val="baseline"/>
              <w:rPr>
                <w:rStyle w:val="9"/>
                <w:rFonts w:hint="eastAsia"/>
                <w:color w:val="000000"/>
              </w:rPr>
            </w:pPr>
          </w:p>
          <w:p w14:paraId="4B959F5C">
            <w:pPr>
              <w:adjustRightInd w:val="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  <w:tc>
          <w:tcPr>
            <w:tcW w:w="4003" w:type="dxa"/>
          </w:tcPr>
          <w:p w14:paraId="1300105C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带领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演唱上节课学的英文歌曲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复习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词汇和句型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，并活跃课堂氛围。</w:t>
            </w:r>
          </w:p>
          <w:p w14:paraId="04804C27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2.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向学生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提问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引导学生回答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并做动作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如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T: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Can you swim? S: Yes, I can. I can swim fast. (做游泳的动作)</w:t>
            </w:r>
          </w:p>
          <w:p w14:paraId="031372A2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3. 教师让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几组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朗读In focus部分的对话，并告诉学生can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t是can的否定缩略式（can+not=can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t）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30F3F009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4. 教师出示一些运动图片，让几组学生根据图片内容做句型替换练习（如教师出示跳高图片，S1: Can you jump high? S2: No, I 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t. But I can learn. ）。</w:t>
            </w:r>
          </w:p>
        </w:tc>
        <w:tc>
          <w:tcPr>
            <w:tcW w:w="2829" w:type="dxa"/>
          </w:tcPr>
          <w:p w14:paraId="1F63B355">
            <w:pPr>
              <w:tabs>
                <w:tab w:val="center" w:pos="4153"/>
                <w:tab w:val="right" w:pos="8306"/>
              </w:tabs>
              <w:snapToGrid w:val="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63449976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4E63554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65F404C3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1B5220C6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教师注意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多找一些学生作答，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及时给予表扬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或指正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7CD18BD6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每组学生读完后，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教师注意及时给予表扬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或指正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609D0CC2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1C14BB3E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教师注意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多找一些学生做练习，并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及时给予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表扬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或指正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770CB81D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5339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3C6D96A6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本阶段学习活动旨在帮学生在语境中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练习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核心词汇和句型。学生在教师的指导下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模仿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教材内容进行对话训练，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练习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正确的语音语调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，掌握句式特点，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内化语言，为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下一步的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语言输出奠定基础。</w:t>
            </w:r>
          </w:p>
        </w:tc>
      </w:tr>
      <w:tr w14:paraId="49898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2652" w:type="dxa"/>
          </w:tcPr>
          <w:p w14:paraId="3D9628CE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2. 学生能够在课堂练习中，运用所学的词汇和句型完成课堂任务。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lang w:val="en-US" w:eastAsia="zh-CN"/>
              </w:rPr>
              <w:t>（应用实践）</w:t>
            </w:r>
          </w:p>
        </w:tc>
        <w:tc>
          <w:tcPr>
            <w:tcW w:w="4003" w:type="dxa"/>
          </w:tcPr>
          <w:p w14:paraId="13D95FAF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带领学生完成第3小题。先让学生认真观察图片，然后给他们一些时间作答，稍后找学生说答案，大家一起订正。</w:t>
            </w:r>
          </w:p>
        </w:tc>
        <w:tc>
          <w:tcPr>
            <w:tcW w:w="2829" w:type="dxa"/>
          </w:tcPr>
          <w:p w14:paraId="5DF2E008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教师注意关注学生的书写，可以给予书写示范，表扬书写正确、工整的学生。</w:t>
            </w:r>
          </w:p>
        </w:tc>
      </w:tr>
      <w:tr w14:paraId="60FC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3BAFC3EF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本阶段学习活动引导学生在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课堂练习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中巩固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强化语言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知识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观察、理解和书写练习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中达到熟练掌握核心词汇和句型的目的。</w:t>
            </w:r>
          </w:p>
        </w:tc>
      </w:tr>
      <w:tr w14:paraId="7C46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1" w:hRule="atLeast"/>
        </w:trPr>
        <w:tc>
          <w:tcPr>
            <w:tcW w:w="2652" w:type="dxa"/>
          </w:tcPr>
          <w:p w14:paraId="5BDE5DE7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3. 学生能够在课堂实践中，熟练运用所学的词汇和句型进行有效的交流。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lang w:val="en-US" w:eastAsia="zh-CN"/>
              </w:rPr>
              <w:t>（迁移创新）</w:t>
            </w:r>
          </w:p>
          <w:p w14:paraId="0F7276FA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4003" w:type="dxa"/>
          </w:tcPr>
          <w:p w14:paraId="354B0214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让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两人一组，互相谈论彼此的运动能力，先给学生一些时间自由谈论，然后让几组学生起立在大家面前展示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</w:tc>
        <w:tc>
          <w:tcPr>
            <w:tcW w:w="2829" w:type="dxa"/>
          </w:tcPr>
          <w:p w14:paraId="176BB03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要关注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学生在小组内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语言交流，及时给予帮助。</w:t>
            </w:r>
          </w:p>
          <w:p w14:paraId="5405C441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教师注意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表扬和鼓励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语言流畅、正确的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小组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发音或语言运用有误的小组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指正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3CEC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446DA200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本阶段的教学活动旨在帮助学生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在课堂实践中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内化语言知识，从学习理解过渡到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熟练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运用，进而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达到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迁移创新。</w:t>
            </w:r>
          </w:p>
        </w:tc>
      </w:tr>
      <w:tr w14:paraId="78297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5FDE8F3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家庭作业</w:t>
            </w:r>
          </w:p>
        </w:tc>
      </w:tr>
      <w:tr w14:paraId="441C2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6915793B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必做：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将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In focus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部分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对话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抄写两遍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；</w:t>
            </w:r>
          </w:p>
          <w:p w14:paraId="77D8BAA6">
            <w:pPr>
              <w:ind w:firstLine="720" w:firstLineChars="30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将第3小题中的句子抄写一遍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78BB4A3E">
            <w:pPr>
              <w:rPr>
                <w:rStyle w:val="9"/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选做：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  <w:t>和家人或朋友谈论一下彼此的运动能力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</w:rPr>
              <w:t>。</w:t>
            </w:r>
          </w:p>
        </w:tc>
      </w:tr>
      <w:tr w14:paraId="27E2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064BE02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板书设计</w:t>
            </w:r>
          </w:p>
        </w:tc>
      </w:tr>
      <w:tr w14:paraId="37F7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414CD19D">
            <w:pPr>
              <w:widowControl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Unit 1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 xml:space="preserve"> I love sports</w:t>
            </w:r>
          </w:p>
          <w:p w14:paraId="3B124C73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In focus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 </w:t>
            </w:r>
          </w:p>
          <w:p w14:paraId="6748D3C3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Can you swim?</w:t>
            </w:r>
          </w:p>
          <w:p w14:paraId="7D74FA3C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Yes, I can. /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FF"/>
                <w:sz w:val="24"/>
                <w:lang w:val="en-US"/>
              </w:rPr>
              <w:t>No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, I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FF"/>
                <w:sz w:val="24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FF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FF"/>
                <w:sz w:val="24"/>
                <w:lang w:val="en-US"/>
              </w:rPr>
              <w:t>t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. But I can learn.</w:t>
            </w:r>
          </w:p>
          <w:p w14:paraId="78D68F8B">
            <w:pPr>
              <w:widowControl/>
              <w:ind w:firstLine="1680" w:firstLineChars="70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FF"/>
                <w:sz w:val="24"/>
                <w:lang w:val="en-US"/>
              </w:rPr>
              <w:t>can+not=can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FF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FF"/>
                <w:sz w:val="24"/>
                <w:lang w:val="en-US"/>
              </w:rPr>
              <w:t>t</w:t>
            </w:r>
          </w:p>
          <w:p w14:paraId="69F1D4BE">
            <w:pPr>
              <w:widowControl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Lingling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 xml:space="preserve">t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run fast.  Sam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t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jump high. </w:t>
            </w:r>
          </w:p>
          <w:p w14:paraId="076B1C95">
            <w:pPr>
              <w:widowControl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Can Amy play ping-pong well?       Can Bobo jump far?</w:t>
            </w:r>
          </w:p>
          <w:p w14:paraId="7B96DE89">
            <w:pPr>
              <w:widowControl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No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, she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t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.                     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No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, he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u w:val="single"/>
                <w:lang w:val="en-US"/>
              </w:rPr>
              <w:t>t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.  </w:t>
            </w:r>
          </w:p>
          <w:p w14:paraId="39A4D8AB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Work in pairs.</w:t>
            </w:r>
          </w:p>
          <w:p w14:paraId="2583E349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Can you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?</w:t>
            </w:r>
          </w:p>
          <w:p w14:paraId="766709B5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Yes, I can. / No, 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t. </w:t>
            </w:r>
          </w:p>
        </w:tc>
      </w:tr>
      <w:tr w14:paraId="5AEE5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  <w:shd w:val="clear" w:color="auto" w:fill="E7E6E6" w:themeFill="background2"/>
          </w:tcPr>
          <w:p w14:paraId="27DCC13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教学反思</w:t>
            </w:r>
          </w:p>
        </w:tc>
      </w:tr>
      <w:tr w14:paraId="38141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4" w:type="dxa"/>
            <w:gridSpan w:val="3"/>
          </w:tcPr>
          <w:p w14:paraId="03E66096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在本课时教学中，我通过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图文练习和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对话训练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让学生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能够正确熟练地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谈论运动能力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。成功之处在于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积极引导学生，锻炼了他们的观察能力，提高了他们的语言表达能力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。然而，也存在问题，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部分学生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句型理解不够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，今后要注意加强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句型的理解和运用训练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给予学生更多的练习机会，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更好地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提高教学效果。</w:t>
            </w:r>
          </w:p>
        </w:tc>
      </w:tr>
    </w:tbl>
    <w:p w14:paraId="75688941">
      <w:pPr>
        <w:rPr>
          <w:rFonts w:ascii="Times New Roman" w:hAnsi="Times New Roman" w:eastAsia="宋体" w:cs="Times New Roman"/>
          <w:sz w:val="24"/>
        </w:rPr>
      </w:pPr>
    </w:p>
    <w:tbl>
      <w:tblPr>
        <w:tblStyle w:val="5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2"/>
        <w:gridCol w:w="3822"/>
        <w:gridCol w:w="3087"/>
      </w:tblGrid>
      <w:tr w14:paraId="64EF0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BA2F07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授课名称</w:t>
            </w:r>
          </w:p>
        </w:tc>
      </w:tr>
      <w:tr w14:paraId="0BE4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422A8DFB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1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7595B8F0">
            <w:pPr>
              <w:widowControl/>
              <w:textAlignment w:val="baseline"/>
              <w:rPr>
                <w:rFonts w:ascii="Times New Roman" w:hAnsi="Times New Roman" w:eastAsia="宋体" w:cs="Times New Roman"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Cs/>
                <w:sz w:val="24"/>
              </w:rPr>
              <w:t>Speed up</w:t>
            </w:r>
          </w:p>
        </w:tc>
      </w:tr>
      <w:tr w14:paraId="790C8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08568A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内容分析</w:t>
            </w:r>
          </w:p>
        </w:tc>
      </w:tr>
      <w:tr w14:paraId="1E3C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7025F465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What 主题意义&amp;主要内容</w:t>
            </w:r>
          </w:p>
          <w:p w14:paraId="7B1DBCB3">
            <w:pPr>
              <w:widowControl/>
              <w:ind w:firstLine="480" w:firstLineChars="200"/>
              <w:textAlignment w:val="baseline"/>
              <w:rPr>
                <w:rStyle w:val="9"/>
                <w:rFonts w:hint="default" w:ascii="Times New Roman" w:hAnsi="Times New Roman" w:eastAsia="宋体" w:cs="Times New Roman"/>
                <w:sz w:val="24"/>
                <w:lang w:val="en-US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时是一节图文阅读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课，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讲述了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Terry Fox（特里·福克斯）热爱跑步和打篮球，却因为癌症失去了一条腿，成为了残疾人，但是他依旧想帮助别人，于是他开始跑步穿越加拿大为得癌症的人募捐。对于他来说，这是一段十分艰难的旅程，一路上有很多好心人帮助他，他坚持跑了五个月，终于病倒了，再也不能跑步了。现在很多人每年都参加Terry Fox Run (希望马拉松)活动纪念他的义举。</w:t>
            </w:r>
          </w:p>
          <w:p w14:paraId="3EDD2287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How 文体结构&amp;语言特点</w:t>
            </w:r>
          </w:p>
          <w:p w14:paraId="7BA90372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这是一篇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配图短文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，通过图片和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文字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展开对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词汇和句型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的学习。重点词汇包括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because of, run across, money, hard, kind, keep, month, ill, year, fail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等基础词汇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；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重点句型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：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 can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I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等，简单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易懂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，易于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年级学生理解和掌握。</w:t>
            </w:r>
          </w:p>
          <w:p w14:paraId="59A2B442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Why 语篇意图&amp;语篇价值</w:t>
            </w:r>
          </w:p>
          <w:p w14:paraId="433D9AF6">
            <w:pPr>
              <w:widowControl/>
              <w:ind w:firstLine="480" w:firstLineChars="200"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本课内容主要帮助学生积累基础的英语词汇和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学习常用的句型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提高英语阅读能力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和英语语言知识的运用能力，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为后续的英语学习打下良好的基础。同时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培养学生热爱运动，乐于助人，坚强不屈的性格品质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2669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204F89E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学情分析</w:t>
            </w:r>
          </w:p>
        </w:tc>
      </w:tr>
      <w:tr w14:paraId="04FF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30FD6B05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四</w:t>
            </w:r>
            <w:r>
              <w:rPr>
                <w:rFonts w:ascii="Times New Roman" w:hAnsi="Times New Roman" w:eastAsia="宋体" w:cs="Times New Roman"/>
                <w:sz w:val="24"/>
              </w:rPr>
              <w:t>年级的学生活泼好动，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好奇心强，</w:t>
            </w:r>
            <w:r>
              <w:rPr>
                <w:rFonts w:ascii="Times New Roman" w:hAnsi="Times New Roman" w:eastAsia="宋体" w:cs="Times New Roman"/>
                <w:sz w:val="24"/>
              </w:rPr>
              <w:t>对学习充满热情。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喜欢看图片、听故事，善于模仿。由于</w:t>
            </w:r>
            <w:r>
              <w:rPr>
                <w:rFonts w:ascii="Times New Roman" w:hAnsi="Times New Roman" w:eastAsia="宋体" w:cs="Times New Roman"/>
                <w:sz w:val="24"/>
              </w:rPr>
              <w:t>处于英语学习的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初级</w:t>
            </w:r>
            <w:r>
              <w:rPr>
                <w:rFonts w:ascii="Times New Roman" w:hAnsi="Times New Roman" w:eastAsia="宋体" w:cs="Times New Roman"/>
                <w:sz w:val="24"/>
              </w:rPr>
              <w:t>阶段，对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于英语词汇的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理解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和句型的灵活应用</w:t>
            </w:r>
            <w:r>
              <w:rPr>
                <w:rFonts w:ascii="Times New Roman" w:hAnsi="Times New Roman" w:eastAsia="宋体" w:cs="Times New Roman"/>
                <w:sz w:val="24"/>
              </w:rPr>
              <w:t>方面，能力还比较薄弱，需要更多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地学习</w:t>
            </w:r>
            <w:r>
              <w:rPr>
                <w:rFonts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引</w:t>
            </w:r>
            <w:r>
              <w:rPr>
                <w:rFonts w:ascii="Times New Roman" w:hAnsi="Times New Roman" w:eastAsia="宋体" w:cs="Times New Roman"/>
                <w:sz w:val="24"/>
              </w:rPr>
              <w:t>导。</w:t>
            </w:r>
          </w:p>
        </w:tc>
      </w:tr>
      <w:tr w14:paraId="22B1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538EA73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教学目标</w:t>
            </w:r>
          </w:p>
        </w:tc>
      </w:tr>
      <w:tr w14:paraId="7EB0E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auto"/>
          </w:tcPr>
          <w:p w14:paraId="031C5AD9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根据图片和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短文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理解故事内容，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掌握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核心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词汇和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句型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，并能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模仿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短文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中的语音、语调，准确地朗读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71D5EC7A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2.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学生能够在模拟的情境中，运用所学的词汇和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句型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有效的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交流。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36DE06A0">
            <w:pPr>
              <w:widowControl/>
              <w:textAlignment w:val="baseline"/>
              <w:rPr>
                <w:rFonts w:ascii="Times New Roman" w:hAnsi="Times New Roman" w:eastAsia="宋体" w:cs="Times New Roman"/>
                <w:color w:val="0000FF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3.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学生能够根据所学内容，创造性地改编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故事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，拓展交流的内容。学生能够在实际生活中，主动运用所学的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词汇和句型进行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流畅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</w:tr>
      <w:tr w14:paraId="7947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49D155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教学重点及难点</w:t>
            </w:r>
          </w:p>
        </w:tc>
      </w:tr>
      <w:tr w14:paraId="55B95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539BCA79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掌握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核心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词汇和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句型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，并能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准确地朗读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短文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</w:p>
          <w:p w14:paraId="2B5E24DF">
            <w:pPr>
              <w:widowControl/>
              <w:textAlignment w:val="baseline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教学难点：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学生能够在模拟的情境中，运用所学的词汇和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句型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有效的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交流。</w:t>
            </w:r>
          </w:p>
        </w:tc>
      </w:tr>
      <w:tr w14:paraId="44A0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42B2137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教学过程</w:t>
            </w:r>
          </w:p>
        </w:tc>
      </w:tr>
      <w:tr w14:paraId="4E44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  <w:shd w:val="clear" w:color="auto" w:fill="E7E6E6" w:themeFill="background2"/>
          </w:tcPr>
          <w:p w14:paraId="682BBA1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教学目标</w:t>
            </w:r>
          </w:p>
        </w:tc>
        <w:tc>
          <w:tcPr>
            <w:tcW w:w="3822" w:type="dxa"/>
            <w:shd w:val="clear" w:color="auto" w:fill="E7E6E6" w:themeFill="background2"/>
          </w:tcPr>
          <w:p w14:paraId="708ECFB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学习活动</w:t>
            </w:r>
          </w:p>
        </w:tc>
        <w:tc>
          <w:tcPr>
            <w:tcW w:w="3087" w:type="dxa"/>
            <w:shd w:val="clear" w:color="auto" w:fill="E7E6E6" w:themeFill="background2"/>
          </w:tcPr>
          <w:p w14:paraId="31C42EC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效果评价</w:t>
            </w:r>
          </w:p>
        </w:tc>
      </w:tr>
      <w:tr w14:paraId="14048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74EE7C56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根据图片和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短文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理解故事内容，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掌握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核心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词汇和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</w:rPr>
              <w:t>句型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，并能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模仿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短文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中的语音、语调，准确地朗读</w:t>
            </w:r>
            <w:r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4CF15A5F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  <w:tc>
          <w:tcPr>
            <w:tcW w:w="3822" w:type="dxa"/>
          </w:tcPr>
          <w:p w14:paraId="7A05514F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带领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学生复习上节课的重点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内容。教师拿出一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张运动会的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图片让学生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描述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如：Daming can  run fast. Lingling 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t run fast.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或向学生提问，找学生回答（如T: Can Daming jump high? S: Yes, he can. T: Can Sam jump high? S: No, he 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t.）</w:t>
            </w:r>
          </w:p>
          <w:p w14:paraId="66A3766E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让学生打开书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看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speed up部分的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短文</w:t>
            </w: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lang w:val="en-US" w:eastAsia="zh-CN"/>
              </w:rPr>
              <w:t>Run for hope，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将问题写在黑板上（1. What sports does Terry Fox like? 2. Why does Terry lose one leg? 3.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Wh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y does Terry run across Canada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?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4. How long does Terry keep running? 5. What happened about Terry in the end? 6. How do people remember Terry? ）引导他们阅读短文，带着问题理解短文。</w:t>
            </w:r>
          </w:p>
          <w:p w14:paraId="2A698CF4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3.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播放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短文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录音，学生边听录音边看图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和文字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，理解故事大意。听完后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教师让学生回答问题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并订正。</w:t>
            </w:r>
          </w:p>
          <w:p w14:paraId="39AA9CB1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4.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教师带领学生朗读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短文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，同时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讲解其中的语言要点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，最后和学生一起朗读一遍短文。</w:t>
            </w:r>
          </w:p>
          <w:p w14:paraId="0F1227ED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. 教师播放录音两遍，带领学生边跟读边模仿语音、语调，然后让学生自由朗读。</w:t>
            </w:r>
          </w:p>
          <w:p w14:paraId="1467A8BE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. 教师找一些学生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单独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朗读短文，每个学生读一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到两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个段落。</w:t>
            </w:r>
          </w:p>
        </w:tc>
        <w:tc>
          <w:tcPr>
            <w:tcW w:w="3087" w:type="dxa"/>
          </w:tcPr>
          <w:p w14:paraId="2E7EBF05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</w:p>
          <w:p w14:paraId="6A6A695A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通过简短的复习引入新课的学习。教师可以多找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一些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同学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描述图片或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回答问题，注意纠正学生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描述或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回答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中出现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的错误，表扬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鼓励描述或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回答正确的学生。</w:t>
            </w:r>
          </w:p>
          <w:p w14:paraId="0F588355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51B2FAFE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5A53B511">
            <w:pPr>
              <w:adjustRightInd w:val="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6A81D1B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0DCB0EFC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70B61305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6CA2ED4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2D55B988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79DB197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54AA74A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2B65102F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72070B2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5BE1A731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4ADFD8DB">
            <w:pPr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学生回答问题时，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可以给予适当的引导，对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  <w:t>回答正确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的学生给予表扬。</w:t>
            </w:r>
          </w:p>
          <w:p w14:paraId="40E68ACD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</w:p>
          <w:p w14:paraId="0C04E3C0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教师注意着重讲解重难点语句中的语言要点。</w:t>
            </w:r>
          </w:p>
          <w:p w14:paraId="2530424A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</w:p>
          <w:p w14:paraId="16639051">
            <w:pP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</w:p>
          <w:p w14:paraId="64C441A9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朗读时教师注意纠正他们不正确的发音，对于朗读正确、流利的学生给予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表扬。</w:t>
            </w:r>
          </w:p>
        </w:tc>
      </w:tr>
      <w:tr w14:paraId="0BDF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0D18CF9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本阶段学习活动旨在帮学生在语境中理解学习内容，学习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新的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词汇和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句型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。学生在教师的指导下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根据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教材内容进行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阅读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训练，在跟读模仿中模仿正确的语音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、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语调，内化语言，为语言输出奠定基础。</w:t>
            </w:r>
          </w:p>
        </w:tc>
      </w:tr>
      <w:tr w14:paraId="6958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</w:trPr>
        <w:tc>
          <w:tcPr>
            <w:tcW w:w="2692" w:type="dxa"/>
          </w:tcPr>
          <w:p w14:paraId="1DA9FF61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2.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学生能够在模拟的情境中，运用所学的词汇和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句型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有效的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交流。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1B20A20E">
            <w:pPr>
              <w:jc w:val="left"/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822" w:type="dxa"/>
          </w:tcPr>
          <w:p w14:paraId="4576ECC7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带领学生完成第2小题：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根据短文内容补充句子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。先给学生一些时间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，然后找学生说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答案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，每个学生说一个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最后大家一起订正答案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</w:tc>
        <w:tc>
          <w:tcPr>
            <w:tcW w:w="3087" w:type="dxa"/>
          </w:tcPr>
          <w:p w14:paraId="7BEFAE1A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070BC38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学生说答案时，教师注意提醒学生朗读完整的句子，表扬回答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正确流畅的学生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。</w:t>
            </w:r>
          </w:p>
        </w:tc>
      </w:tr>
      <w:tr w14:paraId="5415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78544630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本阶段学习活动引导学生在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语言运用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中巩固知识。特别是重点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词句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，在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练习中达到初步掌握的目的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7867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2D2DDF89">
            <w:pPr>
              <w:jc w:val="left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3.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学生能够根据所学内容，创造性地改编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故事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，拓展交流的内容。学生能够在实际生活中，主动运用所学的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词汇和句型进行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流畅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  <w:tc>
          <w:tcPr>
            <w:tcW w:w="3822" w:type="dxa"/>
          </w:tcPr>
          <w:p w14:paraId="5531B10A">
            <w:pP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带领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学生完成第3小题：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两人一组，编对话谈谈Terry Fox其人。教师先给学生一些时间准备，然后找几组学生谈一谈。</w:t>
            </w:r>
          </w:p>
          <w:p w14:paraId="53E56069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087" w:type="dxa"/>
          </w:tcPr>
          <w:p w14:paraId="4D4F5AB1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注意关注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学生在小组内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语言交流，及时给予帮助。</w:t>
            </w:r>
          </w:p>
          <w:p w14:paraId="326249FB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教师注意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表扬和鼓励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语言流畅、正确的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小组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发音或语言运用有误的小组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指正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677A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2A9C9A64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设计意图：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本阶段的教学活动旨在帮助学生内化语言知识，将所学知识运用到实际中，从学习理解过渡到运用实践，进而能够迁移创新。</w:t>
            </w:r>
          </w:p>
        </w:tc>
      </w:tr>
      <w:tr w14:paraId="24A9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4657E4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家庭作业</w:t>
            </w:r>
          </w:p>
        </w:tc>
      </w:tr>
      <w:tr w14:paraId="78AFB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0B14FAA2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必做：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听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短文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录音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遍；</w:t>
            </w:r>
          </w:p>
          <w:p w14:paraId="3EDFD937">
            <w:pPr>
              <w:ind w:firstLine="720" w:firstLineChars="30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抄写第2小题中的句子一遍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。</w:t>
            </w:r>
          </w:p>
          <w:p w14:paraId="1B612406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选做：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向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家长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介绍Terry Fox的故事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4666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08D09EB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板书设计</w:t>
            </w:r>
          </w:p>
        </w:tc>
      </w:tr>
      <w:tr w14:paraId="364D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6F4A36E2">
            <w:pPr>
              <w:widowControl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1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0D2874F7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Speed up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 </w:t>
            </w:r>
          </w:p>
          <w:p w14:paraId="370E2111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Run for hope</w:t>
            </w:r>
          </w:p>
          <w:p w14:paraId="1A82A438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Questions:</w:t>
            </w:r>
          </w:p>
          <w:p w14:paraId="0771062F">
            <w:pPr>
              <w:numPr>
                <w:ilvl w:val="0"/>
                <w:numId w:val="3"/>
              </w:numPr>
              <w:adjustRightInd w:val="0"/>
              <w:jc w:val="left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What sports does Terry Fox like? Running and playing basketball. </w:t>
            </w:r>
          </w:p>
          <w:p w14:paraId="7C1F13C3">
            <w:pPr>
              <w:numPr>
                <w:ilvl w:val="0"/>
                <w:numId w:val="3"/>
              </w:numPr>
              <w:adjustRightInd w:val="0"/>
              <w:ind w:left="0" w:leftChars="0" w:firstLine="0" w:firstLineChars="0"/>
              <w:jc w:val="left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Why does Terry lose one leg? Because of cancer. </w:t>
            </w:r>
          </w:p>
          <w:p w14:paraId="27BD5BEC">
            <w:pPr>
              <w:numPr>
                <w:ilvl w:val="0"/>
                <w:numId w:val="3"/>
              </w:numPr>
              <w:adjustRightInd w:val="0"/>
              <w:ind w:left="0" w:leftChars="0" w:firstLine="0" w:firstLineChars="0"/>
              <w:jc w:val="left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Wh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y does Terry run across Canada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?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Get money for the people with cancer. </w:t>
            </w:r>
          </w:p>
          <w:p w14:paraId="5EE38591">
            <w:pPr>
              <w:numPr>
                <w:ilvl w:val="0"/>
                <w:numId w:val="3"/>
              </w:numPr>
              <w:adjustRightInd w:val="0"/>
              <w:ind w:left="0" w:leftChars="0" w:firstLine="0" w:firstLineChars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How long does Terry keep running? Five months. </w:t>
            </w:r>
          </w:p>
          <w:p w14:paraId="47FF4A1A">
            <w:pPr>
              <w:numPr>
                <w:ilvl w:val="0"/>
                <w:numId w:val="3"/>
              </w:numPr>
              <w:adjustRightInd w:val="0"/>
              <w:ind w:left="0" w:leftChars="0" w:firstLine="0" w:firstLineChars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What happened about Terry in the end? Very ill, can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t run anymore. </w:t>
            </w:r>
          </w:p>
          <w:p w14:paraId="2F7D9A87">
            <w:pPr>
              <w:numPr>
                <w:ilvl w:val="0"/>
                <w:numId w:val="3"/>
              </w:numPr>
              <w:adjustRightInd w:val="0"/>
              <w:ind w:left="0" w:leftChars="0" w:firstLine="0" w:firstLineChars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How do people remember Terry? Do the Terry Fox Run every year. </w:t>
            </w:r>
          </w:p>
          <w:p w14:paraId="5A884286">
            <w:pPr>
              <w:adjustRightInd w:val="0"/>
              <w:jc w:val="left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because of  run across  get money for  It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s hard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FF"/>
                <w:sz w:val="24"/>
                <w:lang w:val="en-US"/>
              </w:rPr>
              <w:t>for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me.  I can do it!</w:t>
            </w:r>
          </w:p>
          <w:p w14:paraId="27DD1D89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keep doing  not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anymore   remember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with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</w:t>
            </w:r>
          </w:p>
          <w:p w14:paraId="261DA1F8">
            <w:pP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Terry Fox Run (Marathon for run)</w:t>
            </w:r>
          </w:p>
        </w:tc>
      </w:tr>
      <w:tr w14:paraId="55C0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57B1A98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教学反思</w:t>
            </w:r>
          </w:p>
        </w:tc>
      </w:tr>
      <w:tr w14:paraId="1F211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5DC30EF1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在本课时教学中，我通过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阅读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训练和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情境创设，让学生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能够很好地掌握词汇和句型，熟练地用英语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谈论人物及其运动能力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。然而，也存在问题，部分学生对新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词汇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掌握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得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不够熟练，今后要加强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学生的词汇训练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，给予学生更多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练习的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机会，提高教学效果。</w:t>
            </w:r>
          </w:p>
        </w:tc>
      </w:tr>
    </w:tbl>
    <w:p w14:paraId="428EAC99">
      <w:pPr>
        <w:rPr>
          <w:rFonts w:ascii="Times New Roman" w:hAnsi="Times New Roman" w:eastAsia="宋体" w:cs="Times New Roman"/>
          <w:sz w:val="24"/>
        </w:rPr>
      </w:pPr>
    </w:p>
    <w:tbl>
      <w:tblPr>
        <w:tblStyle w:val="5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2"/>
        <w:gridCol w:w="3822"/>
        <w:gridCol w:w="3087"/>
      </w:tblGrid>
      <w:tr w14:paraId="2565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1" w:type="dxa"/>
            <w:gridSpan w:val="3"/>
            <w:shd w:val="clear" w:color="auto" w:fill="E7E6E6" w:themeFill="background2"/>
          </w:tcPr>
          <w:p w14:paraId="5E029D9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授课名称</w:t>
            </w:r>
          </w:p>
        </w:tc>
      </w:tr>
      <w:tr w14:paraId="25BD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4993E9B2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1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4A792CED">
            <w:pPr>
              <w:widowControl/>
              <w:textAlignment w:val="baseline"/>
              <w:rPr>
                <w:rFonts w:ascii="Times New Roman" w:hAnsi="Times New Roman" w:eastAsia="宋体" w:cs="Times New Roman"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Cs/>
                <w:sz w:val="24"/>
              </w:rPr>
              <w:t>Fuel up</w:t>
            </w:r>
          </w:p>
        </w:tc>
      </w:tr>
      <w:tr w14:paraId="1A84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D8ECE1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内容分析</w:t>
            </w:r>
          </w:p>
        </w:tc>
      </w:tr>
      <w:tr w14:paraId="6CABF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7451B619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What 主题意义&amp;主要内容</w:t>
            </w:r>
          </w:p>
          <w:p w14:paraId="04431451">
            <w:pPr>
              <w:ind w:firstLine="480" w:firstLineChars="200"/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  <w:lang w:val="en-US" w:eastAsia="zh-CN"/>
              </w:rPr>
              <w:t>本课是一节语音练习课，通过学唱英文歌曲Welcome to Sports Day! 学生学会读字母Vv和Ff的发音及发音单词；通过听、说两种方式练习谈论运动明星的运动能力，培养学生的语言表达能力。</w:t>
            </w:r>
          </w:p>
          <w:p w14:paraId="2DF9B212">
            <w:pPr>
              <w:widowControl/>
              <w:tabs>
                <w:tab w:val="center" w:pos="4153"/>
                <w:tab w:val="right" w:pos="8306"/>
              </w:tabs>
              <w:snapToGrid w:val="0"/>
              <w:textAlignment w:val="baseline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</w:rPr>
              <w:t>How 文体结构&amp;语言特点</w:t>
            </w:r>
          </w:p>
          <w:p w14:paraId="5D9FBFC9">
            <w:pPr>
              <w:ind w:firstLine="456" w:firstLineChars="200"/>
              <w:rPr>
                <w:rFonts w:hint="eastAsia" w:ascii="Times New Roman" w:hAnsi="Times New Roman" w:eastAsia="宋体" w:cs="Times New Roman"/>
                <w:spacing w:val="-6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kern w:val="0"/>
                <w:sz w:val="24"/>
                <w:shd w:val="clear" w:color="auto" w:fill="FFFFFF"/>
                <w:lang w:val="en-US" w:eastAsia="zh-CN"/>
              </w:rPr>
              <w:t>本课通过唱、读两种方式学习语音知识，通过听、说两种方式</w:t>
            </w:r>
            <w:bookmarkStart w:id="6" w:name="OLE_LINK2"/>
            <w:r>
              <w:rPr>
                <w:rFonts w:hint="eastAsia" w:ascii="Times New Roman" w:hAnsi="Times New Roman" w:eastAsia="宋体" w:cs="Times New Roman"/>
                <w:spacing w:val="-6"/>
                <w:kern w:val="0"/>
                <w:sz w:val="24"/>
                <w:shd w:val="clear" w:color="auto" w:fill="FFFFFF"/>
                <w:lang w:val="en-US" w:eastAsia="zh-CN"/>
              </w:rPr>
              <w:t>练习本单元的重点词汇和句型</w:t>
            </w:r>
            <w:bookmarkEnd w:id="6"/>
            <w:r>
              <w:rPr>
                <w:rFonts w:hint="eastAsia" w:ascii="Times New Roman" w:hAnsi="Times New Roman" w:eastAsia="宋体" w:cs="Times New Roman"/>
                <w:spacing w:val="-6"/>
                <w:kern w:val="0"/>
                <w:sz w:val="24"/>
                <w:shd w:val="clear" w:color="auto" w:fill="FFFFFF"/>
                <w:lang w:val="en-US" w:eastAsia="zh-CN"/>
              </w:rPr>
              <w:t>。内容丰富、形式多样，容易引起四年级学生的学习兴趣，从而达到很好的教学效果。</w:t>
            </w:r>
          </w:p>
          <w:p w14:paraId="2618AE42">
            <w:pPr>
              <w:widowControl/>
              <w:tabs>
                <w:tab w:val="center" w:pos="4153"/>
                <w:tab w:val="right" w:pos="8306"/>
              </w:tabs>
              <w:snapToGrid w:val="0"/>
              <w:textAlignment w:val="baseline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</w:p>
          <w:p w14:paraId="7A45A3D8">
            <w:pPr>
              <w:rPr>
                <w:rFonts w:hint="eastAsia" w:ascii="Times New Roman" w:hAnsi="Times New Roman" w:eastAsia="宋体" w:cs="Times New Roman"/>
                <w:b/>
                <w:bCs/>
                <w:spacing w:val="-6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6"/>
                <w:kern w:val="0"/>
                <w:sz w:val="24"/>
                <w:shd w:val="clear" w:color="auto" w:fill="FFFFFF"/>
                <w:lang w:val="en-US" w:eastAsia="zh-CN"/>
              </w:rPr>
              <w:t>Why 语篇意图&amp;语篇价值</w:t>
            </w:r>
          </w:p>
          <w:p w14:paraId="1BFDA4E7">
            <w:pPr>
              <w:ind w:firstLine="456" w:firstLineChars="20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pacing w:val="-6"/>
                <w:kern w:val="0"/>
                <w:sz w:val="24"/>
                <w:shd w:val="clear" w:color="auto" w:fill="FFFFFF"/>
                <w:lang w:val="en-US" w:eastAsia="zh-CN"/>
              </w:rPr>
              <w:t>本课内容主要帮助学生学习语音知识，练习巩固本单元的重点词汇和句型，为后续的英语学习打下良好的基础。同时培养学生热爱运动、敢于尝试、坚强自信的性格品质。</w:t>
            </w:r>
          </w:p>
        </w:tc>
      </w:tr>
      <w:tr w14:paraId="5B90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1B24530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学情分析</w:t>
            </w:r>
          </w:p>
        </w:tc>
      </w:tr>
      <w:tr w14:paraId="064D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63531B5D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年级的学生活泼好动，对学习充满热情。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喜欢通过歌曲、活动等生动有趣的方式进行学习。由于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处于英语学习的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初级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阶段，对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于英语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词汇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和句型的灵活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运用方面，能力还比较薄弱，需要更多的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引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导和练习。</w:t>
            </w:r>
          </w:p>
        </w:tc>
      </w:tr>
      <w:tr w14:paraId="61FA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D549C3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教学目标</w:t>
            </w:r>
          </w:p>
        </w:tc>
      </w:tr>
      <w:tr w14:paraId="42A2E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auto"/>
          </w:tcPr>
          <w:p w14:paraId="520614D9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学生学会唱英文歌曲，理解歌词大意，掌握核心词汇的音、形、义，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会读字母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的发音及其发音单词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6D2030D9">
            <w:pPr>
              <w:widowControl/>
              <w:tabs>
                <w:tab w:val="center" w:pos="4153"/>
                <w:tab w:val="right" w:pos="8306"/>
              </w:tabs>
              <w:snapToGrid w:val="0"/>
              <w:textAlignment w:val="baseline"/>
              <w:rPr>
                <w:rFonts w:ascii="Times New Roman" w:hAnsi="Times New Roman" w:eastAsia="宋体" w:cs="Times New Roman"/>
                <w:color w:val="0000FF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2.学生能够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实践中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灵活应用</w:t>
            </w:r>
            <w:r>
              <w:rPr>
                <w:rFonts w:ascii="Times New Roman" w:hAnsi="Times New Roman" w:eastAsia="宋体" w:cs="Times New Roman"/>
                <w:sz w:val="24"/>
              </w:rPr>
              <w:t>所学的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词汇和句型解决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问题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048A2465">
            <w:pPr>
              <w:widowControl/>
              <w:textAlignment w:val="baseline"/>
              <w:rPr>
                <w:rFonts w:ascii="Times New Roman" w:hAnsi="Times New Roman" w:eastAsia="宋体" w:cs="Times New Roman"/>
                <w:color w:val="0000FF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3.学生能够在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实践</w:t>
            </w:r>
            <w:r>
              <w:rPr>
                <w:rFonts w:ascii="Times New Roman" w:hAnsi="Times New Roman" w:eastAsia="宋体" w:cs="Times New Roman"/>
                <w:sz w:val="24"/>
              </w:rPr>
              <w:t>中，主动运用所学的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词汇和句型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进行有效的交流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</w:tr>
      <w:tr w14:paraId="34AFB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7FC49C5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教学重点及难点</w:t>
            </w:r>
          </w:p>
        </w:tc>
      </w:tr>
      <w:tr w14:paraId="267D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53500494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能够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掌握核心词汇的音、形、义，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的发音及其发音单词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  <w:p w14:paraId="3FCC9501">
            <w:pPr>
              <w:widowControl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教学难点：</w:t>
            </w:r>
            <w:r>
              <w:rPr>
                <w:rFonts w:ascii="Times New Roman" w:hAnsi="Times New Roman" w:eastAsia="宋体" w:cs="Times New Roman"/>
                <w:sz w:val="24"/>
              </w:rPr>
              <w:t>学生能够在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实践</w:t>
            </w:r>
            <w:r>
              <w:rPr>
                <w:rFonts w:ascii="Times New Roman" w:hAnsi="Times New Roman" w:eastAsia="宋体" w:cs="Times New Roman"/>
                <w:sz w:val="24"/>
              </w:rPr>
              <w:t>中，主动运用所学的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词汇和句型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进行有效的交流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588BF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2B86418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教学过程</w:t>
            </w:r>
          </w:p>
        </w:tc>
      </w:tr>
      <w:tr w14:paraId="361D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  <w:shd w:val="clear" w:color="auto" w:fill="E7E6E6" w:themeFill="background2"/>
          </w:tcPr>
          <w:p w14:paraId="0BDDC75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教学目标</w:t>
            </w:r>
          </w:p>
        </w:tc>
        <w:tc>
          <w:tcPr>
            <w:tcW w:w="3822" w:type="dxa"/>
            <w:shd w:val="clear" w:color="auto" w:fill="E7E6E6" w:themeFill="background2"/>
          </w:tcPr>
          <w:p w14:paraId="5634D0C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学习活动</w:t>
            </w:r>
          </w:p>
        </w:tc>
        <w:tc>
          <w:tcPr>
            <w:tcW w:w="3087" w:type="dxa"/>
            <w:shd w:val="clear" w:color="auto" w:fill="E7E6E6" w:themeFill="background2"/>
          </w:tcPr>
          <w:p w14:paraId="433A7EB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效果评价</w:t>
            </w:r>
          </w:p>
        </w:tc>
      </w:tr>
      <w:tr w14:paraId="5F6C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7FAD5190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学生学会唱英文歌曲，理解歌词大意，掌握核心词汇的音、形、义，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会读字母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的发音及其发音单词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0DF56D2D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822" w:type="dxa"/>
          </w:tcPr>
          <w:p w14:paraId="59DDE17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1. 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一起演唱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第一节课学的英文歌曲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复习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表示运动的词汇和介绍运动能力的句型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，并引入新课学习（T: Next we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’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ll learn a new song about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Sports Day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.）。</w:t>
            </w:r>
          </w:p>
          <w:p w14:paraId="399DC8B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让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打开书，给学生播放Fuel up部分的英文说唱歌曲，学生边听边看图片，理解歌词大意。</w:t>
            </w:r>
          </w:p>
          <w:p w14:paraId="4AA8F04F">
            <w:pPr>
              <w:adjustRightInd w:val="0"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3. 教师带领学生朗读歌词，同时讲解歌词中字母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的发音及发音单词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核心词汇和重点语句等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语言要点，以及歌词大意。</w:t>
            </w:r>
          </w:p>
          <w:p w14:paraId="4E17D0E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4</w:t>
            </w:r>
            <w:r>
              <w:rPr>
                <w:rFonts w:ascii="Times New Roman" w:hAnsi="Times New Roman" w:eastAsia="宋体" w:cs="Times New Roman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给学生</w:t>
            </w:r>
            <w:r>
              <w:rPr>
                <w:rFonts w:ascii="Times New Roman" w:hAnsi="Times New Roman" w:eastAsia="宋体" w:cs="Times New Roman"/>
                <w:sz w:val="24"/>
              </w:rPr>
              <w:t>播放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两到三遍说唱歌曲录音，带着学生跟唱学习。</w:t>
            </w:r>
          </w:p>
          <w:p w14:paraId="02B51AD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5. 教师让学生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自己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朗读一遍说唱歌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同时将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含有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音和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音的单词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写在对应的彩框中，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完成第2小题。</w:t>
            </w:r>
          </w:p>
          <w:p w14:paraId="5C80F3EB">
            <w:pPr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6. 教师带领学生订正答案。每个学生说一个单词，每组全部找完后，教师带领学生朗读一遍字母、发音及发音单词（T: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 xml:space="preserve">/v/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 xml:space="preserve">erybody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ery gi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 ne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er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Ff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/f/ 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ast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ar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ail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）</w:t>
            </w:r>
          </w:p>
          <w:p w14:paraId="19481F22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7.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让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先自由朗读一下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字母、发音及发音单词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然后找一些学生单独朗读，最后让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学生说一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说自己知道的发这个音的其他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单词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。</w:t>
            </w:r>
          </w:p>
        </w:tc>
        <w:tc>
          <w:tcPr>
            <w:tcW w:w="3087" w:type="dxa"/>
          </w:tcPr>
          <w:p w14:paraId="421E059D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4CA31E1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2BE8300C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058815C1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64DCF1B7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681090B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382F863B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77E36940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09976C5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教师可以先朗读一句歌词，然后讲解其中的要点，再领读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两到三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遍要点，最后完整地领读一遍这句歌词。</w:t>
            </w:r>
          </w:p>
          <w:p w14:paraId="400E465C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76CD8987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E1D68EB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0AFF22B5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3D39EE64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0045525D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660BF8EE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1F782693">
            <w:pPr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教师注意及时纠正学生不正确的发音，表扬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单词并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读音正确的学生。</w:t>
            </w:r>
          </w:p>
          <w:p w14:paraId="7162B7E6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2F03FB11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63F5870C">
            <w:pPr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教师注意及时纠正学生不正确的发音，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鼓励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说出更多的发音单词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</w:tr>
      <w:tr w14:paraId="43EA6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6577E71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sz w:val="24"/>
              </w:rPr>
              <w:t>本阶段学习活动旨在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帮助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通过学习歌曲习得语音和词汇知识</w:t>
            </w:r>
            <w:r>
              <w:rPr>
                <w:rFonts w:ascii="Times New Roman" w:hAnsi="Times New Roman" w:eastAsia="宋体" w:cs="Times New Roman"/>
                <w:sz w:val="24"/>
              </w:rPr>
              <w:t>，为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今后的英语词汇学习打下</w:t>
            </w:r>
            <w:r>
              <w:rPr>
                <w:rFonts w:ascii="Times New Roman" w:hAnsi="Times New Roman" w:eastAsia="宋体" w:cs="Times New Roman"/>
                <w:sz w:val="24"/>
              </w:rPr>
              <w:t>基础。</w:t>
            </w:r>
          </w:p>
        </w:tc>
      </w:tr>
      <w:tr w14:paraId="013EB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3" w:hRule="atLeast"/>
        </w:trPr>
        <w:tc>
          <w:tcPr>
            <w:tcW w:w="2692" w:type="dxa"/>
          </w:tcPr>
          <w:p w14:paraId="18D7E8B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2.学生能够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实践中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灵活应用</w:t>
            </w:r>
            <w:r>
              <w:rPr>
                <w:rFonts w:ascii="Times New Roman" w:hAnsi="Times New Roman" w:eastAsia="宋体" w:cs="Times New Roman"/>
                <w:sz w:val="24"/>
              </w:rPr>
              <w:t>所学的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词汇和句型解决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问题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07158255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</w:pPr>
          </w:p>
          <w:p w14:paraId="069AB8B9">
            <w:pPr>
              <w:jc w:val="left"/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822" w:type="dxa"/>
          </w:tcPr>
          <w:p w14:paraId="78AD39D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sz w:val="24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带领学生完成第3小题：听录音，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补充名片信息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。教师先让学生看图片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和信息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说一说这些运动员（T: Who is he/she? Do you know him/her?）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，然后给学生播放录音两遍，学生根据录音内容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补全名片信息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，最后带领学生一起订正答案。</w:t>
            </w:r>
          </w:p>
        </w:tc>
        <w:tc>
          <w:tcPr>
            <w:tcW w:w="3087" w:type="dxa"/>
          </w:tcPr>
          <w:p w14:paraId="0EA1729C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82D7D69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3543B335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说的时候，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注意给予适当引导，表扬说得内容丰富、流畅的学生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73877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5EF837F4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sz w:val="24"/>
              </w:rPr>
              <w:t>本阶段学习活动引导学生在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课堂</w:t>
            </w:r>
            <w:r>
              <w:rPr>
                <w:rFonts w:ascii="Times New Roman" w:hAnsi="Times New Roman" w:eastAsia="宋体" w:cs="Times New Roman"/>
                <w:sz w:val="24"/>
              </w:rPr>
              <w:t>实践中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应用所学的语言知识解决问题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，通过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口语和听写训练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加以巩固强化</w:t>
            </w:r>
            <w:r>
              <w:rPr>
                <w:rFonts w:ascii="Times New Roman" w:hAnsi="Times New Roman" w:eastAsia="宋体" w:cs="Times New Roman"/>
                <w:sz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提高学生的语言运用能力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04AF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5D15EE2E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3.学生能够在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课堂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实践</w:t>
            </w:r>
            <w:r>
              <w:rPr>
                <w:rFonts w:ascii="Times New Roman" w:hAnsi="Times New Roman" w:eastAsia="宋体" w:cs="Times New Roman"/>
                <w:sz w:val="24"/>
              </w:rPr>
              <w:t>中，主动运用所学的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词汇和句型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进行有效的交流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  <w:tc>
          <w:tcPr>
            <w:tcW w:w="3822" w:type="dxa"/>
          </w:tcPr>
          <w:p w14:paraId="50BDF68A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. </w:t>
            </w:r>
            <w:r>
              <w:rPr>
                <w:rFonts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带领学生完成第4小题：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两人一组，谈谈其他优秀运动员的能力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让学生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在小组内自由谈论，稍后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请几组学生跟大家分享他们的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谈话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  <w:tc>
          <w:tcPr>
            <w:tcW w:w="3087" w:type="dxa"/>
          </w:tcPr>
          <w:p w14:paraId="7E796396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注意关注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学生在小组内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语言交流，及时给予帮助。</w:t>
            </w:r>
          </w:p>
          <w:p w14:paraId="379313BA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教师注意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表扬和鼓励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语言流畅、正确的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小组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给予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发音或语言运用有误的小组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指正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1417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4D60C2A4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设计意图：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本阶段的教学活动旨在帮助学生将所学知识运用到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课堂实践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中，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在实践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交流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中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强化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拓展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语言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知识，达到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迁移创新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的目的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25F9A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729A569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家庭作业</w:t>
            </w:r>
          </w:p>
        </w:tc>
      </w:tr>
      <w:tr w14:paraId="0B5BD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7547FDF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必做：</w:t>
            </w:r>
            <w:r>
              <w:rPr>
                <w:rFonts w:ascii="Times New Roman" w:hAnsi="Times New Roman" w:eastAsia="宋体" w:cs="Times New Roman"/>
                <w:sz w:val="24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听</w:t>
            </w:r>
            <w:r>
              <w:rPr>
                <w:rFonts w:ascii="Times New Roman" w:hAnsi="Times New Roman" w:eastAsia="宋体" w:cs="Times New Roman"/>
                <w:sz w:val="24"/>
              </w:rPr>
              <w:t>英文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说唱</w:t>
            </w:r>
            <w:r>
              <w:rPr>
                <w:rFonts w:ascii="Times New Roman" w:hAnsi="Times New Roman" w:eastAsia="宋体" w:cs="Times New Roman"/>
                <w:sz w:val="24"/>
              </w:rPr>
              <w:t>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曲三遍</w:t>
            </w:r>
            <w:r>
              <w:rPr>
                <w:rFonts w:ascii="Times New Roman" w:hAnsi="Times New Roman" w:eastAsia="宋体" w:cs="Times New Roman"/>
                <w:sz w:val="24"/>
              </w:rPr>
              <w:t>；</w:t>
            </w:r>
          </w:p>
          <w:p w14:paraId="65E81D37">
            <w:pPr>
              <w:ind w:firstLine="720" w:firstLineChars="300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抄写字母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Vv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Ff，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以及发音单词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各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两遍；</w:t>
            </w:r>
          </w:p>
          <w:p w14:paraId="195FCD83">
            <w:pPr>
              <w:rPr>
                <w:rStyle w:val="9"/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选做：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和家长一起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谈一谈彼此喜欢的运动员的运动能力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</w:tr>
      <w:tr w14:paraId="01CA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5E085C4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板书设计</w:t>
            </w:r>
          </w:p>
        </w:tc>
      </w:tr>
      <w:tr w14:paraId="054A7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44398ED6">
            <w:pPr>
              <w:widowControl/>
              <w:jc w:val="center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1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6F297EBC">
            <w:pPr>
              <w:widowControl/>
              <w:textAlignment w:val="baseline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Fuel up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 </w:t>
            </w:r>
          </w:p>
          <w:p w14:paraId="3A6B9BED">
            <w:pPr>
              <w:rPr>
                <w:rStyle w:val="9"/>
                <w:rFonts w:hint="default" w:ascii="Times New Roman" w:hAnsi="Times New Roman" w:eastAsia="宋体" w:cs="Times New Roman"/>
                <w:i/>
                <w:iCs/>
                <w:color w:val="auto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000000"/>
                <w:sz w:val="24"/>
                <w:lang w:val="en-US"/>
              </w:rPr>
              <w:t>Welcome t</w:t>
            </w: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auto"/>
                <w:sz w:val="24"/>
                <w:lang w:val="en-US"/>
              </w:rPr>
              <w:t xml:space="preserve">o </w:t>
            </w: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2E75B6" w:themeColor="accent5" w:themeShade="BF"/>
                <w:sz w:val="24"/>
                <w:lang w:val="en-US"/>
              </w:rPr>
              <w:t>Sports Day</w:t>
            </w:r>
            <w:r>
              <w:rPr>
                <w:rStyle w:val="9"/>
                <w:rFonts w:hint="eastAsia" w:ascii="Times New Roman" w:hAnsi="Times New Roman" w:eastAsia="宋体" w:cs="Times New Roman"/>
                <w:i/>
                <w:iCs/>
                <w:color w:val="auto"/>
                <w:sz w:val="24"/>
                <w:lang w:val="en-US"/>
              </w:rPr>
              <w:t>!</w:t>
            </w:r>
          </w:p>
          <w:p w14:paraId="1E39A3EB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FF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 xml:space="preserve">t run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very fast. </w:t>
            </w:r>
          </w:p>
          <w:p w14:paraId="2B9F85CB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I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>can</w:t>
            </w:r>
            <w:r>
              <w:rPr>
                <w:rStyle w:val="9"/>
                <w:rFonts w:hint="default" w:ascii="Times New Roman" w:hAnsi="Times New Roman" w:eastAsia="宋体" w:cs="Times New Roman"/>
                <w:color w:val="FF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>t jump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very far.</w:t>
            </w:r>
          </w:p>
          <w:p w14:paraId="6235FB92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It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s OK to fail. </w:t>
            </w:r>
          </w:p>
          <w:p w14:paraId="15230182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Don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 give up! Never stop!</w:t>
            </w:r>
          </w:p>
          <w:p w14:paraId="33BB258F">
            <w:pPr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Work hard and try your best!</w:t>
            </w:r>
          </w:p>
          <w:p w14:paraId="2A5F4F7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 xml:space="preserve">Vv  /v/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 xml:space="preserve">erybody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ery gi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 ne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 w:eastAsia="zh-CN"/>
              </w:rPr>
              <w:t>v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er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 </w:t>
            </w:r>
          </w:p>
          <w:p w14:paraId="5A8A1089">
            <w:pPr>
              <w:adjustRightInd w:val="0"/>
              <w:textAlignment w:val="baseline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 xml:space="preserve">Ff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/f/  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ast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 xml:space="preserve">ar  </w:t>
            </w:r>
            <w:r>
              <w:rPr>
                <w:rFonts w:hint="eastAsia" w:ascii="Times New Roman" w:hAnsi="Times New Roman" w:eastAsia="宋体" w:cs="Times New Roman"/>
                <w:color w:val="00B0F0"/>
                <w:sz w:val="24"/>
                <w:lang w:val="en-US" w:eastAsia="zh-CN"/>
              </w:rPr>
              <w:t>f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ail</w:t>
            </w:r>
          </w:p>
          <w:p w14:paraId="470947DF">
            <w:pPr>
              <w:adjustRightInd w:val="0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Do you know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?</w:t>
            </w:r>
          </w:p>
          <w:p w14:paraId="471566B3">
            <w:pPr>
              <w:adjustRightInd w:val="0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She/He is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(name). She/He is a/an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player. She/He can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</w:p>
        </w:tc>
      </w:tr>
      <w:tr w14:paraId="628B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15290AA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教学反思</w:t>
            </w:r>
          </w:p>
        </w:tc>
      </w:tr>
      <w:tr w14:paraId="20FD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19BA73EC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在本课时教学中，我通过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英文歌曲、听说训练等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让学生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能够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较好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地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掌握了本课的语音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词汇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和句型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知识，强化了学生的语言运用能力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。成功之处在于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鼓励学生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积极参与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课堂教学活动，充分运用所学的语言知识。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然而，也存在问题，部分学生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单词发音不够准确，词汇掌握不够熟练，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今后要加强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单词拼读和词汇应用训练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，提高教学效果。</w:t>
            </w:r>
          </w:p>
        </w:tc>
      </w:tr>
    </w:tbl>
    <w:p w14:paraId="7FF14FEF">
      <w:pPr>
        <w:rPr>
          <w:rFonts w:ascii="Times New Roman" w:hAnsi="Times New Roman" w:eastAsia="宋体" w:cs="Times New Roman"/>
          <w:sz w:val="24"/>
        </w:rPr>
      </w:pPr>
    </w:p>
    <w:tbl>
      <w:tblPr>
        <w:tblStyle w:val="5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2"/>
        <w:gridCol w:w="3822"/>
        <w:gridCol w:w="3087"/>
      </w:tblGrid>
      <w:tr w14:paraId="38E1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1" w:type="dxa"/>
            <w:gridSpan w:val="3"/>
            <w:shd w:val="clear" w:color="auto" w:fill="E7E6E6" w:themeFill="background2"/>
          </w:tcPr>
          <w:p w14:paraId="064FA7B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授课名称</w:t>
            </w:r>
          </w:p>
        </w:tc>
      </w:tr>
      <w:tr w14:paraId="4F46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3781B67F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1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0642E48E">
            <w:pPr>
              <w:widowControl/>
              <w:textAlignment w:val="baseline"/>
              <w:rPr>
                <w:rFonts w:ascii="Times New Roman" w:hAnsi="Times New Roman" w:eastAsia="宋体" w:cs="Times New Roman"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Cs/>
                <w:sz w:val="24"/>
              </w:rPr>
              <w:t>Hit it big&amp;Wrap up</w:t>
            </w:r>
          </w:p>
        </w:tc>
      </w:tr>
      <w:tr w14:paraId="496AE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C45B62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内容分析</w:t>
            </w:r>
          </w:p>
        </w:tc>
      </w:tr>
      <w:tr w14:paraId="2448D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2450F6E6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What 主题意义&amp;主要内容</w:t>
            </w:r>
          </w:p>
          <w:p w14:paraId="511C9F6F">
            <w:pPr>
              <w:widowControl/>
              <w:ind w:firstLine="480" w:firstLineChars="200"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是一节</w:t>
            </w:r>
            <w:r>
              <w:rPr>
                <w:rFonts w:ascii="Times New Roman" w:hAnsi="Times New Roman" w:eastAsia="宋体" w:cs="Times New Roman"/>
                <w:sz w:val="24"/>
              </w:rPr>
              <w:t>活动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拓展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课，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包括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在班级中做一个有关运动项目的调查问卷</w:t>
            </w:r>
            <w:r>
              <w:rPr>
                <w:rFonts w:ascii="Times New Roman" w:hAnsi="Times New Roman" w:eastAsia="宋体" w:cs="Times New Roman"/>
                <w:sz w:val="24"/>
              </w:rPr>
              <w:t>活动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一个有关本单元语言知识的综合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复习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游戏和有关动物界的运动健将的拓展学习与探讨活动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。它们都围绕“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运动能力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”这个主题展开，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帮助学生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复习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强化本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单元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的核心词汇和句型，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进一步提高学生的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语言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实际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运用能力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和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知识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水平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  <w:p w14:paraId="521D42E9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How 文体结构&amp;语言特点</w:t>
            </w:r>
          </w:p>
          <w:p w14:paraId="376791D9">
            <w:pPr>
              <w:adjustRightInd w:val="0"/>
              <w:ind w:firstLine="480" w:firstLineChars="20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本节课通过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问卷调查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知识问答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自然探索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活动复习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巩固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单元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的核心词汇和句型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并在此基础上进行拓展学习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。内容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丰富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、形式灵活，容易引起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的学习兴趣，从而达到很好的学习效果。</w:t>
            </w:r>
          </w:p>
          <w:p w14:paraId="6283D562">
            <w:pPr>
              <w:widowControl/>
              <w:tabs>
                <w:tab w:val="center" w:pos="4634"/>
              </w:tabs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>Why 语篇意图&amp;语篇价值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ab/>
            </w:r>
          </w:p>
          <w:p w14:paraId="769DF18E">
            <w:pPr>
              <w:widowControl/>
              <w:ind w:firstLine="480" w:firstLineChars="200"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本课内容主要帮助学生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复习强化本单元的核心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词汇和句型，为后续的英语学习打下良好的基础。同时鼓励学生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热爱运动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乐于交流、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积极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探索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，灵活运用所学的语言知识，提升语言的表达能力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46E2B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1957584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学情分析</w:t>
            </w:r>
          </w:p>
        </w:tc>
      </w:tr>
      <w:tr w14:paraId="10C6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032A81E7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四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年级的学生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活泼好动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、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乐于分享、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对学习充满热情。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喜欢参与活动、探索知识等。由于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处于英语学习的起步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初级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阶段，对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于英语词汇和句型的灵活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运用方面，能力还比较薄弱，需要更多的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引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导和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训练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44F4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1BC3E35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教学目标</w:t>
            </w:r>
          </w:p>
        </w:tc>
      </w:tr>
      <w:tr w14:paraId="1398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auto"/>
          </w:tcPr>
          <w:p w14:paraId="7E740CBB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学生能够掌握本单元的核心词汇和句型，并能进行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有效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4519705F">
            <w:pPr>
              <w:widowControl/>
              <w:tabs>
                <w:tab w:val="center" w:pos="4153"/>
                <w:tab w:val="right" w:pos="8306"/>
              </w:tabs>
              <w:snapToGrid w:val="0"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 学生能够在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课堂活动</w:t>
            </w:r>
            <w:r>
              <w:rPr>
                <w:rFonts w:ascii="Times New Roman" w:hAnsi="Times New Roman" w:eastAsia="宋体" w:cs="Times New Roman"/>
                <w:sz w:val="24"/>
              </w:rPr>
              <w:t>中，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综合</w:t>
            </w:r>
            <w:r>
              <w:rPr>
                <w:rFonts w:ascii="Times New Roman" w:hAnsi="Times New Roman" w:eastAsia="宋体" w:cs="Times New Roman"/>
                <w:sz w:val="24"/>
              </w:rPr>
              <w:t>运用所学的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词汇和句型完成课堂任务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（应用实践）</w:t>
            </w:r>
          </w:p>
          <w:p w14:paraId="7BF8D1E3">
            <w:pPr>
              <w:adjustRightInd w:val="0"/>
              <w:textAlignment w:val="baseline"/>
              <w:rPr>
                <w:rFonts w:ascii="Times New Roman" w:hAnsi="Times New Roman" w:eastAsia="宋体" w:cs="Times New Roman"/>
                <w:color w:val="0000FF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能够在生活实践中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运用所学的语言知识探索学习，并进行讨论交流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</w:tr>
      <w:tr w14:paraId="4D15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6C1A6EB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教学重点及难点</w:t>
            </w:r>
          </w:p>
        </w:tc>
      </w:tr>
      <w:tr w14:paraId="1411F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533E0326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教学重点：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学生能够掌握本单元的核心词汇和句型，并能进行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有效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  <w:p w14:paraId="0D0BADA9">
            <w:pPr>
              <w:widowControl/>
              <w:tabs>
                <w:tab w:val="center" w:pos="4153"/>
                <w:tab w:val="right" w:pos="8306"/>
              </w:tabs>
              <w:snapToGrid w:val="0"/>
              <w:textAlignment w:val="baseline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color w:val="0000FF"/>
                <w:sz w:val="24"/>
              </w:rPr>
              <w:t>教学难点：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能够在生活实践中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运用所学的语言知识探索学习，并进行讨论交流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5D49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0F94DF5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教学过程</w:t>
            </w:r>
          </w:p>
        </w:tc>
      </w:tr>
      <w:tr w14:paraId="5C95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  <w:shd w:val="clear" w:color="auto" w:fill="E7E6E6" w:themeFill="background2"/>
          </w:tcPr>
          <w:p w14:paraId="62C025A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教学目标</w:t>
            </w:r>
          </w:p>
        </w:tc>
        <w:tc>
          <w:tcPr>
            <w:tcW w:w="3822" w:type="dxa"/>
            <w:shd w:val="clear" w:color="auto" w:fill="E7E6E6" w:themeFill="background2"/>
          </w:tcPr>
          <w:p w14:paraId="00711F0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学习活动</w:t>
            </w:r>
          </w:p>
        </w:tc>
        <w:tc>
          <w:tcPr>
            <w:tcW w:w="3087" w:type="dxa"/>
            <w:shd w:val="clear" w:color="auto" w:fill="E7E6E6" w:themeFill="background2"/>
          </w:tcPr>
          <w:p w14:paraId="0EBF511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效果评价</w:t>
            </w:r>
          </w:p>
        </w:tc>
      </w:tr>
      <w:tr w14:paraId="5D082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3D614892">
            <w:pPr>
              <w:adjustRightInd w:val="0"/>
              <w:textAlignment w:val="baseline"/>
              <w:rPr>
                <w:rStyle w:val="9"/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 xml:space="preserve"> 学生能够掌握本单元的核心词汇和句型，并能进行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有效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Style w:val="9"/>
                <w:rFonts w:ascii="Times New Roman" w:hAnsi="Times New Roman" w:eastAsia="宋体" w:cs="Times New Roman"/>
                <w:color w:val="0000FF"/>
                <w:sz w:val="24"/>
              </w:rPr>
              <w:t>（学习理解）</w:t>
            </w:r>
          </w:p>
          <w:p w14:paraId="04B4B8B5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822" w:type="dxa"/>
          </w:tcPr>
          <w:p w14:paraId="6876C9B2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向学生提问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有关运动和运动能力的问题，请学生回答，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复习学过的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词汇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和句型（T: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Do you like sports? What sports can you do? Can you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(run fast/jump high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)?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What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sports do you want to learn?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）。</w:t>
            </w:r>
          </w:p>
          <w:p w14:paraId="0844851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让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打开书，看Hit it big部分第1小题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有关运动能力的调查问卷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说说横轴上都有什么运动，纵轴上对应的人数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44F6BF11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3. 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让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学生根据第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小题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的调查问卷完成第2小题的补充句子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教师先让学生自己完成，然后找学生读完整的句子说答案。</w:t>
            </w:r>
          </w:p>
          <w:p w14:paraId="30249804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4. 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将学生分成四个小组，每个小组选一名组长，在组内如第3小题做小组成员有关运动能力的问卷调查报告，稍后跟大家分享自己小组的调查结果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  <w:tc>
          <w:tcPr>
            <w:tcW w:w="3087" w:type="dxa"/>
          </w:tcPr>
          <w:p w14:paraId="5B5073D4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06E8AFF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学生回答时，教师可以给予适当引导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学生回答后注意及时给予表扬或指正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27B265E7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6DE6B65B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6E4F14E8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5128A71A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61E6B36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55F52510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7D503D5B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25C5CFA0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11DA668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学生回答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后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注意及时给予评价和指正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752A1EB3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3DD7EDE"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注意关注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学生在小组内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的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语言交流，及时给予帮助。</w:t>
            </w:r>
          </w:p>
          <w:p w14:paraId="13FC9C6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>每个小组长发言后，教师注意给予反馈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。</w:t>
            </w:r>
          </w:p>
        </w:tc>
      </w:tr>
      <w:tr w14:paraId="501B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1D89F22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sz w:val="24"/>
              </w:rPr>
              <w:t>本阶段学习活动旨在帮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助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通过完成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问卷调查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练习本单元的词汇和句型</w:t>
            </w:r>
            <w:r>
              <w:rPr>
                <w:rFonts w:ascii="Times New Roman" w:hAnsi="Times New Roman" w:eastAsia="宋体" w:cs="Times New Roman"/>
                <w:sz w:val="24"/>
              </w:rPr>
              <w:t>。学生在教师的指导下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通过口语训练提高语言的实际应用能力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7F6B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</w:trPr>
        <w:tc>
          <w:tcPr>
            <w:tcW w:w="2692" w:type="dxa"/>
          </w:tcPr>
          <w:p w14:paraId="0DD7FE15">
            <w:pP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学生能够在课堂活动中，综合运用所学的词汇和句型完成课堂任务。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（应用实践）</w:t>
            </w:r>
          </w:p>
          <w:p w14:paraId="18D3A572">
            <w:pPr>
              <w:jc w:val="left"/>
              <w:rPr>
                <w:rStyle w:val="9"/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3822" w:type="dxa"/>
          </w:tcPr>
          <w:p w14:paraId="5F5A516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5. 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带领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学生完成Wrap up中“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Four in a row!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”的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问答题复习本单元的语言知识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教师先让学生看图自己完成，稍后找学生逐排逐个回答问题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</w:tc>
        <w:tc>
          <w:tcPr>
            <w:tcW w:w="3087" w:type="dxa"/>
          </w:tcPr>
          <w:p w14:paraId="657FE707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450E901F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012238D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每个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学生回答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后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注意及时给予评价和指正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4D33A3F9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0995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4AD3F636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设计意图：</w:t>
            </w:r>
            <w:r>
              <w:rPr>
                <w:rFonts w:ascii="Times New Roman" w:hAnsi="Times New Roman" w:eastAsia="宋体" w:cs="Times New Roman"/>
                <w:sz w:val="24"/>
              </w:rPr>
              <w:t>本阶段学习活动引导学生在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课堂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实践</w:t>
            </w:r>
            <w:r>
              <w:rPr>
                <w:rFonts w:ascii="Times New Roman" w:hAnsi="Times New Roman" w:eastAsia="宋体" w:cs="Times New Roman"/>
                <w:sz w:val="24"/>
              </w:rPr>
              <w:t>中巩固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语言</w:t>
            </w:r>
            <w:r>
              <w:rPr>
                <w:rFonts w:ascii="Times New Roman" w:hAnsi="Times New Roman" w:eastAsia="宋体" w:cs="Times New Roman"/>
                <w:sz w:val="24"/>
              </w:rPr>
              <w:t>知识。特别是重点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词汇和句型</w:t>
            </w:r>
            <w:r>
              <w:rPr>
                <w:rFonts w:ascii="Times New Roman" w:hAnsi="Times New Roman" w:eastAsia="宋体" w:cs="Times New Roman"/>
                <w:sz w:val="24"/>
              </w:rPr>
              <w:t>，在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灵活生动的问答活动</w:t>
            </w:r>
            <w:r>
              <w:rPr>
                <w:rFonts w:ascii="Times New Roman" w:hAnsi="Times New Roman" w:eastAsia="宋体" w:cs="Times New Roman"/>
                <w:sz w:val="24"/>
              </w:rPr>
              <w:t>中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得到了巩固和提高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7867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2" w:type="dxa"/>
          </w:tcPr>
          <w:p w14:paraId="56337A09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能够在生活实践中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运用所学的语言知识探索学习，并进行讨论交流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>（迁移创新）</w:t>
            </w:r>
          </w:p>
        </w:tc>
        <w:tc>
          <w:tcPr>
            <w:tcW w:w="3822" w:type="dxa"/>
          </w:tcPr>
          <w:p w14:paraId="739AEEE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6. 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让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看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Let</w:t>
            </w:r>
            <w:r>
              <w:rPr>
                <w:rFonts w:ascii="Times New Roman" w:hAnsi="Times New Roman" w:eastAsia="宋体" w:cs="Times New Roman"/>
                <w:sz w:val="24"/>
              </w:rPr>
              <w:t>’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s explore中1小题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的四幅图片，教授他们四种动物运动健将的英文名字，让他们猜一猜在赛跑、跳高、游泳和跳远四项运动中和人类运动员比起来谁更强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0FDD888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带领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看第2小题的图片和数字信息，找一找第1小题的答案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 w14:paraId="5298DCA0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. 教师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让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学生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说一说还有哪些其他领域的动物运动健将，它们的英文名字是什么和有哪些高超的技能等。</w:t>
            </w:r>
          </w:p>
        </w:tc>
        <w:tc>
          <w:tcPr>
            <w:tcW w:w="3087" w:type="dxa"/>
          </w:tcPr>
          <w:p w14:paraId="4D54C762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4871CB99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61C51E1B">
            <w:pP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09C93FB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教师注意鼓励学生大胆地猜想，发表见解。</w:t>
            </w:r>
          </w:p>
          <w:p w14:paraId="6238F069">
            <w:pPr>
              <w:rPr>
                <w:rStyle w:val="9"/>
                <w:rFonts w:ascii="Times New Roman" w:hAnsi="Times New Roman" w:eastAsia="宋体" w:cs="Times New Roman"/>
                <w:kern w:val="0"/>
                <w:sz w:val="24"/>
              </w:rPr>
            </w:pPr>
          </w:p>
          <w:p w14:paraId="3D6BC6A9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教师注意提醒学生认真观察图片，比较数字信息。</w:t>
            </w:r>
          </w:p>
          <w:p w14:paraId="241BC4C0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618A5CA2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教师注意鼓励学生尽可能多地分享动物运动健将的信息，在语言上适当给予帮助。</w:t>
            </w:r>
          </w:p>
        </w:tc>
      </w:tr>
      <w:tr w14:paraId="236D4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3BDCDF3F">
            <w:pPr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设计意图：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本阶段的教学活动旨在帮助学生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在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课堂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实践中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运用所学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的语言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知识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进行交流和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  <w:lang w:val="en-US"/>
              </w:rPr>
              <w:t>探讨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，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在应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用实践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中拓展知识，达到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迁移创新</w:t>
            </w:r>
            <w:r>
              <w:rPr>
                <w:rStyle w:val="9"/>
                <w:rFonts w:hint="eastAsia" w:ascii="Times New Roman" w:hAnsi="Times New Roman" w:eastAsia="宋体" w:cs="Times New Roman"/>
                <w:sz w:val="24"/>
              </w:rPr>
              <w:t>的目的</w:t>
            </w:r>
            <w:r>
              <w:rPr>
                <w:rStyle w:val="9"/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6366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31C4BBD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家庭作业</w:t>
            </w:r>
          </w:p>
        </w:tc>
      </w:tr>
      <w:tr w14:paraId="2745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05A42F5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必做：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复习本单元全部核心词汇和句型。</w:t>
            </w:r>
          </w:p>
          <w:p w14:paraId="06B9F701">
            <w:pPr>
              <w:rPr>
                <w:rStyle w:val="9"/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选做：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向家长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介绍一下自己所知道的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动物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运动健将</w:t>
            </w:r>
            <w:r>
              <w:rPr>
                <w:rFonts w:ascii="Times New Roman" w:hAnsi="Times New Roman" w:eastAsia="宋体" w:cs="Times New Roman"/>
                <w:sz w:val="24"/>
              </w:rPr>
              <w:t>。</w:t>
            </w:r>
          </w:p>
        </w:tc>
      </w:tr>
      <w:tr w14:paraId="0CF9D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31D6800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板书设计</w:t>
            </w:r>
          </w:p>
        </w:tc>
      </w:tr>
      <w:tr w14:paraId="48C72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66FDEF35">
            <w:pPr>
              <w:widowControl/>
              <w:jc w:val="center"/>
              <w:textAlignment w:val="baseline"/>
              <w:rPr>
                <w:rStyle w:val="9"/>
                <w:rFonts w:hint="eastAsia"/>
                <w:b/>
                <w:bCs/>
              </w:rPr>
            </w:pP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Unit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1</w:t>
            </w:r>
            <w:r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  <w:t xml:space="preserve"> </w:t>
            </w: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I love sports</w:t>
            </w:r>
          </w:p>
          <w:p w14:paraId="36CEB433">
            <w:pPr>
              <w:widowControl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sz w:val="24"/>
              </w:rPr>
              <w:t>Hit it big</w:t>
            </w:r>
          </w:p>
          <w:p w14:paraId="52DB95A6">
            <w:pPr>
              <w:adjustRightInd w:val="0"/>
              <w:jc w:val="left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Do a class survey about sports</w:t>
            </w:r>
          </w:p>
          <w:p w14:paraId="5C2D98E0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swim  basketball  ping-pong  run</w:t>
            </w:r>
          </w:p>
          <w:p w14:paraId="2F520A50">
            <w:pPr>
              <w:adjustRightInd w:val="0"/>
              <w:ind w:firstLine="240" w:firstLineChars="10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6      4         7        5</w:t>
            </w:r>
          </w:p>
          <w:p w14:paraId="32F73625">
            <w:pPr>
              <w:adjustRightInd w:val="0"/>
              <w:jc w:val="left"/>
              <w:textAlignment w:val="baseline"/>
              <w:rPr>
                <w:rStyle w:val="9"/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</w:rPr>
              <w:t>Wrap up</w:t>
            </w:r>
          </w:p>
          <w:p w14:paraId="24835CE2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Four in a row</w:t>
            </w:r>
          </w:p>
          <w:p w14:paraId="00972E47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 w:eastAsia="zh-CN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sports, can do,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t do, Can he/she do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val="en-US" w:eastAsia="zh-CN"/>
              </w:rPr>
              <w:t xml:space="preserve">? Yes,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he/she can. / No, he/she can</w:t>
            </w:r>
            <w:r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  <w:t>’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t. </w:t>
            </w:r>
          </w:p>
          <w:p w14:paraId="4A56B5FD">
            <w:pPr>
              <w:adjustRightInd w:val="0"/>
              <w:textAlignment w:val="baseline"/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>Animal athletes:</w:t>
            </w:r>
          </w:p>
          <w:p w14:paraId="6C12E22A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can run fast: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>cheetah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 114.5km/h  men  44.72km/h</w:t>
            </w:r>
          </w:p>
          <w:p w14:paraId="1F53AAB7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can jump high: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>white-tailed jackrabbit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 5.7m   men  2.45m</w:t>
            </w:r>
          </w:p>
          <w:p w14:paraId="75ACAF43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can swim fast: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 xml:space="preserve">sailfish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40km/h  men  7.08km/h</w:t>
            </w:r>
          </w:p>
          <w:p w14:paraId="1827C542">
            <w:pPr>
              <w:adjustRightInd w:val="0"/>
              <w:textAlignment w:val="baseline"/>
              <w:rPr>
                <w:rStyle w:val="9"/>
                <w:rFonts w:hint="default" w:ascii="Times New Roman" w:hAnsi="Times New Roman" w:eastAsia="宋体" w:cs="Times New Roman"/>
                <w:color w:val="000000"/>
                <w:sz w:val="24"/>
                <w:lang w:val="en-US"/>
              </w:rPr>
            </w:pP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can jump far: </w:t>
            </w:r>
            <w:r>
              <w:rPr>
                <w:rStyle w:val="9"/>
                <w:rFonts w:hint="eastAsia" w:ascii="Times New Roman" w:hAnsi="Times New Roman" w:eastAsia="宋体" w:cs="Times New Roman"/>
                <w:color w:val="FF0000"/>
                <w:sz w:val="24"/>
                <w:lang w:val="en-US"/>
              </w:rPr>
              <w:t xml:space="preserve">snow leopard </w:t>
            </w:r>
            <w:r>
              <w:rPr>
                <w:rStyle w:val="9"/>
                <w:rFonts w:hint="eastAsia" w:ascii="Times New Roman" w:hAnsi="Times New Roman" w:eastAsia="宋体" w:cs="Times New Roman"/>
                <w:color w:val="000000"/>
                <w:sz w:val="24"/>
                <w:lang w:val="en-US"/>
              </w:rPr>
              <w:t xml:space="preserve"> 15m   men  8.95m</w:t>
            </w:r>
          </w:p>
        </w:tc>
      </w:tr>
      <w:tr w14:paraId="0775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  <w:shd w:val="clear" w:color="auto" w:fill="E7E6E6" w:themeFill="background2"/>
          </w:tcPr>
          <w:p w14:paraId="1AAA045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教学反思</w:t>
            </w:r>
          </w:p>
        </w:tc>
      </w:tr>
      <w:tr w14:paraId="1F3B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1" w:type="dxa"/>
            <w:gridSpan w:val="3"/>
          </w:tcPr>
          <w:p w14:paraId="479AF87C">
            <w:pPr>
              <w:ind w:firstLine="480" w:firstLineChars="200"/>
              <w:rPr>
                <w:rStyle w:val="9"/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在本课时教学中，我通过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问卷调查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、知识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问答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交流探讨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等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让学生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能够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较好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地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掌握了本单元的语言知识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。成功之处在于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鼓励学生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hd w:val="clear" w:color="auto" w:fill="FFFFFF"/>
              </w:rPr>
              <w:t>积极参与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课堂活动，充分运用所学的语言知识。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然而，也存在问题，部分学生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的英语词汇运用不够熟练，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语言不够流畅，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今后要加强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词汇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练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</w:rPr>
              <w:t>习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和口语训练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hd w:val="clear" w:color="auto" w:fill="FFFFFF"/>
                <w:lang w:val="en-US" w:eastAsia="zh-CN"/>
              </w:rPr>
              <w:t>给予学生更多的练习机会</w:t>
            </w:r>
            <w:r>
              <w:rPr>
                <w:rFonts w:ascii="Times New Roman" w:hAnsi="Times New Roman" w:eastAsia="宋体" w:cs="Times New Roman"/>
                <w:sz w:val="24"/>
                <w:shd w:val="clear" w:color="auto" w:fill="FFFFFF"/>
              </w:rPr>
              <w:t>，提高教学效果。</w:t>
            </w:r>
          </w:p>
        </w:tc>
      </w:tr>
      <w:bookmarkEnd w:id="1"/>
      <w:bookmarkEnd w:id="4"/>
    </w:tbl>
    <w:p w14:paraId="6C1B1612">
      <w:pPr>
        <w:rPr>
          <w:rFonts w:ascii="Times New Roman" w:hAnsi="Times New Roman" w:eastAsia="宋体" w:cs="Times New Roman"/>
          <w:sz w:val="24"/>
        </w:rPr>
      </w:pPr>
    </w:p>
    <w:p w14:paraId="6E0FF77E">
      <w:pPr>
        <w:rPr>
          <w:rFonts w:ascii="Times New Roman" w:hAnsi="Times New Roman" w:eastAsia="宋体" w:cs="Times New Roman"/>
          <w:sz w:val="24"/>
        </w:rPr>
      </w:pPr>
    </w:p>
    <w:p w14:paraId="6563D054">
      <w:pPr>
        <w:rPr>
          <w:rFonts w:ascii="Times New Roman" w:hAnsi="Times New Roman" w:eastAsia="宋体" w:cs="Times New Roman"/>
          <w:sz w:val="24"/>
        </w:rPr>
      </w:pPr>
    </w:p>
    <w:sectPr>
      <w:pgSz w:w="11906" w:h="16838"/>
      <w:pgMar w:top="1134" w:right="1134" w:bottom="1134" w:left="1134" w:header="851" w:footer="992" w:gutter="0"/>
      <w:cols w:space="0" w:num="1"/>
      <w:docGrid w:type="lines" w:linePitch="4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768DDC"/>
    <w:multiLevelType w:val="singleLevel"/>
    <w:tmpl w:val="F3768D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70F8C1C"/>
    <w:multiLevelType w:val="singleLevel"/>
    <w:tmpl w:val="070F8C1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77A470F"/>
    <w:multiLevelType w:val="singleLevel"/>
    <w:tmpl w:val="277A470F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20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hNjg4MmYyZTgyYzI2NjUxMmFjMjNmOGRjN2JhYjIifQ=="/>
  </w:docVars>
  <w:rsids>
    <w:rsidRoot w:val="002E135A"/>
    <w:rsid w:val="00002DEF"/>
    <w:rsid w:val="00003CCB"/>
    <w:rsid w:val="000040FD"/>
    <w:rsid w:val="000059D8"/>
    <w:rsid w:val="00006066"/>
    <w:rsid w:val="00013C75"/>
    <w:rsid w:val="0001403F"/>
    <w:rsid w:val="00020945"/>
    <w:rsid w:val="00025B21"/>
    <w:rsid w:val="000264BD"/>
    <w:rsid w:val="00031758"/>
    <w:rsid w:val="00034EB8"/>
    <w:rsid w:val="000424A5"/>
    <w:rsid w:val="0004398A"/>
    <w:rsid w:val="00045220"/>
    <w:rsid w:val="00051E3E"/>
    <w:rsid w:val="000531BF"/>
    <w:rsid w:val="00054633"/>
    <w:rsid w:val="0005529A"/>
    <w:rsid w:val="000559A0"/>
    <w:rsid w:val="000560F2"/>
    <w:rsid w:val="00060D2D"/>
    <w:rsid w:val="0006210D"/>
    <w:rsid w:val="0007030C"/>
    <w:rsid w:val="00074372"/>
    <w:rsid w:val="00074459"/>
    <w:rsid w:val="00074E9A"/>
    <w:rsid w:val="00076AFF"/>
    <w:rsid w:val="0008008E"/>
    <w:rsid w:val="00080893"/>
    <w:rsid w:val="000846CD"/>
    <w:rsid w:val="00086CE0"/>
    <w:rsid w:val="000871F4"/>
    <w:rsid w:val="00087749"/>
    <w:rsid w:val="00090FAA"/>
    <w:rsid w:val="000921CD"/>
    <w:rsid w:val="000935E6"/>
    <w:rsid w:val="0009750C"/>
    <w:rsid w:val="000A0D1D"/>
    <w:rsid w:val="000A3ED9"/>
    <w:rsid w:val="000A4B5D"/>
    <w:rsid w:val="000A5A52"/>
    <w:rsid w:val="000A7B27"/>
    <w:rsid w:val="000B1E04"/>
    <w:rsid w:val="000B3FC9"/>
    <w:rsid w:val="000B4CBE"/>
    <w:rsid w:val="000C1792"/>
    <w:rsid w:val="000C5FE2"/>
    <w:rsid w:val="000C7EB3"/>
    <w:rsid w:val="000D002A"/>
    <w:rsid w:val="000D713A"/>
    <w:rsid w:val="000D72D4"/>
    <w:rsid w:val="000E2BEB"/>
    <w:rsid w:val="000E31FA"/>
    <w:rsid w:val="000E447D"/>
    <w:rsid w:val="000E5DDF"/>
    <w:rsid w:val="000F2863"/>
    <w:rsid w:val="000F48D9"/>
    <w:rsid w:val="000F509E"/>
    <w:rsid w:val="000F5A6D"/>
    <w:rsid w:val="000F6280"/>
    <w:rsid w:val="00100EB1"/>
    <w:rsid w:val="001028BB"/>
    <w:rsid w:val="00102AEC"/>
    <w:rsid w:val="001030A8"/>
    <w:rsid w:val="0011339E"/>
    <w:rsid w:val="001161D2"/>
    <w:rsid w:val="00116CFC"/>
    <w:rsid w:val="001200AB"/>
    <w:rsid w:val="001268FE"/>
    <w:rsid w:val="00130DF7"/>
    <w:rsid w:val="00133AF0"/>
    <w:rsid w:val="001354F1"/>
    <w:rsid w:val="00140DDD"/>
    <w:rsid w:val="001444C9"/>
    <w:rsid w:val="00150CE0"/>
    <w:rsid w:val="00152712"/>
    <w:rsid w:val="00153C08"/>
    <w:rsid w:val="00164478"/>
    <w:rsid w:val="001658E1"/>
    <w:rsid w:val="00165EB6"/>
    <w:rsid w:val="001672E7"/>
    <w:rsid w:val="00171106"/>
    <w:rsid w:val="001715D4"/>
    <w:rsid w:val="00172DE8"/>
    <w:rsid w:val="001749AF"/>
    <w:rsid w:val="0017786E"/>
    <w:rsid w:val="00180247"/>
    <w:rsid w:val="00181229"/>
    <w:rsid w:val="001858BF"/>
    <w:rsid w:val="00185DBC"/>
    <w:rsid w:val="0018666E"/>
    <w:rsid w:val="00186FE0"/>
    <w:rsid w:val="0019141E"/>
    <w:rsid w:val="00192C73"/>
    <w:rsid w:val="001932A4"/>
    <w:rsid w:val="00196028"/>
    <w:rsid w:val="00197454"/>
    <w:rsid w:val="001A0811"/>
    <w:rsid w:val="001A5EC5"/>
    <w:rsid w:val="001A7F1B"/>
    <w:rsid w:val="001B0A8D"/>
    <w:rsid w:val="001B1DB4"/>
    <w:rsid w:val="001B3F2E"/>
    <w:rsid w:val="001B5815"/>
    <w:rsid w:val="001C1EEB"/>
    <w:rsid w:val="001C23A9"/>
    <w:rsid w:val="001C2A51"/>
    <w:rsid w:val="001C3B14"/>
    <w:rsid w:val="001D362C"/>
    <w:rsid w:val="001E2774"/>
    <w:rsid w:val="001E4879"/>
    <w:rsid w:val="001E5B2F"/>
    <w:rsid w:val="001E7FF5"/>
    <w:rsid w:val="001F3D62"/>
    <w:rsid w:val="001F3DA4"/>
    <w:rsid w:val="001F6E9D"/>
    <w:rsid w:val="00203427"/>
    <w:rsid w:val="00206763"/>
    <w:rsid w:val="002067C2"/>
    <w:rsid w:val="00212A8B"/>
    <w:rsid w:val="00212D1A"/>
    <w:rsid w:val="00214D18"/>
    <w:rsid w:val="00215A5C"/>
    <w:rsid w:val="00222AE8"/>
    <w:rsid w:val="00223FCC"/>
    <w:rsid w:val="00225E63"/>
    <w:rsid w:val="0023037E"/>
    <w:rsid w:val="00236715"/>
    <w:rsid w:val="00237229"/>
    <w:rsid w:val="00240B47"/>
    <w:rsid w:val="0024398C"/>
    <w:rsid w:val="002451FD"/>
    <w:rsid w:val="002514DB"/>
    <w:rsid w:val="002517F4"/>
    <w:rsid w:val="00253290"/>
    <w:rsid w:val="00253E7C"/>
    <w:rsid w:val="00254CDE"/>
    <w:rsid w:val="00260139"/>
    <w:rsid w:val="002625FD"/>
    <w:rsid w:val="002652C5"/>
    <w:rsid w:val="0027233A"/>
    <w:rsid w:val="002733C1"/>
    <w:rsid w:val="00274032"/>
    <w:rsid w:val="00275213"/>
    <w:rsid w:val="00275602"/>
    <w:rsid w:val="00276519"/>
    <w:rsid w:val="00276D30"/>
    <w:rsid w:val="00282392"/>
    <w:rsid w:val="00283704"/>
    <w:rsid w:val="00283893"/>
    <w:rsid w:val="00284DA2"/>
    <w:rsid w:val="002878F0"/>
    <w:rsid w:val="00291D62"/>
    <w:rsid w:val="00296311"/>
    <w:rsid w:val="002966E2"/>
    <w:rsid w:val="00297702"/>
    <w:rsid w:val="002A10F5"/>
    <w:rsid w:val="002A1171"/>
    <w:rsid w:val="002A4115"/>
    <w:rsid w:val="002A5426"/>
    <w:rsid w:val="002B162C"/>
    <w:rsid w:val="002B2D7A"/>
    <w:rsid w:val="002B37FA"/>
    <w:rsid w:val="002B5712"/>
    <w:rsid w:val="002C1284"/>
    <w:rsid w:val="002C2B63"/>
    <w:rsid w:val="002C73C8"/>
    <w:rsid w:val="002D4CA5"/>
    <w:rsid w:val="002D5045"/>
    <w:rsid w:val="002D5CE8"/>
    <w:rsid w:val="002E135A"/>
    <w:rsid w:val="002E180B"/>
    <w:rsid w:val="002E2D29"/>
    <w:rsid w:val="002E6F92"/>
    <w:rsid w:val="002E73B2"/>
    <w:rsid w:val="002E776B"/>
    <w:rsid w:val="002E7CBA"/>
    <w:rsid w:val="002F029D"/>
    <w:rsid w:val="002F044F"/>
    <w:rsid w:val="002F0B75"/>
    <w:rsid w:val="002F1DF9"/>
    <w:rsid w:val="002F4782"/>
    <w:rsid w:val="00300892"/>
    <w:rsid w:val="00302F72"/>
    <w:rsid w:val="0030358B"/>
    <w:rsid w:val="003051C2"/>
    <w:rsid w:val="003056C2"/>
    <w:rsid w:val="00311CEF"/>
    <w:rsid w:val="00314004"/>
    <w:rsid w:val="003166F5"/>
    <w:rsid w:val="00321831"/>
    <w:rsid w:val="003321D2"/>
    <w:rsid w:val="00334CBE"/>
    <w:rsid w:val="00340208"/>
    <w:rsid w:val="00344E8D"/>
    <w:rsid w:val="0034565A"/>
    <w:rsid w:val="0034781F"/>
    <w:rsid w:val="00357385"/>
    <w:rsid w:val="00363DE5"/>
    <w:rsid w:val="00367C29"/>
    <w:rsid w:val="00370F35"/>
    <w:rsid w:val="003712DE"/>
    <w:rsid w:val="003748FB"/>
    <w:rsid w:val="00375F0C"/>
    <w:rsid w:val="003769A2"/>
    <w:rsid w:val="003802F3"/>
    <w:rsid w:val="00381B32"/>
    <w:rsid w:val="003856B1"/>
    <w:rsid w:val="003A2E94"/>
    <w:rsid w:val="003A5F97"/>
    <w:rsid w:val="003B66DB"/>
    <w:rsid w:val="003B7507"/>
    <w:rsid w:val="003B7B44"/>
    <w:rsid w:val="003B7DC1"/>
    <w:rsid w:val="003D0B45"/>
    <w:rsid w:val="003D1326"/>
    <w:rsid w:val="003D1C18"/>
    <w:rsid w:val="003D48EA"/>
    <w:rsid w:val="003D4D85"/>
    <w:rsid w:val="003D5689"/>
    <w:rsid w:val="003D7CB4"/>
    <w:rsid w:val="003E1AC5"/>
    <w:rsid w:val="003E2630"/>
    <w:rsid w:val="003E27CB"/>
    <w:rsid w:val="003E30D4"/>
    <w:rsid w:val="003E7C36"/>
    <w:rsid w:val="003F4DFC"/>
    <w:rsid w:val="003F6DDE"/>
    <w:rsid w:val="003F7233"/>
    <w:rsid w:val="00402921"/>
    <w:rsid w:val="004053E2"/>
    <w:rsid w:val="00405B21"/>
    <w:rsid w:val="00407D66"/>
    <w:rsid w:val="00410AD2"/>
    <w:rsid w:val="00410DCA"/>
    <w:rsid w:val="0041153F"/>
    <w:rsid w:val="00413106"/>
    <w:rsid w:val="004171C0"/>
    <w:rsid w:val="004176A8"/>
    <w:rsid w:val="00420C11"/>
    <w:rsid w:val="00421215"/>
    <w:rsid w:val="00422F05"/>
    <w:rsid w:val="004231E9"/>
    <w:rsid w:val="00430598"/>
    <w:rsid w:val="00430948"/>
    <w:rsid w:val="00432E25"/>
    <w:rsid w:val="00435940"/>
    <w:rsid w:val="00440745"/>
    <w:rsid w:val="0044237D"/>
    <w:rsid w:val="00442F72"/>
    <w:rsid w:val="00446CAE"/>
    <w:rsid w:val="004514C8"/>
    <w:rsid w:val="00453C87"/>
    <w:rsid w:val="00453CAC"/>
    <w:rsid w:val="00455C5B"/>
    <w:rsid w:val="00460FD0"/>
    <w:rsid w:val="00462BA8"/>
    <w:rsid w:val="0046615B"/>
    <w:rsid w:val="00467E77"/>
    <w:rsid w:val="0047506E"/>
    <w:rsid w:val="004751F7"/>
    <w:rsid w:val="00475C24"/>
    <w:rsid w:val="004764AB"/>
    <w:rsid w:val="00480203"/>
    <w:rsid w:val="00486E05"/>
    <w:rsid w:val="00487C22"/>
    <w:rsid w:val="00495AD8"/>
    <w:rsid w:val="0049651D"/>
    <w:rsid w:val="00497F48"/>
    <w:rsid w:val="004A06A7"/>
    <w:rsid w:val="004A3688"/>
    <w:rsid w:val="004A658D"/>
    <w:rsid w:val="004B0583"/>
    <w:rsid w:val="004B2B93"/>
    <w:rsid w:val="004B34C2"/>
    <w:rsid w:val="004B43FD"/>
    <w:rsid w:val="004B5DD1"/>
    <w:rsid w:val="004B610B"/>
    <w:rsid w:val="004C0700"/>
    <w:rsid w:val="004D016D"/>
    <w:rsid w:val="004D17EE"/>
    <w:rsid w:val="004D743A"/>
    <w:rsid w:val="004E29F5"/>
    <w:rsid w:val="004E6494"/>
    <w:rsid w:val="004E686E"/>
    <w:rsid w:val="004E6E97"/>
    <w:rsid w:val="004E7481"/>
    <w:rsid w:val="004F2350"/>
    <w:rsid w:val="004F31A8"/>
    <w:rsid w:val="004F7757"/>
    <w:rsid w:val="00500261"/>
    <w:rsid w:val="00500C21"/>
    <w:rsid w:val="00501A71"/>
    <w:rsid w:val="00503B5F"/>
    <w:rsid w:val="00506AB0"/>
    <w:rsid w:val="0050737E"/>
    <w:rsid w:val="00512BA7"/>
    <w:rsid w:val="00513E7C"/>
    <w:rsid w:val="00515128"/>
    <w:rsid w:val="005175FD"/>
    <w:rsid w:val="00523174"/>
    <w:rsid w:val="00523CC7"/>
    <w:rsid w:val="00525C1C"/>
    <w:rsid w:val="0053396F"/>
    <w:rsid w:val="00533DD4"/>
    <w:rsid w:val="00535ED8"/>
    <w:rsid w:val="00542F64"/>
    <w:rsid w:val="00546C13"/>
    <w:rsid w:val="00550ADD"/>
    <w:rsid w:val="005542EB"/>
    <w:rsid w:val="00554895"/>
    <w:rsid w:val="00556127"/>
    <w:rsid w:val="005579F5"/>
    <w:rsid w:val="00562569"/>
    <w:rsid w:val="00566AA2"/>
    <w:rsid w:val="0056700B"/>
    <w:rsid w:val="00567C87"/>
    <w:rsid w:val="005700A6"/>
    <w:rsid w:val="0057028E"/>
    <w:rsid w:val="005703DF"/>
    <w:rsid w:val="00570C63"/>
    <w:rsid w:val="00571006"/>
    <w:rsid w:val="005811CE"/>
    <w:rsid w:val="00585115"/>
    <w:rsid w:val="0058659B"/>
    <w:rsid w:val="005879D7"/>
    <w:rsid w:val="005916B8"/>
    <w:rsid w:val="005917A5"/>
    <w:rsid w:val="00593FA1"/>
    <w:rsid w:val="00594DDA"/>
    <w:rsid w:val="00594E54"/>
    <w:rsid w:val="005A29F8"/>
    <w:rsid w:val="005A3B9D"/>
    <w:rsid w:val="005A59EF"/>
    <w:rsid w:val="005A692A"/>
    <w:rsid w:val="005A7B16"/>
    <w:rsid w:val="005B50D2"/>
    <w:rsid w:val="005B56A3"/>
    <w:rsid w:val="005B6841"/>
    <w:rsid w:val="005C135F"/>
    <w:rsid w:val="005C163C"/>
    <w:rsid w:val="005C3405"/>
    <w:rsid w:val="005C4F5C"/>
    <w:rsid w:val="005C5249"/>
    <w:rsid w:val="005D2481"/>
    <w:rsid w:val="005D44BF"/>
    <w:rsid w:val="005D4564"/>
    <w:rsid w:val="005D7581"/>
    <w:rsid w:val="005E1513"/>
    <w:rsid w:val="005E1657"/>
    <w:rsid w:val="005E686C"/>
    <w:rsid w:val="005E6E51"/>
    <w:rsid w:val="005E7F54"/>
    <w:rsid w:val="005F2394"/>
    <w:rsid w:val="005F25A9"/>
    <w:rsid w:val="005F3FAD"/>
    <w:rsid w:val="005F6956"/>
    <w:rsid w:val="005F7EBD"/>
    <w:rsid w:val="00600B35"/>
    <w:rsid w:val="006014C4"/>
    <w:rsid w:val="00606559"/>
    <w:rsid w:val="00617D3B"/>
    <w:rsid w:val="0062003E"/>
    <w:rsid w:val="0063023F"/>
    <w:rsid w:val="00630EEA"/>
    <w:rsid w:val="006411D5"/>
    <w:rsid w:val="00641D0D"/>
    <w:rsid w:val="00642C6E"/>
    <w:rsid w:val="006439B7"/>
    <w:rsid w:val="00645628"/>
    <w:rsid w:val="00645E19"/>
    <w:rsid w:val="00647115"/>
    <w:rsid w:val="006504DE"/>
    <w:rsid w:val="006505A0"/>
    <w:rsid w:val="0065110C"/>
    <w:rsid w:val="00651C7D"/>
    <w:rsid w:val="00651D63"/>
    <w:rsid w:val="0065279F"/>
    <w:rsid w:val="006540C3"/>
    <w:rsid w:val="006542F1"/>
    <w:rsid w:val="00655373"/>
    <w:rsid w:val="006569FC"/>
    <w:rsid w:val="00656C84"/>
    <w:rsid w:val="00657CA1"/>
    <w:rsid w:val="00662119"/>
    <w:rsid w:val="00662C9B"/>
    <w:rsid w:val="00662CB5"/>
    <w:rsid w:val="00663647"/>
    <w:rsid w:val="006673EC"/>
    <w:rsid w:val="0067341F"/>
    <w:rsid w:val="0067540E"/>
    <w:rsid w:val="006804F1"/>
    <w:rsid w:val="0068084A"/>
    <w:rsid w:val="00680F0D"/>
    <w:rsid w:val="006822B1"/>
    <w:rsid w:val="00682B1E"/>
    <w:rsid w:val="00683133"/>
    <w:rsid w:val="00683BC2"/>
    <w:rsid w:val="0068484A"/>
    <w:rsid w:val="0068537F"/>
    <w:rsid w:val="00685FD1"/>
    <w:rsid w:val="00687BD6"/>
    <w:rsid w:val="00690B9F"/>
    <w:rsid w:val="00691412"/>
    <w:rsid w:val="006A4448"/>
    <w:rsid w:val="006A7A67"/>
    <w:rsid w:val="006A7D8C"/>
    <w:rsid w:val="006B09E0"/>
    <w:rsid w:val="006B24C4"/>
    <w:rsid w:val="006B397B"/>
    <w:rsid w:val="006B4AB5"/>
    <w:rsid w:val="006B4C41"/>
    <w:rsid w:val="006B5C5F"/>
    <w:rsid w:val="006B5D9B"/>
    <w:rsid w:val="006B7C4F"/>
    <w:rsid w:val="006C109B"/>
    <w:rsid w:val="006C20EB"/>
    <w:rsid w:val="006C22C8"/>
    <w:rsid w:val="006C29E4"/>
    <w:rsid w:val="006C35AB"/>
    <w:rsid w:val="006C43C8"/>
    <w:rsid w:val="006C525F"/>
    <w:rsid w:val="006C5DAF"/>
    <w:rsid w:val="006C5DF7"/>
    <w:rsid w:val="006C7263"/>
    <w:rsid w:val="006C7294"/>
    <w:rsid w:val="006D14E8"/>
    <w:rsid w:val="006D3DEE"/>
    <w:rsid w:val="006D4E13"/>
    <w:rsid w:val="006E0B48"/>
    <w:rsid w:val="006E26DC"/>
    <w:rsid w:val="006E55C2"/>
    <w:rsid w:val="006E7F2C"/>
    <w:rsid w:val="006F1677"/>
    <w:rsid w:val="006F3A0D"/>
    <w:rsid w:val="006F7490"/>
    <w:rsid w:val="00700C14"/>
    <w:rsid w:val="007021D0"/>
    <w:rsid w:val="00707A30"/>
    <w:rsid w:val="00714123"/>
    <w:rsid w:val="00717144"/>
    <w:rsid w:val="00717184"/>
    <w:rsid w:val="00720D8F"/>
    <w:rsid w:val="007233F9"/>
    <w:rsid w:val="00724CC2"/>
    <w:rsid w:val="007262DB"/>
    <w:rsid w:val="00735F72"/>
    <w:rsid w:val="0074072E"/>
    <w:rsid w:val="007409D9"/>
    <w:rsid w:val="00742FE7"/>
    <w:rsid w:val="00746DFD"/>
    <w:rsid w:val="00756F05"/>
    <w:rsid w:val="00757DFE"/>
    <w:rsid w:val="00757F57"/>
    <w:rsid w:val="00760D69"/>
    <w:rsid w:val="0076278A"/>
    <w:rsid w:val="00763673"/>
    <w:rsid w:val="00763C7B"/>
    <w:rsid w:val="00765BA9"/>
    <w:rsid w:val="007701B0"/>
    <w:rsid w:val="0077178E"/>
    <w:rsid w:val="007734C5"/>
    <w:rsid w:val="00775891"/>
    <w:rsid w:val="00780B63"/>
    <w:rsid w:val="00781E29"/>
    <w:rsid w:val="0079048C"/>
    <w:rsid w:val="00792F2A"/>
    <w:rsid w:val="0079338E"/>
    <w:rsid w:val="00793ECF"/>
    <w:rsid w:val="007A16CE"/>
    <w:rsid w:val="007A52B5"/>
    <w:rsid w:val="007A586A"/>
    <w:rsid w:val="007A5F4E"/>
    <w:rsid w:val="007A73EC"/>
    <w:rsid w:val="007B3FDD"/>
    <w:rsid w:val="007C1FB0"/>
    <w:rsid w:val="007C3E6D"/>
    <w:rsid w:val="007C656F"/>
    <w:rsid w:val="007C6E7A"/>
    <w:rsid w:val="007D07B9"/>
    <w:rsid w:val="007D2EED"/>
    <w:rsid w:val="007D34E0"/>
    <w:rsid w:val="007D5BB0"/>
    <w:rsid w:val="007D63A4"/>
    <w:rsid w:val="007D6775"/>
    <w:rsid w:val="007D7E18"/>
    <w:rsid w:val="007E0AFD"/>
    <w:rsid w:val="007E258A"/>
    <w:rsid w:val="007E5B1A"/>
    <w:rsid w:val="007E6ECA"/>
    <w:rsid w:val="007F0417"/>
    <w:rsid w:val="00804CA9"/>
    <w:rsid w:val="0080515D"/>
    <w:rsid w:val="00805408"/>
    <w:rsid w:val="00811911"/>
    <w:rsid w:val="00814002"/>
    <w:rsid w:val="00814A6B"/>
    <w:rsid w:val="00814C25"/>
    <w:rsid w:val="00821762"/>
    <w:rsid w:val="00821C9C"/>
    <w:rsid w:val="008236C8"/>
    <w:rsid w:val="00827E68"/>
    <w:rsid w:val="0083110D"/>
    <w:rsid w:val="0083124D"/>
    <w:rsid w:val="00834F6B"/>
    <w:rsid w:val="00835291"/>
    <w:rsid w:val="00835554"/>
    <w:rsid w:val="00845436"/>
    <w:rsid w:val="00845AB1"/>
    <w:rsid w:val="00846466"/>
    <w:rsid w:val="008528E6"/>
    <w:rsid w:val="00855180"/>
    <w:rsid w:val="00855567"/>
    <w:rsid w:val="00856471"/>
    <w:rsid w:val="008570EF"/>
    <w:rsid w:val="00860D38"/>
    <w:rsid w:val="00861187"/>
    <w:rsid w:val="00862671"/>
    <w:rsid w:val="0086420D"/>
    <w:rsid w:val="00870BEA"/>
    <w:rsid w:val="00872458"/>
    <w:rsid w:val="008738E7"/>
    <w:rsid w:val="0087405A"/>
    <w:rsid w:val="008752E1"/>
    <w:rsid w:val="00876819"/>
    <w:rsid w:val="00876ACC"/>
    <w:rsid w:val="0087725D"/>
    <w:rsid w:val="00880660"/>
    <w:rsid w:val="00883287"/>
    <w:rsid w:val="00883893"/>
    <w:rsid w:val="0088568D"/>
    <w:rsid w:val="00891832"/>
    <w:rsid w:val="00893F87"/>
    <w:rsid w:val="00894282"/>
    <w:rsid w:val="008A14D1"/>
    <w:rsid w:val="008A1DF6"/>
    <w:rsid w:val="008A21AE"/>
    <w:rsid w:val="008A4619"/>
    <w:rsid w:val="008B1C96"/>
    <w:rsid w:val="008B76AD"/>
    <w:rsid w:val="008C097E"/>
    <w:rsid w:val="008D0566"/>
    <w:rsid w:val="008D256B"/>
    <w:rsid w:val="008D3296"/>
    <w:rsid w:val="008D49CE"/>
    <w:rsid w:val="008D757F"/>
    <w:rsid w:val="008E16A1"/>
    <w:rsid w:val="008E47CF"/>
    <w:rsid w:val="008E60C4"/>
    <w:rsid w:val="008E7296"/>
    <w:rsid w:val="008E7834"/>
    <w:rsid w:val="008F2908"/>
    <w:rsid w:val="008F7AF4"/>
    <w:rsid w:val="009050B1"/>
    <w:rsid w:val="009057E2"/>
    <w:rsid w:val="00905EC8"/>
    <w:rsid w:val="00907CF9"/>
    <w:rsid w:val="00911ED9"/>
    <w:rsid w:val="009136E6"/>
    <w:rsid w:val="00914180"/>
    <w:rsid w:val="009156FF"/>
    <w:rsid w:val="00917580"/>
    <w:rsid w:val="00920ACC"/>
    <w:rsid w:val="00921528"/>
    <w:rsid w:val="00921596"/>
    <w:rsid w:val="00921FE5"/>
    <w:rsid w:val="00925554"/>
    <w:rsid w:val="0092633C"/>
    <w:rsid w:val="00927DBC"/>
    <w:rsid w:val="00931579"/>
    <w:rsid w:val="009347B8"/>
    <w:rsid w:val="00934C8E"/>
    <w:rsid w:val="009459DA"/>
    <w:rsid w:val="00951B28"/>
    <w:rsid w:val="00952E67"/>
    <w:rsid w:val="00953C93"/>
    <w:rsid w:val="00953E52"/>
    <w:rsid w:val="009542BB"/>
    <w:rsid w:val="009546CA"/>
    <w:rsid w:val="0095574D"/>
    <w:rsid w:val="00962DA3"/>
    <w:rsid w:val="00962F84"/>
    <w:rsid w:val="009632E5"/>
    <w:rsid w:val="00964F64"/>
    <w:rsid w:val="00964FA2"/>
    <w:rsid w:val="0096781C"/>
    <w:rsid w:val="009730DC"/>
    <w:rsid w:val="00973BFB"/>
    <w:rsid w:val="009740B4"/>
    <w:rsid w:val="0098085C"/>
    <w:rsid w:val="009829D4"/>
    <w:rsid w:val="00982EDA"/>
    <w:rsid w:val="00983353"/>
    <w:rsid w:val="00985AEF"/>
    <w:rsid w:val="00987110"/>
    <w:rsid w:val="00987BC6"/>
    <w:rsid w:val="009924B6"/>
    <w:rsid w:val="0099271F"/>
    <w:rsid w:val="009930B8"/>
    <w:rsid w:val="00994121"/>
    <w:rsid w:val="009A1F95"/>
    <w:rsid w:val="009A33EE"/>
    <w:rsid w:val="009A57FD"/>
    <w:rsid w:val="009B057F"/>
    <w:rsid w:val="009B0899"/>
    <w:rsid w:val="009B181F"/>
    <w:rsid w:val="009C4F6A"/>
    <w:rsid w:val="009C63BF"/>
    <w:rsid w:val="009D1F7F"/>
    <w:rsid w:val="009D3755"/>
    <w:rsid w:val="009D3797"/>
    <w:rsid w:val="009D6031"/>
    <w:rsid w:val="009D617E"/>
    <w:rsid w:val="009D7AF6"/>
    <w:rsid w:val="009E0EF6"/>
    <w:rsid w:val="009E5069"/>
    <w:rsid w:val="009E65FD"/>
    <w:rsid w:val="009E664B"/>
    <w:rsid w:val="009F2034"/>
    <w:rsid w:val="009F7D0A"/>
    <w:rsid w:val="00A064C1"/>
    <w:rsid w:val="00A07041"/>
    <w:rsid w:val="00A07B6A"/>
    <w:rsid w:val="00A1005C"/>
    <w:rsid w:val="00A111B6"/>
    <w:rsid w:val="00A12C25"/>
    <w:rsid w:val="00A202D7"/>
    <w:rsid w:val="00A2186C"/>
    <w:rsid w:val="00A21EF9"/>
    <w:rsid w:val="00A244AB"/>
    <w:rsid w:val="00A244D7"/>
    <w:rsid w:val="00A26873"/>
    <w:rsid w:val="00A27898"/>
    <w:rsid w:val="00A350AB"/>
    <w:rsid w:val="00A37836"/>
    <w:rsid w:val="00A37EB2"/>
    <w:rsid w:val="00A42012"/>
    <w:rsid w:val="00A44418"/>
    <w:rsid w:val="00A46815"/>
    <w:rsid w:val="00A471BF"/>
    <w:rsid w:val="00A4752B"/>
    <w:rsid w:val="00A4770F"/>
    <w:rsid w:val="00A52F7F"/>
    <w:rsid w:val="00A54245"/>
    <w:rsid w:val="00A54FBB"/>
    <w:rsid w:val="00A55D26"/>
    <w:rsid w:val="00A56365"/>
    <w:rsid w:val="00A6250B"/>
    <w:rsid w:val="00A62F58"/>
    <w:rsid w:val="00A6325B"/>
    <w:rsid w:val="00A642A5"/>
    <w:rsid w:val="00A650E4"/>
    <w:rsid w:val="00A67189"/>
    <w:rsid w:val="00A6730C"/>
    <w:rsid w:val="00A673F2"/>
    <w:rsid w:val="00A719EF"/>
    <w:rsid w:val="00A728DD"/>
    <w:rsid w:val="00A76217"/>
    <w:rsid w:val="00A77E17"/>
    <w:rsid w:val="00A8328E"/>
    <w:rsid w:val="00A8431A"/>
    <w:rsid w:val="00A84564"/>
    <w:rsid w:val="00A85214"/>
    <w:rsid w:val="00A86753"/>
    <w:rsid w:val="00A8684E"/>
    <w:rsid w:val="00A917A6"/>
    <w:rsid w:val="00A92094"/>
    <w:rsid w:val="00A93802"/>
    <w:rsid w:val="00A93B24"/>
    <w:rsid w:val="00A94BB1"/>
    <w:rsid w:val="00A95EFE"/>
    <w:rsid w:val="00A96403"/>
    <w:rsid w:val="00A968F9"/>
    <w:rsid w:val="00AA0530"/>
    <w:rsid w:val="00AA1559"/>
    <w:rsid w:val="00AA1B3F"/>
    <w:rsid w:val="00AA580E"/>
    <w:rsid w:val="00AA7DCF"/>
    <w:rsid w:val="00AB021B"/>
    <w:rsid w:val="00AB06B3"/>
    <w:rsid w:val="00AB15F1"/>
    <w:rsid w:val="00AB5461"/>
    <w:rsid w:val="00AC1BCF"/>
    <w:rsid w:val="00AC3683"/>
    <w:rsid w:val="00AC3869"/>
    <w:rsid w:val="00AC3C3B"/>
    <w:rsid w:val="00AC49A8"/>
    <w:rsid w:val="00AD2345"/>
    <w:rsid w:val="00AD5044"/>
    <w:rsid w:val="00AD5A91"/>
    <w:rsid w:val="00AD5F59"/>
    <w:rsid w:val="00AD698B"/>
    <w:rsid w:val="00AD7F35"/>
    <w:rsid w:val="00AE35F7"/>
    <w:rsid w:val="00AE3BDA"/>
    <w:rsid w:val="00AE3EDE"/>
    <w:rsid w:val="00AE440A"/>
    <w:rsid w:val="00AF2F35"/>
    <w:rsid w:val="00AF599A"/>
    <w:rsid w:val="00AF76E3"/>
    <w:rsid w:val="00B102CD"/>
    <w:rsid w:val="00B103C4"/>
    <w:rsid w:val="00B13A0F"/>
    <w:rsid w:val="00B1480B"/>
    <w:rsid w:val="00B15BF4"/>
    <w:rsid w:val="00B16E10"/>
    <w:rsid w:val="00B170A4"/>
    <w:rsid w:val="00B20F9B"/>
    <w:rsid w:val="00B229D3"/>
    <w:rsid w:val="00B24711"/>
    <w:rsid w:val="00B24927"/>
    <w:rsid w:val="00B30706"/>
    <w:rsid w:val="00B32D4F"/>
    <w:rsid w:val="00B355EA"/>
    <w:rsid w:val="00B4267E"/>
    <w:rsid w:val="00B437B6"/>
    <w:rsid w:val="00B47ED8"/>
    <w:rsid w:val="00B54DD6"/>
    <w:rsid w:val="00B553F7"/>
    <w:rsid w:val="00B56E6A"/>
    <w:rsid w:val="00B711AF"/>
    <w:rsid w:val="00B7175C"/>
    <w:rsid w:val="00B73B1A"/>
    <w:rsid w:val="00B74749"/>
    <w:rsid w:val="00B80951"/>
    <w:rsid w:val="00B80ABB"/>
    <w:rsid w:val="00B860E7"/>
    <w:rsid w:val="00B87955"/>
    <w:rsid w:val="00B92E40"/>
    <w:rsid w:val="00B93798"/>
    <w:rsid w:val="00B95996"/>
    <w:rsid w:val="00B97C80"/>
    <w:rsid w:val="00BA0470"/>
    <w:rsid w:val="00BA1271"/>
    <w:rsid w:val="00BA69E4"/>
    <w:rsid w:val="00BA6E3E"/>
    <w:rsid w:val="00BB55E9"/>
    <w:rsid w:val="00BB580C"/>
    <w:rsid w:val="00BB7DAB"/>
    <w:rsid w:val="00BC1A14"/>
    <w:rsid w:val="00BC3A9B"/>
    <w:rsid w:val="00BC438D"/>
    <w:rsid w:val="00BD05DC"/>
    <w:rsid w:val="00BD0643"/>
    <w:rsid w:val="00BD43CF"/>
    <w:rsid w:val="00BD4780"/>
    <w:rsid w:val="00BD4F0E"/>
    <w:rsid w:val="00BD6B88"/>
    <w:rsid w:val="00BD717C"/>
    <w:rsid w:val="00BE178B"/>
    <w:rsid w:val="00BE33DD"/>
    <w:rsid w:val="00BE3DD3"/>
    <w:rsid w:val="00BE50F7"/>
    <w:rsid w:val="00BE7BF7"/>
    <w:rsid w:val="00BF293C"/>
    <w:rsid w:val="00BF470C"/>
    <w:rsid w:val="00BF52BD"/>
    <w:rsid w:val="00BF5A8C"/>
    <w:rsid w:val="00BF6533"/>
    <w:rsid w:val="00BF6E5B"/>
    <w:rsid w:val="00C00980"/>
    <w:rsid w:val="00C01F46"/>
    <w:rsid w:val="00C04FE2"/>
    <w:rsid w:val="00C056AA"/>
    <w:rsid w:val="00C05D5E"/>
    <w:rsid w:val="00C05DA4"/>
    <w:rsid w:val="00C11305"/>
    <w:rsid w:val="00C13C60"/>
    <w:rsid w:val="00C14DF1"/>
    <w:rsid w:val="00C16318"/>
    <w:rsid w:val="00C1731D"/>
    <w:rsid w:val="00C21EFD"/>
    <w:rsid w:val="00C2287A"/>
    <w:rsid w:val="00C23049"/>
    <w:rsid w:val="00C26EEC"/>
    <w:rsid w:val="00C343D7"/>
    <w:rsid w:val="00C3455A"/>
    <w:rsid w:val="00C34804"/>
    <w:rsid w:val="00C36D83"/>
    <w:rsid w:val="00C43449"/>
    <w:rsid w:val="00C52652"/>
    <w:rsid w:val="00C54A66"/>
    <w:rsid w:val="00C55B5A"/>
    <w:rsid w:val="00C623F0"/>
    <w:rsid w:val="00C6264D"/>
    <w:rsid w:val="00C63798"/>
    <w:rsid w:val="00C64A9B"/>
    <w:rsid w:val="00C665F8"/>
    <w:rsid w:val="00C67519"/>
    <w:rsid w:val="00C709B6"/>
    <w:rsid w:val="00C71ABD"/>
    <w:rsid w:val="00C721CB"/>
    <w:rsid w:val="00C748FB"/>
    <w:rsid w:val="00C76799"/>
    <w:rsid w:val="00C80C11"/>
    <w:rsid w:val="00C825D1"/>
    <w:rsid w:val="00C82F21"/>
    <w:rsid w:val="00C8300D"/>
    <w:rsid w:val="00C83663"/>
    <w:rsid w:val="00C847B0"/>
    <w:rsid w:val="00C87D70"/>
    <w:rsid w:val="00C96F52"/>
    <w:rsid w:val="00C97645"/>
    <w:rsid w:val="00CA3888"/>
    <w:rsid w:val="00CB1088"/>
    <w:rsid w:val="00CB1948"/>
    <w:rsid w:val="00CB29F1"/>
    <w:rsid w:val="00CB71A4"/>
    <w:rsid w:val="00CC09A8"/>
    <w:rsid w:val="00CC10F0"/>
    <w:rsid w:val="00CC1DC2"/>
    <w:rsid w:val="00CC4591"/>
    <w:rsid w:val="00CC45C2"/>
    <w:rsid w:val="00CC7DBC"/>
    <w:rsid w:val="00CD2081"/>
    <w:rsid w:val="00CD5733"/>
    <w:rsid w:val="00CE1236"/>
    <w:rsid w:val="00CE237F"/>
    <w:rsid w:val="00CE3683"/>
    <w:rsid w:val="00CF042D"/>
    <w:rsid w:val="00CF2ACB"/>
    <w:rsid w:val="00CF6CE3"/>
    <w:rsid w:val="00D01BF7"/>
    <w:rsid w:val="00D048A9"/>
    <w:rsid w:val="00D07CCC"/>
    <w:rsid w:val="00D13911"/>
    <w:rsid w:val="00D24FC5"/>
    <w:rsid w:val="00D27229"/>
    <w:rsid w:val="00D27BB2"/>
    <w:rsid w:val="00D30FB8"/>
    <w:rsid w:val="00D33C98"/>
    <w:rsid w:val="00D363F7"/>
    <w:rsid w:val="00D433C3"/>
    <w:rsid w:val="00D44776"/>
    <w:rsid w:val="00D45458"/>
    <w:rsid w:val="00D503BD"/>
    <w:rsid w:val="00D50BFD"/>
    <w:rsid w:val="00D5219C"/>
    <w:rsid w:val="00D559EE"/>
    <w:rsid w:val="00D57BD0"/>
    <w:rsid w:val="00D60593"/>
    <w:rsid w:val="00D61930"/>
    <w:rsid w:val="00D67865"/>
    <w:rsid w:val="00D70FD4"/>
    <w:rsid w:val="00D74A1C"/>
    <w:rsid w:val="00D75049"/>
    <w:rsid w:val="00D750A5"/>
    <w:rsid w:val="00D754A1"/>
    <w:rsid w:val="00D767CA"/>
    <w:rsid w:val="00D82B40"/>
    <w:rsid w:val="00D82D7A"/>
    <w:rsid w:val="00D8336B"/>
    <w:rsid w:val="00D84B67"/>
    <w:rsid w:val="00D86D5C"/>
    <w:rsid w:val="00D86EF8"/>
    <w:rsid w:val="00D92397"/>
    <w:rsid w:val="00D93A73"/>
    <w:rsid w:val="00D95F5A"/>
    <w:rsid w:val="00DA3140"/>
    <w:rsid w:val="00DA4447"/>
    <w:rsid w:val="00DA5540"/>
    <w:rsid w:val="00DA6AEB"/>
    <w:rsid w:val="00DA6C1E"/>
    <w:rsid w:val="00DB00DD"/>
    <w:rsid w:val="00DB14DC"/>
    <w:rsid w:val="00DB33D9"/>
    <w:rsid w:val="00DB4294"/>
    <w:rsid w:val="00DC0645"/>
    <w:rsid w:val="00DC7803"/>
    <w:rsid w:val="00DC78FB"/>
    <w:rsid w:val="00DD1FC6"/>
    <w:rsid w:val="00DD2556"/>
    <w:rsid w:val="00DD420C"/>
    <w:rsid w:val="00DD7690"/>
    <w:rsid w:val="00DE0930"/>
    <w:rsid w:val="00DE0AE8"/>
    <w:rsid w:val="00DE4748"/>
    <w:rsid w:val="00DE47A1"/>
    <w:rsid w:val="00DE5F34"/>
    <w:rsid w:val="00DF0010"/>
    <w:rsid w:val="00DF0E87"/>
    <w:rsid w:val="00DF30EA"/>
    <w:rsid w:val="00DF34A4"/>
    <w:rsid w:val="00DF6F10"/>
    <w:rsid w:val="00E00AF5"/>
    <w:rsid w:val="00E05F31"/>
    <w:rsid w:val="00E07BD9"/>
    <w:rsid w:val="00E10238"/>
    <w:rsid w:val="00E11D11"/>
    <w:rsid w:val="00E12069"/>
    <w:rsid w:val="00E16250"/>
    <w:rsid w:val="00E21512"/>
    <w:rsid w:val="00E2348D"/>
    <w:rsid w:val="00E24CD4"/>
    <w:rsid w:val="00E25889"/>
    <w:rsid w:val="00E25B83"/>
    <w:rsid w:val="00E262E2"/>
    <w:rsid w:val="00E2767A"/>
    <w:rsid w:val="00E31363"/>
    <w:rsid w:val="00E3502A"/>
    <w:rsid w:val="00E35D8A"/>
    <w:rsid w:val="00E377FE"/>
    <w:rsid w:val="00E3790E"/>
    <w:rsid w:val="00E37C1A"/>
    <w:rsid w:val="00E404A6"/>
    <w:rsid w:val="00E4177F"/>
    <w:rsid w:val="00E452EC"/>
    <w:rsid w:val="00E479F8"/>
    <w:rsid w:val="00E52818"/>
    <w:rsid w:val="00E53881"/>
    <w:rsid w:val="00E55CB1"/>
    <w:rsid w:val="00E56155"/>
    <w:rsid w:val="00E6236B"/>
    <w:rsid w:val="00E64E0B"/>
    <w:rsid w:val="00E66C5A"/>
    <w:rsid w:val="00E67904"/>
    <w:rsid w:val="00E67DFB"/>
    <w:rsid w:val="00E70162"/>
    <w:rsid w:val="00E7444C"/>
    <w:rsid w:val="00E75308"/>
    <w:rsid w:val="00E85C61"/>
    <w:rsid w:val="00E91D4A"/>
    <w:rsid w:val="00E92561"/>
    <w:rsid w:val="00E9256F"/>
    <w:rsid w:val="00EA1E2E"/>
    <w:rsid w:val="00EA2593"/>
    <w:rsid w:val="00EB18B8"/>
    <w:rsid w:val="00EB1A56"/>
    <w:rsid w:val="00EB2E7D"/>
    <w:rsid w:val="00EB3286"/>
    <w:rsid w:val="00EB3CAB"/>
    <w:rsid w:val="00EB42A4"/>
    <w:rsid w:val="00EB440F"/>
    <w:rsid w:val="00EB5890"/>
    <w:rsid w:val="00EC096C"/>
    <w:rsid w:val="00EC4C35"/>
    <w:rsid w:val="00ED0A75"/>
    <w:rsid w:val="00ED12CE"/>
    <w:rsid w:val="00ED275D"/>
    <w:rsid w:val="00ED459E"/>
    <w:rsid w:val="00ED5566"/>
    <w:rsid w:val="00EE1EDF"/>
    <w:rsid w:val="00EE2DA4"/>
    <w:rsid w:val="00EE3AA1"/>
    <w:rsid w:val="00EE4CAA"/>
    <w:rsid w:val="00EE54FF"/>
    <w:rsid w:val="00EE5E46"/>
    <w:rsid w:val="00EE6B75"/>
    <w:rsid w:val="00F00EC5"/>
    <w:rsid w:val="00F028A9"/>
    <w:rsid w:val="00F048B7"/>
    <w:rsid w:val="00F0557B"/>
    <w:rsid w:val="00F06312"/>
    <w:rsid w:val="00F06FC5"/>
    <w:rsid w:val="00F14652"/>
    <w:rsid w:val="00F15025"/>
    <w:rsid w:val="00F1587E"/>
    <w:rsid w:val="00F16061"/>
    <w:rsid w:val="00F165F2"/>
    <w:rsid w:val="00F2292C"/>
    <w:rsid w:val="00F22C6D"/>
    <w:rsid w:val="00F23028"/>
    <w:rsid w:val="00F24415"/>
    <w:rsid w:val="00F3188B"/>
    <w:rsid w:val="00F34AD5"/>
    <w:rsid w:val="00F3712E"/>
    <w:rsid w:val="00F375DD"/>
    <w:rsid w:val="00F446AB"/>
    <w:rsid w:val="00F44CF7"/>
    <w:rsid w:val="00F4526E"/>
    <w:rsid w:val="00F5127C"/>
    <w:rsid w:val="00F55938"/>
    <w:rsid w:val="00F55D02"/>
    <w:rsid w:val="00F576B6"/>
    <w:rsid w:val="00F57C2A"/>
    <w:rsid w:val="00F61551"/>
    <w:rsid w:val="00F663AB"/>
    <w:rsid w:val="00F6754B"/>
    <w:rsid w:val="00F74169"/>
    <w:rsid w:val="00F741DF"/>
    <w:rsid w:val="00F77B1C"/>
    <w:rsid w:val="00F81492"/>
    <w:rsid w:val="00F83323"/>
    <w:rsid w:val="00F83CF2"/>
    <w:rsid w:val="00F85D37"/>
    <w:rsid w:val="00F8645B"/>
    <w:rsid w:val="00F87424"/>
    <w:rsid w:val="00F950C2"/>
    <w:rsid w:val="00F96425"/>
    <w:rsid w:val="00F9748C"/>
    <w:rsid w:val="00F9786A"/>
    <w:rsid w:val="00FA289B"/>
    <w:rsid w:val="00FA3A74"/>
    <w:rsid w:val="00FA5877"/>
    <w:rsid w:val="00FB065D"/>
    <w:rsid w:val="00FB1856"/>
    <w:rsid w:val="00FB2B25"/>
    <w:rsid w:val="00FB5E8D"/>
    <w:rsid w:val="00FB653A"/>
    <w:rsid w:val="00FC07B6"/>
    <w:rsid w:val="00FC76E4"/>
    <w:rsid w:val="00FD0986"/>
    <w:rsid w:val="00FD0C83"/>
    <w:rsid w:val="00FD1B6E"/>
    <w:rsid w:val="00FD23DF"/>
    <w:rsid w:val="00FD38D1"/>
    <w:rsid w:val="00FD40CB"/>
    <w:rsid w:val="00FD50DD"/>
    <w:rsid w:val="00FD5A2A"/>
    <w:rsid w:val="00FE4A49"/>
    <w:rsid w:val="00FE509F"/>
    <w:rsid w:val="00FE5B26"/>
    <w:rsid w:val="00FF073E"/>
    <w:rsid w:val="00FF7A90"/>
    <w:rsid w:val="01760231"/>
    <w:rsid w:val="01AF5A71"/>
    <w:rsid w:val="02D432A2"/>
    <w:rsid w:val="04EA0D61"/>
    <w:rsid w:val="052D4EEB"/>
    <w:rsid w:val="05500BDA"/>
    <w:rsid w:val="05C70E9C"/>
    <w:rsid w:val="06A32BA0"/>
    <w:rsid w:val="082E5202"/>
    <w:rsid w:val="09931095"/>
    <w:rsid w:val="0A200529"/>
    <w:rsid w:val="0A6749FB"/>
    <w:rsid w:val="0A6F1B02"/>
    <w:rsid w:val="0AD40C8D"/>
    <w:rsid w:val="0B527EC0"/>
    <w:rsid w:val="0D892EDB"/>
    <w:rsid w:val="0DAE2941"/>
    <w:rsid w:val="0F4C3F4E"/>
    <w:rsid w:val="0F857177"/>
    <w:rsid w:val="0FC30926"/>
    <w:rsid w:val="0FD61A99"/>
    <w:rsid w:val="101C3609"/>
    <w:rsid w:val="11F748B7"/>
    <w:rsid w:val="14C46F9C"/>
    <w:rsid w:val="14E1184E"/>
    <w:rsid w:val="171E0617"/>
    <w:rsid w:val="1987620B"/>
    <w:rsid w:val="19D72D8D"/>
    <w:rsid w:val="1C171D4E"/>
    <w:rsid w:val="1C934CF7"/>
    <w:rsid w:val="1F2962CC"/>
    <w:rsid w:val="22C97BAA"/>
    <w:rsid w:val="23264FFC"/>
    <w:rsid w:val="24C809DF"/>
    <w:rsid w:val="25AC7BD0"/>
    <w:rsid w:val="25C33248"/>
    <w:rsid w:val="28024C04"/>
    <w:rsid w:val="29345F99"/>
    <w:rsid w:val="29D86924"/>
    <w:rsid w:val="2AA42CAA"/>
    <w:rsid w:val="2E89643F"/>
    <w:rsid w:val="2FE73D65"/>
    <w:rsid w:val="2FFE05FA"/>
    <w:rsid w:val="309C68FD"/>
    <w:rsid w:val="30A65F29"/>
    <w:rsid w:val="317C04DD"/>
    <w:rsid w:val="317C672F"/>
    <w:rsid w:val="32CD01A2"/>
    <w:rsid w:val="33E705A6"/>
    <w:rsid w:val="35831E3A"/>
    <w:rsid w:val="359009FB"/>
    <w:rsid w:val="35BB5A78"/>
    <w:rsid w:val="36C245BD"/>
    <w:rsid w:val="36D52B69"/>
    <w:rsid w:val="3B6224F2"/>
    <w:rsid w:val="3BCD02B3"/>
    <w:rsid w:val="3C294F12"/>
    <w:rsid w:val="3E5E1696"/>
    <w:rsid w:val="3F2521B4"/>
    <w:rsid w:val="3F827EA7"/>
    <w:rsid w:val="40BF3F42"/>
    <w:rsid w:val="44C91833"/>
    <w:rsid w:val="455D74E7"/>
    <w:rsid w:val="47095F17"/>
    <w:rsid w:val="47CF7161"/>
    <w:rsid w:val="489D100D"/>
    <w:rsid w:val="48B30830"/>
    <w:rsid w:val="49C03205"/>
    <w:rsid w:val="4C4719BC"/>
    <w:rsid w:val="4C4F6AC2"/>
    <w:rsid w:val="4C5916EF"/>
    <w:rsid w:val="4C87625C"/>
    <w:rsid w:val="4D75367F"/>
    <w:rsid w:val="4DE35714"/>
    <w:rsid w:val="4E633104"/>
    <w:rsid w:val="4E656129"/>
    <w:rsid w:val="4EB73201"/>
    <w:rsid w:val="51786173"/>
    <w:rsid w:val="521E31BF"/>
    <w:rsid w:val="52751250"/>
    <w:rsid w:val="5293012E"/>
    <w:rsid w:val="533C1422"/>
    <w:rsid w:val="53B83F33"/>
    <w:rsid w:val="54232D0E"/>
    <w:rsid w:val="54D062C6"/>
    <w:rsid w:val="556A3DC0"/>
    <w:rsid w:val="56AC5E97"/>
    <w:rsid w:val="58313520"/>
    <w:rsid w:val="58A41F44"/>
    <w:rsid w:val="58A920FA"/>
    <w:rsid w:val="593B28A8"/>
    <w:rsid w:val="59413C36"/>
    <w:rsid w:val="5A0C1B4F"/>
    <w:rsid w:val="5B8B5102"/>
    <w:rsid w:val="5BB31C4C"/>
    <w:rsid w:val="5BDF731D"/>
    <w:rsid w:val="5DE352BC"/>
    <w:rsid w:val="5EA84C0D"/>
    <w:rsid w:val="5EBE7BBD"/>
    <w:rsid w:val="656A50F4"/>
    <w:rsid w:val="65784FBE"/>
    <w:rsid w:val="671F6D20"/>
    <w:rsid w:val="697119CE"/>
    <w:rsid w:val="6B985938"/>
    <w:rsid w:val="6BC26511"/>
    <w:rsid w:val="6D357A95"/>
    <w:rsid w:val="6DD10C8D"/>
    <w:rsid w:val="6E711065"/>
    <w:rsid w:val="6F63625D"/>
    <w:rsid w:val="700E1344"/>
    <w:rsid w:val="700E441B"/>
    <w:rsid w:val="71D15700"/>
    <w:rsid w:val="73937BFC"/>
    <w:rsid w:val="75945D39"/>
    <w:rsid w:val="75B3511C"/>
    <w:rsid w:val="76831129"/>
    <w:rsid w:val="76916862"/>
    <w:rsid w:val="77B27D81"/>
    <w:rsid w:val="77EE2562"/>
    <w:rsid w:val="77F42148"/>
    <w:rsid w:val="77FA5B2F"/>
    <w:rsid w:val="7C271ECE"/>
    <w:rsid w:val="7DAB14FB"/>
    <w:rsid w:val="7DAC6B74"/>
    <w:rsid w:val="7DE94DF5"/>
    <w:rsid w:val="7E730B8E"/>
    <w:rsid w:val="7F211154"/>
    <w:rsid w:val="7F533BF8"/>
    <w:rsid w:val="7F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3949</Words>
  <Characters>5230</Characters>
  <Lines>356</Lines>
  <Paragraphs>100</Paragraphs>
  <TotalTime>6</TotalTime>
  <ScaleCrop>false</ScaleCrop>
  <LinksUpToDate>false</LinksUpToDate>
  <CharactersWithSpaces>5584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2024-09-13T07:07:00Z</dcterms:created>
  <dc:creator>涛 张</dc:creator>
  <cp:lastModifiedBy>DAISY</cp:lastModifiedBy>
  <dcterms:modified xsi:type="dcterms:W3CDTF">2025-06-24T02:51:06Z</dcterms:modified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43F64700492A4BAE98602D3712A60E2A_12</vt:lpwstr>
  </property>
  <property fmtid="{D5CDD505-2E9C-101B-9397-08002B2CF9AE}" pid="4" name="KSOTemplateDocerSaveRecord">
    <vt:lpwstr>eyJoZGlkIjoiNzIyNTZmM2Y5ODU4YzlkNjBjY2RjMmJlM2UxYTZiZGIiLCJ1c2VySWQiOiIzNzk2NDI5OTkifQ==</vt:lpwstr>
  </property>
</Properties>
</file>