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2B10C">
      <w:pPr>
        <w:spacing w:line="360" w:lineRule="auto"/>
        <w:jc w:val="center"/>
        <w:rPr>
          <w:rFonts w:ascii="Times New Roman" w:hAnsi="Times New Roman"/>
          <w:b/>
          <w:bCs w:val="0"/>
          <w:sz w:val="32"/>
          <w:szCs w:val="32"/>
        </w:rPr>
      </w:pPr>
      <w:r>
        <w:rPr>
          <w:rFonts w:hint="eastAsia" w:ascii="Times New Roman" w:hAnsi="Times New Roman"/>
          <w:b/>
          <w:bCs w:val="0"/>
          <w:sz w:val="32"/>
          <w:szCs w:val="32"/>
        </w:rPr>
        <w:t xml:space="preserve">新外研版四年级上册Unit </w:t>
      </w:r>
      <w:r>
        <w:rPr>
          <w:rFonts w:hint="eastAsia" w:ascii="Times New Roman" w:hAnsi="Times New Roman"/>
          <w:b/>
          <w:bCs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/>
          <w:b/>
          <w:bCs w:val="0"/>
          <w:sz w:val="32"/>
          <w:szCs w:val="32"/>
        </w:rPr>
        <w:t xml:space="preserve"> </w:t>
      </w:r>
      <w:r>
        <w:rPr>
          <w:rFonts w:ascii="Times New Roman" w:hAnsi="Times New Roman"/>
          <w:b/>
          <w:bCs w:val="0"/>
          <w:sz w:val="32"/>
          <w:szCs w:val="32"/>
        </w:rPr>
        <w:t>What’s the weather like?</w:t>
      </w:r>
    </w:p>
    <w:p w14:paraId="373E351F">
      <w:pPr>
        <w:spacing w:line="360" w:lineRule="auto"/>
        <w:jc w:val="center"/>
        <w:rPr>
          <w:rFonts w:hint="eastAsia" w:ascii="Times New Roman" w:hAnsi="Times New Roman" w:eastAsia="宋体"/>
          <w:b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b/>
          <w:bCs w:val="0"/>
          <w:sz w:val="32"/>
          <w:szCs w:val="32"/>
        </w:rPr>
        <w:t>分层教学设计精品教</w:t>
      </w:r>
      <w:r>
        <w:rPr>
          <w:rFonts w:hint="eastAsia" w:ascii="Times New Roman" w:hAnsi="Times New Roman"/>
          <w:b/>
          <w:bCs w:val="0"/>
          <w:sz w:val="32"/>
          <w:szCs w:val="32"/>
          <w:lang w:val="en-US" w:eastAsia="zh-CN"/>
        </w:rPr>
        <w:t>案</w:t>
      </w:r>
    </w:p>
    <w:p w14:paraId="6888AF9D">
      <w:pPr>
        <w:pStyle w:val="19"/>
        <w:numPr>
          <w:ilvl w:val="0"/>
          <w:numId w:val="1"/>
        </w:numPr>
        <w:spacing w:line="360" w:lineRule="auto"/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单元主题</w:t>
      </w:r>
      <w:bookmarkStart w:id="7" w:name="_GoBack"/>
      <w:bookmarkEnd w:id="7"/>
    </w:p>
    <w:p w14:paraId="5377F716">
      <w:pPr>
        <w:spacing w:line="360" w:lineRule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1.单元主题和主题意义</w:t>
      </w:r>
    </w:p>
    <w:p w14:paraId="5EC61391">
      <w:pPr>
        <w:spacing w:line="360" w:lineRule="auto"/>
        <w:ind w:firstLine="482" w:firstLineChars="2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单元主题：</w:t>
      </w:r>
      <w:r>
        <w:rPr>
          <w:rFonts w:hint="eastAsia" w:ascii="Times New Roman" w:hAnsi="Times New Roman"/>
          <w:bCs/>
          <w:sz w:val="24"/>
          <w:szCs w:val="24"/>
        </w:rPr>
        <w:t>“</w:t>
      </w:r>
      <w:r>
        <w:rPr>
          <w:rFonts w:ascii="Times New Roman" w:hAnsi="Times New Roman"/>
          <w:bCs/>
          <w:sz w:val="24"/>
          <w:szCs w:val="24"/>
        </w:rPr>
        <w:t>What’s the weather like?</w:t>
      </w:r>
      <w:r>
        <w:rPr>
          <w:rFonts w:hint="eastAsia" w:ascii="Times New Roman" w:hAnsi="Times New Roman"/>
          <w:bCs/>
          <w:sz w:val="24"/>
          <w:szCs w:val="24"/>
        </w:rPr>
        <w:t>”，</w:t>
      </w:r>
      <w:r>
        <w:rPr>
          <w:rFonts w:ascii="Times New Roman" w:hAnsi="Times New Roman"/>
          <w:bCs/>
          <w:sz w:val="24"/>
          <w:szCs w:val="24"/>
        </w:rPr>
        <w:t>本主题属于</w:t>
      </w:r>
      <w:r>
        <w:rPr>
          <w:rFonts w:hint="eastAsia" w:ascii="Times New Roman" w:hAnsi="Times New Roman"/>
          <w:bCs/>
          <w:sz w:val="24"/>
          <w:szCs w:val="24"/>
        </w:rPr>
        <w:t>“</w:t>
      </w:r>
      <w:r>
        <w:rPr>
          <w:rFonts w:ascii="Times New Roman" w:hAnsi="Times New Roman"/>
          <w:bCs/>
          <w:sz w:val="24"/>
          <w:szCs w:val="24"/>
        </w:rPr>
        <w:t>人与</w:t>
      </w:r>
      <w:r>
        <w:rPr>
          <w:rFonts w:hint="eastAsia" w:ascii="Times New Roman" w:hAnsi="Times New Roman"/>
          <w:bCs/>
          <w:sz w:val="24"/>
          <w:szCs w:val="24"/>
        </w:rPr>
        <w:t>自然”的主题</w:t>
      </w:r>
      <w:r>
        <w:rPr>
          <w:rFonts w:ascii="Times New Roman" w:hAnsi="Times New Roman"/>
          <w:bCs/>
          <w:sz w:val="24"/>
          <w:szCs w:val="24"/>
        </w:rPr>
        <w:t>范畴</w:t>
      </w:r>
      <w:r>
        <w:rPr>
          <w:rFonts w:hint="eastAsia" w:ascii="Times New Roman" w:hAnsi="Times New Roman"/>
          <w:bCs/>
          <w:sz w:val="24"/>
          <w:szCs w:val="24"/>
        </w:rPr>
        <w:t>，</w:t>
      </w:r>
      <w:r>
        <w:rPr>
          <w:rFonts w:ascii="Times New Roman" w:hAnsi="Times New Roman"/>
          <w:bCs/>
          <w:sz w:val="24"/>
          <w:szCs w:val="24"/>
        </w:rPr>
        <w:t>涉及</w:t>
      </w:r>
      <w:r>
        <w:rPr>
          <w:rFonts w:hint="eastAsia" w:ascii="Times New Roman" w:hAnsi="Times New Roman"/>
          <w:bCs/>
          <w:sz w:val="24"/>
          <w:szCs w:val="24"/>
        </w:rPr>
        <w:t>“天气与日常生活”</w:t>
      </w:r>
      <w:r>
        <w:rPr>
          <w:rFonts w:ascii="Times New Roman" w:hAnsi="Times New Roman"/>
          <w:bCs/>
          <w:sz w:val="24"/>
          <w:szCs w:val="24"/>
        </w:rPr>
        <w:t>。</w:t>
      </w:r>
    </w:p>
    <w:p w14:paraId="6FE99357">
      <w:pPr>
        <w:spacing w:line="360" w:lineRule="auto"/>
        <w:ind w:firstLine="482" w:firstLineChars="200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主题意义：</w:t>
      </w:r>
      <w:r>
        <w:rPr>
          <w:rFonts w:hint="eastAsia" w:ascii="Times New Roman" w:hAnsi="Times New Roman"/>
          <w:bCs/>
          <w:sz w:val="24"/>
          <w:szCs w:val="24"/>
        </w:rPr>
        <w:t>认识常见的天气情况，感受天气变化对日常生活的影响，激发学生了解天气现象的兴趣。</w:t>
      </w:r>
    </w:p>
    <w:p w14:paraId="4089A748">
      <w:pPr>
        <w:spacing w:before="240" w:line="360" w:lineRule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2.单元主要内容分析</w:t>
      </w:r>
    </w:p>
    <w:p w14:paraId="60BFFE3F">
      <w:pPr>
        <w:spacing w:line="360" w:lineRule="auto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本单元围绕</w:t>
      </w:r>
      <w:r>
        <w:rPr>
          <w:rFonts w:hint="eastAsia" w:ascii="Times New Roman" w:hAnsi="Times New Roman"/>
          <w:bCs/>
          <w:sz w:val="24"/>
          <w:szCs w:val="24"/>
        </w:rPr>
        <w:t>“</w:t>
      </w:r>
      <w:r>
        <w:rPr>
          <w:rFonts w:ascii="Times New Roman" w:hAnsi="Times New Roman"/>
          <w:bCs/>
          <w:sz w:val="24"/>
          <w:szCs w:val="24"/>
        </w:rPr>
        <w:t>What’s the weather like?</w:t>
      </w:r>
      <w:r>
        <w:rPr>
          <w:rFonts w:hint="eastAsia" w:ascii="Times New Roman" w:hAnsi="Times New Roman"/>
          <w:bCs/>
          <w:sz w:val="24"/>
          <w:szCs w:val="24"/>
        </w:rPr>
        <w:t>”</w:t>
      </w:r>
      <w:r>
        <w:rPr>
          <w:rFonts w:ascii="Times New Roman" w:hAnsi="Times New Roman"/>
          <w:bCs/>
          <w:sz w:val="24"/>
          <w:szCs w:val="24"/>
        </w:rPr>
        <w:t>这一主题展开，包括六个主要语篇。语篇类型包括歌曲、配图故事、韵句、独白、操作指令等。</w:t>
      </w:r>
    </w:p>
    <w:p w14:paraId="642B3CB7">
      <w:pPr>
        <w:spacing w:line="360" w:lineRule="auto"/>
        <w:ind w:firstLine="482" w:firstLineChars="20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语篇一 </w:t>
      </w:r>
      <w:r>
        <w:rPr>
          <w:rFonts w:ascii="Times New Roman" w:hAnsi="Times New Roman"/>
          <w:b/>
          <w:sz w:val="24"/>
          <w:szCs w:val="24"/>
        </w:rPr>
        <w:t xml:space="preserve">Get ready </w:t>
      </w:r>
      <w:r>
        <w:rPr>
          <w:rFonts w:hint="eastAsia"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Learn the words</w:t>
      </w:r>
      <w:r>
        <w:rPr>
          <w:rFonts w:hint="eastAsia" w:ascii="Times New Roman" w:hAnsi="Times New Roman"/>
          <w:b/>
          <w:sz w:val="24"/>
          <w:szCs w:val="24"/>
        </w:rPr>
        <w:t xml:space="preserve">) </w:t>
      </w:r>
      <w:r>
        <w:rPr>
          <w:rFonts w:hint="eastAsia" w:ascii="宋体" w:hAnsi="宋体" w:cs="宋体"/>
          <w:bCs/>
          <w:sz w:val="24"/>
          <w:szCs w:val="24"/>
        </w:rPr>
        <w:t>语篇类型为歌曲。语篇内容是介绍不同的天气情况。主题意义是认识常见的天气情况，体会不同天气的独特魅力。</w:t>
      </w:r>
    </w:p>
    <w:p w14:paraId="3B79F4BD">
      <w:pPr>
        <w:spacing w:line="360" w:lineRule="auto"/>
        <w:ind w:firstLine="482" w:firstLineChars="20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语篇二 </w:t>
      </w:r>
      <w:r>
        <w:rPr>
          <w:rFonts w:ascii="Times New Roman" w:hAnsi="Times New Roman"/>
          <w:b/>
          <w:sz w:val="24"/>
          <w:szCs w:val="24"/>
        </w:rPr>
        <w:t xml:space="preserve">Start up </w:t>
      </w:r>
      <w:r>
        <w:rPr>
          <w:rFonts w:hint="eastAsia"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Let’s read</w:t>
      </w:r>
      <w:r>
        <w:rPr>
          <w:rFonts w:hint="eastAsia" w:ascii="Times New Roman" w:hAnsi="Times New Roman"/>
          <w:b/>
          <w:sz w:val="24"/>
          <w:szCs w:val="24"/>
        </w:rPr>
        <w:t xml:space="preserve">) </w:t>
      </w:r>
      <w:r>
        <w:rPr>
          <w:rFonts w:hint="eastAsia" w:ascii="宋体" w:hAnsi="宋体" w:cs="宋体"/>
          <w:bCs/>
          <w:sz w:val="24"/>
          <w:szCs w:val="24"/>
        </w:rPr>
        <w:t>语篇类型为配图故事。语篇内容</w:t>
      </w:r>
      <w:r>
        <w:rPr>
          <w:rFonts w:ascii="Times New Roman" w:hAnsi="Times New Roman"/>
          <w:bCs/>
          <w:sz w:val="24"/>
          <w:szCs w:val="24"/>
        </w:rPr>
        <w:t>是</w:t>
      </w:r>
      <w:r>
        <w:rPr>
          <w:rFonts w:hint="eastAsia" w:ascii="Times New Roman" w:hAnsi="Times New Roman"/>
          <w:bCs/>
          <w:sz w:val="24"/>
          <w:szCs w:val="24"/>
        </w:rPr>
        <w:t>在一个晴朗的日子里，Amy和Sam约朋友们去公园玩耍。正当大家玩得开心时，天气突然转阴，开始刮风下雨</w:t>
      </w:r>
      <w:r>
        <w:rPr>
          <w:rFonts w:hint="eastAsia" w:ascii="宋体" w:hAnsi="宋体" w:cs="宋体"/>
          <w:bCs/>
          <w:sz w:val="24"/>
          <w:szCs w:val="24"/>
        </w:rPr>
        <w:t>。</w:t>
      </w:r>
      <w:r>
        <w:rPr>
          <w:rFonts w:hint="eastAsia" w:ascii="Times New Roman" w:hAnsi="Times New Roman"/>
          <w:bCs/>
          <w:sz w:val="24"/>
          <w:szCs w:val="24"/>
        </w:rPr>
        <w:t>Lingling提议拿工人修剪下来的芭蕉叶当作雨伞。回家途中，他们还将一把“伞”分享给了一位淋雨的老爷爷。</w:t>
      </w:r>
      <w:r>
        <w:rPr>
          <w:rFonts w:hint="eastAsia" w:ascii="宋体" w:hAnsi="宋体" w:cs="宋体"/>
          <w:bCs/>
          <w:sz w:val="24"/>
          <w:szCs w:val="24"/>
        </w:rPr>
        <w:t>主题意义是学会恰当应对不同的天气情况，创造性地解决问题，增强乐于助人的意识。</w:t>
      </w:r>
    </w:p>
    <w:p w14:paraId="3BA39899">
      <w:pPr>
        <w:spacing w:line="360" w:lineRule="auto"/>
        <w:ind w:firstLine="482" w:firstLineChars="20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语篇三 </w:t>
      </w:r>
      <w:r>
        <w:rPr>
          <w:rFonts w:ascii="Times New Roman" w:hAnsi="Times New Roman"/>
          <w:b/>
          <w:sz w:val="24"/>
          <w:szCs w:val="24"/>
        </w:rPr>
        <w:t xml:space="preserve">Speed up </w:t>
      </w:r>
      <w:r>
        <w:rPr>
          <w:rFonts w:hint="eastAsia"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Story time</w:t>
      </w:r>
      <w:r>
        <w:rPr>
          <w:rFonts w:hint="eastAsia"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>语篇类型为配图故事</w:t>
      </w:r>
      <w:r>
        <w:rPr>
          <w:rFonts w:hint="eastAsia" w:ascii="Times New Roman" w:hAnsi="Times New Roman"/>
          <w:bCs/>
          <w:sz w:val="24"/>
          <w:szCs w:val="24"/>
        </w:rPr>
        <w:t>。</w:t>
      </w:r>
      <w:r>
        <w:rPr>
          <w:rFonts w:ascii="Times New Roman" w:hAnsi="Times New Roman"/>
          <w:bCs/>
          <w:sz w:val="24"/>
          <w:szCs w:val="24"/>
        </w:rPr>
        <w:t>语篇内容是</w:t>
      </w:r>
      <w:r>
        <w:rPr>
          <w:rFonts w:hint="eastAsia" w:ascii="Times New Roman" w:hAnsi="Times New Roman"/>
          <w:bCs/>
          <w:sz w:val="24"/>
          <w:szCs w:val="24"/>
        </w:rPr>
        <w:t>三亚儿童之家的孩子们对雪充满了好奇，于是Liu Fei老师联系了在哈尔滨的朋友Lin Jia，转达了孩子们的心愿。两天后，Liu Fei收到了来自哈尔滨的雪。孩子们看到真正的雪兴奋不已，写信向Lin Jia表达感谢。</w:t>
      </w:r>
      <w:r>
        <w:rPr>
          <w:rFonts w:hint="eastAsia" w:ascii="宋体" w:hAnsi="宋体" w:cs="宋体"/>
          <w:bCs/>
          <w:sz w:val="24"/>
          <w:szCs w:val="24"/>
        </w:rPr>
        <w:t>主题意义是感受不同地区的天气差异，体会助人为乐、关爱他人的意义。</w:t>
      </w:r>
    </w:p>
    <w:p w14:paraId="3DC6C705">
      <w:pPr>
        <w:spacing w:line="360" w:lineRule="auto"/>
        <w:ind w:firstLine="482" w:firstLineChars="20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语篇四 </w:t>
      </w:r>
      <w:r>
        <w:rPr>
          <w:rFonts w:ascii="Times New Roman" w:hAnsi="Times New Roman"/>
          <w:b/>
          <w:sz w:val="24"/>
          <w:szCs w:val="24"/>
        </w:rPr>
        <w:t xml:space="preserve">Fuel </w:t>
      </w:r>
      <w:r>
        <w:rPr>
          <w:rFonts w:hint="eastAsia" w:ascii="Times New Roman" w:hAnsi="Times New Roman"/>
          <w:b/>
          <w:sz w:val="24"/>
          <w:szCs w:val="24"/>
        </w:rPr>
        <w:t>up (</w:t>
      </w:r>
      <w:r>
        <w:rPr>
          <w:rFonts w:ascii="Times New Roman" w:hAnsi="Times New Roman"/>
          <w:b/>
          <w:sz w:val="24"/>
          <w:szCs w:val="24"/>
        </w:rPr>
        <w:t>Hear it, s</w:t>
      </w:r>
      <w:r>
        <w:rPr>
          <w:rFonts w:hint="eastAsia" w:ascii="Times New Roman" w:hAnsi="Times New Roman"/>
          <w:b/>
          <w:sz w:val="24"/>
          <w:szCs w:val="24"/>
        </w:rPr>
        <w:t>ay</w:t>
      </w:r>
      <w:r>
        <w:rPr>
          <w:rFonts w:ascii="Times New Roman" w:hAnsi="Times New Roman"/>
          <w:b/>
          <w:sz w:val="24"/>
          <w:szCs w:val="24"/>
        </w:rPr>
        <w:t xml:space="preserve"> it</w:t>
      </w:r>
      <w:r>
        <w:rPr>
          <w:rFonts w:hint="eastAsia"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语篇类型为韵句</w:t>
      </w:r>
      <w:r>
        <w:rPr>
          <w:rFonts w:hint="eastAsia" w:ascii="Times New Roman" w:hAnsi="Times New Roman"/>
          <w:bCs/>
          <w:sz w:val="24"/>
          <w:szCs w:val="24"/>
        </w:rPr>
        <w:t>。</w:t>
      </w:r>
      <w:r>
        <w:rPr>
          <w:rFonts w:ascii="Times New Roman" w:hAnsi="Times New Roman"/>
          <w:bCs/>
          <w:sz w:val="24"/>
          <w:szCs w:val="24"/>
        </w:rPr>
        <w:t>语篇内容是</w:t>
      </w:r>
      <w:r>
        <w:rPr>
          <w:rFonts w:hint="eastAsia" w:ascii="Times New Roman" w:hAnsi="Times New Roman"/>
          <w:bCs/>
          <w:sz w:val="24"/>
          <w:szCs w:val="24"/>
        </w:rPr>
        <w:t>孩子们想知道今天天气如何，应该穿什么衣服，能否出去玩。最后，他们决定打开电视收看天气预报。</w:t>
      </w:r>
      <w:r>
        <w:rPr>
          <w:rFonts w:hint="eastAsia" w:ascii="宋体" w:hAnsi="宋体" w:cs="宋体"/>
          <w:bCs/>
          <w:sz w:val="24"/>
          <w:szCs w:val="24"/>
        </w:rPr>
        <w:t>主题意义是感受天气变化对日常生活的影响，了解天气预报的重要作用。</w:t>
      </w:r>
    </w:p>
    <w:p w14:paraId="747B1FC0">
      <w:pPr>
        <w:spacing w:line="360" w:lineRule="auto"/>
        <w:ind w:firstLine="482" w:firstLineChars="200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语篇五 </w:t>
      </w:r>
      <w:r>
        <w:rPr>
          <w:rFonts w:ascii="Times New Roman" w:hAnsi="Times New Roman"/>
          <w:b/>
          <w:sz w:val="24"/>
          <w:szCs w:val="24"/>
        </w:rPr>
        <w:t>Fuel up (Hear it, s</w:t>
      </w:r>
      <w:r>
        <w:rPr>
          <w:rFonts w:hint="eastAsia" w:ascii="Times New Roman" w:hAnsi="Times New Roman"/>
          <w:b/>
          <w:sz w:val="24"/>
          <w:szCs w:val="24"/>
        </w:rPr>
        <w:t>ay</w:t>
      </w:r>
      <w:r>
        <w:rPr>
          <w:rFonts w:ascii="Times New Roman" w:hAnsi="Times New Roman"/>
          <w:b/>
          <w:sz w:val="24"/>
          <w:szCs w:val="24"/>
        </w:rPr>
        <w:t xml:space="preserve"> it)</w:t>
      </w:r>
      <w:r>
        <w:rPr>
          <w:rFonts w:hint="eastAsia" w:ascii="宋体" w:hAnsi="宋体" w:cs="宋体"/>
          <w:bCs/>
          <w:sz w:val="24"/>
          <w:szCs w:val="24"/>
        </w:rPr>
        <w:t xml:space="preserve"> 语篇类型为独白。</w:t>
      </w:r>
      <w:r>
        <w:rPr>
          <w:rFonts w:ascii="Times New Roman" w:hAnsi="Times New Roman"/>
          <w:bCs/>
          <w:sz w:val="24"/>
          <w:szCs w:val="24"/>
        </w:rPr>
        <w:t>语篇内容是</w:t>
      </w:r>
      <w:r>
        <w:rPr>
          <w:rFonts w:hint="eastAsia" w:ascii="Times New Roman" w:hAnsi="Times New Roman"/>
          <w:bCs/>
          <w:sz w:val="24"/>
          <w:szCs w:val="24"/>
        </w:rPr>
        <w:t>世界不同城市的天气预报。</w:t>
      </w:r>
      <w:r>
        <w:rPr>
          <w:rFonts w:ascii="Times New Roman" w:hAnsi="Times New Roman"/>
          <w:bCs/>
          <w:sz w:val="24"/>
          <w:szCs w:val="24"/>
        </w:rPr>
        <w:t>主题意义是</w:t>
      </w:r>
      <w:r>
        <w:rPr>
          <w:rFonts w:hint="eastAsia" w:ascii="Times New Roman" w:hAnsi="Times New Roman"/>
          <w:bCs/>
          <w:sz w:val="24"/>
          <w:szCs w:val="24"/>
        </w:rPr>
        <w:t>进一步认识世界不同地区的天气差异，了解天气预报的功能，学会根据天气情况选择合适的活动。</w:t>
      </w:r>
    </w:p>
    <w:p w14:paraId="0932A5C1">
      <w:pPr>
        <w:spacing w:line="360" w:lineRule="auto"/>
        <w:ind w:firstLine="482" w:firstLineChars="20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语篇六</w:t>
      </w:r>
      <w:r>
        <w:rPr>
          <w:rFonts w:hint="eastAsia"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Hit it big </w:t>
      </w:r>
      <w:r>
        <w:rPr>
          <w:rFonts w:hint="eastAsia"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We can do it</w:t>
      </w:r>
      <w:r>
        <w:rPr>
          <w:rFonts w:hint="eastAsia"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>语篇</w:t>
      </w:r>
      <w:r>
        <w:rPr>
          <w:rFonts w:hint="eastAsia" w:ascii="宋体" w:hAnsi="宋体" w:cs="宋体"/>
          <w:bCs/>
          <w:sz w:val="24"/>
          <w:szCs w:val="24"/>
        </w:rPr>
        <w:t>类型为操作指令。语篇内容是介绍如何制作天气转盘。主题意义是养成关注日常天气情况的习惯，激发了解天气现象的兴趣。</w:t>
      </w:r>
    </w:p>
    <w:p w14:paraId="6F9157E3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本单元的六个语篇从不同</w:t>
      </w:r>
      <w:r>
        <w:rPr>
          <w:rFonts w:hint="eastAsia" w:ascii="宋体" w:hAnsi="宋体" w:cs="宋体"/>
          <w:bCs/>
          <w:sz w:val="24"/>
          <w:szCs w:val="24"/>
        </w:rPr>
        <w:t>角度</w:t>
      </w:r>
      <w:r>
        <w:rPr>
          <w:rFonts w:ascii="宋体" w:hAnsi="宋体" w:cs="宋体"/>
          <w:bCs/>
          <w:sz w:val="24"/>
          <w:szCs w:val="24"/>
        </w:rPr>
        <w:t>介绍天气情况，谈论天气与日常生活的联系。各语篇与单元主题之间、各语篇之间相互关联，构成三个子主题，即“学会辨别和应对不同的天气情况”“了解不同地区的天气差异及其对人类活动的影响”“养成关注天气</w:t>
      </w:r>
      <w:r>
        <w:rPr>
          <w:rFonts w:hint="eastAsia" w:ascii="宋体" w:hAnsi="宋体" w:cs="宋体"/>
          <w:bCs/>
          <w:sz w:val="24"/>
          <w:szCs w:val="24"/>
        </w:rPr>
        <w:t>情况</w:t>
      </w:r>
      <w:r>
        <w:rPr>
          <w:rFonts w:ascii="宋体" w:hAnsi="宋体" w:cs="宋体"/>
          <w:bCs/>
          <w:sz w:val="24"/>
          <w:szCs w:val="24"/>
        </w:rPr>
        <w:t>的好习惯”。各语篇围绕子主题展开，既相对独立又相互关联。学习活动按照学习理解、应用实践和迁移创新三个层次逐步展开，学生将零散的知识内容有意义地联系在一起，建构基于主题的结构化知识，发展语言运用能力，学会描述天气，感受天气变化与人们日常生活的紧密联系。</w:t>
      </w:r>
    </w:p>
    <w:p w14:paraId="6EC65F7F">
      <w:pPr>
        <w:spacing w:before="240"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</w:t>
      </w:r>
      <w:r>
        <w:rPr>
          <w:rFonts w:ascii="宋体" w:hAnsi="宋体"/>
          <w:b/>
          <w:sz w:val="24"/>
          <w:szCs w:val="24"/>
        </w:rPr>
        <w:t>、单元教学目标</w:t>
      </w:r>
    </w:p>
    <w:p w14:paraId="4B4A84BF">
      <w:pPr>
        <w:spacing w:line="36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本单元学习后，学生能够：</w:t>
      </w:r>
    </w:p>
    <w:p w14:paraId="04D365BD">
      <w:pPr>
        <w:spacing w:line="360" w:lineRule="auto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1.运用所学语言</w:t>
      </w:r>
      <w:r>
        <w:rPr>
          <w:rFonts w:hint="eastAsia" w:ascii="Times New Roman" w:hAnsi="Times New Roman"/>
          <w:sz w:val="24"/>
          <w:szCs w:val="24"/>
        </w:rPr>
        <w:t>描述天气情况</w:t>
      </w:r>
      <w:r>
        <w:rPr>
          <w:rFonts w:ascii="Times New Roman" w:hAnsi="Times New Roman"/>
          <w:sz w:val="24"/>
          <w:szCs w:val="24"/>
        </w:rPr>
        <w:t>；</w:t>
      </w:r>
    </w:p>
    <w:p w14:paraId="3CF2A8AD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</w:t>
      </w:r>
      <w:r>
        <w:rPr>
          <w:rFonts w:hint="eastAsia" w:ascii="Times New Roman" w:hAnsi="Times New Roman"/>
          <w:sz w:val="24"/>
          <w:szCs w:val="24"/>
        </w:rPr>
        <w:t>分角色表演故事；</w:t>
      </w:r>
    </w:p>
    <w:p w14:paraId="443DC459">
      <w:pPr>
        <w:spacing w:line="360" w:lineRule="auto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3.掌握字母</w:t>
      </w:r>
      <w:r>
        <w:rPr>
          <w:rFonts w:hint="eastAsia" w:ascii="Times New Roman" w:hAnsi="Times New Roman"/>
          <w:bCs/>
          <w:sz w:val="24"/>
          <w:szCs w:val="24"/>
        </w:rPr>
        <w:t>c和h</w:t>
      </w:r>
      <w:r>
        <w:rPr>
          <w:rFonts w:hint="eastAsia" w:ascii="宋体" w:hAnsi="宋体"/>
          <w:bCs/>
          <w:sz w:val="24"/>
          <w:szCs w:val="24"/>
        </w:rPr>
        <w:t>在单词中的发音</w:t>
      </w:r>
      <w:r>
        <w:rPr>
          <w:rFonts w:hint="eastAsia" w:ascii="Times New Roman" w:hAnsi="Times New Roman"/>
          <w:bCs/>
          <w:sz w:val="24"/>
          <w:szCs w:val="24"/>
        </w:rPr>
        <w:t>；</w:t>
      </w:r>
    </w:p>
    <w:p w14:paraId="10A25976"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</w:t>
      </w:r>
      <w:r>
        <w:rPr>
          <w:rFonts w:hint="eastAsia" w:ascii="Times New Roman" w:hAnsi="Times New Roman"/>
          <w:sz w:val="24"/>
          <w:szCs w:val="24"/>
        </w:rPr>
        <w:t>了解不同的天气，感悟天气变化与日常生活的联系。</w:t>
      </w:r>
    </w:p>
    <w:p w14:paraId="3F4EB026">
      <w:pPr>
        <w:spacing w:before="240"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三、分课时教学设计</w:t>
      </w:r>
    </w:p>
    <w:p w14:paraId="48C8890E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第一课时（Get ready）</w:t>
      </w:r>
    </w:p>
    <w:p w14:paraId="503EC377">
      <w:pPr>
        <w:spacing w:before="240" w:line="360" w:lineRule="auto"/>
        <w:rPr>
          <w:rFonts w:hint="eastAsia" w:ascii="宋体" w:hAnsi="宋体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1.课时教学目标</w:t>
      </w:r>
    </w:p>
    <w:p w14:paraId="12DD7CDB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hint="eastAsia" w:ascii="Times New Roman" w:hAnsi="Times New Roman"/>
          <w:bCs/>
          <w:color w:val="000000"/>
          <w:sz w:val="24"/>
          <w:szCs w:val="24"/>
        </w:rPr>
        <w:t>通过本课时学习，学生能够：</w:t>
      </w:r>
    </w:p>
    <w:p w14:paraId="560BA21E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</w:t>
      </w:r>
      <w:r>
        <w:rPr>
          <w:rFonts w:ascii="宋体" w:hAnsi="宋体"/>
          <w:bCs/>
          <w:sz w:val="24"/>
          <w:szCs w:val="24"/>
        </w:rPr>
        <w:t>在</w:t>
      </w:r>
      <w:r>
        <w:rPr>
          <w:rFonts w:ascii="Times New Roman" w:hAnsi="Times New Roman"/>
          <w:bCs/>
          <w:sz w:val="24"/>
          <w:szCs w:val="24"/>
        </w:rPr>
        <w:t>听</w:t>
      </w:r>
      <w:r>
        <w:rPr>
          <w:rFonts w:hint="eastAsia" w:ascii="Times New Roman" w:hAnsi="Times New Roman"/>
          <w:bCs/>
          <w:sz w:val="24"/>
          <w:szCs w:val="24"/>
        </w:rPr>
        <w:t>录音、唱</w:t>
      </w:r>
      <w:r>
        <w:rPr>
          <w:rFonts w:ascii="Times New Roman" w:hAnsi="Times New Roman"/>
          <w:bCs/>
          <w:sz w:val="24"/>
          <w:szCs w:val="24"/>
        </w:rPr>
        <w:t>歌</w:t>
      </w:r>
      <w:r>
        <w:rPr>
          <w:rFonts w:hint="eastAsia" w:ascii="Times New Roman" w:hAnsi="Times New Roman"/>
          <w:bCs/>
          <w:sz w:val="24"/>
          <w:szCs w:val="24"/>
        </w:rPr>
        <w:t>曲的</w:t>
      </w:r>
      <w:r>
        <w:rPr>
          <w:rFonts w:ascii="Times New Roman" w:hAnsi="Times New Roman"/>
          <w:bCs/>
          <w:sz w:val="24"/>
          <w:szCs w:val="24"/>
        </w:rPr>
        <w:t>活动中，理解</w:t>
      </w:r>
      <w:r>
        <w:rPr>
          <w:rFonts w:hint="eastAsia" w:ascii="Times New Roman" w:hAnsi="Times New Roman"/>
          <w:bCs/>
          <w:sz w:val="24"/>
          <w:szCs w:val="24"/>
        </w:rPr>
        <w:t>歌曲</w:t>
      </w:r>
      <w:r>
        <w:rPr>
          <w:rFonts w:ascii="Times New Roman" w:hAnsi="Times New Roman"/>
          <w:bCs/>
          <w:sz w:val="24"/>
          <w:szCs w:val="24"/>
        </w:rPr>
        <w:t>大意</w:t>
      </w:r>
      <w:r>
        <w:rPr>
          <w:rFonts w:hint="eastAsia" w:ascii="Times New Roman" w:hAnsi="Times New Roman"/>
          <w:bCs/>
          <w:sz w:val="24"/>
          <w:szCs w:val="24"/>
        </w:rPr>
        <w:t>；</w:t>
      </w:r>
    </w:p>
    <w:p w14:paraId="17573A75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</w:t>
      </w:r>
      <w:r>
        <w:rPr>
          <w:rFonts w:hint="eastAsia" w:ascii="Times New Roman" w:hAnsi="Times New Roman"/>
          <w:bCs/>
          <w:color w:val="000000"/>
          <w:sz w:val="24"/>
          <w:szCs w:val="24"/>
        </w:rPr>
        <w:t>了解不</w:t>
      </w:r>
      <w:r>
        <w:rPr>
          <w:rFonts w:ascii="Times New Roman" w:hAnsi="Times New Roman"/>
          <w:bCs/>
          <w:color w:val="000000"/>
          <w:sz w:val="24"/>
          <w:szCs w:val="24"/>
        </w:rPr>
        <w:t>同</w:t>
      </w:r>
      <w:bookmarkStart w:id="0" w:name="_Hlk163809151"/>
      <w:r>
        <w:rPr>
          <w:rFonts w:hint="eastAsia" w:ascii="Times New Roman" w:hAnsi="Times New Roman"/>
          <w:bCs/>
          <w:color w:val="000000"/>
          <w:sz w:val="24"/>
          <w:szCs w:val="24"/>
        </w:rPr>
        <w:t>的天气</w:t>
      </w:r>
      <w:bookmarkEnd w:id="0"/>
      <w:r>
        <w:rPr>
          <w:rFonts w:hint="eastAsia" w:ascii="Times New Roman" w:hAnsi="Times New Roman"/>
          <w:bCs/>
          <w:color w:val="000000"/>
          <w:sz w:val="24"/>
          <w:szCs w:val="24"/>
        </w:rPr>
        <w:t>及其英文表达。</w:t>
      </w:r>
    </w:p>
    <w:p w14:paraId="086A6104">
      <w:pPr>
        <w:spacing w:before="240"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2.课时核心语言</w:t>
      </w:r>
    </w:p>
    <w:p w14:paraId="74188701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【核心</w:t>
      </w:r>
      <w:r>
        <w:rPr>
          <w:rFonts w:hint="eastAsia" w:ascii="Times New Roman" w:hAnsi="Times New Roman"/>
          <w:bCs/>
          <w:color w:val="000000"/>
          <w:sz w:val="24"/>
          <w:szCs w:val="24"/>
        </w:rPr>
        <w:t>词汇</w:t>
      </w:r>
      <w:r>
        <w:rPr>
          <w:rFonts w:ascii="Times New Roman" w:hAnsi="Times New Roman"/>
          <w:bCs/>
          <w:color w:val="000000"/>
          <w:sz w:val="24"/>
          <w:szCs w:val="24"/>
        </w:rPr>
        <w:t>】</w:t>
      </w:r>
      <w:r>
        <w:rPr>
          <w:rFonts w:hint="eastAsia" w:ascii="Times New Roman" w:hAnsi="Times New Roman"/>
          <w:bCs/>
          <w:color w:val="000000"/>
          <w:sz w:val="24"/>
          <w:szCs w:val="24"/>
        </w:rPr>
        <w:t xml:space="preserve">   </w:t>
      </w:r>
    </w:p>
    <w:p w14:paraId="6C00262D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weather</w:t>
      </w:r>
      <w:r>
        <w:rPr>
          <w:rFonts w:hint="eastAsia" w:ascii="Times New Roman" w:hAnsi="Times New Roman"/>
          <w:bCs/>
          <w:color w:val="000000"/>
          <w:sz w:val="24"/>
          <w:szCs w:val="24"/>
        </w:rPr>
        <w:t xml:space="preserve">, sun,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sunny, </w:t>
      </w:r>
      <w:r>
        <w:rPr>
          <w:rFonts w:hint="eastAsia" w:ascii="Times New Roman" w:hAnsi="Times New Roman"/>
          <w:bCs/>
          <w:color w:val="000000"/>
          <w:sz w:val="24"/>
          <w:szCs w:val="24"/>
        </w:rPr>
        <w:t xml:space="preserve">cloud, cloudy, wind, </w:t>
      </w:r>
      <w:r>
        <w:rPr>
          <w:rFonts w:ascii="Times New Roman" w:hAnsi="Times New Roman"/>
          <w:bCs/>
          <w:color w:val="000000"/>
          <w:sz w:val="24"/>
          <w:szCs w:val="24"/>
        </w:rPr>
        <w:t>windy</w:t>
      </w:r>
      <w:r>
        <w:rPr>
          <w:rFonts w:hint="eastAsia" w:ascii="Times New Roman" w:hAnsi="Times New Roman"/>
          <w:bCs/>
          <w:color w:val="000000"/>
          <w:sz w:val="24"/>
          <w:szCs w:val="24"/>
        </w:rPr>
        <w:t xml:space="preserve">, rain,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rainy, </w:t>
      </w:r>
      <w:r>
        <w:rPr>
          <w:rFonts w:hint="eastAsia" w:ascii="Times New Roman" w:hAnsi="Times New Roman"/>
          <w:bCs/>
          <w:color w:val="000000"/>
          <w:sz w:val="24"/>
          <w:szCs w:val="24"/>
        </w:rPr>
        <w:t xml:space="preserve">snow,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snowy, </w:t>
      </w:r>
      <w:r>
        <w:rPr>
          <w:rFonts w:hint="eastAsia" w:ascii="Times New Roman" w:hAnsi="Times New Roman"/>
          <w:bCs/>
          <w:color w:val="000000"/>
          <w:sz w:val="24"/>
          <w:szCs w:val="24"/>
        </w:rPr>
        <w:t>hot, cold, cool, warm</w:t>
      </w:r>
    </w:p>
    <w:p w14:paraId="5CC56D14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【核心句型】</w:t>
      </w:r>
    </w:p>
    <w:p w14:paraId="122E5137">
      <w:pPr>
        <w:spacing w:line="360" w:lineRule="auto"/>
        <w:jc w:val="left"/>
        <w:rPr>
          <w:rFonts w:ascii="Times New Roman" w:hAnsi="Times New Roman" w:eastAsia="华文楷体"/>
          <w:sz w:val="24"/>
          <w:szCs w:val="24"/>
        </w:rPr>
      </w:pPr>
      <w:r>
        <w:rPr>
          <w:rFonts w:hint="eastAsia" w:ascii="Times New Roman" w:hAnsi="Times New Roman" w:eastAsia="华文楷体"/>
          <w:sz w:val="24"/>
          <w:szCs w:val="24"/>
        </w:rPr>
        <w:t>What</w:t>
      </w:r>
      <w:r>
        <w:rPr>
          <w:rFonts w:ascii="Times New Roman" w:hAnsi="Times New Roman" w:eastAsia="华文楷体"/>
          <w:sz w:val="24"/>
          <w:szCs w:val="24"/>
        </w:rPr>
        <w:t>’</w:t>
      </w:r>
      <w:r>
        <w:rPr>
          <w:rFonts w:hint="eastAsia" w:ascii="Times New Roman" w:hAnsi="Times New Roman" w:eastAsia="华文楷体"/>
          <w:sz w:val="24"/>
          <w:szCs w:val="24"/>
        </w:rPr>
        <w:t>s the weather like?</w:t>
      </w:r>
    </w:p>
    <w:p w14:paraId="15EE5731">
      <w:pPr>
        <w:spacing w:line="360" w:lineRule="auto"/>
        <w:jc w:val="left"/>
        <w:rPr>
          <w:rFonts w:ascii="Times New Roman" w:hAnsi="Times New Roman" w:eastAsia="华文楷体"/>
          <w:sz w:val="24"/>
          <w:szCs w:val="24"/>
        </w:rPr>
      </w:pPr>
      <w:r>
        <w:rPr>
          <w:rFonts w:hint="eastAsia" w:ascii="Times New Roman" w:hAnsi="Times New Roman" w:eastAsia="华文楷体"/>
          <w:sz w:val="24"/>
          <w:szCs w:val="24"/>
        </w:rPr>
        <w:t>It</w:t>
      </w:r>
      <w:r>
        <w:rPr>
          <w:rFonts w:ascii="Times New Roman" w:hAnsi="Times New Roman" w:eastAsia="华文楷体"/>
          <w:sz w:val="24"/>
          <w:szCs w:val="24"/>
        </w:rPr>
        <w:t>’</w:t>
      </w:r>
      <w:r>
        <w:rPr>
          <w:rFonts w:hint="eastAsia" w:ascii="Times New Roman" w:hAnsi="Times New Roman" w:eastAsia="华文楷体"/>
          <w:sz w:val="24"/>
          <w:szCs w:val="24"/>
        </w:rPr>
        <w:t>s</w:t>
      </w:r>
      <w:r>
        <w:rPr>
          <w:rFonts w:ascii="Times New Roman" w:hAnsi="Times New Roman" w:eastAsia="华文楷体"/>
          <w:sz w:val="24"/>
          <w:szCs w:val="24"/>
        </w:rPr>
        <w:t>…</w:t>
      </w:r>
    </w:p>
    <w:p w14:paraId="38642660">
      <w:pPr>
        <w:spacing w:before="240"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3.教学过程</w:t>
      </w:r>
    </w:p>
    <w:tbl>
      <w:tblPr>
        <w:tblStyle w:val="9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139"/>
        <w:gridCol w:w="2948"/>
      </w:tblGrid>
      <w:tr w14:paraId="78EC5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vAlign w:val="center"/>
          </w:tcPr>
          <w:p w14:paraId="7520F714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教学目标</w:t>
            </w:r>
          </w:p>
        </w:tc>
        <w:tc>
          <w:tcPr>
            <w:tcW w:w="4139" w:type="dxa"/>
            <w:vAlign w:val="center"/>
          </w:tcPr>
          <w:p w14:paraId="0CB3C20A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学习活动</w:t>
            </w:r>
          </w:p>
        </w:tc>
        <w:tc>
          <w:tcPr>
            <w:tcW w:w="2948" w:type="dxa"/>
            <w:vAlign w:val="center"/>
          </w:tcPr>
          <w:p w14:paraId="6727B234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效果评价</w:t>
            </w:r>
          </w:p>
        </w:tc>
      </w:tr>
      <w:tr w14:paraId="41653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 w14:paraId="1D61446D">
            <w:pPr>
              <w:pStyle w:val="19"/>
              <w:spacing w:line="360" w:lineRule="auto"/>
              <w:ind w:firstLine="0" w:firstLineChars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/>
                <w:bCs/>
                <w:sz w:val="24"/>
                <w:szCs w:val="24"/>
              </w:rPr>
              <w:t>在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听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录音、唱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歌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曲的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活动中，理解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歌曲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大意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。</w:t>
            </w:r>
          </w:p>
        </w:tc>
        <w:tc>
          <w:tcPr>
            <w:tcW w:w="4139" w:type="dxa"/>
          </w:tcPr>
          <w:p w14:paraId="378ACB0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Think and answer.</w:t>
            </w:r>
          </w:p>
          <w:p w14:paraId="629AFB8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学生思考并回答问题：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What kinds of weather do you know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 about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6EAFF77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2. Watch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sing.</w:t>
            </w:r>
          </w:p>
          <w:p w14:paraId="6FB50AAF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学生观看视频，跟唱歌曲。</w:t>
            </w:r>
          </w:p>
          <w:p w14:paraId="0F67CAFF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Read and answer.</w:t>
            </w:r>
          </w:p>
          <w:p w14:paraId="10FB8887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学生朗读歌词，回答问题：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How many kinds of weather are there in the song?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What are they?</w:t>
            </w:r>
          </w:p>
          <w:p w14:paraId="7A813F7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Look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say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B6D3AF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学生看图说单词，逐句学习歌词。</w:t>
            </w:r>
          </w:p>
        </w:tc>
        <w:tc>
          <w:tcPr>
            <w:tcW w:w="2948" w:type="dxa"/>
          </w:tcPr>
          <w:p w14:paraId="387BAAC9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教师观察学生能否积极参与互动和交流，及时给予鼓励。</w:t>
            </w:r>
          </w:p>
          <w:p w14:paraId="7B53BC6E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教师关注学生的语音、语调等，及时给予帮助。</w:t>
            </w:r>
          </w:p>
          <w:p w14:paraId="0C567981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教师观察学生</w:t>
            </w:r>
            <w:r>
              <w:rPr>
                <w:rFonts w:hint="eastAsia" w:ascii="Times New Roman" w:hAnsi="Times New Roman"/>
                <w:sz w:val="24"/>
                <w:szCs w:val="24"/>
              </w:rPr>
              <w:t>能否用英语准确描述天气，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及时给予鼓励。</w:t>
            </w:r>
          </w:p>
          <w:p w14:paraId="2952C316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D715F6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教师观察学生能否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根据图片说出单词，及时给予指导或鼓励。</w:t>
            </w:r>
          </w:p>
        </w:tc>
      </w:tr>
      <w:tr w14:paraId="7982B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</w:tcPr>
          <w:p w14:paraId="62D674F2">
            <w:pPr>
              <w:pStyle w:val="19"/>
              <w:widowControl/>
              <w:tabs>
                <w:tab w:val="left" w:pos="1050"/>
              </w:tabs>
              <w:spacing w:line="360" w:lineRule="auto"/>
              <w:ind w:firstLine="0" w:firstLineChars="0"/>
              <w:rPr>
                <w:rFonts w:ascii="Times New Roman" w:hAnsi="Times New Roman"/>
                <w:bCs/>
                <w:color w:val="000000"/>
                <w:kern w:val="0"/>
                <w:sz w:val="24"/>
                <w:szCs w:val="24"/>
                <w:lang w:val="en-C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/>
                <w:bCs/>
                <w:color w:val="000000"/>
                <w:sz w:val="24"/>
                <w:szCs w:val="24"/>
              </w:rPr>
              <w:t>了解不同的天气及其英文表达。</w:t>
            </w:r>
          </w:p>
        </w:tc>
        <w:tc>
          <w:tcPr>
            <w:tcW w:w="4139" w:type="dxa"/>
          </w:tcPr>
          <w:p w14:paraId="58514FEA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Look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write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782691F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学生观察图片，写出对应天气的英文单词。</w:t>
            </w:r>
          </w:p>
          <w:p w14:paraId="6927D7BE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Work in groups.</w:t>
            </w:r>
          </w:p>
          <w:p w14:paraId="22AA05F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程度一般的班级或学生在小组中分享自己喜欢的天气即可，可不用完整的句子表达。</w:t>
            </w:r>
          </w:p>
          <w:p w14:paraId="1F704F9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程度较好的班级或学生在小组中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讨论问题：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What kind of weather do you like best? Why?</w:t>
            </w:r>
            <w:r>
              <w:rPr>
                <w:rFonts w:hint="eastAsia" w:ascii="Times New Roman" w:hAnsi="Times New Roman"/>
                <w:sz w:val="24"/>
                <w:szCs w:val="24"/>
              </w:rPr>
              <w:t>尝试用完整的语句表达观点。</w:t>
            </w:r>
          </w:p>
          <w:p w14:paraId="017EA502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Watch again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 and sing.</w:t>
            </w:r>
          </w:p>
          <w:p w14:paraId="728CF5FF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学生再次观看视频，跟唱歌曲。</w:t>
            </w:r>
          </w:p>
        </w:tc>
        <w:tc>
          <w:tcPr>
            <w:tcW w:w="2948" w:type="dxa"/>
          </w:tcPr>
          <w:p w14:paraId="24C6214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教师观察学生能否</w:t>
            </w:r>
            <w:r>
              <w:rPr>
                <w:rFonts w:hint="eastAsia" w:ascii="Times New Roman" w:hAnsi="Times New Roman"/>
                <w:sz w:val="24"/>
                <w:szCs w:val="24"/>
              </w:rPr>
              <w:t>根据图片写出对应天气的英文单词</w:t>
            </w:r>
            <w:r>
              <w:rPr>
                <w:rFonts w:ascii="Times New Roman" w:hAnsi="Times New Roman"/>
                <w:sz w:val="24"/>
                <w:szCs w:val="24"/>
              </w:rPr>
              <w:t>，</w:t>
            </w:r>
            <w:r>
              <w:rPr>
                <w:rFonts w:hint="eastAsia" w:ascii="Times New Roman" w:hAnsi="Times New Roman"/>
                <w:sz w:val="24"/>
                <w:szCs w:val="24"/>
              </w:rPr>
              <w:t>及时</w:t>
            </w:r>
            <w:r>
              <w:rPr>
                <w:rFonts w:ascii="Times New Roman" w:hAnsi="Times New Roman"/>
                <w:sz w:val="24"/>
                <w:szCs w:val="24"/>
              </w:rPr>
              <w:t>给予帮助</w:t>
            </w:r>
            <w:r>
              <w:rPr>
                <w:rFonts w:hint="eastAsia" w:ascii="Times New Roman" w:hAnsi="Times New Roman"/>
                <w:sz w:val="24"/>
                <w:szCs w:val="24"/>
              </w:rPr>
              <w:t>和鼓励</w:t>
            </w:r>
            <w:r>
              <w:rPr>
                <w:rFonts w:ascii="Times New Roman" w:hAnsi="Times New Roman"/>
                <w:sz w:val="24"/>
                <w:szCs w:val="24"/>
              </w:rPr>
              <w:t>。</w:t>
            </w:r>
          </w:p>
          <w:p w14:paraId="5FF7D73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教师观察学生的讨论情况，及时给予指导。</w:t>
            </w:r>
          </w:p>
          <w:p w14:paraId="6C842715">
            <w:pPr>
              <w:tabs>
                <w:tab w:val="center" w:pos="4153"/>
                <w:tab w:val="right" w:pos="8306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58B52D">
            <w:pPr>
              <w:tabs>
                <w:tab w:val="center" w:pos="4153"/>
                <w:tab w:val="right" w:pos="8306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EFF6C4">
            <w:pPr>
              <w:tabs>
                <w:tab w:val="center" w:pos="4153"/>
                <w:tab w:val="right" w:pos="8306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20FAAF">
            <w:pPr>
              <w:tabs>
                <w:tab w:val="center" w:pos="4153"/>
                <w:tab w:val="right" w:pos="8306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C676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158A3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094AA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教师观察学生的语音情况，及时给予指导。</w:t>
            </w:r>
          </w:p>
        </w:tc>
      </w:tr>
      <w:tr w14:paraId="61866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2" w:type="dxa"/>
            <w:gridSpan w:val="3"/>
            <w:shd w:val="clear" w:color="auto" w:fill="D0CECE"/>
            <w:vAlign w:val="center"/>
          </w:tcPr>
          <w:p w14:paraId="25CA6B6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作业内容</w:t>
            </w:r>
          </w:p>
        </w:tc>
      </w:tr>
      <w:tr w14:paraId="42C41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2" w:type="dxa"/>
            <w:gridSpan w:val="3"/>
            <w:vAlign w:val="center"/>
          </w:tcPr>
          <w:p w14:paraId="6DAD519C">
            <w:pPr>
              <w:spacing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基础性作业：</w:t>
            </w:r>
          </w:p>
          <w:p w14:paraId="7D5E7D57">
            <w:pPr>
              <w:spacing w:line="360" w:lineRule="auto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观看视频</w:t>
            </w:r>
            <w:r>
              <w:rPr>
                <w:rFonts w:ascii="宋体" w:hAnsi="宋体"/>
                <w:bCs/>
                <w:color w:val="000000"/>
                <w:sz w:val="24"/>
                <w:szCs w:val="24"/>
              </w:rPr>
              <w:t>，唱一唱教材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第26页</w:t>
            </w:r>
            <w:r>
              <w:rPr>
                <w:rFonts w:ascii="宋体" w:hAnsi="宋体"/>
                <w:bCs/>
                <w:color w:val="000000"/>
                <w:sz w:val="24"/>
                <w:szCs w:val="24"/>
              </w:rPr>
              <w:t>的歌曲。</w:t>
            </w:r>
          </w:p>
          <w:p w14:paraId="3302194D">
            <w:pPr>
              <w:spacing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发展性作业：</w:t>
            </w:r>
          </w:p>
          <w:p w14:paraId="2CFB60FA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bCs/>
                <w:color w:val="000000"/>
                <w:sz w:val="24"/>
                <w:szCs w:val="24"/>
              </w:rPr>
              <w:t>用英语向朋友介绍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你最喜欢的天气</w:t>
            </w:r>
            <w:r>
              <w:rPr>
                <w:rFonts w:ascii="宋体" w:hAnsi="宋体"/>
                <w:bCs/>
                <w:color w:val="000000"/>
                <w:sz w:val="24"/>
                <w:szCs w:val="24"/>
              </w:rPr>
              <w:t>。</w:t>
            </w:r>
          </w:p>
        </w:tc>
      </w:tr>
    </w:tbl>
    <w:p w14:paraId="7901F24A">
      <w:pPr>
        <w:spacing w:before="24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第</w:t>
      </w:r>
      <w:r>
        <w:rPr>
          <w:rFonts w:hint="eastAsia" w:ascii="Times New Roman" w:hAnsi="Times New Roman"/>
          <w:b/>
          <w:sz w:val="24"/>
          <w:szCs w:val="24"/>
        </w:rPr>
        <w:t>二</w:t>
      </w:r>
      <w:r>
        <w:rPr>
          <w:rFonts w:ascii="Times New Roman" w:hAnsi="Times New Roman"/>
          <w:b/>
          <w:sz w:val="24"/>
          <w:szCs w:val="24"/>
        </w:rPr>
        <w:t>课时（Start up）</w:t>
      </w:r>
    </w:p>
    <w:p w14:paraId="5AB90B46">
      <w:pPr>
        <w:spacing w:before="240" w:line="360" w:lineRule="auto"/>
        <w:rPr>
          <w:rFonts w:hint="eastAsia" w:ascii="宋体" w:hAnsi="宋体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1.课时教学目标</w:t>
      </w:r>
    </w:p>
    <w:p w14:paraId="07F26928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通过本课时学习，学生能够：</w:t>
      </w:r>
    </w:p>
    <w:p w14:paraId="79B8C625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（1）在看图片、听对话的活动中，理解对话大意；</w:t>
      </w:r>
    </w:p>
    <w:p w14:paraId="4096767F">
      <w:pPr>
        <w:spacing w:line="360" w:lineRule="auto"/>
        <w:rPr>
          <w:rFonts w:hint="eastAsia" w:ascii="宋体" w:hAnsi="宋体"/>
          <w:sz w:val="24"/>
          <w:szCs w:val="24"/>
        </w:rPr>
      </w:pPr>
      <w:bookmarkStart w:id="1" w:name="OLE_LINK2"/>
      <w:r>
        <w:rPr>
          <w:rFonts w:hint="eastAsia" w:ascii="宋体" w:hAnsi="宋体"/>
          <w:sz w:val="24"/>
          <w:szCs w:val="24"/>
        </w:rPr>
        <w:t>（2）</w:t>
      </w:r>
      <w:bookmarkEnd w:id="1"/>
      <w:r>
        <w:rPr>
          <w:rFonts w:hint="eastAsia" w:ascii="宋体" w:hAnsi="宋体"/>
          <w:sz w:val="24"/>
          <w:szCs w:val="24"/>
        </w:rPr>
        <w:t>小组合作，借助图片，分角色表演</w:t>
      </w:r>
      <w:r>
        <w:rPr>
          <w:rFonts w:hint="eastAsia" w:ascii="Times New Roman" w:hAnsi="Times New Roman"/>
          <w:sz w:val="24"/>
          <w:szCs w:val="24"/>
        </w:rPr>
        <w:t>课文故事</w:t>
      </w:r>
      <w:r>
        <w:rPr>
          <w:rFonts w:hint="eastAsia" w:ascii="宋体" w:hAnsi="宋体"/>
          <w:sz w:val="24"/>
          <w:szCs w:val="24"/>
        </w:rPr>
        <w:t>；</w:t>
      </w:r>
    </w:p>
    <w:p w14:paraId="674CC61E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Times New Roman" w:hAnsi="Times New Roman"/>
          <w:sz w:val="24"/>
          <w:szCs w:val="24"/>
        </w:rPr>
        <w:t>）运用所学语言询问、描述天气。</w:t>
      </w:r>
    </w:p>
    <w:p w14:paraId="075960E4">
      <w:pPr>
        <w:spacing w:before="240"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</w:t>
      </w:r>
      <w:r>
        <w:rPr>
          <w:rFonts w:ascii="宋体" w:hAnsi="宋体"/>
          <w:b/>
          <w:sz w:val="24"/>
          <w:szCs w:val="24"/>
        </w:rPr>
        <w:t>.</w:t>
      </w:r>
      <w:r>
        <w:rPr>
          <w:rFonts w:hint="eastAsia" w:ascii="宋体" w:hAnsi="宋体"/>
          <w:b/>
          <w:sz w:val="24"/>
          <w:szCs w:val="24"/>
        </w:rPr>
        <w:t>课时核心语言</w:t>
      </w:r>
    </w:p>
    <w:p w14:paraId="0AE6C533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【核心</w:t>
      </w:r>
      <w:r>
        <w:rPr>
          <w:rFonts w:hint="eastAsia" w:ascii="Times New Roman" w:hAnsi="Times New Roman"/>
          <w:bCs/>
          <w:color w:val="000000"/>
          <w:sz w:val="24"/>
          <w:szCs w:val="24"/>
        </w:rPr>
        <w:t>词汇</w:t>
      </w:r>
      <w:r>
        <w:rPr>
          <w:rFonts w:ascii="Times New Roman" w:hAnsi="Times New Roman"/>
          <w:bCs/>
          <w:color w:val="000000"/>
          <w:sz w:val="24"/>
          <w:szCs w:val="24"/>
        </w:rPr>
        <w:t>】</w:t>
      </w:r>
    </w:p>
    <w:p w14:paraId="5227FC1C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hint="eastAsia" w:ascii="Times New Roman" w:hAnsi="Times New Roman"/>
          <w:bCs/>
          <w:color w:val="000000"/>
          <w:sz w:val="24"/>
          <w:szCs w:val="24"/>
        </w:rPr>
        <w:t>umbrella, weather, sunny, warm, cool, windy, cloudy, rainy</w:t>
      </w:r>
    </w:p>
    <w:p w14:paraId="62FF9C0E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【核心句型】</w:t>
      </w:r>
    </w:p>
    <w:p w14:paraId="0312B5C8">
      <w:pPr>
        <w:spacing w:line="360" w:lineRule="auto"/>
        <w:jc w:val="left"/>
        <w:rPr>
          <w:rFonts w:ascii="Times New Roman" w:hAnsi="Times New Roman" w:eastAsia="华文楷体"/>
          <w:sz w:val="24"/>
          <w:szCs w:val="24"/>
        </w:rPr>
      </w:pPr>
      <w:r>
        <w:rPr>
          <w:rFonts w:ascii="Times New Roman" w:hAnsi="Times New Roman" w:eastAsia="华文楷体"/>
          <w:sz w:val="24"/>
          <w:szCs w:val="24"/>
        </w:rPr>
        <w:t>–</w:t>
      </w:r>
      <w:r>
        <w:rPr>
          <w:rFonts w:hint="eastAsia" w:ascii="Times New Roman" w:hAnsi="Times New Roman" w:eastAsia="华文楷体"/>
          <w:sz w:val="24"/>
          <w:szCs w:val="24"/>
        </w:rPr>
        <w:t>What</w:t>
      </w:r>
      <w:r>
        <w:rPr>
          <w:rFonts w:ascii="Times New Roman" w:hAnsi="Times New Roman" w:eastAsia="华文楷体"/>
          <w:sz w:val="24"/>
          <w:szCs w:val="24"/>
        </w:rPr>
        <w:t>’</w:t>
      </w:r>
      <w:r>
        <w:rPr>
          <w:rFonts w:hint="eastAsia" w:ascii="Times New Roman" w:hAnsi="Times New Roman" w:eastAsia="华文楷体"/>
          <w:sz w:val="24"/>
          <w:szCs w:val="24"/>
        </w:rPr>
        <w:t>s the weather like?</w:t>
      </w:r>
    </w:p>
    <w:p w14:paraId="7FD47452">
      <w:pPr>
        <w:spacing w:line="360" w:lineRule="auto"/>
        <w:jc w:val="left"/>
        <w:rPr>
          <w:rFonts w:ascii="Times New Roman" w:hAnsi="Times New Roman" w:eastAsia="华文楷体"/>
          <w:sz w:val="24"/>
          <w:szCs w:val="24"/>
        </w:rPr>
      </w:pPr>
      <w:r>
        <w:rPr>
          <w:rFonts w:ascii="Times New Roman" w:hAnsi="Times New Roman" w:eastAsia="华文楷体"/>
          <w:sz w:val="24"/>
          <w:szCs w:val="24"/>
        </w:rPr>
        <w:t>–</w:t>
      </w:r>
      <w:r>
        <w:rPr>
          <w:rFonts w:hint="eastAsia" w:ascii="Times New Roman" w:hAnsi="Times New Roman" w:eastAsia="华文楷体"/>
          <w:sz w:val="24"/>
          <w:szCs w:val="24"/>
        </w:rPr>
        <w:t>It</w:t>
      </w:r>
      <w:r>
        <w:rPr>
          <w:rFonts w:ascii="Times New Roman" w:hAnsi="Times New Roman" w:eastAsia="华文楷体"/>
          <w:sz w:val="24"/>
          <w:szCs w:val="24"/>
        </w:rPr>
        <w:t>’</w:t>
      </w:r>
      <w:r>
        <w:rPr>
          <w:rFonts w:hint="eastAsia" w:ascii="Times New Roman" w:hAnsi="Times New Roman" w:eastAsia="华文楷体"/>
          <w:sz w:val="24"/>
          <w:szCs w:val="24"/>
        </w:rPr>
        <w:t>s</w:t>
      </w:r>
      <w:r>
        <w:rPr>
          <w:rFonts w:ascii="Times New Roman" w:hAnsi="Times New Roman" w:eastAsia="华文楷体"/>
          <w:sz w:val="24"/>
          <w:szCs w:val="24"/>
        </w:rPr>
        <w:t>…</w:t>
      </w:r>
    </w:p>
    <w:p w14:paraId="147F769D">
      <w:pPr>
        <w:spacing w:before="240"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3.</w:t>
      </w:r>
      <w:r>
        <w:rPr>
          <w:rFonts w:hint="eastAsia" w:ascii="宋体" w:hAnsi="宋体"/>
          <w:b/>
          <w:sz w:val="24"/>
          <w:szCs w:val="24"/>
        </w:rPr>
        <w:t>教学过程</w:t>
      </w:r>
    </w:p>
    <w:tbl>
      <w:tblPr>
        <w:tblStyle w:val="9"/>
        <w:tblW w:w="5000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4233"/>
        <w:gridCol w:w="2965"/>
      </w:tblGrid>
      <w:tr w14:paraId="226F8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pct"/>
            <w:vAlign w:val="center"/>
          </w:tcPr>
          <w:p w14:paraId="78F62326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教学目标</w:t>
            </w:r>
          </w:p>
        </w:tc>
        <w:tc>
          <w:tcPr>
            <w:tcW w:w="2290" w:type="pct"/>
            <w:vAlign w:val="center"/>
          </w:tcPr>
          <w:p w14:paraId="15AF58E6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学习活动</w:t>
            </w:r>
          </w:p>
        </w:tc>
        <w:tc>
          <w:tcPr>
            <w:tcW w:w="1604" w:type="pct"/>
            <w:vAlign w:val="center"/>
          </w:tcPr>
          <w:p w14:paraId="02F23F35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效果评价</w:t>
            </w:r>
          </w:p>
        </w:tc>
      </w:tr>
      <w:tr w14:paraId="1B796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pct"/>
          </w:tcPr>
          <w:p w14:paraId="2C327D0C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1.在看图片、听对话的活动中，理解对话大意。</w:t>
            </w:r>
          </w:p>
        </w:tc>
        <w:tc>
          <w:tcPr>
            <w:tcW w:w="2290" w:type="pct"/>
          </w:tcPr>
          <w:p w14:paraId="27F40E00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1. Watch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sing.</w:t>
            </w:r>
          </w:p>
          <w:p w14:paraId="58C9EB4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学生观看视频，跟唱歌曲，复习上节课所学的内容。</w:t>
            </w:r>
          </w:p>
          <w:p w14:paraId="555384AA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ook,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read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 answer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0155C5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学生观察图片，阅读故事，并回答问题：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What’s the weather like?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What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can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they do?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What are their “umbrellas”?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Why are the “umbrellas” great?</w:t>
            </w:r>
          </w:p>
          <w:p w14:paraId="3734FF6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Read again and match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BCCD95E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学生再次阅读故事，完成匹配。</w:t>
            </w:r>
          </w:p>
          <w:p w14:paraId="0FC444C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1894D4F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Think and discuss.</w:t>
            </w:r>
          </w:p>
          <w:p w14:paraId="079FCE1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程度一般的班级或学生在教师的引导下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讨论问题：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What do you think of the children?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能</w:t>
            </w:r>
            <w:r>
              <w:rPr>
                <w:rFonts w:hint="eastAsia" w:ascii="Times New Roman" w:hAnsi="Times New Roman"/>
                <w:sz w:val="24"/>
                <w:szCs w:val="24"/>
              </w:rPr>
              <w:t>用英语单词对课文的主人公进行评价即可。</w:t>
            </w:r>
          </w:p>
          <w:p w14:paraId="073683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程度较好的班级或学生独立思考并回答问题：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What do you think of the children?</w:t>
            </w:r>
            <w:r>
              <w:rPr>
                <w:rFonts w:hint="eastAsia" w:ascii="Times New Roman" w:hAnsi="Times New Roman"/>
                <w:sz w:val="24"/>
                <w:szCs w:val="24"/>
              </w:rPr>
              <w:t>尝试用完整的句子表达观点。</w:t>
            </w:r>
          </w:p>
        </w:tc>
        <w:tc>
          <w:tcPr>
            <w:tcW w:w="1604" w:type="pct"/>
          </w:tcPr>
          <w:p w14:paraId="1C4545E1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教师根据学生的演唱情况，评价其对前序课时内容的掌握程度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。</w:t>
            </w:r>
          </w:p>
          <w:p w14:paraId="28967CD1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教师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观察学生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能否准确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提取信息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并进行回答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，必要时给予帮助。</w:t>
            </w:r>
          </w:p>
          <w:p w14:paraId="303F1A9E">
            <w:pPr>
              <w:tabs>
                <w:tab w:val="center" w:pos="4153"/>
                <w:tab w:val="right" w:pos="8306"/>
              </w:tabs>
              <w:spacing w:line="360" w:lineRule="auto"/>
              <w:ind w:right="69" w:rightChars="3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FECFE2E">
            <w:pPr>
              <w:tabs>
                <w:tab w:val="center" w:pos="4153"/>
                <w:tab w:val="right" w:pos="8306"/>
              </w:tabs>
              <w:spacing w:line="360" w:lineRule="auto"/>
              <w:ind w:right="69" w:rightChars="3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B1F5FF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教师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根据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学生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的完成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情况，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了解其是否理解故事内容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。</w:t>
            </w:r>
          </w:p>
          <w:p w14:paraId="2AA24B4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教师观察学生的讨论情况，及时给予指导。</w:t>
            </w:r>
          </w:p>
          <w:p w14:paraId="3D89B4AF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ADAF7F0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C37C2A1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7A7E99A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E90938D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4FD9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pct"/>
          </w:tcPr>
          <w:p w14:paraId="1CAADADB">
            <w:pPr>
              <w:spacing w:line="360" w:lineRule="auto"/>
              <w:rPr>
                <w:rFonts w:ascii="Times New Roman" w:hAnsi="Times New Roman"/>
                <w:bCs/>
                <w:color w:val="000000"/>
                <w:kern w:val="0"/>
                <w:sz w:val="24"/>
                <w:szCs w:val="24"/>
                <w:lang w:val="en-CA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小组合作，借助图片，分角色表演</w:t>
            </w:r>
            <w:r>
              <w:rPr>
                <w:rFonts w:hint="eastAsia" w:ascii="Times New Roman" w:hAnsi="Times New Roman"/>
                <w:sz w:val="24"/>
                <w:szCs w:val="24"/>
              </w:rPr>
              <w:t>课文故事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290" w:type="pct"/>
          </w:tcPr>
          <w:p w14:paraId="403CC92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Watch and </w:t>
            </w:r>
            <w:r>
              <w:rPr>
                <w:rFonts w:ascii="Times New Roman" w:hAnsi="Times New Roman"/>
                <w:sz w:val="24"/>
                <w:szCs w:val="24"/>
              </w:rPr>
              <w:t>repeat</w:t>
            </w:r>
            <w:r>
              <w:rPr>
                <w:rFonts w:hint="eastAsia" w:ascii="Times New Roman" w:hAnsi="Times New Roman"/>
                <w:sz w:val="24"/>
                <w:szCs w:val="24"/>
              </w:rPr>
              <w:t>.</w:t>
            </w:r>
          </w:p>
          <w:p w14:paraId="76FDB5A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学生观看视频，跟读课文。</w:t>
            </w:r>
          </w:p>
          <w:p w14:paraId="7E2EDBB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6. A</w:t>
            </w:r>
            <w:r>
              <w:rPr>
                <w:rFonts w:ascii="Times New Roman" w:hAnsi="Times New Roman"/>
                <w:sz w:val="24"/>
                <w:szCs w:val="24"/>
              </w:rPr>
              <w:t>ct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out the story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D5075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学生以小组为单位，分角色表演课文故事。</w:t>
            </w:r>
          </w:p>
        </w:tc>
        <w:tc>
          <w:tcPr>
            <w:tcW w:w="1604" w:type="pct"/>
          </w:tcPr>
          <w:p w14:paraId="762C908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教师观察学生的发音，及时给予指导。</w:t>
            </w:r>
          </w:p>
          <w:p w14:paraId="6A43CA3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5873A72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B834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pct"/>
          </w:tcPr>
          <w:p w14:paraId="77DF5E4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Times New Roman" w:hAnsi="Times New Roman"/>
                <w:sz w:val="24"/>
                <w:szCs w:val="24"/>
              </w:rPr>
              <w:t>运用所学语言询问、描述天气。</w:t>
            </w:r>
          </w:p>
        </w:tc>
        <w:tc>
          <w:tcPr>
            <w:tcW w:w="2290" w:type="pct"/>
          </w:tcPr>
          <w:p w14:paraId="4F30071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In focus</w:t>
            </w:r>
          </w:p>
          <w:p w14:paraId="008D7DD7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学生学习询问和描述天气的句型。</w:t>
            </w:r>
          </w:p>
          <w:p w14:paraId="4F214B37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B4F59F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Look and say.</w:t>
            </w:r>
          </w:p>
          <w:p w14:paraId="3E3B4DFE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学生观察图片，回答问题：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What’s the weather like?</w:t>
            </w:r>
          </w:p>
          <w:p w14:paraId="042BED62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9.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Listen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, write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“√”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 and say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43E6F7E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学生听录音，勾选并说一说一天当中早、中、晚的天气情况。</w:t>
            </w:r>
          </w:p>
          <w:p w14:paraId="0A47F2A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Work in pairs. Point, ask and answer.</w:t>
            </w:r>
          </w:p>
          <w:p w14:paraId="05353EF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学生两人一组，一人手指图片并询问天气情况，另一人回答。</w:t>
            </w:r>
          </w:p>
        </w:tc>
        <w:tc>
          <w:tcPr>
            <w:tcW w:w="1604" w:type="pct"/>
          </w:tcPr>
          <w:p w14:paraId="66BCA5ED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教师观察学生对句型的掌握情况，及时给予指导和帮助。</w:t>
            </w:r>
          </w:p>
          <w:p w14:paraId="6E365108">
            <w:pPr>
              <w:tabs>
                <w:tab w:val="center" w:pos="4153"/>
                <w:tab w:val="right" w:pos="8306"/>
              </w:tabs>
              <w:spacing w:line="360" w:lineRule="auto"/>
              <w:ind w:right="69" w:rightChars="3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教师观察学生</w:t>
            </w:r>
            <w:r>
              <w:rPr>
                <w:rFonts w:hint="eastAsia" w:ascii="Times New Roman" w:hAnsi="Times New Roman"/>
                <w:bCs/>
                <w:color w:val="000000"/>
                <w:sz w:val="24"/>
                <w:szCs w:val="24"/>
              </w:rPr>
              <w:t>能否使用所学语言准确描述天气情况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，</w:t>
            </w:r>
            <w:r>
              <w:rPr>
                <w:rFonts w:hint="eastAsia" w:ascii="Times New Roman" w:hAnsi="Times New Roman"/>
                <w:bCs/>
                <w:color w:val="000000"/>
                <w:sz w:val="24"/>
                <w:szCs w:val="24"/>
              </w:rPr>
              <w:t>及时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给予鼓励。</w:t>
            </w:r>
          </w:p>
          <w:p w14:paraId="34CF9B3D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ind w:right="69" w:rightChars="3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14:paraId="6091B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  <w:shd w:val="clear" w:color="auto" w:fill="D0CECE"/>
            <w:vAlign w:val="center"/>
          </w:tcPr>
          <w:p w14:paraId="1716CBB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作业内容</w:t>
            </w:r>
          </w:p>
        </w:tc>
      </w:tr>
      <w:tr w14:paraId="55442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  <w:vAlign w:val="center"/>
          </w:tcPr>
          <w:p w14:paraId="14715F28">
            <w:pPr>
              <w:spacing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基础性作业：</w:t>
            </w:r>
          </w:p>
          <w:p w14:paraId="5C5C4F61">
            <w:pPr>
              <w:spacing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带感情地朗读课文。</w:t>
            </w:r>
          </w:p>
          <w:p w14:paraId="5C5E31E0">
            <w:pPr>
              <w:spacing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发展性作业：</w:t>
            </w:r>
          </w:p>
          <w:p w14:paraId="557A70BF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绘制天气图标，运用所学语言创编对话，与朋友谈论天气。</w:t>
            </w:r>
          </w:p>
        </w:tc>
      </w:tr>
    </w:tbl>
    <w:p w14:paraId="328F8C03">
      <w:pPr>
        <w:spacing w:before="24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第</w:t>
      </w:r>
      <w:r>
        <w:rPr>
          <w:rFonts w:hint="eastAsia" w:ascii="Times New Roman" w:hAnsi="Times New Roman"/>
          <w:b/>
          <w:sz w:val="24"/>
          <w:szCs w:val="24"/>
        </w:rPr>
        <w:t>三</w:t>
      </w:r>
      <w:r>
        <w:rPr>
          <w:rFonts w:ascii="Times New Roman" w:hAnsi="Times New Roman"/>
          <w:b/>
          <w:sz w:val="24"/>
          <w:szCs w:val="24"/>
        </w:rPr>
        <w:t>课时（Speed up）</w:t>
      </w:r>
    </w:p>
    <w:p w14:paraId="47FB1705">
      <w:pPr>
        <w:spacing w:before="240" w:line="360" w:lineRule="auto"/>
        <w:rPr>
          <w:rFonts w:hint="eastAsia" w:ascii="宋体" w:hAnsi="宋体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1.课时教学目标</w:t>
      </w:r>
    </w:p>
    <w:p w14:paraId="06AF030C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通过本课时学习，学生能够：</w:t>
      </w:r>
    </w:p>
    <w:p w14:paraId="031489E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</w:t>
      </w:r>
      <w:bookmarkStart w:id="2" w:name="OLE_LINK8"/>
      <w:r>
        <w:rPr>
          <w:rFonts w:hint="eastAsia" w:ascii="Times New Roman" w:hAnsi="Times New Roman"/>
          <w:sz w:val="24"/>
          <w:szCs w:val="24"/>
        </w:rPr>
        <w:t>理解故事大意</w:t>
      </w:r>
      <w:bookmarkStart w:id="3" w:name="OLE_LINK14"/>
      <w:r>
        <w:rPr>
          <w:rFonts w:hint="eastAsia" w:ascii="Times New Roman" w:hAnsi="Times New Roman"/>
          <w:sz w:val="24"/>
          <w:szCs w:val="24"/>
        </w:rPr>
        <w:t>，</w:t>
      </w:r>
      <w:bookmarkEnd w:id="2"/>
      <w:bookmarkEnd w:id="3"/>
      <w:r>
        <w:rPr>
          <w:rFonts w:hint="eastAsia" w:ascii="Times New Roman" w:hAnsi="Times New Roman"/>
          <w:sz w:val="24"/>
          <w:szCs w:val="24"/>
        </w:rPr>
        <w:t>了解不同地区的天气差异；</w:t>
      </w:r>
    </w:p>
    <w:p w14:paraId="45FA17CA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</w:t>
      </w:r>
      <w:r>
        <w:rPr>
          <w:rFonts w:hint="eastAsia" w:ascii="宋体" w:hAnsi="宋体"/>
          <w:sz w:val="24"/>
          <w:szCs w:val="24"/>
        </w:rPr>
        <w:t>借助图片复述故事。</w:t>
      </w:r>
    </w:p>
    <w:p w14:paraId="266F69D1">
      <w:pPr>
        <w:spacing w:before="240"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</w:t>
      </w:r>
      <w:r>
        <w:rPr>
          <w:rFonts w:ascii="宋体" w:hAnsi="宋体"/>
          <w:b/>
          <w:sz w:val="24"/>
          <w:szCs w:val="24"/>
        </w:rPr>
        <w:t>.</w:t>
      </w:r>
      <w:r>
        <w:rPr>
          <w:rFonts w:hint="eastAsia" w:ascii="宋体" w:hAnsi="宋体"/>
          <w:b/>
          <w:sz w:val="24"/>
          <w:szCs w:val="24"/>
        </w:rPr>
        <w:t>课时核心语言</w:t>
      </w:r>
    </w:p>
    <w:p w14:paraId="1B3B41B5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【核心</w:t>
      </w:r>
      <w:r>
        <w:rPr>
          <w:rFonts w:hint="eastAsia" w:ascii="Times New Roman" w:hAnsi="Times New Roman"/>
          <w:bCs/>
          <w:color w:val="000000"/>
          <w:sz w:val="24"/>
          <w:szCs w:val="24"/>
        </w:rPr>
        <w:t>词汇</w:t>
      </w:r>
      <w:r>
        <w:rPr>
          <w:rFonts w:ascii="Times New Roman" w:hAnsi="Times New Roman"/>
          <w:bCs/>
          <w:color w:val="000000"/>
          <w:sz w:val="24"/>
          <w:szCs w:val="24"/>
        </w:rPr>
        <w:t>】</w:t>
      </w:r>
    </w:p>
    <w:p w14:paraId="4B547ADE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hint="eastAsia" w:ascii="Times New Roman" w:hAnsi="Times New Roman"/>
          <w:bCs/>
          <w:color w:val="000000"/>
          <w:sz w:val="24"/>
          <w:szCs w:val="24"/>
        </w:rPr>
        <w:t>snowy, snow, weather, cold, hot</w:t>
      </w:r>
    </w:p>
    <w:p w14:paraId="02FA86BF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【核心句型】</w:t>
      </w:r>
    </w:p>
    <w:p w14:paraId="43F962FB">
      <w:pPr>
        <w:spacing w:line="360" w:lineRule="auto"/>
        <w:jc w:val="left"/>
        <w:rPr>
          <w:rFonts w:ascii="Times New Roman" w:hAnsi="Times New Roman" w:eastAsia="华文楷体"/>
          <w:sz w:val="24"/>
          <w:szCs w:val="24"/>
        </w:rPr>
      </w:pPr>
      <w:r>
        <w:rPr>
          <w:rFonts w:ascii="Times New Roman" w:hAnsi="Times New Roman" w:eastAsia="华文楷体"/>
          <w:sz w:val="24"/>
          <w:szCs w:val="24"/>
        </w:rPr>
        <w:t>–…</w:t>
      </w:r>
      <w:r>
        <w:rPr>
          <w:rFonts w:hint="eastAsia" w:ascii="Times New Roman" w:hAnsi="Times New Roman" w:eastAsia="华文楷体"/>
          <w:sz w:val="24"/>
          <w:szCs w:val="24"/>
        </w:rPr>
        <w:t>what</w:t>
      </w:r>
      <w:r>
        <w:rPr>
          <w:rFonts w:ascii="Times New Roman" w:hAnsi="Times New Roman" w:eastAsia="华文楷体"/>
          <w:sz w:val="24"/>
          <w:szCs w:val="24"/>
        </w:rPr>
        <w:t>’</w:t>
      </w:r>
      <w:r>
        <w:rPr>
          <w:rFonts w:hint="eastAsia" w:ascii="Times New Roman" w:hAnsi="Times New Roman" w:eastAsia="华文楷体"/>
          <w:sz w:val="24"/>
          <w:szCs w:val="24"/>
        </w:rPr>
        <w:t>s the weather like</w:t>
      </w:r>
      <w:r>
        <w:rPr>
          <w:rFonts w:ascii="Times New Roman" w:hAnsi="Times New Roman" w:eastAsia="华文楷体"/>
          <w:sz w:val="24"/>
          <w:szCs w:val="24"/>
        </w:rPr>
        <w:t>…</w:t>
      </w:r>
      <w:r>
        <w:rPr>
          <w:rFonts w:hint="eastAsia" w:ascii="Times New Roman" w:hAnsi="Times New Roman" w:eastAsia="华文楷体"/>
          <w:sz w:val="24"/>
          <w:szCs w:val="24"/>
        </w:rPr>
        <w:t xml:space="preserve"> today?</w:t>
      </w:r>
    </w:p>
    <w:p w14:paraId="5156FF30">
      <w:pPr>
        <w:spacing w:line="360" w:lineRule="auto"/>
        <w:jc w:val="left"/>
        <w:rPr>
          <w:rFonts w:ascii="Times New Roman" w:hAnsi="Times New Roman" w:eastAsia="华文楷体"/>
          <w:sz w:val="24"/>
          <w:szCs w:val="24"/>
        </w:rPr>
      </w:pPr>
      <w:r>
        <w:rPr>
          <w:rFonts w:ascii="Times New Roman" w:hAnsi="Times New Roman" w:eastAsia="华文楷体"/>
          <w:sz w:val="24"/>
          <w:szCs w:val="24"/>
        </w:rPr>
        <w:t>–</w:t>
      </w:r>
      <w:r>
        <w:rPr>
          <w:rFonts w:hint="eastAsia" w:ascii="Times New Roman" w:hAnsi="Times New Roman" w:eastAsia="华文楷体"/>
          <w:sz w:val="24"/>
          <w:szCs w:val="24"/>
        </w:rPr>
        <w:t>It</w:t>
      </w:r>
      <w:r>
        <w:rPr>
          <w:rFonts w:ascii="Times New Roman" w:hAnsi="Times New Roman" w:eastAsia="华文楷体"/>
          <w:sz w:val="24"/>
          <w:szCs w:val="24"/>
        </w:rPr>
        <w:t>’</w:t>
      </w:r>
      <w:r>
        <w:rPr>
          <w:rFonts w:hint="eastAsia" w:ascii="Times New Roman" w:hAnsi="Times New Roman" w:eastAsia="华文楷体"/>
          <w:sz w:val="24"/>
          <w:szCs w:val="24"/>
        </w:rPr>
        <w:t>s</w:t>
      </w:r>
      <w:r>
        <w:rPr>
          <w:rFonts w:ascii="Times New Roman" w:hAnsi="Times New Roman" w:eastAsia="华文楷体"/>
          <w:sz w:val="24"/>
          <w:szCs w:val="24"/>
        </w:rPr>
        <w:t>…</w:t>
      </w:r>
    </w:p>
    <w:p w14:paraId="0C38C4A4">
      <w:pPr>
        <w:spacing w:before="240"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3.</w:t>
      </w:r>
      <w:r>
        <w:rPr>
          <w:rFonts w:hint="eastAsia" w:ascii="宋体" w:hAnsi="宋体"/>
          <w:b/>
          <w:sz w:val="24"/>
          <w:szCs w:val="24"/>
        </w:rPr>
        <w:t>教学过程</w:t>
      </w:r>
    </w:p>
    <w:tbl>
      <w:tblPr>
        <w:tblStyle w:val="9"/>
        <w:tblW w:w="4908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1"/>
        <w:gridCol w:w="4237"/>
        <w:gridCol w:w="2794"/>
      </w:tblGrid>
      <w:tr w14:paraId="74A4E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125" w:type="pct"/>
            <w:vAlign w:val="center"/>
          </w:tcPr>
          <w:p w14:paraId="78DC807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教学目标</w:t>
            </w:r>
          </w:p>
        </w:tc>
        <w:tc>
          <w:tcPr>
            <w:tcW w:w="2335" w:type="pct"/>
            <w:vAlign w:val="center"/>
          </w:tcPr>
          <w:p w14:paraId="3E389072">
            <w:pPr>
              <w:tabs>
                <w:tab w:val="center" w:pos="1810"/>
                <w:tab w:val="left" w:pos="293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学习活动</w:t>
            </w:r>
          </w:p>
        </w:tc>
        <w:tc>
          <w:tcPr>
            <w:tcW w:w="1540" w:type="pct"/>
            <w:vAlign w:val="center"/>
          </w:tcPr>
          <w:p w14:paraId="1B0A4925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效果评价</w:t>
            </w:r>
          </w:p>
        </w:tc>
      </w:tr>
      <w:tr w14:paraId="4A54F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pct"/>
          </w:tcPr>
          <w:p w14:paraId="7460CD7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/>
                <w:sz w:val="24"/>
                <w:szCs w:val="24"/>
              </w:rPr>
              <w:t>理解故事大意，了解不同地区的天气差异。</w:t>
            </w:r>
          </w:p>
        </w:tc>
        <w:tc>
          <w:tcPr>
            <w:tcW w:w="2335" w:type="pct"/>
          </w:tcPr>
          <w:p w14:paraId="0B258FF6">
            <w:pPr>
              <w:spacing w:line="360" w:lineRule="auto"/>
              <w:rPr>
                <w:rFonts w:ascii="Times New Roman" w:hAnsi="Times New Roman" w:eastAsia="华文楷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eastAsia="华文楷体"/>
                <w:color w:val="000000"/>
                <w:sz w:val="24"/>
                <w:szCs w:val="24"/>
              </w:rPr>
              <w:t xml:space="preserve">Look and </w:t>
            </w:r>
            <w:r>
              <w:rPr>
                <w:rFonts w:hint="eastAsia" w:ascii="Times New Roman" w:hAnsi="Times New Roman" w:eastAsia="华文楷体"/>
                <w:color w:val="000000"/>
                <w:sz w:val="24"/>
                <w:szCs w:val="24"/>
              </w:rPr>
              <w:t>say</w:t>
            </w:r>
            <w:r>
              <w:rPr>
                <w:rFonts w:ascii="Times New Roman" w:hAnsi="Times New Roman" w:eastAsia="华文楷体"/>
                <w:color w:val="000000"/>
                <w:sz w:val="24"/>
                <w:szCs w:val="24"/>
              </w:rPr>
              <w:t>.</w:t>
            </w:r>
          </w:p>
          <w:p w14:paraId="62189FAC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学生观察图片，回答问题：</w:t>
            </w:r>
            <w:r>
              <w:rPr>
                <w:rFonts w:ascii="Times New Roman" w:hAnsi="Times New Roman"/>
                <w:sz w:val="24"/>
                <w:szCs w:val="24"/>
              </w:rPr>
              <w:t>What’s the weather like?</w:t>
            </w:r>
          </w:p>
          <w:p w14:paraId="40B79AB6">
            <w:pPr>
              <w:spacing w:line="360" w:lineRule="auto"/>
              <w:rPr>
                <w:rFonts w:ascii="Times New Roman" w:hAnsi="Times New Roman" w:eastAsia="华文楷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eastAsia="华文楷体"/>
                <w:color w:val="000000"/>
                <w:sz w:val="24"/>
                <w:szCs w:val="24"/>
              </w:rPr>
              <w:t>Look and discuss.</w:t>
            </w:r>
          </w:p>
          <w:p w14:paraId="5EB7066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学生观察图片，讨论问题：</w:t>
            </w:r>
            <w:r>
              <w:rPr>
                <w:rFonts w:ascii="Times New Roman" w:hAnsi="Times New Roman"/>
                <w:sz w:val="24"/>
                <w:szCs w:val="24"/>
              </w:rPr>
              <w:t>What’s the weather like in the picture?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Why are they wearing T-shirts on a snowy day?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How do they get real snow in Sanya?</w:t>
            </w:r>
          </w:p>
          <w:p w14:paraId="2E7E099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Look, read and answer.</w:t>
            </w:r>
          </w:p>
          <w:p w14:paraId="3442D41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学生观察图片，逐图阅读故事，并回答问题：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Where are they?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What are they talking about?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Where is Lin Jia?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What do the children want to see?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Can the children in Sanya see real snow? Why?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What is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in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the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box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Where is the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snow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from?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How do the children feel?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2CEBE2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 Read again and write “√” or “×”.</w:t>
            </w:r>
          </w:p>
          <w:p w14:paraId="5061FBE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学生再次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阅读</w:t>
            </w:r>
            <w:r>
              <w:rPr>
                <w:rFonts w:hint="eastAsia" w:ascii="Times New Roman" w:hAnsi="Times New Roman"/>
                <w:sz w:val="24"/>
                <w:szCs w:val="24"/>
              </w:rPr>
              <w:t>故事，判断句子正误。</w:t>
            </w:r>
          </w:p>
          <w:p w14:paraId="3AE05FE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708A03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Think and discuss.</w:t>
            </w:r>
          </w:p>
          <w:p w14:paraId="7917D1E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程度一般的班级或学生在教师的引导下讨论问题：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What do you think of Lin Jia?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能</w:t>
            </w:r>
            <w:r>
              <w:rPr>
                <w:rFonts w:hint="eastAsia" w:ascii="Times New Roman" w:hAnsi="Times New Roman"/>
                <w:sz w:val="24"/>
                <w:szCs w:val="24"/>
              </w:rPr>
              <w:t>用英语单词评价</w:t>
            </w:r>
            <w:r>
              <w:rPr>
                <w:rFonts w:ascii="Times New Roman" w:hAnsi="Times New Roman"/>
                <w:sz w:val="24"/>
                <w:szCs w:val="24"/>
              </w:rPr>
              <w:t>Lin Jia</w:t>
            </w:r>
            <w:r>
              <w:rPr>
                <w:rFonts w:hint="eastAsia" w:ascii="Times New Roman" w:hAnsi="Times New Roman"/>
                <w:sz w:val="24"/>
                <w:szCs w:val="24"/>
              </w:rPr>
              <w:t>即可。</w:t>
            </w:r>
          </w:p>
          <w:p w14:paraId="3F45F01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程度较好的班级或学生独立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思考并回答问题：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What do you think of Lin Jia?</w:t>
            </w:r>
            <w:r>
              <w:rPr>
                <w:rFonts w:hint="eastAsia" w:ascii="Times New Roman" w:hAnsi="Times New Roman"/>
                <w:sz w:val="24"/>
                <w:szCs w:val="24"/>
              </w:rPr>
              <w:t>尝试用完整的句子表达观点。</w:t>
            </w:r>
          </w:p>
          <w:p w14:paraId="301858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Read and write.</w:t>
            </w:r>
          </w:p>
          <w:p w14:paraId="3103B3A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学生阅读文段，完成填空。</w:t>
            </w:r>
          </w:p>
        </w:tc>
        <w:tc>
          <w:tcPr>
            <w:tcW w:w="1540" w:type="pct"/>
          </w:tcPr>
          <w:p w14:paraId="5DEDE3AE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教师根据学生的回答情况，评价其对前序课时内容的掌握程度。</w:t>
            </w:r>
          </w:p>
          <w:p w14:paraId="6666158A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11FB276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5A4C570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3D4246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4A7A7CE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CBDBE57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教师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观察学生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能否准确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提取信息</w:t>
            </w:r>
            <w:r>
              <w:rPr>
                <w:rFonts w:hint="eastAsia" w:ascii="Times New Roman" w:hAnsi="Times New Roman"/>
                <w:bCs/>
                <w:color w:val="000000"/>
                <w:sz w:val="24"/>
                <w:szCs w:val="24"/>
              </w:rPr>
              <w:t>并进行回答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必要时给予帮助。</w:t>
            </w:r>
          </w:p>
          <w:p w14:paraId="263BF2B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DBFC0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4D1F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9E76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670BA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A0878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教师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根据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学生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的完成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情况，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了解其是否理解故事内容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。</w:t>
            </w:r>
          </w:p>
          <w:p w14:paraId="726F91B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教师观察学生的讨论情况，必要时给予帮助。</w:t>
            </w:r>
          </w:p>
          <w:p w14:paraId="1925974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1422C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CC52D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C90CF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3A413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7C444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教师根据学生的填空情况，评价其对课文故事的内化程度。</w:t>
            </w:r>
          </w:p>
        </w:tc>
      </w:tr>
      <w:tr w14:paraId="33A89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125" w:type="pct"/>
          </w:tcPr>
          <w:p w14:paraId="381E762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借助图片复述故事。</w:t>
            </w:r>
          </w:p>
        </w:tc>
        <w:tc>
          <w:tcPr>
            <w:tcW w:w="2335" w:type="pct"/>
          </w:tcPr>
          <w:p w14:paraId="3CCE922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Watch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and repeat.</w:t>
            </w:r>
          </w:p>
          <w:p w14:paraId="5BCAD58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学生观看视频，跟读课文。</w:t>
            </w:r>
          </w:p>
          <w:p w14:paraId="0F6DF2E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8. Retell the story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69DBB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学生以小组为单位，借助故事图片复述故事内容。</w:t>
            </w:r>
          </w:p>
          <w:p w14:paraId="79172189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完成复述后，程度较好的班级或学生继续以小组为单位，分角色表演课文故事。</w:t>
            </w:r>
          </w:p>
        </w:tc>
        <w:tc>
          <w:tcPr>
            <w:tcW w:w="1540" w:type="pct"/>
          </w:tcPr>
          <w:p w14:paraId="75CDA53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A2957A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76E75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教师根据学生的复述情况，评价其对故事内容的掌握程度。</w:t>
            </w:r>
          </w:p>
        </w:tc>
      </w:tr>
      <w:tr w14:paraId="7AEFC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000" w:type="pct"/>
            <w:gridSpan w:val="3"/>
            <w:shd w:val="clear" w:color="auto" w:fill="CCCCCC"/>
            <w:vAlign w:val="center"/>
          </w:tcPr>
          <w:p w14:paraId="64B7D19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作业内容</w:t>
            </w:r>
          </w:p>
        </w:tc>
      </w:tr>
      <w:tr w14:paraId="1990F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000" w:type="pct"/>
            <w:gridSpan w:val="3"/>
          </w:tcPr>
          <w:p w14:paraId="3EC67048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基础性作业：</w:t>
            </w:r>
          </w:p>
          <w:p w14:paraId="5DCE3F77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带感情地朗读故事。</w:t>
            </w:r>
          </w:p>
          <w:p w14:paraId="6FBB6D0B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发展性作业：</w:t>
            </w:r>
          </w:p>
          <w:p w14:paraId="197ADD85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bookmarkStart w:id="4" w:name="OLE_LINK3"/>
            <w:r>
              <w:rPr>
                <w:rFonts w:hint="eastAsia" w:ascii="宋体" w:hAnsi="宋体" w:cs="宋体"/>
                <w:sz w:val="24"/>
                <w:szCs w:val="24"/>
              </w:rPr>
              <w:t>以</w:t>
            </w:r>
            <w:r>
              <w:rPr>
                <w:rFonts w:ascii="Times New Roman" w:hAnsi="Times New Roman"/>
                <w:sz w:val="24"/>
                <w:szCs w:val="24"/>
              </w:rPr>
              <w:t>Liu Fei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老师或</w:t>
            </w:r>
            <w:r>
              <w:rPr>
                <w:rFonts w:ascii="Times New Roman" w:hAnsi="Times New Roman"/>
                <w:sz w:val="24"/>
                <w:szCs w:val="24"/>
              </w:rPr>
              <w:t>Lin Jia</w:t>
            </w:r>
            <w:r>
              <w:rPr>
                <w:rFonts w:hint="eastAsia" w:ascii="宋体" w:hAnsi="宋体" w:cs="宋体"/>
                <w:sz w:val="24"/>
                <w:szCs w:val="24"/>
              </w:rPr>
              <w:t>的口吻讲述故事。</w:t>
            </w:r>
            <w:bookmarkEnd w:id="4"/>
          </w:p>
        </w:tc>
      </w:tr>
    </w:tbl>
    <w:p w14:paraId="691BCD71">
      <w:pPr>
        <w:spacing w:before="24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第</w:t>
      </w:r>
      <w:r>
        <w:rPr>
          <w:rFonts w:hint="eastAsia" w:ascii="Times New Roman" w:hAnsi="Times New Roman"/>
          <w:b/>
          <w:sz w:val="24"/>
          <w:szCs w:val="24"/>
        </w:rPr>
        <w:t>四</w:t>
      </w:r>
      <w:r>
        <w:rPr>
          <w:rFonts w:ascii="Times New Roman" w:hAnsi="Times New Roman"/>
          <w:b/>
          <w:sz w:val="24"/>
          <w:szCs w:val="24"/>
        </w:rPr>
        <w:t>课时（Fuel up）</w:t>
      </w:r>
    </w:p>
    <w:p w14:paraId="6AA5440F">
      <w:pPr>
        <w:spacing w:before="240" w:line="360" w:lineRule="auto"/>
        <w:ind w:left="360" w:hanging="360"/>
        <w:rPr>
          <w:rFonts w:hint="eastAsia"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1.课时教学目标</w:t>
      </w:r>
    </w:p>
    <w:p w14:paraId="6130F5BF">
      <w:pPr>
        <w:spacing w:line="36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8"/>
        </w:rPr>
        <w:t>通过本</w:t>
      </w:r>
      <w:r>
        <w:rPr>
          <w:rFonts w:ascii="Times New Roman" w:hAnsi="Times New Roman"/>
          <w:bCs/>
          <w:sz w:val="24"/>
          <w:szCs w:val="24"/>
        </w:rPr>
        <w:t>课时学习，学生能够：</w:t>
      </w:r>
    </w:p>
    <w:p w14:paraId="2E509BB8">
      <w:pPr>
        <w:spacing w:line="360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</w:t>
      </w:r>
      <w:bookmarkStart w:id="5" w:name="OLE_LINK17"/>
      <w:r>
        <w:rPr>
          <w:rFonts w:hint="eastAsia" w:ascii="宋体" w:hAnsi="宋体"/>
          <w:bCs/>
          <w:sz w:val="24"/>
          <w:szCs w:val="24"/>
        </w:rPr>
        <w:t>通过听录音、读韵句，理解韵句大意</w:t>
      </w:r>
      <w:bookmarkEnd w:id="5"/>
      <w:r>
        <w:rPr>
          <w:rFonts w:hint="eastAsia" w:ascii="宋体" w:hAnsi="宋体"/>
          <w:bCs/>
          <w:sz w:val="24"/>
          <w:szCs w:val="24"/>
        </w:rPr>
        <w:t>；</w:t>
      </w:r>
    </w:p>
    <w:p w14:paraId="6572BAEE">
      <w:pPr>
        <w:spacing w:line="360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</w:t>
      </w:r>
      <w:r>
        <w:rPr>
          <w:rFonts w:ascii="Times New Roman" w:hAnsi="Times New Roman"/>
          <w:bCs/>
          <w:sz w:val="24"/>
          <w:szCs w:val="24"/>
        </w:rPr>
        <w:t>学习并掌握字母</w:t>
      </w:r>
      <w:r>
        <w:rPr>
          <w:rFonts w:hint="eastAsia"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</w:rPr>
        <w:t>和</w:t>
      </w:r>
      <w:r>
        <w:rPr>
          <w:rFonts w:hint="eastAsia" w:ascii="Times New Roman" w:hAnsi="Times New Roman"/>
          <w:bCs/>
          <w:sz w:val="24"/>
          <w:szCs w:val="24"/>
        </w:rPr>
        <w:t>h</w:t>
      </w:r>
      <w:r>
        <w:rPr>
          <w:rFonts w:ascii="Times New Roman" w:hAnsi="Times New Roman"/>
          <w:bCs/>
          <w:sz w:val="24"/>
          <w:szCs w:val="24"/>
        </w:rPr>
        <w:t>在单词中的发音；</w:t>
      </w:r>
    </w:p>
    <w:p w14:paraId="7D7A3B89">
      <w:pPr>
        <w:spacing w:line="360" w:lineRule="auto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（3）</w:t>
      </w:r>
      <w:r>
        <w:rPr>
          <w:rFonts w:hint="eastAsia" w:ascii="Times New Roman" w:hAnsi="Times New Roman"/>
          <w:sz w:val="24"/>
        </w:rPr>
        <w:t>运用所学核心语言介绍不同城市的</w:t>
      </w:r>
      <w:r>
        <w:rPr>
          <w:rFonts w:hint="eastAsia" w:ascii="Times New Roman" w:hAnsi="Times New Roman"/>
          <w:bCs/>
          <w:sz w:val="24"/>
          <w:szCs w:val="24"/>
        </w:rPr>
        <w:t>天气，体会天气与日常生活的紧密联系。</w:t>
      </w:r>
    </w:p>
    <w:p w14:paraId="554AF95E">
      <w:pPr>
        <w:spacing w:before="240"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2.课时核心语言</w:t>
      </w:r>
    </w:p>
    <w:p w14:paraId="384D7C11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【核心</w:t>
      </w:r>
      <w:r>
        <w:rPr>
          <w:rFonts w:hint="eastAsia" w:ascii="Times New Roman" w:hAnsi="Times New Roman"/>
          <w:bCs/>
          <w:color w:val="000000"/>
          <w:sz w:val="24"/>
          <w:szCs w:val="24"/>
        </w:rPr>
        <w:t>词汇</w:t>
      </w:r>
      <w:r>
        <w:rPr>
          <w:rFonts w:ascii="Times New Roman" w:hAnsi="Times New Roman"/>
          <w:bCs/>
          <w:color w:val="000000"/>
          <w:sz w:val="24"/>
          <w:szCs w:val="24"/>
        </w:rPr>
        <w:t>】</w:t>
      </w:r>
    </w:p>
    <w:p w14:paraId="0F9D67C1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hint="eastAsia" w:ascii="Times New Roman" w:hAnsi="Times New Roman"/>
          <w:bCs/>
          <w:color w:val="000000"/>
          <w:sz w:val="24"/>
          <w:szCs w:val="24"/>
        </w:rPr>
        <w:t>weather, cold, hot, rainy, sunny</w:t>
      </w:r>
    </w:p>
    <w:p w14:paraId="24A206D8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【核心句型】</w:t>
      </w:r>
    </w:p>
    <w:p w14:paraId="6478EBD3">
      <w:pPr>
        <w:spacing w:line="360" w:lineRule="auto"/>
        <w:jc w:val="left"/>
        <w:rPr>
          <w:rFonts w:ascii="Times New Roman" w:hAnsi="Times New Roman" w:eastAsia="华文楷体"/>
          <w:sz w:val="24"/>
          <w:szCs w:val="24"/>
        </w:rPr>
      </w:pPr>
      <w:r>
        <w:rPr>
          <w:rFonts w:hint="eastAsia" w:ascii="Times New Roman" w:hAnsi="Times New Roman" w:eastAsia="华文楷体"/>
          <w:sz w:val="24"/>
          <w:szCs w:val="24"/>
        </w:rPr>
        <w:t>What</w:t>
      </w:r>
      <w:r>
        <w:rPr>
          <w:rFonts w:ascii="Times New Roman" w:hAnsi="Times New Roman" w:eastAsia="华文楷体"/>
          <w:sz w:val="24"/>
          <w:szCs w:val="24"/>
        </w:rPr>
        <w:t>’</w:t>
      </w:r>
      <w:r>
        <w:rPr>
          <w:rFonts w:hint="eastAsia" w:ascii="Times New Roman" w:hAnsi="Times New Roman" w:eastAsia="华文楷体"/>
          <w:sz w:val="24"/>
          <w:szCs w:val="24"/>
        </w:rPr>
        <w:t>s the weather like today?</w:t>
      </w:r>
    </w:p>
    <w:p w14:paraId="0AE1E551">
      <w:pPr>
        <w:spacing w:line="360" w:lineRule="auto"/>
        <w:jc w:val="left"/>
        <w:rPr>
          <w:rFonts w:ascii="Times New Roman" w:hAnsi="Times New Roman" w:eastAsia="华文楷体"/>
          <w:sz w:val="24"/>
          <w:szCs w:val="24"/>
        </w:rPr>
      </w:pPr>
      <w:r>
        <w:rPr>
          <w:rFonts w:hint="eastAsia" w:ascii="Times New Roman" w:hAnsi="Times New Roman" w:eastAsia="华文楷体"/>
          <w:sz w:val="24"/>
          <w:szCs w:val="24"/>
        </w:rPr>
        <w:t>Is it</w:t>
      </w:r>
      <w:r>
        <w:rPr>
          <w:rFonts w:ascii="Times New Roman" w:hAnsi="Times New Roman" w:eastAsia="华文楷体"/>
          <w:sz w:val="24"/>
          <w:szCs w:val="24"/>
        </w:rPr>
        <w:t>…</w:t>
      </w:r>
      <w:r>
        <w:rPr>
          <w:rFonts w:hint="eastAsia" w:ascii="Times New Roman" w:hAnsi="Times New Roman" w:eastAsia="华文楷体"/>
          <w:sz w:val="24"/>
          <w:szCs w:val="24"/>
        </w:rPr>
        <w:t>?</w:t>
      </w:r>
    </w:p>
    <w:p w14:paraId="0DFBED13">
      <w:pPr>
        <w:spacing w:line="360" w:lineRule="auto"/>
        <w:jc w:val="left"/>
        <w:rPr>
          <w:rFonts w:ascii="Times New Roman" w:hAnsi="Times New Roman" w:eastAsia="华文楷体"/>
          <w:sz w:val="24"/>
          <w:szCs w:val="24"/>
        </w:rPr>
      </w:pPr>
      <w:r>
        <w:rPr>
          <w:rFonts w:hint="eastAsia" w:ascii="Times New Roman" w:hAnsi="Times New Roman" w:eastAsia="华文楷体"/>
          <w:sz w:val="24"/>
          <w:szCs w:val="24"/>
        </w:rPr>
        <w:t>It</w:t>
      </w:r>
      <w:r>
        <w:rPr>
          <w:rFonts w:ascii="Times New Roman" w:hAnsi="Times New Roman" w:eastAsia="华文楷体"/>
          <w:sz w:val="24"/>
          <w:szCs w:val="24"/>
        </w:rPr>
        <w:t>’</w:t>
      </w:r>
      <w:r>
        <w:rPr>
          <w:rFonts w:hint="eastAsia" w:ascii="Times New Roman" w:hAnsi="Times New Roman" w:eastAsia="华文楷体"/>
          <w:sz w:val="24"/>
          <w:szCs w:val="24"/>
        </w:rPr>
        <w:t>s</w:t>
      </w:r>
      <w:r>
        <w:rPr>
          <w:rFonts w:ascii="Times New Roman" w:hAnsi="Times New Roman" w:eastAsia="华文楷体"/>
          <w:sz w:val="24"/>
          <w:szCs w:val="24"/>
        </w:rPr>
        <w:t>…</w:t>
      </w:r>
    </w:p>
    <w:p w14:paraId="35DA8466">
      <w:pPr>
        <w:spacing w:before="240"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3.教学过程</w:t>
      </w:r>
    </w:p>
    <w:tbl>
      <w:tblPr>
        <w:tblStyle w:val="9"/>
        <w:tblW w:w="4908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4213"/>
        <w:gridCol w:w="2794"/>
      </w:tblGrid>
      <w:tr w14:paraId="2EA3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138" w:type="pct"/>
            <w:vAlign w:val="center"/>
          </w:tcPr>
          <w:p w14:paraId="1B15FF5E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教学目标</w:t>
            </w:r>
          </w:p>
        </w:tc>
        <w:tc>
          <w:tcPr>
            <w:tcW w:w="2322" w:type="pct"/>
            <w:vAlign w:val="center"/>
          </w:tcPr>
          <w:p w14:paraId="35F2897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学习活动</w:t>
            </w:r>
          </w:p>
        </w:tc>
        <w:tc>
          <w:tcPr>
            <w:tcW w:w="1540" w:type="pct"/>
            <w:vAlign w:val="center"/>
          </w:tcPr>
          <w:p w14:paraId="3490B60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效果评价</w:t>
            </w:r>
          </w:p>
        </w:tc>
      </w:tr>
      <w:tr w14:paraId="67E2B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pct"/>
          </w:tcPr>
          <w:p w14:paraId="466AF8C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1.通过听录音、读韵句，理解韵句大意。</w:t>
            </w:r>
          </w:p>
          <w:p w14:paraId="10D7426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pct"/>
          </w:tcPr>
          <w:p w14:paraId="2D1AA41C">
            <w:pPr>
              <w:spacing w:line="360" w:lineRule="auto"/>
              <w:rPr>
                <w:rFonts w:ascii="Times New Roman" w:hAnsi="Times New Roman" w:eastAsia="华文楷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eastAsia="华文楷体"/>
                <w:color w:val="000000"/>
                <w:sz w:val="24"/>
                <w:szCs w:val="24"/>
              </w:rPr>
              <w:t xml:space="preserve">Look and </w:t>
            </w:r>
            <w:r>
              <w:rPr>
                <w:rFonts w:hint="eastAsia" w:ascii="Times New Roman" w:hAnsi="Times New Roman"/>
                <w:sz w:val="24"/>
                <w:szCs w:val="24"/>
              </w:rPr>
              <w:t>answer</w:t>
            </w:r>
            <w:r>
              <w:rPr>
                <w:rFonts w:ascii="Times New Roman" w:hAnsi="Times New Roman" w:eastAsia="华文楷体"/>
                <w:color w:val="000000"/>
                <w:sz w:val="24"/>
                <w:szCs w:val="24"/>
              </w:rPr>
              <w:t>.</w:t>
            </w:r>
          </w:p>
          <w:p w14:paraId="72169F5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学生看图，回答问题：</w:t>
            </w:r>
            <w:r>
              <w:rPr>
                <w:rFonts w:ascii="Times New Roman" w:hAnsi="Times New Roman"/>
                <w:sz w:val="24"/>
                <w:szCs w:val="24"/>
              </w:rPr>
              <w:t>What’s the weather like?</w:t>
            </w:r>
          </w:p>
          <w:p w14:paraId="68EB85EC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L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isten and chant.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66DC1B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学生听录音，跟读韵句。</w:t>
            </w:r>
          </w:p>
          <w:p w14:paraId="5BACFDB7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Read and answer.</w:t>
            </w:r>
          </w:p>
          <w:p w14:paraId="168E41D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学生朗读韵句，回答问题：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How can we know the weather today? </w:t>
            </w:r>
          </w:p>
        </w:tc>
        <w:tc>
          <w:tcPr>
            <w:tcW w:w="1540" w:type="pct"/>
          </w:tcPr>
          <w:p w14:paraId="6A802E84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</w:p>
          <w:p w14:paraId="54F21CE9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</w:p>
          <w:p w14:paraId="172B625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85694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98B483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</w:p>
          <w:p w14:paraId="63239A48">
            <w:pPr>
              <w:spacing w:line="360" w:lineRule="auto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hint="eastAsia" w:ascii="Times New Roman" w:hAnsi="Times New Roman"/>
                <w:sz w:val="24"/>
                <w:szCs w:val="32"/>
              </w:rPr>
              <w:t xml:space="preserve">教师观察学生能否准确提取信息，及时给予帮助和鼓励。 </w:t>
            </w:r>
          </w:p>
        </w:tc>
      </w:tr>
      <w:tr w14:paraId="67474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pct"/>
          </w:tcPr>
          <w:p w14:paraId="002489D0">
            <w:pPr>
              <w:pStyle w:val="19"/>
              <w:spacing w:line="360" w:lineRule="auto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学习并掌握字母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和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在单词中的发音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。</w:t>
            </w:r>
          </w:p>
        </w:tc>
        <w:tc>
          <w:tcPr>
            <w:tcW w:w="2322" w:type="pct"/>
          </w:tcPr>
          <w:p w14:paraId="14C7AD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Read the chant and write.</w:t>
            </w:r>
          </w:p>
          <w:p w14:paraId="4B54352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学生朗读韵句，思考问题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并完成填写。</w:t>
            </w:r>
          </w:p>
          <w:p w14:paraId="113A7059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5.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Think and say.</w:t>
            </w:r>
          </w:p>
          <w:p w14:paraId="00E3985E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程度较好的班级或学生继续思考并回答问题：Can you say other words with </w:t>
            </w:r>
            <w:r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hint="eastAsia"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or </w:t>
            </w:r>
            <w:r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hint="eastAsia"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sounds?</w:t>
            </w:r>
          </w:p>
        </w:tc>
        <w:tc>
          <w:tcPr>
            <w:tcW w:w="1540" w:type="pct"/>
          </w:tcPr>
          <w:p w14:paraId="0D6142A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</w:t>
            </w:r>
            <w:r>
              <w:rPr>
                <w:rFonts w:ascii="Times New Roman" w:hAnsi="Times New Roman"/>
                <w:sz w:val="24"/>
                <w:szCs w:val="24"/>
              </w:rPr>
              <w:t>观察学生</w:t>
            </w:r>
            <w:r>
              <w:rPr>
                <w:rFonts w:hint="eastAsia" w:ascii="Times New Roman" w:hAnsi="Times New Roman"/>
                <w:sz w:val="24"/>
                <w:szCs w:val="24"/>
              </w:rPr>
              <w:t>的发音情况。针对不能掌握正确发音规律的学生，教师可放慢速度进行示范</w:t>
            </w:r>
            <w:r>
              <w:rPr>
                <w:rFonts w:ascii="Times New Roman" w:hAnsi="Times New Roman"/>
                <w:sz w:val="24"/>
                <w:szCs w:val="24"/>
              </w:rPr>
              <w:t>，</w:t>
            </w:r>
            <w:r>
              <w:rPr>
                <w:rFonts w:hint="eastAsia" w:ascii="Times New Roman" w:hAnsi="Times New Roman"/>
                <w:sz w:val="24"/>
                <w:szCs w:val="24"/>
              </w:rPr>
              <w:t>并</w:t>
            </w:r>
            <w:r>
              <w:rPr>
                <w:rFonts w:ascii="Times New Roman" w:hAnsi="Times New Roman"/>
                <w:sz w:val="24"/>
                <w:szCs w:val="24"/>
              </w:rPr>
              <w:t>给予指导</w:t>
            </w:r>
            <w:r>
              <w:rPr>
                <w:rFonts w:hint="eastAsia" w:ascii="Times New Roman" w:hAnsi="Times New Roman"/>
                <w:sz w:val="24"/>
                <w:szCs w:val="24"/>
              </w:rPr>
              <w:t>或</w:t>
            </w:r>
            <w:r>
              <w:rPr>
                <w:rFonts w:ascii="Times New Roman" w:hAnsi="Times New Roman"/>
                <w:sz w:val="24"/>
                <w:szCs w:val="24"/>
              </w:rPr>
              <w:t>鼓励。</w:t>
            </w:r>
          </w:p>
        </w:tc>
      </w:tr>
      <w:tr w14:paraId="6DEDF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pct"/>
          </w:tcPr>
          <w:p w14:paraId="34286763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hint="eastAsia" w:ascii="Times New Roman" w:hAnsi="Times New Roman"/>
                <w:sz w:val="24"/>
              </w:rPr>
              <w:t>运用所学核心语言介绍不同城市的天气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，体会天气与日常生活的紧密联系。</w:t>
            </w:r>
          </w:p>
        </w:tc>
        <w:tc>
          <w:tcPr>
            <w:tcW w:w="2322" w:type="pct"/>
          </w:tcPr>
          <w:p w14:paraId="25C95C16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Look and say.</w:t>
            </w:r>
          </w:p>
          <w:p w14:paraId="38DE79EE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学生观察图片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，回答问题：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What’s the weather like?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What cities can you see?</w:t>
            </w:r>
          </w:p>
          <w:p w14:paraId="0D1309CC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Listen and match.</w:t>
            </w:r>
          </w:p>
          <w:p w14:paraId="10A3324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学生听录音，将天气与对应的城市进行匹配。</w:t>
            </w:r>
          </w:p>
          <w:p w14:paraId="579C939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Listen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again and write.</w:t>
            </w:r>
          </w:p>
          <w:p w14:paraId="531499D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学生再次听录音，完成填空。</w:t>
            </w:r>
          </w:p>
          <w:p w14:paraId="120F5AF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程度较好的班级或学生继续回答问题：Which city do you like best? Why?</w:t>
            </w:r>
          </w:p>
          <w:p w14:paraId="585E0D31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9.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Listen and repeat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B2CECF7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学生听录音，跟读听力文本。</w:t>
            </w:r>
          </w:p>
          <w:p w14:paraId="758B833D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Act out the weather report.</w:t>
            </w:r>
          </w:p>
          <w:p w14:paraId="3A0692D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程度一般</w:t>
            </w:r>
            <w:r>
              <w:rPr>
                <w:rFonts w:ascii="Times New Roman" w:hAnsi="Times New Roman"/>
                <w:sz w:val="24"/>
                <w:szCs w:val="24"/>
              </w:rPr>
              <w:t>的</w:t>
            </w:r>
            <w:r>
              <w:rPr>
                <w:rFonts w:hint="eastAsia" w:ascii="Times New Roman" w:hAnsi="Times New Roman"/>
                <w:sz w:val="24"/>
                <w:szCs w:val="24"/>
              </w:rPr>
              <w:t>班级或</w:t>
            </w:r>
            <w:r>
              <w:rPr>
                <w:rFonts w:ascii="Times New Roman" w:hAnsi="Times New Roman"/>
                <w:sz w:val="24"/>
                <w:szCs w:val="24"/>
              </w:rPr>
              <w:t>学生</w:t>
            </w:r>
            <w:r>
              <w:rPr>
                <w:rFonts w:hint="eastAsia" w:ascii="Times New Roman" w:hAnsi="Times New Roman"/>
                <w:sz w:val="24"/>
                <w:szCs w:val="24"/>
              </w:rPr>
              <w:t>在教师的引导下，扮演天气播报员，基于教师提供的语言支架，介绍不同城市的天气。</w:t>
            </w:r>
          </w:p>
          <w:p w14:paraId="0436AE41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程度</w:t>
            </w:r>
            <w:r>
              <w:rPr>
                <w:rFonts w:ascii="Times New Roman" w:hAnsi="Times New Roman"/>
                <w:sz w:val="24"/>
                <w:szCs w:val="24"/>
              </w:rPr>
              <w:t>较</w:t>
            </w:r>
            <w:r>
              <w:rPr>
                <w:rFonts w:hint="eastAsia" w:ascii="Times New Roman" w:hAnsi="Times New Roman"/>
                <w:sz w:val="24"/>
                <w:szCs w:val="24"/>
              </w:rPr>
              <w:t>好</w:t>
            </w:r>
            <w:r>
              <w:rPr>
                <w:rFonts w:ascii="Times New Roman" w:hAnsi="Times New Roman"/>
                <w:sz w:val="24"/>
                <w:szCs w:val="24"/>
              </w:rPr>
              <w:t>的</w:t>
            </w:r>
            <w:r>
              <w:rPr>
                <w:rFonts w:hint="eastAsia" w:ascii="Times New Roman" w:hAnsi="Times New Roman"/>
                <w:sz w:val="24"/>
                <w:szCs w:val="24"/>
              </w:rPr>
              <w:t>班级或</w:t>
            </w:r>
            <w:r>
              <w:rPr>
                <w:rFonts w:ascii="Times New Roman" w:hAnsi="Times New Roman"/>
                <w:sz w:val="24"/>
                <w:szCs w:val="24"/>
              </w:rPr>
              <w:t>学生</w:t>
            </w:r>
            <w:bookmarkStart w:id="6" w:name="OLE_LINK26"/>
            <w:r>
              <w:rPr>
                <w:rFonts w:hint="eastAsia" w:ascii="Times New Roman" w:hAnsi="Times New Roman"/>
                <w:sz w:val="24"/>
                <w:szCs w:val="24"/>
              </w:rPr>
              <w:t>扮演天气播报员，</w:t>
            </w:r>
            <w:r>
              <w:rPr>
                <w:rFonts w:hint="eastAsia" w:ascii="Times New Roman" w:hAnsi="Times New Roman"/>
                <w:sz w:val="24"/>
              </w:rPr>
              <w:t>运用所学核心语言介绍不同城市的天气。</w:t>
            </w:r>
            <w:bookmarkEnd w:id="6"/>
          </w:p>
        </w:tc>
        <w:tc>
          <w:tcPr>
            <w:tcW w:w="1540" w:type="pct"/>
          </w:tcPr>
          <w:p w14:paraId="40C7A71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教师根据学生的完成情况，评价其对听力核心信息的理解程度</w:t>
            </w:r>
            <w:r>
              <w:rPr>
                <w:rFonts w:ascii="Times New Roman" w:hAnsi="Times New Roman"/>
                <w:sz w:val="24"/>
                <w:szCs w:val="24"/>
              </w:rPr>
              <w:t>。</w:t>
            </w:r>
          </w:p>
          <w:p w14:paraId="77E153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0D92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DD3AD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D942E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9911A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DF331A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864E7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1BB8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教师关注学生的语音、语调等，及时给予帮助。</w:t>
            </w:r>
          </w:p>
          <w:p w14:paraId="6092770C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32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教师根据学生的输出情况，评价其对所学核心语言的掌握程度。</w:t>
            </w:r>
          </w:p>
        </w:tc>
      </w:tr>
      <w:tr w14:paraId="5A080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  <w:shd w:val="clear" w:color="auto" w:fill="CCCCCC"/>
          </w:tcPr>
          <w:p w14:paraId="5D88894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作业内容</w:t>
            </w:r>
          </w:p>
        </w:tc>
      </w:tr>
      <w:tr w14:paraId="7FA63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3DE10512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基础性作业：</w:t>
            </w:r>
          </w:p>
          <w:p w14:paraId="7C8C6504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1.有节奏地朗读韵句。</w:t>
            </w:r>
          </w:p>
          <w:p w14:paraId="517FBE4F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2.认读教材第32页中含有字母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hint="eastAsia" w:ascii="宋体" w:hAnsi="宋体" w:cs="宋体"/>
                <w:sz w:val="24"/>
                <w:szCs w:val="24"/>
              </w:rPr>
              <w:t>发</w:t>
            </w:r>
            <w:r>
              <w:rPr>
                <w:rFonts w:ascii="Times New Roman" w:hAnsi="Times New Roman"/>
                <w:sz w:val="24"/>
                <w:szCs w:val="24"/>
              </w:rPr>
              <w:t>/k/</w:t>
            </w:r>
            <w:r>
              <w:rPr>
                <w:rFonts w:hint="eastAsia" w:ascii="宋体" w:hAnsi="宋体" w:cs="宋体"/>
                <w:sz w:val="24"/>
                <w:szCs w:val="24"/>
              </w:rPr>
              <w:t>音和字母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hint="eastAsia" w:ascii="宋体" w:hAnsi="宋体" w:cs="宋体"/>
                <w:sz w:val="24"/>
                <w:szCs w:val="24"/>
              </w:rPr>
              <w:t>发</w:t>
            </w:r>
            <w:r>
              <w:rPr>
                <w:rFonts w:ascii="Times New Roman" w:hAnsi="Times New Roman"/>
                <w:sz w:val="24"/>
                <w:szCs w:val="24"/>
              </w:rPr>
              <w:t>/h/</w:t>
            </w:r>
            <w:r>
              <w:rPr>
                <w:rFonts w:hint="eastAsia" w:ascii="宋体" w:hAnsi="宋体" w:cs="宋体"/>
                <w:sz w:val="24"/>
                <w:szCs w:val="24"/>
              </w:rPr>
              <w:t>音的单词。</w:t>
            </w:r>
          </w:p>
          <w:p w14:paraId="310C56B8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发展性作业：</w:t>
            </w:r>
          </w:p>
          <w:p w14:paraId="5D2215AB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制作天气周志，记录四个城市一周的天气情况，在全班展示和介绍。</w:t>
            </w:r>
          </w:p>
        </w:tc>
      </w:tr>
    </w:tbl>
    <w:p w14:paraId="260B6279">
      <w:pPr>
        <w:spacing w:before="24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第</w:t>
      </w:r>
      <w:r>
        <w:rPr>
          <w:rFonts w:hint="eastAsia" w:ascii="Times New Roman" w:hAnsi="Times New Roman"/>
          <w:b/>
          <w:sz w:val="24"/>
          <w:szCs w:val="24"/>
        </w:rPr>
        <w:t>五</w:t>
      </w:r>
      <w:r>
        <w:rPr>
          <w:rFonts w:ascii="Times New Roman" w:hAnsi="Times New Roman"/>
          <w:b/>
          <w:sz w:val="24"/>
          <w:szCs w:val="24"/>
        </w:rPr>
        <w:t>课时（Hit it big）</w:t>
      </w:r>
    </w:p>
    <w:p w14:paraId="1DCD90B4">
      <w:pPr>
        <w:spacing w:before="240" w:line="360" w:lineRule="auto"/>
        <w:rPr>
          <w:rFonts w:hint="eastAsia" w:ascii="宋体" w:hAnsi="宋体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1.课时教学目标</w:t>
      </w:r>
    </w:p>
    <w:p w14:paraId="72350D93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通过本课时学习，学生能够：</w:t>
      </w:r>
    </w:p>
    <w:p w14:paraId="7856A57A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</w:t>
      </w:r>
      <w:r>
        <w:rPr>
          <w:rFonts w:hint="eastAsia" w:ascii="宋体" w:hAnsi="宋体"/>
          <w:sz w:val="24"/>
        </w:rPr>
        <w:t>1</w:t>
      </w:r>
      <w:r>
        <w:rPr>
          <w:rFonts w:hint="eastAsia" w:ascii="Times New Roman" w:hAnsi="Times New Roman"/>
          <w:sz w:val="24"/>
        </w:rPr>
        <w:t>）制作天气转盘；</w:t>
      </w:r>
    </w:p>
    <w:p w14:paraId="2F173ADF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</w:rPr>
        <w:t>（</w:t>
      </w:r>
      <w:r>
        <w:rPr>
          <w:rFonts w:hint="eastAsia" w:ascii="宋体" w:hAnsi="宋体"/>
          <w:sz w:val="24"/>
        </w:rPr>
        <w:t>2</w:t>
      </w:r>
      <w:r>
        <w:rPr>
          <w:rFonts w:hint="eastAsia" w:ascii="Times New Roman" w:hAnsi="Times New Roman"/>
          <w:sz w:val="24"/>
        </w:rPr>
        <w:t>）借助天气转盘，</w:t>
      </w:r>
      <w:r>
        <w:rPr>
          <w:rFonts w:hint="eastAsia" w:ascii="Times New Roman" w:hAnsi="Times New Roman"/>
          <w:sz w:val="24"/>
          <w:szCs w:val="24"/>
        </w:rPr>
        <w:t>运用所学语言询问并描述天气情况。</w:t>
      </w:r>
    </w:p>
    <w:p w14:paraId="293A591A">
      <w:pPr>
        <w:spacing w:before="240"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2.课时核心语言</w:t>
      </w:r>
    </w:p>
    <w:p w14:paraId="3E78F6FD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【核心</w:t>
      </w:r>
      <w:r>
        <w:rPr>
          <w:rFonts w:hint="eastAsia" w:ascii="Times New Roman" w:hAnsi="Times New Roman"/>
          <w:bCs/>
          <w:color w:val="000000"/>
          <w:sz w:val="24"/>
          <w:szCs w:val="24"/>
        </w:rPr>
        <w:t>词汇</w:t>
      </w:r>
      <w:r>
        <w:rPr>
          <w:rFonts w:ascii="Times New Roman" w:hAnsi="Times New Roman"/>
          <w:bCs/>
          <w:color w:val="000000"/>
          <w:sz w:val="24"/>
          <w:szCs w:val="24"/>
        </w:rPr>
        <w:t>】</w:t>
      </w:r>
    </w:p>
    <w:p w14:paraId="41A818C2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weather, windy</w:t>
      </w:r>
    </w:p>
    <w:p w14:paraId="68CAA3F0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【核心句型】</w:t>
      </w:r>
    </w:p>
    <w:p w14:paraId="64EFCFED">
      <w:pPr>
        <w:spacing w:line="360" w:lineRule="auto"/>
        <w:jc w:val="left"/>
        <w:rPr>
          <w:rFonts w:ascii="Times New Roman" w:hAnsi="Times New Roman" w:eastAsia="华文楷体"/>
          <w:sz w:val="24"/>
          <w:szCs w:val="24"/>
        </w:rPr>
      </w:pPr>
      <w:r>
        <w:rPr>
          <w:rFonts w:ascii="Times New Roman" w:hAnsi="Times New Roman" w:eastAsia="华文楷体"/>
          <w:sz w:val="24"/>
          <w:szCs w:val="24"/>
        </w:rPr>
        <w:t>–</w:t>
      </w:r>
      <w:r>
        <w:rPr>
          <w:rFonts w:hint="eastAsia" w:ascii="Times New Roman" w:hAnsi="Times New Roman" w:eastAsia="华文楷体"/>
          <w:sz w:val="24"/>
          <w:szCs w:val="24"/>
        </w:rPr>
        <w:t>What</w:t>
      </w:r>
      <w:r>
        <w:rPr>
          <w:rFonts w:ascii="Times New Roman" w:hAnsi="Times New Roman" w:eastAsia="华文楷体"/>
          <w:sz w:val="24"/>
          <w:szCs w:val="24"/>
        </w:rPr>
        <w:t>’</w:t>
      </w:r>
      <w:r>
        <w:rPr>
          <w:rFonts w:hint="eastAsia" w:ascii="Times New Roman" w:hAnsi="Times New Roman" w:eastAsia="华文楷体"/>
          <w:sz w:val="24"/>
          <w:szCs w:val="24"/>
        </w:rPr>
        <w:t>s the weather like?</w:t>
      </w:r>
    </w:p>
    <w:p w14:paraId="5F08B666">
      <w:pPr>
        <w:spacing w:line="360" w:lineRule="auto"/>
        <w:jc w:val="left"/>
        <w:rPr>
          <w:rFonts w:ascii="Times New Roman" w:hAnsi="Times New Roman" w:eastAsia="华文楷体"/>
          <w:sz w:val="24"/>
          <w:szCs w:val="24"/>
        </w:rPr>
      </w:pPr>
      <w:r>
        <w:rPr>
          <w:rFonts w:ascii="Times New Roman" w:hAnsi="Times New Roman" w:eastAsia="华文楷体"/>
          <w:sz w:val="24"/>
          <w:szCs w:val="24"/>
        </w:rPr>
        <w:t>–</w:t>
      </w:r>
      <w:r>
        <w:rPr>
          <w:rFonts w:hint="eastAsia" w:ascii="Times New Roman" w:hAnsi="Times New Roman" w:eastAsia="华文楷体"/>
          <w:sz w:val="24"/>
          <w:szCs w:val="24"/>
        </w:rPr>
        <w:t>It</w:t>
      </w:r>
      <w:r>
        <w:rPr>
          <w:rFonts w:ascii="Times New Roman" w:hAnsi="Times New Roman" w:eastAsia="华文楷体"/>
          <w:sz w:val="24"/>
          <w:szCs w:val="24"/>
        </w:rPr>
        <w:t>’</w:t>
      </w:r>
      <w:r>
        <w:rPr>
          <w:rFonts w:hint="eastAsia" w:ascii="Times New Roman" w:hAnsi="Times New Roman" w:eastAsia="华文楷体"/>
          <w:sz w:val="24"/>
          <w:szCs w:val="24"/>
        </w:rPr>
        <w:t>s</w:t>
      </w:r>
      <w:r>
        <w:rPr>
          <w:rFonts w:ascii="Times New Roman" w:hAnsi="Times New Roman" w:eastAsia="华文楷体"/>
          <w:sz w:val="24"/>
          <w:szCs w:val="24"/>
        </w:rPr>
        <w:t>…</w:t>
      </w:r>
    </w:p>
    <w:p w14:paraId="07B04177">
      <w:pPr>
        <w:spacing w:before="240"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3.教学过程</w:t>
      </w:r>
    </w:p>
    <w:tbl>
      <w:tblPr>
        <w:tblStyle w:val="9"/>
        <w:tblW w:w="4908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4213"/>
        <w:gridCol w:w="2649"/>
      </w:tblGrid>
      <w:tr w14:paraId="4C90A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18" w:type="pct"/>
            <w:vAlign w:val="center"/>
          </w:tcPr>
          <w:p w14:paraId="0FCC236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教学目标</w:t>
            </w:r>
          </w:p>
        </w:tc>
        <w:tc>
          <w:tcPr>
            <w:tcW w:w="2322" w:type="pct"/>
            <w:vAlign w:val="center"/>
          </w:tcPr>
          <w:p w14:paraId="25764670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学习活动</w:t>
            </w:r>
          </w:p>
        </w:tc>
        <w:tc>
          <w:tcPr>
            <w:tcW w:w="1460" w:type="pct"/>
            <w:vAlign w:val="center"/>
          </w:tcPr>
          <w:p w14:paraId="4578F660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效果评价</w:t>
            </w:r>
          </w:p>
        </w:tc>
      </w:tr>
      <w:tr w14:paraId="6A384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8" w:type="pct"/>
          </w:tcPr>
          <w:p w14:paraId="64D0D60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1.制</w:t>
            </w:r>
            <w:r>
              <w:rPr>
                <w:rFonts w:hint="eastAsia" w:ascii="Times New Roman" w:hAnsi="Times New Roman"/>
                <w:sz w:val="24"/>
              </w:rPr>
              <w:t>作天气转盘。</w:t>
            </w:r>
          </w:p>
        </w:tc>
        <w:tc>
          <w:tcPr>
            <w:tcW w:w="2322" w:type="pct"/>
          </w:tcPr>
          <w:p w14:paraId="3AAFAF79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L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isten and chant.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0EB82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学生听录音，跟读韵句，复习上节课所学内容。</w:t>
            </w:r>
          </w:p>
          <w:p w14:paraId="65EC2FA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L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ook and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answer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0EC5F87">
            <w:pPr>
              <w:spacing w:line="36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学生看图，回答问题：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What’s this?</w:t>
            </w:r>
            <w:r>
              <w:rPr>
                <w:rFonts w:hint="eastAsia"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What’s the weather like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77197EC7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Think and discuss.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8219619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学生思考并讨论问题：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How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can we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make a weather wheel? </w:t>
            </w:r>
          </w:p>
          <w:p w14:paraId="2B881606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Get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the materials.</w:t>
            </w:r>
          </w:p>
          <w:p w14:paraId="1EC1AEF6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学生准备制作天气转盘的材料。</w:t>
            </w:r>
          </w:p>
          <w:p w14:paraId="0761D17D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Make a weather wheel.</w:t>
            </w:r>
          </w:p>
          <w:p w14:paraId="4EAE4BC7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学生制作天气转盘。</w:t>
            </w:r>
          </w:p>
        </w:tc>
        <w:tc>
          <w:tcPr>
            <w:tcW w:w="1460" w:type="pct"/>
          </w:tcPr>
          <w:p w14:paraId="36CB5A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教师根据学生的完成情况，评价其对前序课时内容的掌握程度。</w:t>
            </w:r>
          </w:p>
          <w:p w14:paraId="32600371">
            <w:pPr>
              <w:spacing w:line="360" w:lineRule="auto"/>
              <w:rPr>
                <w:sz w:val="24"/>
                <w:szCs w:val="24"/>
              </w:rPr>
            </w:pPr>
          </w:p>
          <w:p w14:paraId="2870C7B1">
            <w:pPr>
              <w:spacing w:line="360" w:lineRule="auto"/>
              <w:rPr>
                <w:sz w:val="24"/>
                <w:szCs w:val="24"/>
              </w:rPr>
            </w:pPr>
          </w:p>
          <w:p w14:paraId="09A9894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04103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140A6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03211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C4927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2D6A1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2017A8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教师观察学生的制作情况，及时</w:t>
            </w:r>
            <w:r>
              <w:rPr>
                <w:rFonts w:ascii="Times New Roman" w:hAnsi="Times New Roman"/>
                <w:sz w:val="24"/>
                <w:szCs w:val="24"/>
              </w:rPr>
              <w:t>给予帮助。</w:t>
            </w:r>
          </w:p>
        </w:tc>
      </w:tr>
      <w:tr w14:paraId="7C060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8" w:type="pct"/>
          </w:tcPr>
          <w:p w14:paraId="0B07B3A0">
            <w:pPr>
              <w:spacing w:line="360" w:lineRule="auto"/>
              <w:rPr>
                <w:rFonts w:ascii="Times New Roman" w:hAnsi="Times New Roman"/>
                <w:color w:val="0070C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2.借助</w:t>
            </w:r>
            <w:r>
              <w:rPr>
                <w:rFonts w:hint="eastAsia" w:ascii="Times New Roman" w:hAnsi="Times New Roman"/>
                <w:sz w:val="24"/>
              </w:rPr>
              <w:t>天气转盘，</w:t>
            </w:r>
            <w:r>
              <w:rPr>
                <w:rFonts w:hint="eastAsia" w:ascii="Times New Roman" w:hAnsi="Times New Roman"/>
                <w:sz w:val="24"/>
                <w:szCs w:val="24"/>
              </w:rPr>
              <w:t>运用所学语言询问并描述天气情况。</w:t>
            </w:r>
          </w:p>
        </w:tc>
        <w:tc>
          <w:tcPr>
            <w:tcW w:w="2322" w:type="pct"/>
          </w:tcPr>
          <w:p w14:paraId="4182C75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Work in pairs. 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Ask and answer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A08A8FB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学生两人一组，一人转动天气转盘的箭头并</w:t>
            </w:r>
            <w:r>
              <w:rPr>
                <w:rFonts w:hint="eastAsia" w:ascii="Times New Roman" w:hAnsi="Times New Roman"/>
                <w:sz w:val="24"/>
                <w:szCs w:val="24"/>
              </w:rPr>
              <w:t>询问箭头指向的天气，另一人回答。</w:t>
            </w:r>
          </w:p>
          <w:p w14:paraId="07A61629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程度</w:t>
            </w:r>
            <w:r>
              <w:rPr>
                <w:rFonts w:ascii="Times New Roman" w:hAnsi="Times New Roman"/>
                <w:sz w:val="24"/>
                <w:szCs w:val="24"/>
              </w:rPr>
              <w:t>较</w:t>
            </w:r>
            <w:r>
              <w:rPr>
                <w:rFonts w:hint="eastAsia" w:ascii="Times New Roman" w:hAnsi="Times New Roman"/>
                <w:sz w:val="24"/>
                <w:szCs w:val="24"/>
              </w:rPr>
              <w:t>好</w:t>
            </w:r>
            <w:r>
              <w:rPr>
                <w:rFonts w:ascii="Times New Roman" w:hAnsi="Times New Roman"/>
                <w:sz w:val="24"/>
                <w:szCs w:val="24"/>
              </w:rPr>
              <w:t>的</w:t>
            </w:r>
            <w:r>
              <w:rPr>
                <w:rFonts w:hint="eastAsia" w:ascii="Times New Roman" w:hAnsi="Times New Roman"/>
                <w:sz w:val="24"/>
                <w:szCs w:val="24"/>
              </w:rPr>
              <w:t>班级或</w:t>
            </w:r>
            <w:r>
              <w:rPr>
                <w:rFonts w:ascii="Times New Roman" w:hAnsi="Times New Roman"/>
                <w:sz w:val="24"/>
                <w:szCs w:val="24"/>
              </w:rPr>
              <w:t>学生</w:t>
            </w:r>
            <w:r>
              <w:rPr>
                <w:rFonts w:ascii="Times New Roman" w:hAnsi="Times New Roman"/>
                <w:sz w:val="24"/>
              </w:rPr>
              <w:t>进一步</w:t>
            </w:r>
            <w:r>
              <w:rPr>
                <w:rFonts w:hint="eastAsia" w:ascii="Times New Roman" w:hAnsi="Times New Roman"/>
                <w:sz w:val="24"/>
              </w:rPr>
              <w:t>询问并</w:t>
            </w:r>
            <w:r>
              <w:rPr>
                <w:rFonts w:ascii="Times New Roman" w:hAnsi="Times New Roman"/>
                <w:sz w:val="24"/>
              </w:rPr>
              <w:t>描述在不同天气下可以</w:t>
            </w:r>
            <w:r>
              <w:rPr>
                <w:rFonts w:hint="eastAsia" w:ascii="Times New Roman" w:hAnsi="Times New Roman"/>
                <w:sz w:val="24"/>
              </w:rPr>
              <w:t>开展</w:t>
            </w:r>
            <w:r>
              <w:rPr>
                <w:rFonts w:ascii="Times New Roman" w:hAnsi="Times New Roman"/>
                <w:sz w:val="24"/>
              </w:rPr>
              <w:t>的活动。</w:t>
            </w:r>
          </w:p>
          <w:p w14:paraId="46914566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 xml:space="preserve">7. Think and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discuss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125E9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程度</w:t>
            </w:r>
            <w:r>
              <w:rPr>
                <w:rFonts w:ascii="Times New Roman" w:hAnsi="Times New Roman"/>
                <w:sz w:val="24"/>
                <w:szCs w:val="24"/>
              </w:rPr>
              <w:t>较</w:t>
            </w:r>
            <w:r>
              <w:rPr>
                <w:rFonts w:hint="eastAsia" w:ascii="Times New Roman" w:hAnsi="Times New Roman"/>
                <w:sz w:val="24"/>
                <w:szCs w:val="24"/>
              </w:rPr>
              <w:t>好</w:t>
            </w:r>
            <w:r>
              <w:rPr>
                <w:rFonts w:ascii="Times New Roman" w:hAnsi="Times New Roman"/>
                <w:sz w:val="24"/>
                <w:szCs w:val="24"/>
              </w:rPr>
              <w:t>的</w:t>
            </w:r>
            <w:r>
              <w:rPr>
                <w:rFonts w:hint="eastAsia" w:ascii="Times New Roman" w:hAnsi="Times New Roman"/>
                <w:sz w:val="24"/>
                <w:szCs w:val="24"/>
              </w:rPr>
              <w:t>班级或</w:t>
            </w:r>
            <w:r>
              <w:rPr>
                <w:rFonts w:ascii="Times New Roman" w:hAnsi="Times New Roman"/>
                <w:sz w:val="24"/>
                <w:szCs w:val="24"/>
              </w:rPr>
              <w:t>学生</w:t>
            </w:r>
            <w:r>
              <w:rPr>
                <w:rFonts w:hint="eastAsia" w:ascii="Times New Roman" w:hAnsi="Times New Roman"/>
                <w:sz w:val="24"/>
              </w:rPr>
              <w:t>思考并讨论问题：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Why is it important to check the weather every day?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60" w:type="pct"/>
          </w:tcPr>
          <w:p w14:paraId="36737474">
            <w:pPr>
              <w:spacing w:line="360" w:lineRule="auto"/>
              <w:rPr>
                <w:sz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教师基于学生的交流，评价其能否运用所学语言询问并描述天气情况，及时给予鼓励</w:t>
            </w:r>
            <w:r>
              <w:rPr>
                <w:rFonts w:ascii="Times New Roman" w:hAnsi="Times New Roman"/>
                <w:sz w:val="24"/>
                <w:szCs w:val="24"/>
              </w:rPr>
              <w:t>。</w:t>
            </w:r>
          </w:p>
          <w:p w14:paraId="0647654E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32"/>
              </w:rPr>
            </w:pPr>
          </w:p>
        </w:tc>
      </w:tr>
      <w:tr w14:paraId="02997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  <w:shd w:val="clear" w:color="auto" w:fill="CCCCCC"/>
          </w:tcPr>
          <w:p w14:paraId="0E87963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作业内容</w:t>
            </w:r>
          </w:p>
        </w:tc>
      </w:tr>
      <w:tr w14:paraId="4AEFB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48F61DAE">
            <w:pPr>
              <w:spacing w:line="360" w:lineRule="auto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基础性作业：</w:t>
            </w:r>
          </w:p>
          <w:p w14:paraId="24DD79A6">
            <w:pPr>
              <w:spacing w:line="360" w:lineRule="auto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1.继续完善你的天气转盘。</w:t>
            </w:r>
          </w:p>
          <w:p w14:paraId="5F909C2F">
            <w:pPr>
              <w:spacing w:line="360" w:lineRule="auto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2.将你制作的天气转盘带回家，用它来展现每日的天气。</w:t>
            </w:r>
          </w:p>
          <w:p w14:paraId="49C4B0D5">
            <w:pPr>
              <w:spacing w:line="360" w:lineRule="auto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发展性作业：</w:t>
            </w:r>
          </w:p>
          <w:p w14:paraId="23E2B2BD">
            <w:pPr>
              <w:spacing w:line="360" w:lineRule="auto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和朋友一起玩天气转盘，并运用所学语言进行交流。</w:t>
            </w:r>
          </w:p>
        </w:tc>
      </w:tr>
    </w:tbl>
    <w:p w14:paraId="69B4EFD5">
      <w:pPr>
        <w:spacing w:before="24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第</w:t>
      </w:r>
      <w:r>
        <w:rPr>
          <w:rFonts w:hint="eastAsia" w:ascii="Times New Roman" w:hAnsi="Times New Roman"/>
          <w:b/>
          <w:sz w:val="24"/>
          <w:szCs w:val="24"/>
        </w:rPr>
        <w:t>六</w:t>
      </w:r>
      <w:r>
        <w:rPr>
          <w:rFonts w:ascii="Times New Roman" w:hAnsi="Times New Roman"/>
          <w:b/>
          <w:sz w:val="24"/>
          <w:szCs w:val="24"/>
        </w:rPr>
        <w:t>课时（Wrap up &amp; Check it &amp; Let’s explore）</w:t>
      </w:r>
    </w:p>
    <w:p w14:paraId="5D61A15C">
      <w:pPr>
        <w:spacing w:before="240" w:line="360" w:lineRule="auto"/>
        <w:rPr>
          <w:rFonts w:hint="eastAsia" w:ascii="宋体" w:hAnsi="宋体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1.课时教学目标</w:t>
      </w:r>
    </w:p>
    <w:p w14:paraId="05781E3E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Times New Roman" w:hAnsi="Times New Roman"/>
          <w:sz w:val="24"/>
        </w:rPr>
        <w:t>通过</w:t>
      </w:r>
      <w:r>
        <w:rPr>
          <w:rFonts w:hint="eastAsia" w:ascii="宋体" w:hAnsi="宋体"/>
          <w:sz w:val="24"/>
        </w:rPr>
        <w:t>本课时学习，学生能够：</w:t>
      </w:r>
    </w:p>
    <w:p w14:paraId="6C2CDF80">
      <w:pPr>
        <w:spacing w:line="360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（1）通过玩游戏，复习本单元所学内容；</w:t>
      </w:r>
    </w:p>
    <w:p w14:paraId="10872D6F">
      <w:pPr>
        <w:spacing w:line="360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（2）借助自评单，主动反思和自我评价，及时查漏补缺；</w:t>
      </w:r>
    </w:p>
    <w:p w14:paraId="2CE6BF96">
      <w:pPr>
        <w:spacing w:line="360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（3）通过“雨袋”实验，初步了解雨的形成原理。</w:t>
      </w:r>
    </w:p>
    <w:p w14:paraId="2B50A32D">
      <w:pPr>
        <w:spacing w:before="240"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2.课时核心语言</w:t>
      </w:r>
    </w:p>
    <w:p w14:paraId="4F90CC57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【核心</w:t>
      </w:r>
      <w:r>
        <w:rPr>
          <w:rFonts w:hint="eastAsia" w:ascii="Times New Roman" w:hAnsi="Times New Roman"/>
          <w:bCs/>
          <w:color w:val="000000"/>
          <w:sz w:val="24"/>
          <w:szCs w:val="24"/>
        </w:rPr>
        <w:t>词汇</w:t>
      </w:r>
      <w:r>
        <w:rPr>
          <w:rFonts w:ascii="Times New Roman" w:hAnsi="Times New Roman"/>
          <w:bCs/>
          <w:color w:val="000000"/>
          <w:sz w:val="24"/>
          <w:szCs w:val="24"/>
        </w:rPr>
        <w:t>】</w:t>
      </w:r>
    </w:p>
    <w:p w14:paraId="00FBFB07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hint="eastAsia" w:ascii="Times New Roman" w:hAnsi="Times New Roman"/>
          <w:bCs/>
          <w:color w:val="000000"/>
          <w:sz w:val="24"/>
          <w:szCs w:val="24"/>
        </w:rPr>
        <w:t>cold, weather, cloudy, windy, hot, rainy, cool, warm, sunny, snowy</w:t>
      </w:r>
    </w:p>
    <w:p w14:paraId="5DD9F1B7">
      <w:pPr>
        <w:spacing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【核心句型】</w:t>
      </w:r>
    </w:p>
    <w:p w14:paraId="6D9A66FA">
      <w:pPr>
        <w:spacing w:line="360" w:lineRule="auto"/>
        <w:jc w:val="left"/>
        <w:rPr>
          <w:rFonts w:ascii="Times New Roman" w:hAnsi="Times New Roman" w:eastAsia="华文楷体"/>
          <w:sz w:val="24"/>
          <w:szCs w:val="24"/>
        </w:rPr>
      </w:pPr>
      <w:r>
        <w:rPr>
          <w:rFonts w:ascii="Times New Roman" w:hAnsi="Times New Roman" w:eastAsia="华文楷体"/>
          <w:sz w:val="24"/>
          <w:szCs w:val="24"/>
        </w:rPr>
        <w:t>–</w:t>
      </w:r>
      <w:r>
        <w:rPr>
          <w:rFonts w:hint="eastAsia" w:ascii="Times New Roman" w:hAnsi="Times New Roman" w:eastAsia="华文楷体"/>
          <w:sz w:val="24"/>
          <w:szCs w:val="24"/>
        </w:rPr>
        <w:t>What</w:t>
      </w:r>
      <w:r>
        <w:rPr>
          <w:rFonts w:ascii="Times New Roman" w:hAnsi="Times New Roman" w:eastAsia="华文楷体"/>
          <w:sz w:val="24"/>
          <w:szCs w:val="24"/>
        </w:rPr>
        <w:t>’</w:t>
      </w:r>
      <w:r>
        <w:rPr>
          <w:rFonts w:hint="eastAsia" w:ascii="Times New Roman" w:hAnsi="Times New Roman" w:eastAsia="华文楷体"/>
          <w:sz w:val="24"/>
          <w:szCs w:val="24"/>
        </w:rPr>
        <w:t>s the weather like?</w:t>
      </w:r>
    </w:p>
    <w:p w14:paraId="576D8120">
      <w:pPr>
        <w:spacing w:line="360" w:lineRule="auto"/>
        <w:jc w:val="left"/>
        <w:rPr>
          <w:rFonts w:ascii="Times New Roman" w:hAnsi="Times New Roman" w:eastAsia="华文楷体"/>
          <w:sz w:val="24"/>
          <w:szCs w:val="24"/>
        </w:rPr>
      </w:pPr>
      <w:r>
        <w:rPr>
          <w:rFonts w:ascii="Times New Roman" w:hAnsi="Times New Roman" w:eastAsia="华文楷体"/>
          <w:sz w:val="24"/>
          <w:szCs w:val="24"/>
        </w:rPr>
        <w:t>–</w:t>
      </w:r>
      <w:r>
        <w:rPr>
          <w:rFonts w:hint="eastAsia" w:ascii="Times New Roman" w:hAnsi="Times New Roman" w:eastAsia="华文楷体"/>
          <w:sz w:val="24"/>
          <w:szCs w:val="24"/>
        </w:rPr>
        <w:t>It</w:t>
      </w:r>
      <w:r>
        <w:rPr>
          <w:rFonts w:ascii="Times New Roman" w:hAnsi="Times New Roman" w:eastAsia="华文楷体"/>
          <w:sz w:val="24"/>
          <w:szCs w:val="24"/>
        </w:rPr>
        <w:t>’</w:t>
      </w:r>
      <w:r>
        <w:rPr>
          <w:rFonts w:hint="eastAsia" w:ascii="Times New Roman" w:hAnsi="Times New Roman" w:eastAsia="华文楷体"/>
          <w:sz w:val="24"/>
          <w:szCs w:val="24"/>
        </w:rPr>
        <w:t>s</w:t>
      </w:r>
      <w:r>
        <w:rPr>
          <w:rFonts w:ascii="Times New Roman" w:hAnsi="Times New Roman" w:eastAsia="华文楷体"/>
          <w:sz w:val="24"/>
          <w:szCs w:val="24"/>
        </w:rPr>
        <w:t>…</w:t>
      </w:r>
    </w:p>
    <w:p w14:paraId="5B09D854">
      <w:pPr>
        <w:spacing w:before="240"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3.教学过程</w:t>
      </w:r>
    </w:p>
    <w:tbl>
      <w:tblPr>
        <w:tblStyle w:val="9"/>
        <w:tblW w:w="4908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394"/>
        <w:gridCol w:w="2693"/>
      </w:tblGrid>
      <w:tr w14:paraId="56F42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94" w:type="pct"/>
            <w:vAlign w:val="center"/>
          </w:tcPr>
          <w:p w14:paraId="23BCE236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教学目标</w:t>
            </w:r>
          </w:p>
        </w:tc>
        <w:tc>
          <w:tcPr>
            <w:tcW w:w="2422" w:type="pct"/>
            <w:vAlign w:val="center"/>
          </w:tcPr>
          <w:p w14:paraId="203F0756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学习活动</w:t>
            </w:r>
          </w:p>
        </w:tc>
        <w:tc>
          <w:tcPr>
            <w:tcW w:w="1484" w:type="pct"/>
            <w:vAlign w:val="center"/>
          </w:tcPr>
          <w:p w14:paraId="2D09404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效果评价</w:t>
            </w:r>
          </w:p>
        </w:tc>
      </w:tr>
      <w:tr w14:paraId="0B596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4" w:type="pct"/>
          </w:tcPr>
          <w:p w14:paraId="7065A1BB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通过玩游戏，复习本单元所学内容。</w:t>
            </w:r>
          </w:p>
        </w:tc>
        <w:tc>
          <w:tcPr>
            <w:tcW w:w="2422" w:type="pct"/>
          </w:tcPr>
          <w:p w14:paraId="05FA76E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 Let</w:t>
            </w:r>
            <w:r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hint="eastAsia" w:ascii="Times New Roman" w:hAnsi="Times New Roman"/>
                <w:sz w:val="24"/>
                <w:szCs w:val="24"/>
              </w:rPr>
              <w:t>s review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6CF4A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学生复习本单元所学的歌曲、韵句，以及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字母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c和h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在单词中的发音</w:t>
            </w:r>
            <w:r>
              <w:rPr>
                <w:rFonts w:hint="eastAsia" w:ascii="Times New Roman" w:hAnsi="Times New Roman"/>
                <w:sz w:val="24"/>
                <w:szCs w:val="24"/>
              </w:rPr>
              <w:t>。</w:t>
            </w:r>
          </w:p>
          <w:p w14:paraId="79678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sz w:val="24"/>
                <w:szCs w:val="24"/>
              </w:rPr>
              <w:t>Let</w:t>
            </w:r>
            <w:r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hint="eastAsia" w:ascii="Times New Roman" w:hAnsi="Times New Roman"/>
                <w:sz w:val="24"/>
                <w:szCs w:val="24"/>
              </w:rPr>
              <w:t>s play a game.</w:t>
            </w:r>
          </w:p>
          <w:p w14:paraId="14BB508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学生进行游戏活动，复习本单元所学的内容。</w:t>
            </w:r>
          </w:p>
        </w:tc>
        <w:tc>
          <w:tcPr>
            <w:tcW w:w="1484" w:type="pct"/>
          </w:tcPr>
          <w:p w14:paraId="40475374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教师观察学生能否</w:t>
            </w:r>
            <w:r>
              <w:rPr>
                <w:rFonts w:hint="eastAsia" w:ascii="Times New Roman" w:hAnsi="Times New Roman"/>
                <w:sz w:val="24"/>
                <w:szCs w:val="24"/>
              </w:rPr>
              <w:t>积极</w:t>
            </w:r>
            <w:r>
              <w:rPr>
                <w:rFonts w:ascii="Times New Roman" w:hAnsi="Times New Roman"/>
                <w:sz w:val="24"/>
                <w:szCs w:val="24"/>
              </w:rPr>
              <w:t>完成活动</w:t>
            </w:r>
            <w:r>
              <w:rPr>
                <w:rFonts w:hint="eastAsia" w:ascii="Times New Roman" w:hAnsi="Times New Roman"/>
                <w:sz w:val="24"/>
                <w:szCs w:val="24"/>
              </w:rPr>
              <w:t>，复习其在</w:t>
            </w:r>
            <w:r>
              <w:rPr>
                <w:rFonts w:ascii="Times New Roman" w:hAnsi="Times New Roman"/>
                <w:sz w:val="24"/>
                <w:szCs w:val="24"/>
              </w:rPr>
              <w:t>本单元</w:t>
            </w:r>
            <w:r>
              <w:rPr>
                <w:rFonts w:hint="eastAsia" w:ascii="Times New Roman" w:hAnsi="Times New Roman"/>
                <w:sz w:val="24"/>
                <w:szCs w:val="24"/>
              </w:rPr>
              <w:t>所掌握的</w:t>
            </w:r>
            <w:r>
              <w:rPr>
                <w:rFonts w:ascii="Times New Roman" w:hAnsi="Times New Roman"/>
                <w:sz w:val="24"/>
                <w:szCs w:val="24"/>
              </w:rPr>
              <w:t>知识，</w:t>
            </w:r>
            <w:r>
              <w:rPr>
                <w:rFonts w:hint="eastAsia" w:ascii="Times New Roman" w:hAnsi="Times New Roman"/>
                <w:sz w:val="24"/>
                <w:szCs w:val="24"/>
              </w:rPr>
              <w:t>及时</w:t>
            </w:r>
            <w:r>
              <w:rPr>
                <w:rFonts w:ascii="Times New Roman" w:hAnsi="Times New Roman"/>
                <w:sz w:val="24"/>
                <w:szCs w:val="24"/>
              </w:rPr>
              <w:t>给予帮助</w:t>
            </w:r>
            <w:r>
              <w:rPr>
                <w:rFonts w:hint="eastAsia" w:ascii="Times New Roman" w:hAnsi="Times New Roman"/>
                <w:sz w:val="24"/>
                <w:szCs w:val="24"/>
              </w:rPr>
              <w:t>或</w:t>
            </w:r>
            <w:r>
              <w:rPr>
                <w:rFonts w:ascii="Times New Roman" w:hAnsi="Times New Roman"/>
                <w:sz w:val="24"/>
                <w:szCs w:val="24"/>
              </w:rPr>
              <w:t>鼓励。</w:t>
            </w:r>
          </w:p>
        </w:tc>
      </w:tr>
      <w:tr w14:paraId="51F1F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4" w:type="pct"/>
          </w:tcPr>
          <w:p w14:paraId="0D0F27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借助自评单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主动反思和自我评价，及时查漏补缺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。</w:t>
            </w:r>
          </w:p>
        </w:tc>
        <w:tc>
          <w:tcPr>
            <w:tcW w:w="2422" w:type="pct"/>
          </w:tcPr>
          <w:p w14:paraId="197A0842">
            <w:pPr>
              <w:tabs>
                <w:tab w:val="left" w:pos="312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Check it.</w:t>
            </w:r>
          </w:p>
          <w:p w14:paraId="799B88D1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学生根据教材中的评价内容评估自己的学习表现，并</w:t>
            </w:r>
            <w:r>
              <w:rPr>
                <w:rFonts w:ascii="Times New Roman" w:hAnsi="Times New Roman"/>
                <w:sz w:val="24"/>
                <w:szCs w:val="24"/>
              </w:rPr>
              <w:t>及时与教师交流自评结果</w:t>
            </w:r>
            <w:r>
              <w:rPr>
                <w:rFonts w:hint="eastAsia" w:ascii="Times New Roman" w:hAnsi="Times New Roman"/>
                <w:sz w:val="24"/>
                <w:szCs w:val="24"/>
              </w:rPr>
              <w:t>，</w:t>
            </w:r>
            <w:r>
              <w:rPr>
                <w:rFonts w:ascii="Times New Roman" w:hAnsi="Times New Roman"/>
                <w:sz w:val="24"/>
                <w:szCs w:val="24"/>
              </w:rPr>
              <w:t>探讨改进方法</w:t>
            </w:r>
            <w:r>
              <w:rPr>
                <w:rFonts w:hint="eastAsia" w:ascii="Times New Roman" w:hAnsi="Times New Roman"/>
                <w:sz w:val="24"/>
                <w:szCs w:val="24"/>
              </w:rPr>
              <w:t>。</w:t>
            </w:r>
          </w:p>
        </w:tc>
        <w:tc>
          <w:tcPr>
            <w:tcW w:w="1484" w:type="pct"/>
          </w:tcPr>
          <w:p w14:paraId="5EDCA6A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教师根据学生的完成情况，评价其能否掌握本单元的内容并开展自我评价。</w:t>
            </w:r>
          </w:p>
        </w:tc>
      </w:tr>
      <w:tr w14:paraId="1516F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4" w:type="pct"/>
          </w:tcPr>
          <w:p w14:paraId="4AAB6215">
            <w:pPr>
              <w:spacing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通过“雨袋”实验，初步了解雨的形成原理。</w:t>
            </w:r>
          </w:p>
        </w:tc>
        <w:tc>
          <w:tcPr>
            <w:tcW w:w="2422" w:type="pct"/>
          </w:tcPr>
          <w:p w14:paraId="2BDE9B6B">
            <w:pPr>
              <w:tabs>
                <w:tab w:val="left" w:pos="312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sz w:val="24"/>
                <w:szCs w:val="24"/>
              </w:rPr>
              <w:t>Make a rain bag.</w:t>
            </w:r>
          </w:p>
          <w:p w14:paraId="16BD897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学生根据操作指令制作“雨袋”。</w:t>
            </w:r>
          </w:p>
          <w:p w14:paraId="2A976540">
            <w:pPr>
              <w:spacing w:line="36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Check the 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rain </w:t>
            </w:r>
            <w:r>
              <w:rPr>
                <w:rFonts w:ascii="Times New Roman" w:hAnsi="Times New Roman"/>
                <w:sz w:val="24"/>
                <w:szCs w:val="24"/>
              </w:rPr>
              <w:t>bag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sz w:val="24"/>
                <w:szCs w:val="24"/>
              </w:rPr>
              <w:t>w</w:t>
            </w:r>
            <w:r>
              <w:rPr>
                <w:rFonts w:ascii="Times New Roman" w:hAnsi="Times New Roman"/>
                <w:sz w:val="24"/>
                <w:szCs w:val="24"/>
              </w:rPr>
              <w:t>rite.</w:t>
            </w:r>
          </w:p>
          <w:p w14:paraId="0D14203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学生观察并记录“雨袋”的变化。</w:t>
            </w:r>
          </w:p>
        </w:tc>
        <w:tc>
          <w:tcPr>
            <w:tcW w:w="1484" w:type="pct"/>
          </w:tcPr>
          <w:p w14:paraId="5824C14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教师观察学生能否积极参与实验并完成记录，及时给予帮助。</w:t>
            </w:r>
          </w:p>
        </w:tc>
      </w:tr>
      <w:tr w14:paraId="38265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  <w:shd w:val="clear" w:color="auto" w:fill="CCCCCC"/>
          </w:tcPr>
          <w:p w14:paraId="2CB508F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作业内容</w:t>
            </w:r>
          </w:p>
        </w:tc>
      </w:tr>
      <w:tr w14:paraId="66642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5269E2C0">
            <w:pPr>
              <w:spacing w:line="36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基础性作业：</w:t>
            </w:r>
          </w:p>
          <w:p w14:paraId="432CB17F">
            <w:pPr>
              <w:spacing w:line="36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1.再次做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Wrap up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板块的游戏（与同学、家人、朋友均可）。</w:t>
            </w:r>
          </w:p>
          <w:p w14:paraId="24A2357F">
            <w:pPr>
              <w:spacing w:line="36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2.借助自评单复习本单元所学内容。</w:t>
            </w:r>
          </w:p>
          <w:p w14:paraId="7DEB133D">
            <w:pPr>
              <w:spacing w:line="36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发展性作业：</w:t>
            </w:r>
          </w:p>
          <w:p w14:paraId="09142F38">
            <w:pPr>
              <w:spacing w:line="36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了解并尝试其他与天气现象有关的科学小实验。</w:t>
            </w:r>
          </w:p>
        </w:tc>
      </w:tr>
    </w:tbl>
    <w:p w14:paraId="2BF6AA06">
      <w:pPr>
        <w:spacing w:line="360" w:lineRule="auto"/>
        <w:rPr>
          <w:rFonts w:ascii="Times New Roman" w:hAnsi="Times New Roman"/>
          <w:szCs w:val="21"/>
        </w:rPr>
      </w:pPr>
    </w:p>
    <w:sectPr>
      <w:footerReference r:id="rId3" w:type="default"/>
      <w:pgSz w:w="11906" w:h="16838"/>
      <w:pgMar w:top="1440" w:right="1440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66EB0"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14</w:t>
    </w:r>
    <w:r>
      <w:fldChar w:fldCharType="end"/>
    </w:r>
  </w:p>
  <w:p w14:paraId="45B10644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DC5166"/>
    <w:multiLevelType w:val="multilevel"/>
    <w:tmpl w:val="3ADC5166"/>
    <w:lvl w:ilvl="0" w:tentative="0">
      <w:start w:val="1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UxNmUyN2M1NDExYWQ2NTIwYWUyZTMzYWRkNjUxZDMifQ=="/>
  </w:docVars>
  <w:rsids>
    <w:rsidRoot w:val="00BC758B"/>
    <w:rsid w:val="00004383"/>
    <w:rsid w:val="00004820"/>
    <w:rsid w:val="00006139"/>
    <w:rsid w:val="000073B3"/>
    <w:rsid w:val="000074F5"/>
    <w:rsid w:val="00010236"/>
    <w:rsid w:val="00015308"/>
    <w:rsid w:val="00020147"/>
    <w:rsid w:val="00020EA0"/>
    <w:rsid w:val="000222DF"/>
    <w:rsid w:val="00023EC0"/>
    <w:rsid w:val="00024BDB"/>
    <w:rsid w:val="0002612E"/>
    <w:rsid w:val="00035F0D"/>
    <w:rsid w:val="00040C0A"/>
    <w:rsid w:val="00050E40"/>
    <w:rsid w:val="000551A3"/>
    <w:rsid w:val="00060447"/>
    <w:rsid w:val="000613A4"/>
    <w:rsid w:val="000623DE"/>
    <w:rsid w:val="000677CE"/>
    <w:rsid w:val="00077FB9"/>
    <w:rsid w:val="00087A4E"/>
    <w:rsid w:val="00090190"/>
    <w:rsid w:val="00090A2C"/>
    <w:rsid w:val="00091A89"/>
    <w:rsid w:val="000A2E3A"/>
    <w:rsid w:val="000A4746"/>
    <w:rsid w:val="000A4BBC"/>
    <w:rsid w:val="000B0813"/>
    <w:rsid w:val="000C3ECF"/>
    <w:rsid w:val="000C5274"/>
    <w:rsid w:val="000C79D0"/>
    <w:rsid w:val="000D133C"/>
    <w:rsid w:val="000D3619"/>
    <w:rsid w:val="000D47C9"/>
    <w:rsid w:val="000D48B5"/>
    <w:rsid w:val="000E1D56"/>
    <w:rsid w:val="000F0198"/>
    <w:rsid w:val="000F09FA"/>
    <w:rsid w:val="000F49B5"/>
    <w:rsid w:val="000F68A7"/>
    <w:rsid w:val="00101EAF"/>
    <w:rsid w:val="00102883"/>
    <w:rsid w:val="001039B6"/>
    <w:rsid w:val="00105D31"/>
    <w:rsid w:val="0010783D"/>
    <w:rsid w:val="00114F40"/>
    <w:rsid w:val="00122B04"/>
    <w:rsid w:val="00127384"/>
    <w:rsid w:val="001318EC"/>
    <w:rsid w:val="0013410D"/>
    <w:rsid w:val="001421B0"/>
    <w:rsid w:val="0014386C"/>
    <w:rsid w:val="001454CC"/>
    <w:rsid w:val="00150D26"/>
    <w:rsid w:val="00155636"/>
    <w:rsid w:val="00156AFB"/>
    <w:rsid w:val="00161A79"/>
    <w:rsid w:val="00163089"/>
    <w:rsid w:val="0016728D"/>
    <w:rsid w:val="00176EFA"/>
    <w:rsid w:val="001778C4"/>
    <w:rsid w:val="001778E3"/>
    <w:rsid w:val="00180C7C"/>
    <w:rsid w:val="0018158D"/>
    <w:rsid w:val="00190FCF"/>
    <w:rsid w:val="001A550F"/>
    <w:rsid w:val="001B59A8"/>
    <w:rsid w:val="001B6367"/>
    <w:rsid w:val="001C6D67"/>
    <w:rsid w:val="001D6D76"/>
    <w:rsid w:val="001E08D3"/>
    <w:rsid w:val="001E0B00"/>
    <w:rsid w:val="001E7170"/>
    <w:rsid w:val="00205E5B"/>
    <w:rsid w:val="00207B30"/>
    <w:rsid w:val="002168C4"/>
    <w:rsid w:val="00230BD0"/>
    <w:rsid w:val="00231FA3"/>
    <w:rsid w:val="00236020"/>
    <w:rsid w:val="00244155"/>
    <w:rsid w:val="002470A9"/>
    <w:rsid w:val="00251331"/>
    <w:rsid w:val="00260425"/>
    <w:rsid w:val="00265B74"/>
    <w:rsid w:val="00266011"/>
    <w:rsid w:val="002716DB"/>
    <w:rsid w:val="00273BB6"/>
    <w:rsid w:val="0028196F"/>
    <w:rsid w:val="00282E3C"/>
    <w:rsid w:val="002872B9"/>
    <w:rsid w:val="00290A64"/>
    <w:rsid w:val="00291B1B"/>
    <w:rsid w:val="00294FC2"/>
    <w:rsid w:val="00297338"/>
    <w:rsid w:val="00297B97"/>
    <w:rsid w:val="002A0716"/>
    <w:rsid w:val="002A35FC"/>
    <w:rsid w:val="002A530C"/>
    <w:rsid w:val="002A6711"/>
    <w:rsid w:val="002B0689"/>
    <w:rsid w:val="002B0C4F"/>
    <w:rsid w:val="002B3118"/>
    <w:rsid w:val="002B3E14"/>
    <w:rsid w:val="002B7DB3"/>
    <w:rsid w:val="002B7E4E"/>
    <w:rsid w:val="002B7F47"/>
    <w:rsid w:val="002C0EE5"/>
    <w:rsid w:val="002C30E3"/>
    <w:rsid w:val="002C3224"/>
    <w:rsid w:val="002C5908"/>
    <w:rsid w:val="002D2E96"/>
    <w:rsid w:val="002D3F8D"/>
    <w:rsid w:val="002E31BA"/>
    <w:rsid w:val="002F107D"/>
    <w:rsid w:val="002F1852"/>
    <w:rsid w:val="002F4AC4"/>
    <w:rsid w:val="003020DB"/>
    <w:rsid w:val="00302758"/>
    <w:rsid w:val="00304A51"/>
    <w:rsid w:val="003056FE"/>
    <w:rsid w:val="00310A31"/>
    <w:rsid w:val="00312408"/>
    <w:rsid w:val="003152FD"/>
    <w:rsid w:val="00321FA4"/>
    <w:rsid w:val="00332B79"/>
    <w:rsid w:val="0033617C"/>
    <w:rsid w:val="00337D96"/>
    <w:rsid w:val="00345DC0"/>
    <w:rsid w:val="00354AC4"/>
    <w:rsid w:val="003570C6"/>
    <w:rsid w:val="003570D7"/>
    <w:rsid w:val="00362B74"/>
    <w:rsid w:val="00365487"/>
    <w:rsid w:val="00367651"/>
    <w:rsid w:val="0037130C"/>
    <w:rsid w:val="0037147E"/>
    <w:rsid w:val="00382894"/>
    <w:rsid w:val="00391A2D"/>
    <w:rsid w:val="00391AA7"/>
    <w:rsid w:val="0039660D"/>
    <w:rsid w:val="003A146A"/>
    <w:rsid w:val="003A5422"/>
    <w:rsid w:val="003A7033"/>
    <w:rsid w:val="003B15A2"/>
    <w:rsid w:val="003B4967"/>
    <w:rsid w:val="003B4B1B"/>
    <w:rsid w:val="003C13F3"/>
    <w:rsid w:val="003C18E4"/>
    <w:rsid w:val="003C3EA0"/>
    <w:rsid w:val="003C51D1"/>
    <w:rsid w:val="003C72DF"/>
    <w:rsid w:val="003D0422"/>
    <w:rsid w:val="003D06DB"/>
    <w:rsid w:val="003D458F"/>
    <w:rsid w:val="003D55E9"/>
    <w:rsid w:val="003E2406"/>
    <w:rsid w:val="003E50AD"/>
    <w:rsid w:val="003F33B4"/>
    <w:rsid w:val="003F3FF8"/>
    <w:rsid w:val="003F63AB"/>
    <w:rsid w:val="003F6822"/>
    <w:rsid w:val="003F6D98"/>
    <w:rsid w:val="00405944"/>
    <w:rsid w:val="00412A10"/>
    <w:rsid w:val="004132A7"/>
    <w:rsid w:val="00417DD4"/>
    <w:rsid w:val="00420326"/>
    <w:rsid w:val="0042123F"/>
    <w:rsid w:val="004233BA"/>
    <w:rsid w:val="00427AD1"/>
    <w:rsid w:val="00433B85"/>
    <w:rsid w:val="00441599"/>
    <w:rsid w:val="00451A9C"/>
    <w:rsid w:val="00456A25"/>
    <w:rsid w:val="00466556"/>
    <w:rsid w:val="00470722"/>
    <w:rsid w:val="00475E88"/>
    <w:rsid w:val="00483890"/>
    <w:rsid w:val="00493295"/>
    <w:rsid w:val="00496D8D"/>
    <w:rsid w:val="004A0E1B"/>
    <w:rsid w:val="004A3A8E"/>
    <w:rsid w:val="004A40F6"/>
    <w:rsid w:val="004B425E"/>
    <w:rsid w:val="004C0F18"/>
    <w:rsid w:val="004C137D"/>
    <w:rsid w:val="004C1AB5"/>
    <w:rsid w:val="004C3E3D"/>
    <w:rsid w:val="004E2311"/>
    <w:rsid w:val="004E4A5D"/>
    <w:rsid w:val="004F34D0"/>
    <w:rsid w:val="004F41B3"/>
    <w:rsid w:val="005026FB"/>
    <w:rsid w:val="00503520"/>
    <w:rsid w:val="00503A99"/>
    <w:rsid w:val="00504171"/>
    <w:rsid w:val="005130ED"/>
    <w:rsid w:val="005136F7"/>
    <w:rsid w:val="00515D54"/>
    <w:rsid w:val="0052278D"/>
    <w:rsid w:val="00523984"/>
    <w:rsid w:val="00525618"/>
    <w:rsid w:val="00530AC4"/>
    <w:rsid w:val="005323B6"/>
    <w:rsid w:val="00546256"/>
    <w:rsid w:val="00546961"/>
    <w:rsid w:val="005471EC"/>
    <w:rsid w:val="005504AD"/>
    <w:rsid w:val="00561F85"/>
    <w:rsid w:val="00565257"/>
    <w:rsid w:val="00566094"/>
    <w:rsid w:val="00571FC6"/>
    <w:rsid w:val="00573E3A"/>
    <w:rsid w:val="00575C28"/>
    <w:rsid w:val="00581ADB"/>
    <w:rsid w:val="005828A2"/>
    <w:rsid w:val="005848A9"/>
    <w:rsid w:val="00585656"/>
    <w:rsid w:val="00585C4E"/>
    <w:rsid w:val="005877E6"/>
    <w:rsid w:val="00592391"/>
    <w:rsid w:val="00597CCE"/>
    <w:rsid w:val="005A06A2"/>
    <w:rsid w:val="005C7B8E"/>
    <w:rsid w:val="005D1092"/>
    <w:rsid w:val="005D5DF0"/>
    <w:rsid w:val="005D6076"/>
    <w:rsid w:val="005E0E35"/>
    <w:rsid w:val="005E288D"/>
    <w:rsid w:val="005E72BD"/>
    <w:rsid w:val="005F0A0B"/>
    <w:rsid w:val="005F109E"/>
    <w:rsid w:val="005F13CD"/>
    <w:rsid w:val="005F2023"/>
    <w:rsid w:val="005F5FE5"/>
    <w:rsid w:val="00603A7F"/>
    <w:rsid w:val="00606900"/>
    <w:rsid w:val="006071A1"/>
    <w:rsid w:val="0061025A"/>
    <w:rsid w:val="0061097A"/>
    <w:rsid w:val="006156A1"/>
    <w:rsid w:val="00616F0F"/>
    <w:rsid w:val="0061743C"/>
    <w:rsid w:val="00620783"/>
    <w:rsid w:val="0062088D"/>
    <w:rsid w:val="00621A68"/>
    <w:rsid w:val="006317BA"/>
    <w:rsid w:val="00631C70"/>
    <w:rsid w:val="0064457F"/>
    <w:rsid w:val="0065190C"/>
    <w:rsid w:val="00654A19"/>
    <w:rsid w:val="006602D5"/>
    <w:rsid w:val="006603BF"/>
    <w:rsid w:val="00660BDE"/>
    <w:rsid w:val="0067298D"/>
    <w:rsid w:val="00682943"/>
    <w:rsid w:val="00682D0C"/>
    <w:rsid w:val="00683B46"/>
    <w:rsid w:val="006868EF"/>
    <w:rsid w:val="00690C8A"/>
    <w:rsid w:val="00693FA6"/>
    <w:rsid w:val="006952BC"/>
    <w:rsid w:val="00696870"/>
    <w:rsid w:val="006A46A0"/>
    <w:rsid w:val="006A5A70"/>
    <w:rsid w:val="006A5D18"/>
    <w:rsid w:val="006B29D0"/>
    <w:rsid w:val="006B53BF"/>
    <w:rsid w:val="006C1B04"/>
    <w:rsid w:val="006C2853"/>
    <w:rsid w:val="006C2ED4"/>
    <w:rsid w:val="006C3A44"/>
    <w:rsid w:val="006C4453"/>
    <w:rsid w:val="006C57E5"/>
    <w:rsid w:val="006D0F0C"/>
    <w:rsid w:val="006D14E8"/>
    <w:rsid w:val="006D23FE"/>
    <w:rsid w:val="006D2493"/>
    <w:rsid w:val="006E2292"/>
    <w:rsid w:val="006F5209"/>
    <w:rsid w:val="00703B16"/>
    <w:rsid w:val="007076BE"/>
    <w:rsid w:val="00710E90"/>
    <w:rsid w:val="00713165"/>
    <w:rsid w:val="00716A10"/>
    <w:rsid w:val="00716A90"/>
    <w:rsid w:val="007223ED"/>
    <w:rsid w:val="00722B49"/>
    <w:rsid w:val="007239EF"/>
    <w:rsid w:val="00732128"/>
    <w:rsid w:val="0075095E"/>
    <w:rsid w:val="0075315C"/>
    <w:rsid w:val="00757419"/>
    <w:rsid w:val="00757739"/>
    <w:rsid w:val="00761549"/>
    <w:rsid w:val="00763704"/>
    <w:rsid w:val="00771166"/>
    <w:rsid w:val="0077693E"/>
    <w:rsid w:val="00780DA7"/>
    <w:rsid w:val="007810BB"/>
    <w:rsid w:val="0079096A"/>
    <w:rsid w:val="00790A7B"/>
    <w:rsid w:val="0079155F"/>
    <w:rsid w:val="007952D8"/>
    <w:rsid w:val="007A2D98"/>
    <w:rsid w:val="007A66C2"/>
    <w:rsid w:val="007B07ED"/>
    <w:rsid w:val="007B3B6D"/>
    <w:rsid w:val="007B548B"/>
    <w:rsid w:val="007B569D"/>
    <w:rsid w:val="007C7B9F"/>
    <w:rsid w:val="007D0360"/>
    <w:rsid w:val="007D11BA"/>
    <w:rsid w:val="007D2134"/>
    <w:rsid w:val="007D78B2"/>
    <w:rsid w:val="007D7DD6"/>
    <w:rsid w:val="007E4355"/>
    <w:rsid w:val="007E52F7"/>
    <w:rsid w:val="007E652A"/>
    <w:rsid w:val="007E6759"/>
    <w:rsid w:val="007E7857"/>
    <w:rsid w:val="007E7E64"/>
    <w:rsid w:val="007F27A0"/>
    <w:rsid w:val="007F3320"/>
    <w:rsid w:val="007F3C5D"/>
    <w:rsid w:val="007F525B"/>
    <w:rsid w:val="0080374A"/>
    <w:rsid w:val="00803887"/>
    <w:rsid w:val="00813591"/>
    <w:rsid w:val="00825D76"/>
    <w:rsid w:val="00826B84"/>
    <w:rsid w:val="00826F5C"/>
    <w:rsid w:val="00830458"/>
    <w:rsid w:val="00830C51"/>
    <w:rsid w:val="00836D55"/>
    <w:rsid w:val="00842941"/>
    <w:rsid w:val="00846BF1"/>
    <w:rsid w:val="00847386"/>
    <w:rsid w:val="008607C1"/>
    <w:rsid w:val="00864F10"/>
    <w:rsid w:val="00873D78"/>
    <w:rsid w:val="008743E8"/>
    <w:rsid w:val="00876DC2"/>
    <w:rsid w:val="00881C2C"/>
    <w:rsid w:val="00884E89"/>
    <w:rsid w:val="008912FC"/>
    <w:rsid w:val="008A0652"/>
    <w:rsid w:val="008A6C6A"/>
    <w:rsid w:val="008A7FB9"/>
    <w:rsid w:val="008B08EC"/>
    <w:rsid w:val="008B1072"/>
    <w:rsid w:val="008B200E"/>
    <w:rsid w:val="008B4095"/>
    <w:rsid w:val="008C4196"/>
    <w:rsid w:val="008C6735"/>
    <w:rsid w:val="008D0B7C"/>
    <w:rsid w:val="008D338A"/>
    <w:rsid w:val="008D44F1"/>
    <w:rsid w:val="008D5B4E"/>
    <w:rsid w:val="008F79EE"/>
    <w:rsid w:val="0090301E"/>
    <w:rsid w:val="00903DB6"/>
    <w:rsid w:val="0090706B"/>
    <w:rsid w:val="00907308"/>
    <w:rsid w:val="00910657"/>
    <w:rsid w:val="00912A40"/>
    <w:rsid w:val="0091600B"/>
    <w:rsid w:val="00917386"/>
    <w:rsid w:val="009246FC"/>
    <w:rsid w:val="00926399"/>
    <w:rsid w:val="009307C7"/>
    <w:rsid w:val="00931CF3"/>
    <w:rsid w:val="00940FAD"/>
    <w:rsid w:val="00941322"/>
    <w:rsid w:val="00946B76"/>
    <w:rsid w:val="00950979"/>
    <w:rsid w:val="009520BD"/>
    <w:rsid w:val="00960E17"/>
    <w:rsid w:val="00961121"/>
    <w:rsid w:val="00965FDA"/>
    <w:rsid w:val="00967087"/>
    <w:rsid w:val="0097355B"/>
    <w:rsid w:val="00973D93"/>
    <w:rsid w:val="00973E80"/>
    <w:rsid w:val="0097570E"/>
    <w:rsid w:val="00976303"/>
    <w:rsid w:val="00980DC9"/>
    <w:rsid w:val="00992051"/>
    <w:rsid w:val="00997228"/>
    <w:rsid w:val="00997AF5"/>
    <w:rsid w:val="009A03A3"/>
    <w:rsid w:val="009A11F1"/>
    <w:rsid w:val="009A1474"/>
    <w:rsid w:val="009A2268"/>
    <w:rsid w:val="009A2A68"/>
    <w:rsid w:val="009A49E2"/>
    <w:rsid w:val="009A7695"/>
    <w:rsid w:val="009A7E45"/>
    <w:rsid w:val="009B3849"/>
    <w:rsid w:val="009B7EB1"/>
    <w:rsid w:val="009C4E8E"/>
    <w:rsid w:val="009D129A"/>
    <w:rsid w:val="009D3333"/>
    <w:rsid w:val="009D4F6D"/>
    <w:rsid w:val="009E178A"/>
    <w:rsid w:val="009E269B"/>
    <w:rsid w:val="009E2F19"/>
    <w:rsid w:val="009E36DD"/>
    <w:rsid w:val="009E43BE"/>
    <w:rsid w:val="009F0195"/>
    <w:rsid w:val="009F0E6E"/>
    <w:rsid w:val="009F0F32"/>
    <w:rsid w:val="00A000B4"/>
    <w:rsid w:val="00A03A58"/>
    <w:rsid w:val="00A06DF3"/>
    <w:rsid w:val="00A10F13"/>
    <w:rsid w:val="00A13AF5"/>
    <w:rsid w:val="00A15D47"/>
    <w:rsid w:val="00A21724"/>
    <w:rsid w:val="00A23CDD"/>
    <w:rsid w:val="00A24D9A"/>
    <w:rsid w:val="00A276D9"/>
    <w:rsid w:val="00A37326"/>
    <w:rsid w:val="00A44F1F"/>
    <w:rsid w:val="00A51895"/>
    <w:rsid w:val="00A626B2"/>
    <w:rsid w:val="00A74787"/>
    <w:rsid w:val="00A772D1"/>
    <w:rsid w:val="00A831CA"/>
    <w:rsid w:val="00A842A2"/>
    <w:rsid w:val="00A87CAD"/>
    <w:rsid w:val="00A924E3"/>
    <w:rsid w:val="00A937BF"/>
    <w:rsid w:val="00A9606C"/>
    <w:rsid w:val="00A96B55"/>
    <w:rsid w:val="00A978C9"/>
    <w:rsid w:val="00AA5E3B"/>
    <w:rsid w:val="00AB346A"/>
    <w:rsid w:val="00AB53DA"/>
    <w:rsid w:val="00AB74C3"/>
    <w:rsid w:val="00AC1775"/>
    <w:rsid w:val="00AC39DD"/>
    <w:rsid w:val="00AC3AF5"/>
    <w:rsid w:val="00AC7CD6"/>
    <w:rsid w:val="00AE15BA"/>
    <w:rsid w:val="00AE5474"/>
    <w:rsid w:val="00AF363D"/>
    <w:rsid w:val="00AF6261"/>
    <w:rsid w:val="00B03551"/>
    <w:rsid w:val="00B11EE4"/>
    <w:rsid w:val="00B15857"/>
    <w:rsid w:val="00B27579"/>
    <w:rsid w:val="00B3041F"/>
    <w:rsid w:val="00B33525"/>
    <w:rsid w:val="00B33777"/>
    <w:rsid w:val="00B4206C"/>
    <w:rsid w:val="00B52EDE"/>
    <w:rsid w:val="00B546E2"/>
    <w:rsid w:val="00B71F4C"/>
    <w:rsid w:val="00B767C5"/>
    <w:rsid w:val="00B83D24"/>
    <w:rsid w:val="00B86BE3"/>
    <w:rsid w:val="00B878DA"/>
    <w:rsid w:val="00B92938"/>
    <w:rsid w:val="00B929F0"/>
    <w:rsid w:val="00B9456C"/>
    <w:rsid w:val="00BA2DFA"/>
    <w:rsid w:val="00BA3F7F"/>
    <w:rsid w:val="00BB0651"/>
    <w:rsid w:val="00BB27B8"/>
    <w:rsid w:val="00BB3790"/>
    <w:rsid w:val="00BB643F"/>
    <w:rsid w:val="00BC09B8"/>
    <w:rsid w:val="00BC20CC"/>
    <w:rsid w:val="00BC758B"/>
    <w:rsid w:val="00BD1AB6"/>
    <w:rsid w:val="00BD4D1F"/>
    <w:rsid w:val="00BD5F43"/>
    <w:rsid w:val="00BE38E1"/>
    <w:rsid w:val="00BE4EA6"/>
    <w:rsid w:val="00BE5480"/>
    <w:rsid w:val="00BE7B6B"/>
    <w:rsid w:val="00BF3F84"/>
    <w:rsid w:val="00C037DE"/>
    <w:rsid w:val="00C114DE"/>
    <w:rsid w:val="00C13193"/>
    <w:rsid w:val="00C20806"/>
    <w:rsid w:val="00C20A0B"/>
    <w:rsid w:val="00C218C6"/>
    <w:rsid w:val="00C5187D"/>
    <w:rsid w:val="00C5356B"/>
    <w:rsid w:val="00C53DE8"/>
    <w:rsid w:val="00C5691F"/>
    <w:rsid w:val="00C5710F"/>
    <w:rsid w:val="00C664CF"/>
    <w:rsid w:val="00C67050"/>
    <w:rsid w:val="00C719E6"/>
    <w:rsid w:val="00C742E7"/>
    <w:rsid w:val="00C766F7"/>
    <w:rsid w:val="00C81A99"/>
    <w:rsid w:val="00C84DA8"/>
    <w:rsid w:val="00C86FDE"/>
    <w:rsid w:val="00C9277B"/>
    <w:rsid w:val="00CA01B8"/>
    <w:rsid w:val="00CA1481"/>
    <w:rsid w:val="00CA38AC"/>
    <w:rsid w:val="00CA621D"/>
    <w:rsid w:val="00CB5209"/>
    <w:rsid w:val="00CB6B69"/>
    <w:rsid w:val="00CC212D"/>
    <w:rsid w:val="00CC350F"/>
    <w:rsid w:val="00CC46F4"/>
    <w:rsid w:val="00CD0229"/>
    <w:rsid w:val="00CD06A6"/>
    <w:rsid w:val="00CD0E87"/>
    <w:rsid w:val="00CD2D8C"/>
    <w:rsid w:val="00CD31E9"/>
    <w:rsid w:val="00CD4B01"/>
    <w:rsid w:val="00CD4C07"/>
    <w:rsid w:val="00CD6BD0"/>
    <w:rsid w:val="00CE01B8"/>
    <w:rsid w:val="00D00CAE"/>
    <w:rsid w:val="00D04245"/>
    <w:rsid w:val="00D105E7"/>
    <w:rsid w:val="00D15400"/>
    <w:rsid w:val="00D244FC"/>
    <w:rsid w:val="00D2543E"/>
    <w:rsid w:val="00D27AE3"/>
    <w:rsid w:val="00D30BA1"/>
    <w:rsid w:val="00D31225"/>
    <w:rsid w:val="00D3147D"/>
    <w:rsid w:val="00D31573"/>
    <w:rsid w:val="00D370DD"/>
    <w:rsid w:val="00D41847"/>
    <w:rsid w:val="00D42736"/>
    <w:rsid w:val="00D50513"/>
    <w:rsid w:val="00D51B71"/>
    <w:rsid w:val="00D702BC"/>
    <w:rsid w:val="00D76F2D"/>
    <w:rsid w:val="00D85D6B"/>
    <w:rsid w:val="00D93666"/>
    <w:rsid w:val="00D96830"/>
    <w:rsid w:val="00DA0061"/>
    <w:rsid w:val="00DA0AE8"/>
    <w:rsid w:val="00DA32EF"/>
    <w:rsid w:val="00DA48AF"/>
    <w:rsid w:val="00DB222D"/>
    <w:rsid w:val="00DB2554"/>
    <w:rsid w:val="00DB3DC8"/>
    <w:rsid w:val="00DB54CE"/>
    <w:rsid w:val="00DB5761"/>
    <w:rsid w:val="00DC4BFC"/>
    <w:rsid w:val="00DC7F76"/>
    <w:rsid w:val="00DE02C4"/>
    <w:rsid w:val="00DE456D"/>
    <w:rsid w:val="00DE57FE"/>
    <w:rsid w:val="00DE72BE"/>
    <w:rsid w:val="00DF0CA7"/>
    <w:rsid w:val="00DF456B"/>
    <w:rsid w:val="00DF6EBA"/>
    <w:rsid w:val="00E06C9C"/>
    <w:rsid w:val="00E119CD"/>
    <w:rsid w:val="00E12D5B"/>
    <w:rsid w:val="00E176ED"/>
    <w:rsid w:val="00E20813"/>
    <w:rsid w:val="00E21EE9"/>
    <w:rsid w:val="00E2333C"/>
    <w:rsid w:val="00E23B35"/>
    <w:rsid w:val="00E27C40"/>
    <w:rsid w:val="00E34E41"/>
    <w:rsid w:val="00E36056"/>
    <w:rsid w:val="00E36C01"/>
    <w:rsid w:val="00E40672"/>
    <w:rsid w:val="00E414B0"/>
    <w:rsid w:val="00E469CA"/>
    <w:rsid w:val="00E53300"/>
    <w:rsid w:val="00E53F12"/>
    <w:rsid w:val="00E63517"/>
    <w:rsid w:val="00E74736"/>
    <w:rsid w:val="00E80351"/>
    <w:rsid w:val="00E8485C"/>
    <w:rsid w:val="00E85786"/>
    <w:rsid w:val="00E868F5"/>
    <w:rsid w:val="00E908DA"/>
    <w:rsid w:val="00E95A66"/>
    <w:rsid w:val="00EB051F"/>
    <w:rsid w:val="00EB676F"/>
    <w:rsid w:val="00EC0142"/>
    <w:rsid w:val="00EC6E8D"/>
    <w:rsid w:val="00EC7A9D"/>
    <w:rsid w:val="00ED0814"/>
    <w:rsid w:val="00ED42A8"/>
    <w:rsid w:val="00EE20A7"/>
    <w:rsid w:val="00EE4248"/>
    <w:rsid w:val="00EE68BF"/>
    <w:rsid w:val="00EF4C46"/>
    <w:rsid w:val="00EF6602"/>
    <w:rsid w:val="00EF6603"/>
    <w:rsid w:val="00EF6DC0"/>
    <w:rsid w:val="00F009DE"/>
    <w:rsid w:val="00F04A67"/>
    <w:rsid w:val="00F07737"/>
    <w:rsid w:val="00F12BEE"/>
    <w:rsid w:val="00F14000"/>
    <w:rsid w:val="00F15AFC"/>
    <w:rsid w:val="00F16FD9"/>
    <w:rsid w:val="00F21043"/>
    <w:rsid w:val="00F22356"/>
    <w:rsid w:val="00F279DF"/>
    <w:rsid w:val="00F30D68"/>
    <w:rsid w:val="00F34A9B"/>
    <w:rsid w:val="00F50E42"/>
    <w:rsid w:val="00F51FBA"/>
    <w:rsid w:val="00F57783"/>
    <w:rsid w:val="00F607A9"/>
    <w:rsid w:val="00F73715"/>
    <w:rsid w:val="00F74F13"/>
    <w:rsid w:val="00F83BAD"/>
    <w:rsid w:val="00F85EDC"/>
    <w:rsid w:val="00F90110"/>
    <w:rsid w:val="00F9193E"/>
    <w:rsid w:val="00F93998"/>
    <w:rsid w:val="00F946A4"/>
    <w:rsid w:val="00FA3183"/>
    <w:rsid w:val="00FA5C69"/>
    <w:rsid w:val="00FB02C1"/>
    <w:rsid w:val="00FD189B"/>
    <w:rsid w:val="00FD2012"/>
    <w:rsid w:val="00FD37EC"/>
    <w:rsid w:val="00FD3AE5"/>
    <w:rsid w:val="00FD452A"/>
    <w:rsid w:val="00FD79E5"/>
    <w:rsid w:val="00FE0CCA"/>
    <w:rsid w:val="00FE7A9E"/>
    <w:rsid w:val="00FF117A"/>
    <w:rsid w:val="00FF5236"/>
    <w:rsid w:val="00FF5A3F"/>
    <w:rsid w:val="00FF5B9D"/>
    <w:rsid w:val="01635825"/>
    <w:rsid w:val="0198675D"/>
    <w:rsid w:val="02D0730E"/>
    <w:rsid w:val="02E5725D"/>
    <w:rsid w:val="0717158A"/>
    <w:rsid w:val="08C9349E"/>
    <w:rsid w:val="08CB4F2E"/>
    <w:rsid w:val="0D7B1DE9"/>
    <w:rsid w:val="0E652C4C"/>
    <w:rsid w:val="0EC30910"/>
    <w:rsid w:val="124021EF"/>
    <w:rsid w:val="12A81734"/>
    <w:rsid w:val="13572DF0"/>
    <w:rsid w:val="18150EE8"/>
    <w:rsid w:val="1C4B28DF"/>
    <w:rsid w:val="1C880CE0"/>
    <w:rsid w:val="1E687F2D"/>
    <w:rsid w:val="1FDD2E36"/>
    <w:rsid w:val="224E2864"/>
    <w:rsid w:val="234A5292"/>
    <w:rsid w:val="23F86FCC"/>
    <w:rsid w:val="24491992"/>
    <w:rsid w:val="26234345"/>
    <w:rsid w:val="26EC04CC"/>
    <w:rsid w:val="2B8A5E05"/>
    <w:rsid w:val="2C6D27C0"/>
    <w:rsid w:val="2CBC48B7"/>
    <w:rsid w:val="2E5C1786"/>
    <w:rsid w:val="2EC740B7"/>
    <w:rsid w:val="2F2973D8"/>
    <w:rsid w:val="30E54C1C"/>
    <w:rsid w:val="31571F7A"/>
    <w:rsid w:val="33F56B7F"/>
    <w:rsid w:val="35A324BF"/>
    <w:rsid w:val="37454E34"/>
    <w:rsid w:val="38992273"/>
    <w:rsid w:val="3BA97AF7"/>
    <w:rsid w:val="3BAB200E"/>
    <w:rsid w:val="3C5F4C83"/>
    <w:rsid w:val="3C932590"/>
    <w:rsid w:val="3CEF4259"/>
    <w:rsid w:val="3D1C7B83"/>
    <w:rsid w:val="3F5A61C7"/>
    <w:rsid w:val="415C6178"/>
    <w:rsid w:val="41D81760"/>
    <w:rsid w:val="42920568"/>
    <w:rsid w:val="43A85162"/>
    <w:rsid w:val="44F8211C"/>
    <w:rsid w:val="44FD4E49"/>
    <w:rsid w:val="474B6530"/>
    <w:rsid w:val="495A5F90"/>
    <w:rsid w:val="4A2A3C9B"/>
    <w:rsid w:val="4EB517E1"/>
    <w:rsid w:val="505E4619"/>
    <w:rsid w:val="51077D30"/>
    <w:rsid w:val="519C0991"/>
    <w:rsid w:val="52265124"/>
    <w:rsid w:val="52C313FD"/>
    <w:rsid w:val="53751065"/>
    <w:rsid w:val="55D833F3"/>
    <w:rsid w:val="56095ED6"/>
    <w:rsid w:val="565B1140"/>
    <w:rsid w:val="5690252E"/>
    <w:rsid w:val="570668F4"/>
    <w:rsid w:val="58C27DA2"/>
    <w:rsid w:val="5B3E433F"/>
    <w:rsid w:val="5B887673"/>
    <w:rsid w:val="5C064B23"/>
    <w:rsid w:val="5EBC410A"/>
    <w:rsid w:val="5F624E08"/>
    <w:rsid w:val="61786449"/>
    <w:rsid w:val="61AE19A8"/>
    <w:rsid w:val="62556E4A"/>
    <w:rsid w:val="63D170AC"/>
    <w:rsid w:val="69CB5B1C"/>
    <w:rsid w:val="69F34F76"/>
    <w:rsid w:val="6A714032"/>
    <w:rsid w:val="6A787F2C"/>
    <w:rsid w:val="6B2C18A9"/>
    <w:rsid w:val="6E6D2DB0"/>
    <w:rsid w:val="6F880D91"/>
    <w:rsid w:val="70A007DD"/>
    <w:rsid w:val="71F27E58"/>
    <w:rsid w:val="72404633"/>
    <w:rsid w:val="73A50D84"/>
    <w:rsid w:val="73F33F40"/>
    <w:rsid w:val="75FE7141"/>
    <w:rsid w:val="789067E2"/>
    <w:rsid w:val="7AA339B1"/>
    <w:rsid w:val="7CCA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3"/>
    <w:qFormat/>
    <w:uiPriority w:val="9"/>
    <w:pPr>
      <w:spacing w:line="360" w:lineRule="auto"/>
      <w:ind w:firstLine="482" w:firstLineChars="200"/>
      <w:outlineLvl w:val="2"/>
    </w:pPr>
    <w:rPr>
      <w:rFonts w:ascii="宋体" w:hAnsi="宋体"/>
      <w:b/>
      <w:kern w:val="0"/>
      <w:sz w:val="24"/>
      <w:szCs w:val="24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unhideWhenUsed/>
    <w:qFormat/>
    <w:uiPriority w:val="99"/>
    <w:pPr>
      <w:jc w:val="left"/>
    </w:pPr>
    <w:rPr>
      <w:rFonts w:ascii="Times New Roman" w:hAnsi="Times New Roman"/>
    </w:r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rPr>
      <w:sz w:val="24"/>
    </w:rPr>
  </w:style>
  <w:style w:type="paragraph" w:styleId="8">
    <w:name w:val="annotation subject"/>
    <w:basedOn w:val="3"/>
    <w:next w:val="3"/>
    <w:link w:val="18"/>
    <w:unhideWhenUsed/>
    <w:qFormat/>
    <w:uiPriority w:val="99"/>
    <w:rPr>
      <w:rFonts w:ascii="Calibri" w:hAnsi="Calibri"/>
      <w:b/>
      <w:bCs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unhideWhenUsed/>
    <w:qFormat/>
    <w:uiPriority w:val="99"/>
    <w:rPr>
      <w:sz w:val="21"/>
      <w:szCs w:val="21"/>
    </w:rPr>
  </w:style>
  <w:style w:type="character" w:customStyle="1" w:styleId="13">
    <w:name w:val="标题 3 字符"/>
    <w:link w:val="2"/>
    <w:qFormat/>
    <w:uiPriority w:val="9"/>
    <w:rPr>
      <w:rFonts w:ascii="宋体" w:hAnsi="宋体"/>
      <w:b/>
      <w:sz w:val="24"/>
      <w:szCs w:val="24"/>
    </w:rPr>
  </w:style>
  <w:style w:type="character" w:customStyle="1" w:styleId="14">
    <w:name w:val="批注文字 字符"/>
    <w:link w:val="3"/>
    <w:qFormat/>
    <w:uiPriority w:val="99"/>
    <w:rPr>
      <w:rFonts w:ascii="Times New Roman" w:hAnsi="Times New Roman"/>
      <w:kern w:val="2"/>
      <w:sz w:val="21"/>
      <w:szCs w:val="22"/>
    </w:rPr>
  </w:style>
  <w:style w:type="character" w:customStyle="1" w:styleId="15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5"/>
    <w:qFormat/>
    <w:uiPriority w:val="99"/>
    <w:rPr>
      <w:sz w:val="18"/>
      <w:szCs w:val="18"/>
    </w:rPr>
  </w:style>
  <w:style w:type="character" w:customStyle="1" w:styleId="17">
    <w:name w:val="页眉 字符"/>
    <w:link w:val="6"/>
    <w:qFormat/>
    <w:uiPriority w:val="99"/>
    <w:rPr>
      <w:sz w:val="18"/>
      <w:szCs w:val="18"/>
    </w:rPr>
  </w:style>
  <w:style w:type="character" w:customStyle="1" w:styleId="18">
    <w:name w:val="批注主题 字符"/>
    <w:link w:val="8"/>
    <w:semiHidden/>
    <w:qFormat/>
    <w:uiPriority w:val="99"/>
    <w:rPr>
      <w:rFonts w:ascii="Times New Roman" w:hAnsi="Times New Roman"/>
      <w:b/>
      <w:bCs/>
      <w:kern w:val="2"/>
      <w:sz w:val="21"/>
      <w:szCs w:val="22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df"/>
    <w:qFormat/>
    <w:uiPriority w:val="0"/>
  </w:style>
  <w:style w:type="character" w:customStyle="1" w:styleId="21">
    <w:name w:val="apple-converted-space"/>
    <w:qFormat/>
    <w:uiPriority w:val="0"/>
  </w:style>
  <w:style w:type="character" w:customStyle="1" w:styleId="22">
    <w:name w:val="gp"/>
    <w:qFormat/>
    <w:uiPriority w:val="0"/>
  </w:style>
  <w:style w:type="paragraph" w:customStyle="1" w:styleId="23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Revision"/>
    <w:hidden/>
    <w:unhideWhenUsed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2937</Words>
  <Characters>4122</Characters>
  <Lines>54</Lines>
  <Paragraphs>15</Paragraphs>
  <TotalTime>1</TotalTime>
  <ScaleCrop>false</ScaleCrop>
  <LinksUpToDate>false</LinksUpToDate>
  <CharactersWithSpaces>4438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2025-03-08T12:35:00Z</dcterms:created>
  <dc:creator>user01</dc:creator>
  <cp:lastModifiedBy>黑呀</cp:lastModifiedBy>
  <cp:lastPrinted>2025-05-07T01:16:00Z</cp:lastPrinted>
  <dcterms:modified xsi:type="dcterms:W3CDTF">2025-07-26T10:32:41Z</dcterms:modified>
  <cp:revision>231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8FA58F4FC69A4F84AEC504AC82302566_13</vt:lpwstr>
  </property>
  <property fmtid="{D5CDD505-2E9C-101B-9397-08002B2CF9AE}" pid="4" name="KSOTemplateDocerSaveRecord">
    <vt:lpwstr>eyJoZGlkIjoiMTRhYjZjMDZhMmEzY2VjODA1ZjY3MDBjNGRjMTEwNzgiLCJ1c2VySWQiOiI1NDExNDkyNTIifQ==</vt:lpwstr>
  </property>
  <property fmtid="{D5CDD505-2E9C-101B-9397-08002B2CF9AE}" pid="5" name="GrammarlyDocumentId">
    <vt:lpwstr>d44f2fd3-171a-4d4f-9f5a-13e64c0c9fef</vt:lpwstr>
  </property>
</Properties>
</file>