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8E2AE">
      <w:pPr>
        <w:spacing w:line="360" w:lineRule="auto"/>
        <w:jc w:val="center"/>
        <w:rPr>
          <w:rFonts w:hint="eastAsia" w:ascii="Times New Roman" w:hAnsi="Times New Roman"/>
          <w:b/>
          <w:sz w:val="32"/>
          <w:szCs w:val="32"/>
        </w:rPr>
      </w:pPr>
      <w:r>
        <w:rPr>
          <w:rFonts w:hint="eastAsia" w:ascii="Times New Roman" w:hAnsi="Times New Roman"/>
          <w:b/>
          <w:sz w:val="32"/>
          <w:szCs w:val="32"/>
        </w:rPr>
        <w:t xml:space="preserve">新外研版四年级上册Unit </w:t>
      </w:r>
      <w:r>
        <w:rPr>
          <w:rFonts w:hint="eastAsia" w:ascii="Times New Roman" w:hAnsi="Times New Roman"/>
          <w:b/>
          <w:sz w:val="32"/>
          <w:szCs w:val="32"/>
          <w:lang w:val="en-US" w:eastAsia="zh-CN"/>
        </w:rPr>
        <w:t>6</w:t>
      </w:r>
      <w:r>
        <w:rPr>
          <w:rFonts w:hint="eastAsia" w:ascii="Times New Roman" w:hAnsi="Times New Roman"/>
          <w:b/>
          <w:sz w:val="32"/>
          <w:szCs w:val="32"/>
        </w:rPr>
        <w:t xml:space="preserve"> Find your way</w:t>
      </w:r>
    </w:p>
    <w:p w14:paraId="21289E16">
      <w:pPr>
        <w:spacing w:line="360" w:lineRule="auto"/>
        <w:jc w:val="center"/>
        <w:rPr>
          <w:rFonts w:ascii="Times New Roman" w:hAnsi="Times New Roman"/>
          <w:b/>
          <w:sz w:val="32"/>
          <w:szCs w:val="32"/>
        </w:rPr>
      </w:pPr>
      <w:r>
        <w:rPr>
          <w:rFonts w:hint="eastAsia" w:ascii="Times New Roman" w:hAnsi="Times New Roman"/>
          <w:b/>
          <w:sz w:val="32"/>
          <w:szCs w:val="32"/>
        </w:rPr>
        <w:t>分层教学设计精品教案</w:t>
      </w:r>
      <w:r>
        <w:rPr>
          <w:rFonts w:ascii="Times New Roman" w:hAnsi="Times New Roman"/>
          <w:b/>
          <w:sz w:val="32"/>
          <w:szCs w:val="32"/>
        </w:rPr>
        <w:t xml:space="preserve"> </w:t>
      </w:r>
    </w:p>
    <w:p w14:paraId="2E45749B">
      <w:pPr>
        <w:spacing w:line="360" w:lineRule="auto"/>
        <w:rPr>
          <w:rFonts w:ascii="Times New Roman" w:hAnsi="Times New Roman"/>
          <w:b/>
          <w:bCs/>
          <w:sz w:val="24"/>
          <w:szCs w:val="24"/>
        </w:rPr>
      </w:pPr>
      <w:r>
        <w:rPr>
          <w:rFonts w:hint="eastAsia" w:ascii="Times New Roman" w:hAnsi="Times New Roman"/>
          <w:b/>
          <w:bCs/>
          <w:sz w:val="24"/>
          <w:szCs w:val="24"/>
        </w:rPr>
        <w:t>一、单元主题</w:t>
      </w:r>
      <w:bookmarkStart w:id="2" w:name="_GoBack"/>
      <w:bookmarkEnd w:id="2"/>
    </w:p>
    <w:p w14:paraId="291B3BD6">
      <w:pPr>
        <w:spacing w:line="360" w:lineRule="auto"/>
        <w:rPr>
          <w:rFonts w:ascii="宋体" w:hAnsi="宋体"/>
          <w:b/>
          <w:bCs/>
          <w:sz w:val="24"/>
        </w:rPr>
      </w:pPr>
      <w:r>
        <w:rPr>
          <w:rFonts w:hint="eastAsia" w:ascii="宋体" w:hAnsi="宋体"/>
          <w:b/>
          <w:bCs/>
          <w:sz w:val="24"/>
        </w:rPr>
        <w:t>1.单元主题和主题意义</w:t>
      </w:r>
    </w:p>
    <w:p w14:paraId="47B39181">
      <w:pPr>
        <w:spacing w:line="360" w:lineRule="auto"/>
        <w:ind w:firstLine="482" w:firstLineChars="200"/>
        <w:rPr>
          <w:rFonts w:ascii="Times New Roman" w:hAnsi="Times New Roman"/>
          <w:sz w:val="24"/>
          <w:szCs w:val="28"/>
        </w:rPr>
      </w:pPr>
      <w:r>
        <w:rPr>
          <w:rFonts w:ascii="Times New Roman" w:hAnsi="Times New Roman"/>
          <w:b/>
          <w:sz w:val="24"/>
          <w:szCs w:val="28"/>
        </w:rPr>
        <w:t>单元主题：</w:t>
      </w:r>
      <w:r>
        <w:rPr>
          <w:rFonts w:hint="eastAsia" w:ascii="Times New Roman" w:hAnsi="Times New Roman"/>
          <w:sz w:val="24"/>
          <w:szCs w:val="28"/>
        </w:rPr>
        <w:t>“</w:t>
      </w:r>
      <w:r>
        <w:rPr>
          <w:rFonts w:ascii="Times New Roman" w:hAnsi="Times New Roman"/>
          <w:sz w:val="24"/>
          <w:szCs w:val="28"/>
        </w:rPr>
        <w:t>Find your way</w:t>
      </w:r>
      <w:r>
        <w:rPr>
          <w:rFonts w:hint="eastAsia" w:ascii="Times New Roman" w:hAnsi="Times New Roman"/>
          <w:sz w:val="24"/>
          <w:szCs w:val="28"/>
        </w:rPr>
        <w:t>”</w:t>
      </w:r>
      <w:r>
        <w:rPr>
          <w:rFonts w:ascii="Times New Roman" w:hAnsi="Times New Roman"/>
          <w:sz w:val="24"/>
          <w:szCs w:val="28"/>
        </w:rPr>
        <w:t>，</w:t>
      </w:r>
      <w:r>
        <w:rPr>
          <w:rFonts w:hint="eastAsia" w:ascii="宋体" w:hAnsi="宋体"/>
          <w:sz w:val="24"/>
          <w:szCs w:val="24"/>
        </w:rPr>
        <w:t>本</w:t>
      </w:r>
      <w:r>
        <w:rPr>
          <w:rFonts w:ascii="Times New Roman" w:hAnsi="Times New Roman"/>
          <w:sz w:val="24"/>
          <w:szCs w:val="28"/>
        </w:rPr>
        <w:t>主题属于</w:t>
      </w:r>
      <w:r>
        <w:rPr>
          <w:rFonts w:hint="eastAsia" w:ascii="Times New Roman" w:hAnsi="Times New Roman"/>
          <w:sz w:val="24"/>
          <w:szCs w:val="28"/>
        </w:rPr>
        <w:t>“人与社会”</w:t>
      </w:r>
      <w:r>
        <w:rPr>
          <w:rFonts w:hint="eastAsia" w:ascii="宋体" w:hAnsi="宋体"/>
          <w:sz w:val="24"/>
          <w:szCs w:val="24"/>
        </w:rPr>
        <w:t>的主题</w:t>
      </w:r>
      <w:r>
        <w:rPr>
          <w:rFonts w:ascii="Times New Roman" w:hAnsi="Times New Roman"/>
          <w:sz w:val="24"/>
          <w:szCs w:val="28"/>
        </w:rPr>
        <w:t>范畴，涉及</w:t>
      </w:r>
      <w:r>
        <w:rPr>
          <w:rFonts w:hint="eastAsia" w:ascii="Times New Roman" w:hAnsi="Times New Roman"/>
          <w:sz w:val="24"/>
          <w:szCs w:val="28"/>
        </w:rPr>
        <w:t>“</w:t>
      </w:r>
      <w:r>
        <w:rPr>
          <w:rFonts w:ascii="Times New Roman" w:hAnsi="Times New Roman"/>
          <w:sz w:val="24"/>
          <w:szCs w:val="28"/>
        </w:rPr>
        <w:t>社区环境与设施</w:t>
      </w:r>
      <w:r>
        <w:rPr>
          <w:rFonts w:hint="eastAsia" w:ascii="Times New Roman" w:hAnsi="Times New Roman"/>
          <w:sz w:val="24"/>
          <w:szCs w:val="28"/>
        </w:rPr>
        <w:t>”</w:t>
      </w:r>
      <w:r>
        <w:rPr>
          <w:rFonts w:ascii="Times New Roman" w:hAnsi="Times New Roman"/>
          <w:sz w:val="24"/>
          <w:szCs w:val="28"/>
        </w:rPr>
        <w:t>。</w:t>
      </w:r>
    </w:p>
    <w:p w14:paraId="4EE1DD46">
      <w:pPr>
        <w:spacing w:line="360" w:lineRule="auto"/>
        <w:ind w:firstLine="482" w:firstLineChars="200"/>
        <w:rPr>
          <w:rFonts w:ascii="宋体" w:hAnsi="宋体" w:cs="宋体"/>
          <w:sz w:val="24"/>
          <w:szCs w:val="28"/>
          <w:highlight w:val="yellow"/>
        </w:rPr>
      </w:pPr>
      <w:r>
        <w:rPr>
          <w:rFonts w:hint="eastAsia" w:ascii="宋体" w:hAnsi="宋体" w:cs="宋体"/>
          <w:b/>
          <w:sz w:val="24"/>
          <w:szCs w:val="28"/>
        </w:rPr>
        <w:t>主题意义：</w:t>
      </w:r>
      <w:bookmarkStart w:id="0" w:name="OLE_LINK4"/>
      <w:r>
        <w:rPr>
          <w:rFonts w:hint="eastAsia" w:ascii="宋体" w:hAnsi="宋体" w:cs="宋体"/>
          <w:sz w:val="24"/>
          <w:szCs w:val="28"/>
        </w:rPr>
        <w:t>认识常见的社区场所，感受社区生活的丰富多彩，增强对社区的热爱和探索热情。</w:t>
      </w:r>
    </w:p>
    <w:bookmarkEnd w:id="0"/>
    <w:p w14:paraId="690ABA48">
      <w:pPr>
        <w:spacing w:before="240" w:line="360" w:lineRule="auto"/>
        <w:rPr>
          <w:rFonts w:ascii="宋体" w:hAnsi="宋体"/>
          <w:b/>
          <w:bCs/>
          <w:sz w:val="24"/>
        </w:rPr>
      </w:pPr>
      <w:r>
        <w:rPr>
          <w:rFonts w:hint="eastAsia" w:ascii="宋体" w:hAnsi="宋体"/>
          <w:b/>
          <w:bCs/>
          <w:sz w:val="24"/>
        </w:rPr>
        <w:t>2.单元主要内容分析</w:t>
      </w:r>
    </w:p>
    <w:p w14:paraId="7F70A0E7">
      <w:pPr>
        <w:spacing w:line="360" w:lineRule="auto"/>
        <w:ind w:firstLine="480" w:firstLineChars="200"/>
        <w:rPr>
          <w:rFonts w:ascii="Times New Roman" w:hAnsi="Times New Roman" w:cs="宋体"/>
          <w:sz w:val="24"/>
          <w:szCs w:val="24"/>
        </w:rPr>
      </w:pPr>
      <w:r>
        <w:rPr>
          <w:rFonts w:hint="eastAsia" w:ascii="Times New Roman" w:hAnsi="Times New Roman" w:cs="宋体"/>
          <w:sz w:val="24"/>
          <w:szCs w:val="24"/>
        </w:rPr>
        <w:t>本单元围绕</w:t>
      </w:r>
      <w:r>
        <w:rPr>
          <w:rFonts w:hint="eastAsia" w:ascii="Times New Roman" w:hAnsi="Times New Roman"/>
          <w:sz w:val="24"/>
          <w:szCs w:val="28"/>
        </w:rPr>
        <w:t>“</w:t>
      </w:r>
      <w:r>
        <w:rPr>
          <w:rFonts w:ascii="Times New Roman" w:hAnsi="Times New Roman"/>
          <w:sz w:val="24"/>
          <w:szCs w:val="28"/>
        </w:rPr>
        <w:t>Find your way</w:t>
      </w:r>
      <w:r>
        <w:rPr>
          <w:rFonts w:hint="eastAsia" w:ascii="Times New Roman" w:hAnsi="Times New Roman"/>
          <w:sz w:val="24"/>
          <w:szCs w:val="28"/>
        </w:rPr>
        <w:t>”</w:t>
      </w:r>
      <w:r>
        <w:rPr>
          <w:rFonts w:hint="eastAsia" w:ascii="Times New Roman" w:hAnsi="Times New Roman" w:cs="宋体"/>
          <w:sz w:val="24"/>
          <w:szCs w:val="24"/>
        </w:rPr>
        <w:t>这一主题展开，包括六个主要语篇。语篇类型包括歌曲、配图故事、韵句、日常</w:t>
      </w:r>
      <w:r>
        <w:rPr>
          <w:rFonts w:ascii="Times New Roman" w:hAnsi="Times New Roman" w:cs="宋体"/>
          <w:sz w:val="24"/>
          <w:szCs w:val="24"/>
        </w:rPr>
        <w:t>对话、</w:t>
      </w:r>
      <w:r>
        <w:rPr>
          <w:rFonts w:hint="eastAsia" w:ascii="Times New Roman" w:hAnsi="Times New Roman" w:cs="宋体"/>
          <w:sz w:val="24"/>
          <w:szCs w:val="24"/>
        </w:rPr>
        <w:t>操作指令等。</w:t>
      </w:r>
    </w:p>
    <w:p w14:paraId="1ED9BA60">
      <w:pPr>
        <w:spacing w:line="360" w:lineRule="auto"/>
        <w:ind w:firstLine="482" w:firstLineChars="200"/>
        <w:rPr>
          <w:rFonts w:ascii="Times New Roman" w:hAnsi="Times New Roman" w:cs="宋体"/>
          <w:color w:val="FF0000"/>
          <w:sz w:val="24"/>
          <w:szCs w:val="24"/>
        </w:rPr>
      </w:pPr>
      <w:r>
        <w:rPr>
          <w:rFonts w:hint="eastAsia" w:ascii="Times New Roman" w:hAnsi="Times New Roman" w:cs="宋体"/>
          <w:b/>
          <w:bCs/>
          <w:sz w:val="24"/>
          <w:szCs w:val="24"/>
        </w:rPr>
        <w:t xml:space="preserve">语篇一 Get ready (Learn the words) </w:t>
      </w:r>
      <w:r>
        <w:rPr>
          <w:rFonts w:hint="eastAsia" w:ascii="Times New Roman" w:hAnsi="Times New Roman" w:cs="宋体"/>
          <w:sz w:val="24"/>
          <w:szCs w:val="24"/>
        </w:rPr>
        <w:t>语篇类型为歌曲。</w:t>
      </w:r>
      <w:bookmarkStart w:id="1" w:name="OLE_LINK5"/>
      <w:r>
        <w:rPr>
          <w:rFonts w:hint="eastAsia" w:ascii="Times New Roman" w:hAnsi="Times New Roman" w:cs="宋体"/>
          <w:sz w:val="24"/>
          <w:szCs w:val="24"/>
        </w:rPr>
        <w:t>语篇内容是介绍前往不同社区场所的路线。主题意义是认识常见的社区场所，感受社区生活的丰富多彩。</w:t>
      </w:r>
      <w:bookmarkEnd w:id="1"/>
    </w:p>
    <w:p w14:paraId="21CFC37A">
      <w:pPr>
        <w:spacing w:line="360" w:lineRule="auto"/>
        <w:ind w:firstLine="482" w:firstLineChars="200"/>
        <w:rPr>
          <w:rFonts w:ascii="Times New Roman" w:hAnsi="Times New Roman" w:cs="宋体"/>
          <w:color w:val="FF0000"/>
          <w:sz w:val="24"/>
          <w:szCs w:val="24"/>
        </w:rPr>
      </w:pPr>
      <w:r>
        <w:rPr>
          <w:rFonts w:hint="eastAsia" w:ascii="Times New Roman" w:hAnsi="Times New Roman" w:cs="宋体"/>
          <w:b/>
          <w:bCs/>
          <w:sz w:val="24"/>
          <w:szCs w:val="24"/>
        </w:rPr>
        <w:t>语篇二 Start up (Let</w:t>
      </w:r>
      <w:r>
        <w:rPr>
          <w:rFonts w:ascii="Times New Roman" w:hAnsi="Times New Roman" w:cs="宋体"/>
          <w:b/>
          <w:bCs/>
          <w:sz w:val="24"/>
          <w:szCs w:val="24"/>
        </w:rPr>
        <w:t>’</w:t>
      </w:r>
      <w:r>
        <w:rPr>
          <w:rFonts w:hint="eastAsia" w:ascii="Times New Roman" w:hAnsi="Times New Roman" w:cs="宋体"/>
          <w:b/>
          <w:bCs/>
          <w:sz w:val="24"/>
          <w:szCs w:val="24"/>
        </w:rPr>
        <w:t>s read)</w:t>
      </w:r>
      <w:r>
        <w:rPr>
          <w:rFonts w:hint="eastAsia" w:ascii="Times New Roman" w:hAnsi="Times New Roman" w:cs="宋体"/>
          <w:sz w:val="24"/>
          <w:szCs w:val="24"/>
        </w:rPr>
        <w:t xml:space="preserve"> 语篇类型为配图故事。语篇内容是为了查明</w:t>
      </w:r>
      <w:r>
        <w:rPr>
          <w:rFonts w:ascii="Times New Roman" w:hAnsi="Times New Roman" w:cs="宋体"/>
          <w:sz w:val="24"/>
          <w:szCs w:val="24"/>
        </w:rPr>
        <w:t>Lingling</w:t>
      </w:r>
      <w:r>
        <w:rPr>
          <w:rFonts w:hint="eastAsia" w:ascii="Times New Roman" w:hAnsi="Times New Roman" w:cs="宋体"/>
          <w:sz w:val="24"/>
          <w:szCs w:val="24"/>
        </w:rPr>
        <w:t>的猫</w:t>
      </w:r>
      <w:r>
        <w:rPr>
          <w:rFonts w:ascii="Times New Roman" w:hAnsi="Times New Roman" w:cs="宋体"/>
          <w:sz w:val="24"/>
          <w:szCs w:val="24"/>
        </w:rPr>
        <w:t>Susu</w:t>
      </w:r>
      <w:r>
        <w:rPr>
          <w:rFonts w:hint="eastAsia" w:ascii="Times New Roman" w:hAnsi="Times New Roman" w:cs="宋体"/>
          <w:sz w:val="24"/>
          <w:szCs w:val="24"/>
        </w:rPr>
        <w:t>每天上午的去向，机器人</w:t>
      </w:r>
      <w:r>
        <w:rPr>
          <w:rFonts w:ascii="Times New Roman" w:hAnsi="Times New Roman" w:cs="宋体"/>
          <w:sz w:val="24"/>
          <w:szCs w:val="24"/>
        </w:rPr>
        <w:t>Bobo</w:t>
      </w:r>
      <w:r>
        <w:rPr>
          <w:rFonts w:hint="eastAsia" w:ascii="Times New Roman" w:hAnsi="Times New Roman" w:cs="宋体"/>
          <w:sz w:val="24"/>
          <w:szCs w:val="24"/>
        </w:rPr>
        <w:t>给</w:t>
      </w:r>
      <w:r>
        <w:rPr>
          <w:rFonts w:ascii="Times New Roman" w:hAnsi="Times New Roman" w:cs="宋体"/>
          <w:sz w:val="24"/>
          <w:szCs w:val="24"/>
        </w:rPr>
        <w:t>Susu</w:t>
      </w:r>
      <w:r>
        <w:rPr>
          <w:rFonts w:hint="eastAsia" w:ascii="Times New Roman" w:hAnsi="Times New Roman" w:cs="宋体"/>
          <w:sz w:val="24"/>
          <w:szCs w:val="24"/>
        </w:rPr>
        <w:t>戴上了定位项圈。第二天，大家根据项圈记录的路线找到了</w:t>
      </w:r>
      <w:r>
        <w:rPr>
          <w:rFonts w:ascii="Times New Roman" w:hAnsi="Times New Roman" w:cs="宋体"/>
          <w:sz w:val="24"/>
          <w:szCs w:val="24"/>
        </w:rPr>
        <w:t>Susu</w:t>
      </w:r>
      <w:r>
        <w:rPr>
          <w:rFonts w:hint="eastAsia" w:ascii="Times New Roman" w:hAnsi="Times New Roman" w:cs="宋体"/>
          <w:sz w:val="24"/>
          <w:szCs w:val="24"/>
        </w:rPr>
        <w:t>，原来她每天都会去拜访一位老奶奶。主题意义是学会用得体的语言问路和指路，体会邻里之间和谐相处的美好。</w:t>
      </w:r>
    </w:p>
    <w:p w14:paraId="3A8AE78D">
      <w:pPr>
        <w:spacing w:line="360" w:lineRule="auto"/>
        <w:ind w:firstLine="482" w:firstLineChars="200"/>
        <w:rPr>
          <w:rFonts w:ascii="Times New Roman" w:hAnsi="Times New Roman" w:cs="宋体"/>
          <w:color w:val="FF0000"/>
          <w:sz w:val="24"/>
          <w:szCs w:val="24"/>
        </w:rPr>
      </w:pPr>
      <w:r>
        <w:rPr>
          <w:rFonts w:hint="eastAsia" w:ascii="Times New Roman" w:hAnsi="Times New Roman" w:cs="宋体"/>
          <w:b/>
          <w:sz w:val="24"/>
          <w:szCs w:val="24"/>
        </w:rPr>
        <w:t>语篇三 Speed up (Story time)</w:t>
      </w:r>
      <w:r>
        <w:rPr>
          <w:rFonts w:hint="eastAsia" w:ascii="Times New Roman" w:hAnsi="Times New Roman" w:cs="宋体"/>
          <w:sz w:val="24"/>
          <w:szCs w:val="24"/>
        </w:rPr>
        <w:t xml:space="preserve"> 语篇类型为配图故事。语篇内容是视障学生</w:t>
      </w:r>
      <w:r>
        <w:rPr>
          <w:rFonts w:ascii="Times New Roman" w:hAnsi="Times New Roman" w:cs="宋体"/>
          <w:sz w:val="24"/>
          <w:szCs w:val="24"/>
        </w:rPr>
        <w:t>Yanyan</w:t>
      </w:r>
      <w:r>
        <w:rPr>
          <w:rFonts w:hint="eastAsia" w:ascii="Times New Roman" w:hAnsi="Times New Roman" w:cs="宋体"/>
          <w:sz w:val="24"/>
          <w:szCs w:val="24"/>
        </w:rPr>
        <w:t>每天在妈妈的陪伴下上学。</w:t>
      </w:r>
      <w:r>
        <w:rPr>
          <w:rFonts w:ascii="宋体" w:hAnsi="宋体" w:cs="宋体"/>
          <w:sz w:val="24"/>
          <w:szCs w:val="24"/>
        </w:rPr>
        <w:t>11</w:t>
      </w:r>
      <w:r>
        <w:rPr>
          <w:rFonts w:hint="eastAsia" w:ascii="Times New Roman" w:hAnsi="Times New Roman" w:cs="宋体"/>
          <w:sz w:val="24"/>
          <w:szCs w:val="24"/>
        </w:rPr>
        <w:t>岁生日那天，她表达了想要独立上学的愿望。妈妈教给她去学校的路线，并悄悄跟在她身后，确保她的安全。最终，</w:t>
      </w:r>
      <w:r>
        <w:rPr>
          <w:rFonts w:ascii="Times New Roman" w:hAnsi="Times New Roman" w:cs="宋体"/>
          <w:sz w:val="24"/>
          <w:szCs w:val="24"/>
        </w:rPr>
        <w:t>Yanyan</w:t>
      </w:r>
      <w:r>
        <w:rPr>
          <w:rFonts w:hint="eastAsia" w:ascii="Times New Roman" w:hAnsi="Times New Roman" w:cs="宋体"/>
          <w:sz w:val="24"/>
          <w:szCs w:val="24"/>
        </w:rPr>
        <w:t>凭借自己的努力顺利到达学校。主题意义是感受视障学生</w:t>
      </w:r>
      <w:r>
        <w:rPr>
          <w:rFonts w:ascii="Times New Roman" w:hAnsi="Times New Roman" w:cs="宋体"/>
          <w:sz w:val="24"/>
          <w:szCs w:val="24"/>
        </w:rPr>
        <w:t>Yanyan</w:t>
      </w:r>
      <w:r>
        <w:rPr>
          <w:rFonts w:hint="eastAsia" w:ascii="Times New Roman" w:hAnsi="Times New Roman" w:cs="宋体"/>
          <w:sz w:val="24"/>
          <w:szCs w:val="24"/>
        </w:rPr>
        <w:t>自立自强的精神，体会母爱的温暖，培养独立自主、敢于探索的意识。</w:t>
      </w:r>
    </w:p>
    <w:p w14:paraId="7DE1E9F4">
      <w:pPr>
        <w:spacing w:line="360" w:lineRule="auto"/>
        <w:ind w:firstLine="482" w:firstLineChars="200"/>
        <w:rPr>
          <w:rFonts w:ascii="Times New Roman" w:hAnsi="Times New Roman" w:cs="宋体"/>
          <w:color w:val="FF0000"/>
          <w:sz w:val="24"/>
          <w:szCs w:val="24"/>
        </w:rPr>
      </w:pPr>
      <w:r>
        <w:rPr>
          <w:rFonts w:hint="eastAsia" w:ascii="Times New Roman" w:hAnsi="Times New Roman" w:cs="宋体"/>
          <w:b/>
          <w:bCs/>
          <w:sz w:val="24"/>
          <w:szCs w:val="24"/>
        </w:rPr>
        <w:t xml:space="preserve">语篇四 Fuel up (Hear it, say it) </w:t>
      </w:r>
      <w:r>
        <w:rPr>
          <w:rFonts w:hint="eastAsia" w:ascii="Times New Roman" w:hAnsi="Times New Roman" w:cs="宋体"/>
          <w:sz w:val="24"/>
          <w:szCs w:val="24"/>
        </w:rPr>
        <w:t>语篇类型为韵句。语篇内容是伦敦拥有多种便捷的出行方式，人们可以步行、乘坐标志性的红色双层巴士或搭乘地铁探索这座城市。主题意义是了解游览伦敦的不同方式，感受城市交通的多样与便捷，增强探索不同城市、社区的兴趣。</w:t>
      </w:r>
    </w:p>
    <w:p w14:paraId="04E7A66E">
      <w:pPr>
        <w:spacing w:line="360" w:lineRule="auto"/>
        <w:ind w:firstLine="482" w:firstLineChars="200"/>
        <w:rPr>
          <w:rFonts w:ascii="Times New Roman" w:hAnsi="Times New Roman" w:cs="宋体"/>
          <w:color w:val="FF0000"/>
          <w:sz w:val="24"/>
          <w:szCs w:val="24"/>
        </w:rPr>
      </w:pPr>
      <w:r>
        <w:rPr>
          <w:rFonts w:hint="eastAsia" w:ascii="Times New Roman" w:hAnsi="Times New Roman" w:cs="宋体"/>
          <w:b/>
          <w:bCs/>
          <w:sz w:val="24"/>
          <w:szCs w:val="24"/>
        </w:rPr>
        <w:t>语篇五 Fuel up (Hear it, say it)</w:t>
      </w:r>
      <w:r>
        <w:rPr>
          <w:rFonts w:hint="eastAsia" w:ascii="Times New Roman" w:hAnsi="Times New Roman" w:cs="宋体"/>
          <w:sz w:val="24"/>
          <w:szCs w:val="24"/>
        </w:rPr>
        <w:t xml:space="preserve"> 语篇类型为日常对话。语篇内容是</w:t>
      </w:r>
      <w:r>
        <w:rPr>
          <w:rFonts w:ascii="Times New Roman" w:hAnsi="Times New Roman" w:cs="宋体"/>
          <w:sz w:val="24"/>
          <w:szCs w:val="24"/>
        </w:rPr>
        <w:t>Gary</w:t>
      </w:r>
      <w:r>
        <w:rPr>
          <w:rFonts w:hint="eastAsia" w:ascii="Times New Roman" w:hAnsi="Times New Roman" w:cs="宋体"/>
          <w:sz w:val="24"/>
          <w:szCs w:val="24"/>
        </w:rPr>
        <w:t>向来伦敦游玩的阿姨</w:t>
      </w:r>
      <w:r>
        <w:rPr>
          <w:rFonts w:ascii="Times New Roman" w:hAnsi="Times New Roman" w:cs="宋体"/>
          <w:sz w:val="24"/>
          <w:szCs w:val="24"/>
        </w:rPr>
        <w:t>Jane</w:t>
      </w:r>
      <w:r>
        <w:rPr>
          <w:rFonts w:hint="eastAsia" w:ascii="Times New Roman" w:hAnsi="Times New Roman" w:cs="宋体"/>
          <w:sz w:val="24"/>
          <w:szCs w:val="24"/>
        </w:rPr>
        <w:t>介绍了前往不同地标的路线和出行方式。主题意义是了解伦敦的知名地标，体验城市探索的乐趣，感受向他人展示自己家乡的快乐。</w:t>
      </w:r>
    </w:p>
    <w:p w14:paraId="5ED93EC2">
      <w:pPr>
        <w:spacing w:line="360" w:lineRule="auto"/>
        <w:ind w:firstLine="482" w:firstLineChars="200"/>
        <w:rPr>
          <w:rFonts w:ascii="Times New Roman" w:hAnsi="Times New Roman" w:cs="宋体"/>
          <w:color w:val="FF0000"/>
          <w:sz w:val="24"/>
          <w:szCs w:val="24"/>
        </w:rPr>
      </w:pPr>
      <w:r>
        <w:rPr>
          <w:rFonts w:hint="eastAsia" w:ascii="Times New Roman" w:hAnsi="Times New Roman" w:cs="宋体"/>
          <w:b/>
          <w:bCs/>
          <w:sz w:val="24"/>
          <w:szCs w:val="24"/>
        </w:rPr>
        <w:t>语篇六 Hit it big (We can do it)</w:t>
      </w:r>
      <w:r>
        <w:rPr>
          <w:rFonts w:ascii="Times New Roman" w:hAnsi="Times New Roman" w:cs="宋体"/>
          <w:b/>
          <w:bCs/>
          <w:sz w:val="24"/>
          <w:szCs w:val="24"/>
        </w:rPr>
        <w:t xml:space="preserve"> </w:t>
      </w:r>
      <w:r>
        <w:rPr>
          <w:rFonts w:hint="eastAsia" w:ascii="Times New Roman" w:hAnsi="Times New Roman" w:cs="宋体"/>
          <w:sz w:val="24"/>
          <w:szCs w:val="24"/>
        </w:rPr>
        <w:t>语篇类型为操作指令。语篇内容是介绍如何制作梦想城镇模型。主题意义是增强对城市和社区结构的理解，感受探索与创造的乐趣。</w:t>
      </w:r>
    </w:p>
    <w:p w14:paraId="0C4112A4">
      <w:pPr>
        <w:spacing w:line="360" w:lineRule="auto"/>
        <w:ind w:firstLine="480" w:firstLineChars="200"/>
        <w:rPr>
          <w:rFonts w:ascii="Times New Roman" w:hAnsi="Times New Roman" w:cs="宋体"/>
          <w:sz w:val="24"/>
          <w:szCs w:val="24"/>
        </w:rPr>
      </w:pPr>
      <w:r>
        <w:rPr>
          <w:rFonts w:hint="eastAsia" w:ascii="Times New Roman" w:hAnsi="Times New Roman" w:cs="宋体"/>
          <w:sz w:val="24"/>
          <w:szCs w:val="24"/>
        </w:rPr>
        <w:t>本单元的六个语篇从不同角度介绍社区出行和探索。各语篇与单元主题之间、各语篇之间相互关联，构成四个子主题，即“认识常见的社区场所”“体会独立出行的成就感”“感受城市探索方式的多样性和便捷性”“体验社区规划和建设的乐趣”。各语篇围绕子主题展开，既相对独立又相互关联。学习活动按照学习理解、应用实践和迁移创新三个层次逐步展开，学生将零散的知识内容有意义地联系在一起，建构基于主题的结构化知识，发展语言运用能力，感受社区生活的丰富多彩，增强对社区的热爱和探索热情。</w:t>
      </w:r>
    </w:p>
    <w:p w14:paraId="76525E01">
      <w:pPr>
        <w:spacing w:before="240" w:line="360" w:lineRule="auto"/>
        <w:rPr>
          <w:rFonts w:ascii="宋体" w:hAnsi="宋体"/>
          <w:b/>
          <w:sz w:val="24"/>
          <w:szCs w:val="24"/>
        </w:rPr>
      </w:pPr>
      <w:r>
        <w:rPr>
          <w:rFonts w:hint="eastAsia" w:ascii="宋体" w:hAnsi="宋体"/>
          <w:b/>
          <w:sz w:val="24"/>
          <w:szCs w:val="24"/>
        </w:rPr>
        <w:t>二</w:t>
      </w:r>
      <w:r>
        <w:rPr>
          <w:rFonts w:ascii="宋体" w:hAnsi="宋体"/>
          <w:b/>
          <w:sz w:val="24"/>
          <w:szCs w:val="24"/>
        </w:rPr>
        <w:t>、单元教学目标</w:t>
      </w:r>
    </w:p>
    <w:p w14:paraId="2EDC4E2B">
      <w:pPr>
        <w:spacing w:line="360" w:lineRule="auto"/>
        <w:rPr>
          <w:rFonts w:ascii="Times New Roman" w:hAnsi="Times New Roman"/>
          <w:bCs/>
          <w:sz w:val="24"/>
          <w:szCs w:val="24"/>
        </w:rPr>
      </w:pPr>
      <w:r>
        <w:rPr>
          <w:rFonts w:ascii="Times New Roman" w:hAnsi="Times New Roman"/>
          <w:bCs/>
          <w:sz w:val="24"/>
          <w:szCs w:val="24"/>
        </w:rPr>
        <w:t>本单元学习后，学生能够：</w:t>
      </w:r>
    </w:p>
    <w:p w14:paraId="053844C2">
      <w:pPr>
        <w:spacing w:line="360" w:lineRule="auto"/>
        <w:rPr>
          <w:rFonts w:ascii="Times New Roman" w:hAnsi="Times New Roman" w:cs="宋体"/>
          <w:sz w:val="24"/>
          <w:szCs w:val="24"/>
        </w:rPr>
      </w:pPr>
      <w:r>
        <w:rPr>
          <w:rFonts w:ascii="宋体" w:hAnsi="宋体" w:cs="宋体"/>
          <w:sz w:val="24"/>
          <w:szCs w:val="24"/>
        </w:rPr>
        <w:t>1.</w:t>
      </w:r>
      <w:r>
        <w:rPr>
          <w:rFonts w:hint="eastAsia" w:ascii="Times New Roman" w:hAnsi="Times New Roman" w:cs="宋体"/>
          <w:sz w:val="24"/>
          <w:szCs w:val="24"/>
        </w:rPr>
        <w:t>用英语说出常见的社区场所；</w:t>
      </w:r>
    </w:p>
    <w:p w14:paraId="5AB28364">
      <w:pPr>
        <w:spacing w:line="360" w:lineRule="auto"/>
        <w:rPr>
          <w:rFonts w:ascii="Times New Roman" w:hAnsi="Times New Roman" w:cs="宋体"/>
          <w:sz w:val="24"/>
          <w:szCs w:val="24"/>
        </w:rPr>
      </w:pPr>
      <w:r>
        <w:rPr>
          <w:rFonts w:ascii="宋体" w:hAnsi="宋体" w:cs="宋体"/>
          <w:sz w:val="24"/>
          <w:szCs w:val="24"/>
        </w:rPr>
        <w:t>2.</w:t>
      </w:r>
      <w:r>
        <w:rPr>
          <w:rFonts w:hint="eastAsia" w:ascii="Times New Roman" w:hAnsi="Times New Roman" w:cs="宋体"/>
          <w:sz w:val="24"/>
          <w:szCs w:val="24"/>
        </w:rPr>
        <w:t>运用所学</w:t>
      </w:r>
      <w:r>
        <w:rPr>
          <w:rFonts w:ascii="Times New Roman" w:hAnsi="Times New Roman" w:cs="宋体"/>
          <w:sz w:val="24"/>
          <w:szCs w:val="24"/>
        </w:rPr>
        <w:t>语言问路和</w:t>
      </w:r>
      <w:r>
        <w:rPr>
          <w:rFonts w:hint="eastAsia" w:ascii="Times New Roman" w:hAnsi="Times New Roman" w:cs="宋体"/>
          <w:sz w:val="24"/>
          <w:szCs w:val="24"/>
        </w:rPr>
        <w:t>指路；</w:t>
      </w:r>
    </w:p>
    <w:p w14:paraId="477C6F30">
      <w:pPr>
        <w:spacing w:line="360" w:lineRule="auto"/>
        <w:rPr>
          <w:rFonts w:ascii="宋体" w:hAnsi="宋体" w:cs="宋体"/>
          <w:sz w:val="24"/>
          <w:szCs w:val="24"/>
        </w:rPr>
      </w:pPr>
      <w:r>
        <w:rPr>
          <w:rFonts w:ascii="宋体" w:hAnsi="宋体" w:cs="宋体"/>
          <w:sz w:val="24"/>
          <w:szCs w:val="24"/>
        </w:rPr>
        <w:t>3.</w:t>
      </w:r>
      <w:r>
        <w:rPr>
          <w:rFonts w:hint="eastAsia" w:ascii="宋体" w:hAnsi="宋体" w:cs="宋体"/>
          <w:sz w:val="24"/>
          <w:szCs w:val="24"/>
        </w:rPr>
        <w:t>描述、谈论出行路线和方式，感受社区生活的丰富多彩。</w:t>
      </w:r>
    </w:p>
    <w:p w14:paraId="199771F8">
      <w:pPr>
        <w:spacing w:before="240" w:line="360" w:lineRule="auto"/>
        <w:rPr>
          <w:rFonts w:ascii="宋体" w:hAnsi="宋体"/>
          <w:b/>
          <w:sz w:val="24"/>
          <w:szCs w:val="24"/>
        </w:rPr>
      </w:pPr>
      <w:r>
        <w:rPr>
          <w:rFonts w:hint="eastAsia" w:ascii="宋体" w:hAnsi="宋体"/>
          <w:b/>
          <w:sz w:val="24"/>
          <w:szCs w:val="24"/>
        </w:rPr>
        <w:t>三、分课时教学设计</w:t>
      </w:r>
    </w:p>
    <w:p w14:paraId="36986CCB">
      <w:pPr>
        <w:spacing w:before="240" w:line="360" w:lineRule="auto"/>
        <w:jc w:val="center"/>
        <w:rPr>
          <w:rFonts w:ascii="Times New Roman" w:hAnsi="Times New Roman"/>
          <w:b/>
          <w:sz w:val="28"/>
          <w:szCs w:val="28"/>
        </w:rPr>
      </w:pPr>
      <w:r>
        <w:rPr>
          <w:rFonts w:ascii="Times New Roman" w:hAnsi="Times New Roman"/>
          <w:b/>
          <w:sz w:val="24"/>
          <w:szCs w:val="24"/>
        </w:rPr>
        <w:t>第一课时（Get ready）</w:t>
      </w:r>
    </w:p>
    <w:p w14:paraId="7FFE10C5">
      <w:pPr>
        <w:spacing w:before="240" w:line="360" w:lineRule="auto"/>
        <w:rPr>
          <w:rFonts w:ascii="宋体" w:hAnsi="宋体"/>
          <w:b/>
          <w:bCs/>
          <w:sz w:val="24"/>
          <w:szCs w:val="24"/>
        </w:rPr>
      </w:pPr>
      <w:r>
        <w:rPr>
          <w:rFonts w:hint="eastAsia" w:ascii="宋体" w:hAnsi="宋体"/>
          <w:b/>
          <w:bCs/>
          <w:sz w:val="24"/>
          <w:szCs w:val="24"/>
        </w:rPr>
        <w:t>1</w:t>
      </w:r>
      <w:r>
        <w:rPr>
          <w:rFonts w:ascii="宋体" w:hAnsi="宋体"/>
          <w:b/>
          <w:bCs/>
          <w:sz w:val="24"/>
          <w:szCs w:val="24"/>
        </w:rPr>
        <w:t>.课时教学目标</w:t>
      </w:r>
    </w:p>
    <w:p w14:paraId="50D662F5">
      <w:pPr>
        <w:spacing w:line="360" w:lineRule="auto"/>
        <w:rPr>
          <w:rFonts w:ascii="Times New Roman" w:hAnsi="Times New Roman"/>
          <w:sz w:val="24"/>
          <w:szCs w:val="24"/>
        </w:rPr>
      </w:pPr>
      <w:r>
        <w:rPr>
          <w:rFonts w:ascii="Times New Roman" w:hAnsi="Times New Roman"/>
          <w:sz w:val="24"/>
          <w:szCs w:val="24"/>
        </w:rPr>
        <w:t>通过本课时学习，学生能够：</w:t>
      </w:r>
    </w:p>
    <w:p w14:paraId="17065E2D">
      <w:pPr>
        <w:spacing w:line="360" w:lineRule="auto"/>
        <w:rPr>
          <w:rFonts w:ascii="宋体" w:hAnsi="宋体"/>
          <w:bCs/>
          <w:sz w:val="24"/>
          <w:szCs w:val="24"/>
        </w:rPr>
      </w:pPr>
      <w:r>
        <w:rPr>
          <w:rFonts w:hint="eastAsia" w:ascii="宋体" w:hAnsi="宋体"/>
          <w:bCs/>
          <w:sz w:val="24"/>
          <w:szCs w:val="24"/>
        </w:rPr>
        <w:t>（</w:t>
      </w:r>
      <w:r>
        <w:rPr>
          <w:rFonts w:ascii="宋体" w:hAnsi="宋体"/>
          <w:bCs/>
          <w:sz w:val="24"/>
          <w:szCs w:val="24"/>
        </w:rPr>
        <w:t>1</w:t>
      </w:r>
      <w:r>
        <w:rPr>
          <w:rFonts w:hint="eastAsia" w:ascii="宋体" w:hAnsi="宋体"/>
          <w:bCs/>
          <w:sz w:val="24"/>
          <w:szCs w:val="24"/>
        </w:rPr>
        <w:t>）在</w:t>
      </w:r>
      <w:r>
        <w:rPr>
          <w:rFonts w:ascii="宋体" w:hAnsi="宋体"/>
          <w:bCs/>
          <w:sz w:val="24"/>
          <w:szCs w:val="24"/>
        </w:rPr>
        <w:t>听、</w:t>
      </w:r>
      <w:r>
        <w:rPr>
          <w:rFonts w:hint="eastAsia" w:ascii="宋体" w:hAnsi="宋体"/>
          <w:bCs/>
          <w:sz w:val="24"/>
          <w:szCs w:val="24"/>
        </w:rPr>
        <w:t>看</w:t>
      </w:r>
      <w:r>
        <w:rPr>
          <w:rFonts w:ascii="宋体" w:hAnsi="宋体"/>
          <w:bCs/>
          <w:sz w:val="24"/>
          <w:szCs w:val="24"/>
        </w:rPr>
        <w:t>、唱</w:t>
      </w:r>
      <w:r>
        <w:rPr>
          <w:rFonts w:hint="eastAsia" w:ascii="宋体" w:hAnsi="宋体"/>
          <w:bCs/>
          <w:sz w:val="24"/>
          <w:szCs w:val="24"/>
        </w:rPr>
        <w:t>等</w:t>
      </w:r>
      <w:r>
        <w:rPr>
          <w:rFonts w:ascii="宋体" w:hAnsi="宋体"/>
          <w:bCs/>
          <w:sz w:val="24"/>
          <w:szCs w:val="24"/>
        </w:rPr>
        <w:t>活动中</w:t>
      </w:r>
      <w:r>
        <w:rPr>
          <w:rFonts w:ascii="宋体" w:hAnsi="宋体"/>
          <w:sz w:val="24"/>
          <w:szCs w:val="24"/>
        </w:rPr>
        <w:t>，</w:t>
      </w:r>
      <w:r>
        <w:rPr>
          <w:rFonts w:hint="eastAsia" w:ascii="宋体" w:hAnsi="宋体"/>
          <w:sz w:val="24"/>
          <w:szCs w:val="24"/>
        </w:rPr>
        <w:t>理解歌曲大意，感知、获取与方向和场所相关的词汇；</w:t>
      </w:r>
      <w:r>
        <w:rPr>
          <w:rFonts w:ascii="宋体" w:hAnsi="宋体"/>
          <w:bCs/>
          <w:sz w:val="24"/>
          <w:szCs w:val="24"/>
        </w:rPr>
        <w:t xml:space="preserve"> </w:t>
      </w:r>
    </w:p>
    <w:p w14:paraId="0A84AC98">
      <w:pPr>
        <w:spacing w:line="360" w:lineRule="auto"/>
        <w:rPr>
          <w:rFonts w:ascii="宋体" w:hAnsi="宋体"/>
          <w:bCs/>
          <w:sz w:val="24"/>
          <w:szCs w:val="24"/>
        </w:rPr>
      </w:pPr>
      <w:r>
        <w:rPr>
          <w:rFonts w:hint="eastAsia" w:ascii="宋体" w:hAnsi="宋体"/>
          <w:bCs/>
          <w:sz w:val="24"/>
          <w:szCs w:val="24"/>
        </w:rPr>
        <w:t>（</w:t>
      </w:r>
      <w:r>
        <w:rPr>
          <w:rFonts w:ascii="宋体" w:hAnsi="宋体"/>
          <w:bCs/>
          <w:sz w:val="24"/>
          <w:szCs w:val="24"/>
        </w:rPr>
        <w:t>2</w:t>
      </w:r>
      <w:r>
        <w:rPr>
          <w:rFonts w:hint="eastAsia" w:ascii="宋体" w:hAnsi="宋体"/>
          <w:bCs/>
          <w:sz w:val="24"/>
          <w:szCs w:val="24"/>
        </w:rPr>
        <w:t>）运用</w:t>
      </w:r>
      <w:r>
        <w:rPr>
          <w:rFonts w:hint="eastAsia" w:ascii="宋体" w:hAnsi="宋体"/>
          <w:sz w:val="24"/>
          <w:szCs w:val="24"/>
        </w:rPr>
        <w:t>所学的与</w:t>
      </w:r>
      <w:r>
        <w:rPr>
          <w:rFonts w:ascii="宋体" w:hAnsi="宋体"/>
          <w:sz w:val="24"/>
          <w:szCs w:val="24"/>
        </w:rPr>
        <w:t>场所和方向</w:t>
      </w:r>
      <w:r>
        <w:rPr>
          <w:rFonts w:hint="eastAsia" w:ascii="宋体" w:hAnsi="宋体"/>
          <w:sz w:val="24"/>
          <w:szCs w:val="24"/>
        </w:rPr>
        <w:t>相关的</w:t>
      </w:r>
      <w:r>
        <w:rPr>
          <w:rFonts w:ascii="宋体" w:hAnsi="宋体"/>
          <w:sz w:val="24"/>
          <w:szCs w:val="24"/>
        </w:rPr>
        <w:t>词汇</w:t>
      </w:r>
      <w:r>
        <w:rPr>
          <w:rFonts w:hint="eastAsia" w:ascii="宋体" w:hAnsi="宋体"/>
          <w:sz w:val="24"/>
          <w:szCs w:val="24"/>
        </w:rPr>
        <w:t>，创编</w:t>
      </w:r>
      <w:r>
        <w:rPr>
          <w:rFonts w:ascii="宋体" w:hAnsi="宋体"/>
          <w:sz w:val="24"/>
          <w:szCs w:val="24"/>
        </w:rPr>
        <w:t>新的歌曲并演唱</w:t>
      </w:r>
      <w:r>
        <w:rPr>
          <w:rFonts w:hint="eastAsia" w:ascii="宋体" w:hAnsi="宋体"/>
          <w:sz w:val="24"/>
          <w:szCs w:val="24"/>
        </w:rPr>
        <w:t>。</w:t>
      </w:r>
    </w:p>
    <w:p w14:paraId="42E1701E">
      <w:pPr>
        <w:spacing w:before="240"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w:t>
      </w:r>
      <w:r>
        <w:rPr>
          <w:rFonts w:hint="eastAsia" w:ascii="宋体" w:hAnsi="宋体"/>
          <w:b/>
          <w:bCs/>
          <w:sz w:val="24"/>
          <w:szCs w:val="24"/>
        </w:rPr>
        <w:t>课时核心语言</w:t>
      </w:r>
    </w:p>
    <w:p w14:paraId="54E3E234">
      <w:pPr>
        <w:spacing w:line="360" w:lineRule="auto"/>
        <w:rPr>
          <w:rFonts w:ascii="Times New Roman" w:hAnsi="Times New Roman"/>
          <w:bCs/>
          <w:sz w:val="24"/>
          <w:szCs w:val="24"/>
        </w:rPr>
      </w:pPr>
      <w:r>
        <w:rPr>
          <w:rFonts w:ascii="Times New Roman" w:hAnsi="Times New Roman"/>
          <w:bCs/>
          <w:sz w:val="24"/>
          <w:szCs w:val="24"/>
        </w:rPr>
        <w:t>【核心</w:t>
      </w:r>
      <w:r>
        <w:rPr>
          <w:rFonts w:hint="eastAsia" w:ascii="Times New Roman" w:hAnsi="Times New Roman"/>
          <w:bCs/>
          <w:sz w:val="24"/>
          <w:szCs w:val="24"/>
        </w:rPr>
        <w:t>词汇</w:t>
      </w:r>
      <w:r>
        <w:rPr>
          <w:rFonts w:ascii="Times New Roman" w:hAnsi="Times New Roman"/>
          <w:bCs/>
          <w:sz w:val="24"/>
          <w:szCs w:val="24"/>
        </w:rPr>
        <w:t>】</w:t>
      </w:r>
    </w:p>
    <w:p w14:paraId="4569D176">
      <w:pPr>
        <w:spacing w:line="360" w:lineRule="auto"/>
        <w:rPr>
          <w:rFonts w:ascii="Times New Roman" w:hAnsi="Times New Roman"/>
          <w:bCs/>
          <w:sz w:val="24"/>
          <w:szCs w:val="24"/>
        </w:rPr>
      </w:pPr>
      <w:r>
        <w:rPr>
          <w:rFonts w:hint="eastAsia" w:ascii="Times New Roman" w:hAnsi="Times New Roman"/>
          <w:bCs/>
          <w:sz w:val="24"/>
          <w:szCs w:val="24"/>
        </w:rPr>
        <w:t>library, sports centre,</w:t>
      </w:r>
      <w:r>
        <w:rPr>
          <w:rFonts w:ascii="Times New Roman" w:hAnsi="Times New Roman"/>
          <w:bCs/>
          <w:sz w:val="24"/>
          <w:szCs w:val="24"/>
        </w:rPr>
        <w:t xml:space="preserve"> </w:t>
      </w:r>
      <w:r>
        <w:rPr>
          <w:rFonts w:hint="eastAsia" w:ascii="Times New Roman" w:hAnsi="Times New Roman"/>
          <w:bCs/>
          <w:sz w:val="24"/>
          <w:szCs w:val="24"/>
        </w:rPr>
        <w:t>cinema, hospital, supermarket, museum</w:t>
      </w:r>
      <w:r>
        <w:rPr>
          <w:rFonts w:ascii="Times New Roman" w:hAnsi="Times New Roman"/>
          <w:bCs/>
          <w:sz w:val="24"/>
          <w:szCs w:val="24"/>
        </w:rPr>
        <w:t xml:space="preserve"> </w:t>
      </w:r>
    </w:p>
    <w:p w14:paraId="2ABFA081">
      <w:pPr>
        <w:spacing w:line="360" w:lineRule="auto"/>
        <w:rPr>
          <w:rFonts w:ascii="Times New Roman" w:hAnsi="Times New Roman"/>
          <w:bCs/>
          <w:sz w:val="24"/>
          <w:szCs w:val="24"/>
        </w:rPr>
      </w:pPr>
      <w:r>
        <w:rPr>
          <w:rFonts w:ascii="Times New Roman" w:hAnsi="Times New Roman"/>
          <w:bCs/>
          <w:sz w:val="24"/>
          <w:szCs w:val="24"/>
        </w:rPr>
        <w:t>【核心句型】</w:t>
      </w:r>
    </w:p>
    <w:p w14:paraId="08F99802">
      <w:pPr>
        <w:spacing w:line="360" w:lineRule="auto"/>
        <w:rPr>
          <w:rFonts w:ascii="Times New Roman" w:hAnsi="Times New Roman"/>
          <w:bCs/>
          <w:sz w:val="24"/>
          <w:szCs w:val="24"/>
        </w:rPr>
      </w:pPr>
      <w:r>
        <w:rPr>
          <w:rFonts w:hint="eastAsia" w:ascii="Times New Roman" w:hAnsi="Times New Roman"/>
          <w:bCs/>
          <w:sz w:val="24"/>
          <w:szCs w:val="24"/>
        </w:rPr>
        <w:t>Turn left</w:t>
      </w:r>
      <w:r>
        <w:rPr>
          <w:rFonts w:ascii="Times New Roman" w:hAnsi="Times New Roman"/>
          <w:bCs/>
          <w:sz w:val="24"/>
          <w:szCs w:val="24"/>
        </w:rPr>
        <w:t xml:space="preserve"> </w:t>
      </w:r>
      <w:r>
        <w:rPr>
          <w:rFonts w:hint="eastAsia" w:ascii="Times New Roman" w:hAnsi="Times New Roman"/>
          <w:bCs/>
          <w:sz w:val="24"/>
          <w:szCs w:val="24"/>
        </w:rPr>
        <w:t>/</w:t>
      </w:r>
      <w:r>
        <w:rPr>
          <w:rFonts w:ascii="Times New Roman" w:hAnsi="Times New Roman"/>
          <w:bCs/>
          <w:sz w:val="24"/>
          <w:szCs w:val="24"/>
        </w:rPr>
        <w:t xml:space="preserve"> </w:t>
      </w:r>
      <w:r>
        <w:rPr>
          <w:rFonts w:hint="eastAsia" w:ascii="Times New Roman" w:hAnsi="Times New Roman"/>
          <w:bCs/>
          <w:sz w:val="24"/>
          <w:szCs w:val="24"/>
        </w:rPr>
        <w:t>right</w:t>
      </w:r>
      <w:r>
        <w:rPr>
          <w:rFonts w:ascii="Times New Roman" w:hAnsi="Times New Roman"/>
          <w:bCs/>
          <w:sz w:val="24"/>
          <w:szCs w:val="24"/>
        </w:rPr>
        <w:t xml:space="preserve"> and g</w:t>
      </w:r>
      <w:r>
        <w:rPr>
          <w:rFonts w:hint="eastAsia" w:ascii="Times New Roman" w:hAnsi="Times New Roman"/>
          <w:bCs/>
          <w:sz w:val="24"/>
          <w:szCs w:val="24"/>
        </w:rPr>
        <w:t>o straight on.</w:t>
      </w:r>
    </w:p>
    <w:p w14:paraId="0974FE66">
      <w:pPr>
        <w:spacing w:before="240" w:line="360" w:lineRule="auto"/>
        <w:rPr>
          <w:rFonts w:ascii="宋体" w:hAnsi="宋体"/>
          <w:b/>
          <w:bCs/>
          <w:sz w:val="24"/>
          <w:szCs w:val="24"/>
        </w:rPr>
      </w:pPr>
      <w:r>
        <w:rPr>
          <w:rFonts w:ascii="宋体" w:hAnsi="宋体"/>
          <w:b/>
          <w:bCs/>
          <w:sz w:val="24"/>
          <w:szCs w:val="24"/>
        </w:rPr>
        <w:t>3.</w:t>
      </w:r>
      <w:r>
        <w:rPr>
          <w:rFonts w:hint="eastAsia" w:ascii="宋体" w:hAnsi="宋体"/>
          <w:b/>
          <w:bCs/>
          <w:sz w:val="24"/>
          <w:szCs w:val="24"/>
        </w:rPr>
        <w:t>教学过程</w:t>
      </w:r>
    </w:p>
    <w:tbl>
      <w:tblPr>
        <w:tblStyle w:val="9"/>
        <w:tblW w:w="9043"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4366"/>
        <w:gridCol w:w="2863"/>
      </w:tblGrid>
      <w:tr w14:paraId="4DE2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814" w:type="dxa"/>
            <w:shd w:val="clear" w:color="auto" w:fill="auto"/>
            <w:vAlign w:val="center"/>
          </w:tcPr>
          <w:p w14:paraId="5A8049FE">
            <w:pPr>
              <w:spacing w:line="360" w:lineRule="auto"/>
              <w:jc w:val="center"/>
              <w:rPr>
                <w:rFonts w:ascii="Times New Roman" w:hAnsi="Times New Roman"/>
                <w:b/>
                <w:sz w:val="24"/>
                <w:szCs w:val="24"/>
              </w:rPr>
            </w:pPr>
            <w:r>
              <w:rPr>
                <w:rFonts w:ascii="Times New Roman" w:hAnsi="Times New Roman"/>
                <w:b/>
                <w:sz w:val="24"/>
                <w:szCs w:val="24"/>
              </w:rPr>
              <w:t>教学目标</w:t>
            </w:r>
          </w:p>
        </w:tc>
        <w:tc>
          <w:tcPr>
            <w:tcW w:w="4366" w:type="dxa"/>
            <w:shd w:val="clear" w:color="auto" w:fill="auto"/>
            <w:vAlign w:val="center"/>
          </w:tcPr>
          <w:p w14:paraId="06A37FC0">
            <w:pPr>
              <w:spacing w:line="360" w:lineRule="auto"/>
              <w:jc w:val="center"/>
              <w:rPr>
                <w:rFonts w:ascii="Times New Roman" w:hAnsi="Times New Roman"/>
                <w:b/>
                <w:sz w:val="24"/>
                <w:szCs w:val="24"/>
              </w:rPr>
            </w:pPr>
            <w:r>
              <w:rPr>
                <w:rFonts w:ascii="Times New Roman" w:hAnsi="Times New Roman"/>
                <w:b/>
                <w:sz w:val="24"/>
                <w:szCs w:val="24"/>
              </w:rPr>
              <w:t>学习活动</w:t>
            </w:r>
          </w:p>
        </w:tc>
        <w:tc>
          <w:tcPr>
            <w:tcW w:w="2863" w:type="dxa"/>
            <w:shd w:val="clear" w:color="auto" w:fill="auto"/>
            <w:vAlign w:val="center"/>
          </w:tcPr>
          <w:p w14:paraId="4968A07F">
            <w:pPr>
              <w:spacing w:line="360" w:lineRule="auto"/>
              <w:jc w:val="center"/>
              <w:rPr>
                <w:rFonts w:ascii="Times New Roman" w:hAnsi="Times New Roman"/>
                <w:b/>
                <w:sz w:val="24"/>
                <w:szCs w:val="24"/>
              </w:rPr>
            </w:pPr>
            <w:r>
              <w:rPr>
                <w:rFonts w:ascii="Times New Roman" w:hAnsi="Times New Roman"/>
                <w:b/>
                <w:sz w:val="24"/>
                <w:szCs w:val="24"/>
              </w:rPr>
              <w:t>效果评价</w:t>
            </w:r>
          </w:p>
        </w:tc>
      </w:tr>
      <w:tr w14:paraId="7E91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814" w:type="dxa"/>
          </w:tcPr>
          <w:p w14:paraId="2E22F43D">
            <w:pPr>
              <w:spacing w:line="360" w:lineRule="auto"/>
              <w:rPr>
                <w:rFonts w:ascii="Times New Roman" w:hAnsi="Times New Roman"/>
                <w:sz w:val="24"/>
                <w:szCs w:val="24"/>
              </w:rPr>
            </w:pPr>
            <w:r>
              <w:rPr>
                <w:rFonts w:hint="eastAsia" w:ascii="宋体" w:hAnsi="宋体"/>
                <w:bCs/>
                <w:sz w:val="24"/>
                <w:szCs w:val="24"/>
              </w:rPr>
              <w:t>1.在</w:t>
            </w:r>
            <w:r>
              <w:rPr>
                <w:rFonts w:ascii="宋体" w:hAnsi="宋体"/>
                <w:bCs/>
                <w:sz w:val="24"/>
                <w:szCs w:val="24"/>
              </w:rPr>
              <w:t>听、</w:t>
            </w:r>
            <w:r>
              <w:rPr>
                <w:rFonts w:hint="eastAsia" w:ascii="宋体" w:hAnsi="宋体"/>
                <w:bCs/>
                <w:sz w:val="24"/>
                <w:szCs w:val="24"/>
              </w:rPr>
              <w:t>看</w:t>
            </w:r>
            <w:r>
              <w:rPr>
                <w:rFonts w:ascii="宋体" w:hAnsi="宋体"/>
                <w:bCs/>
                <w:sz w:val="24"/>
                <w:szCs w:val="24"/>
              </w:rPr>
              <w:t>、唱</w:t>
            </w:r>
            <w:r>
              <w:rPr>
                <w:rFonts w:hint="eastAsia" w:ascii="宋体" w:hAnsi="宋体"/>
                <w:bCs/>
                <w:sz w:val="24"/>
                <w:szCs w:val="24"/>
              </w:rPr>
              <w:t>等</w:t>
            </w:r>
            <w:r>
              <w:rPr>
                <w:rFonts w:ascii="宋体" w:hAnsi="宋体"/>
                <w:bCs/>
                <w:sz w:val="24"/>
                <w:szCs w:val="24"/>
              </w:rPr>
              <w:t>活动中</w:t>
            </w:r>
            <w:r>
              <w:rPr>
                <w:rFonts w:ascii="宋体" w:hAnsi="宋体"/>
                <w:sz w:val="24"/>
                <w:szCs w:val="24"/>
              </w:rPr>
              <w:t>，</w:t>
            </w:r>
            <w:r>
              <w:rPr>
                <w:rFonts w:hint="eastAsia" w:ascii="宋体" w:hAnsi="宋体"/>
                <w:sz w:val="24"/>
                <w:szCs w:val="24"/>
              </w:rPr>
              <w:t>理解歌曲大意，感知、获取与方向和场所相关的词汇。</w:t>
            </w:r>
          </w:p>
        </w:tc>
        <w:tc>
          <w:tcPr>
            <w:tcW w:w="4366" w:type="dxa"/>
          </w:tcPr>
          <w:p w14:paraId="5B11A3DD">
            <w:pPr>
              <w:numPr>
                <w:ilvl w:val="0"/>
                <w:numId w:val="1"/>
              </w:numPr>
              <w:spacing w:line="360" w:lineRule="auto"/>
              <w:rPr>
                <w:rFonts w:ascii="Times New Roman" w:hAnsi="Times New Roman"/>
                <w:sz w:val="24"/>
                <w:szCs w:val="24"/>
              </w:rPr>
            </w:pPr>
            <w:r>
              <w:rPr>
                <w:rFonts w:ascii="Times New Roman" w:hAnsi="Times New Roman"/>
                <w:bCs/>
                <w:sz w:val="24"/>
                <w:szCs w:val="24"/>
              </w:rPr>
              <w:t>Listen and guess.</w:t>
            </w:r>
          </w:p>
          <w:p w14:paraId="74FE4E94">
            <w:pPr>
              <w:spacing w:line="360" w:lineRule="auto"/>
              <w:rPr>
                <w:rFonts w:ascii="Times New Roman" w:hAnsi="Times New Roman"/>
                <w:sz w:val="24"/>
                <w:szCs w:val="24"/>
              </w:rPr>
            </w:pPr>
            <w:r>
              <w:rPr>
                <w:rFonts w:hint="eastAsia" w:ascii="Times New Roman" w:hAnsi="Times New Roman"/>
                <w:sz w:val="24"/>
                <w:szCs w:val="24"/>
              </w:rPr>
              <w:t>学生听</w:t>
            </w:r>
            <w:r>
              <w:rPr>
                <w:rFonts w:ascii="Times New Roman" w:hAnsi="Times New Roman"/>
                <w:sz w:val="24"/>
                <w:szCs w:val="24"/>
              </w:rPr>
              <w:t>音</w:t>
            </w:r>
            <w:r>
              <w:rPr>
                <w:rFonts w:hint="eastAsia" w:ascii="Times New Roman" w:hAnsi="Times New Roman"/>
                <w:sz w:val="24"/>
                <w:szCs w:val="24"/>
              </w:rPr>
              <w:t>猜测</w:t>
            </w:r>
            <w:r>
              <w:rPr>
                <w:rFonts w:ascii="Times New Roman" w:hAnsi="Times New Roman"/>
                <w:sz w:val="24"/>
                <w:szCs w:val="24"/>
              </w:rPr>
              <w:t>：What is coming?</w:t>
            </w:r>
            <w:r>
              <w:rPr>
                <w:rFonts w:hint="eastAsia" w:ascii="Times New Roman" w:hAnsi="Times New Roman"/>
                <w:sz w:val="24"/>
                <w:szCs w:val="24"/>
              </w:rPr>
              <w:t xml:space="preserve"> </w:t>
            </w:r>
          </w:p>
          <w:p w14:paraId="38D629CD">
            <w:pPr>
              <w:numPr>
                <w:ilvl w:val="0"/>
                <w:numId w:val="1"/>
              </w:numPr>
              <w:spacing w:line="360" w:lineRule="auto"/>
              <w:rPr>
                <w:rFonts w:ascii="Times New Roman" w:hAnsi="Times New Roman"/>
                <w:bCs/>
                <w:sz w:val="24"/>
                <w:szCs w:val="24"/>
              </w:rPr>
            </w:pPr>
            <w:r>
              <w:rPr>
                <w:rFonts w:ascii="Times New Roman" w:hAnsi="Times New Roman"/>
                <w:bCs/>
                <w:sz w:val="24"/>
                <w:szCs w:val="24"/>
              </w:rPr>
              <w:t>Listen, read and answer.</w:t>
            </w:r>
          </w:p>
          <w:p w14:paraId="5D9FF1A7">
            <w:pPr>
              <w:spacing w:line="360" w:lineRule="auto"/>
              <w:rPr>
                <w:rFonts w:ascii="Times New Roman" w:hAnsi="Times New Roman"/>
                <w:sz w:val="24"/>
                <w:szCs w:val="24"/>
              </w:rPr>
            </w:pPr>
            <w:r>
              <w:rPr>
                <w:rFonts w:hint="eastAsia" w:ascii="Times New Roman" w:hAnsi="Times New Roman"/>
                <w:sz w:val="24"/>
                <w:szCs w:val="24"/>
              </w:rPr>
              <w:t>学生</w:t>
            </w:r>
            <w:r>
              <w:rPr>
                <w:rFonts w:ascii="Times New Roman" w:hAnsi="Times New Roman"/>
                <w:sz w:val="24"/>
                <w:szCs w:val="24"/>
              </w:rPr>
              <w:t>听录音，阅读文本并回答问题：What places does the bus go past?</w:t>
            </w:r>
            <w:r>
              <w:rPr>
                <w:rFonts w:ascii="Times New Roman" w:hAnsi="Times New Roman" w:eastAsia="黑体"/>
                <w:color w:val="000000"/>
                <w:kern w:val="24"/>
                <w:sz w:val="24"/>
                <w:szCs w:val="24"/>
              </w:rPr>
              <w:t xml:space="preserve"> </w:t>
            </w:r>
            <w:r>
              <w:rPr>
                <w:rFonts w:ascii="Times New Roman" w:hAnsi="Times New Roman"/>
                <w:sz w:val="24"/>
                <w:szCs w:val="24"/>
              </w:rPr>
              <w:t>How does the bus go there?</w:t>
            </w:r>
          </w:p>
          <w:p w14:paraId="1F4BBFBA">
            <w:pPr>
              <w:numPr>
                <w:ilvl w:val="0"/>
                <w:numId w:val="1"/>
              </w:numPr>
              <w:spacing w:line="360" w:lineRule="auto"/>
              <w:rPr>
                <w:rFonts w:ascii="Times New Roman" w:hAnsi="Times New Roman"/>
                <w:bCs/>
                <w:sz w:val="24"/>
                <w:szCs w:val="24"/>
              </w:rPr>
            </w:pPr>
            <w:r>
              <w:rPr>
                <w:rFonts w:ascii="Times New Roman" w:hAnsi="Times New Roman"/>
                <w:bCs/>
                <w:sz w:val="24"/>
                <w:szCs w:val="24"/>
              </w:rPr>
              <w:t>Watch and sing.</w:t>
            </w:r>
          </w:p>
          <w:p w14:paraId="0D275E83">
            <w:pPr>
              <w:spacing w:line="360" w:lineRule="auto"/>
              <w:rPr>
                <w:rFonts w:ascii="Times New Roman" w:hAnsi="Times New Roman"/>
                <w:sz w:val="24"/>
                <w:szCs w:val="24"/>
              </w:rPr>
            </w:pPr>
            <w:r>
              <w:rPr>
                <w:rFonts w:hint="eastAsia" w:ascii="Times New Roman" w:hAnsi="Times New Roman"/>
                <w:sz w:val="24"/>
                <w:szCs w:val="24"/>
              </w:rPr>
              <w:t>学生看视频</w:t>
            </w:r>
            <w:r>
              <w:rPr>
                <w:rFonts w:ascii="Times New Roman" w:hAnsi="Times New Roman"/>
                <w:sz w:val="24"/>
                <w:szCs w:val="24"/>
              </w:rPr>
              <w:t>，跟唱歌曲。</w:t>
            </w:r>
          </w:p>
        </w:tc>
        <w:tc>
          <w:tcPr>
            <w:tcW w:w="2863" w:type="dxa"/>
          </w:tcPr>
          <w:p w14:paraId="3A617692">
            <w:pPr>
              <w:spacing w:line="360" w:lineRule="auto"/>
              <w:rPr>
                <w:rFonts w:ascii="Times New Roman" w:hAnsi="Times New Roman"/>
                <w:bCs/>
                <w:sz w:val="24"/>
                <w:szCs w:val="24"/>
              </w:rPr>
            </w:pPr>
          </w:p>
          <w:p w14:paraId="1039EBD5">
            <w:pPr>
              <w:spacing w:line="360" w:lineRule="auto"/>
              <w:rPr>
                <w:rFonts w:ascii="Times New Roman" w:hAnsi="Times New Roman"/>
                <w:bCs/>
                <w:sz w:val="24"/>
                <w:szCs w:val="24"/>
              </w:rPr>
            </w:pPr>
          </w:p>
          <w:p w14:paraId="775B246F">
            <w:pPr>
              <w:spacing w:line="360" w:lineRule="auto"/>
              <w:rPr>
                <w:rFonts w:ascii="Times New Roman" w:hAnsi="Times New Roman"/>
                <w:sz w:val="24"/>
                <w:szCs w:val="24"/>
              </w:rPr>
            </w:pPr>
            <w:r>
              <w:rPr>
                <w:rFonts w:ascii="Times New Roman" w:hAnsi="Times New Roman"/>
                <w:bCs/>
                <w:sz w:val="24"/>
                <w:szCs w:val="24"/>
              </w:rPr>
              <w:t>教师</w:t>
            </w:r>
            <w:r>
              <w:rPr>
                <w:rFonts w:hint="eastAsia" w:ascii="Times New Roman" w:hAnsi="Times New Roman"/>
                <w:bCs/>
                <w:sz w:val="24"/>
                <w:szCs w:val="24"/>
              </w:rPr>
              <w:t>根据学生</w:t>
            </w:r>
            <w:r>
              <w:rPr>
                <w:rFonts w:ascii="Times New Roman" w:hAnsi="Times New Roman"/>
                <w:bCs/>
                <w:sz w:val="24"/>
                <w:szCs w:val="24"/>
              </w:rPr>
              <w:t>的回答情况，评价其</w:t>
            </w:r>
            <w:r>
              <w:rPr>
                <w:rFonts w:hint="eastAsia" w:ascii="Times New Roman" w:hAnsi="Times New Roman"/>
                <w:bCs/>
                <w:sz w:val="24"/>
                <w:szCs w:val="24"/>
              </w:rPr>
              <w:t>能否捕捉到有关场所和方向的词汇。</w:t>
            </w:r>
          </w:p>
        </w:tc>
      </w:tr>
      <w:tr w14:paraId="0494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1814" w:type="dxa"/>
          </w:tcPr>
          <w:p w14:paraId="51595C2A">
            <w:pPr>
              <w:spacing w:line="360" w:lineRule="auto"/>
              <w:rPr>
                <w:rFonts w:ascii="宋体" w:hAnsi="宋体"/>
                <w:sz w:val="24"/>
                <w:szCs w:val="24"/>
              </w:rPr>
            </w:pPr>
            <w:r>
              <w:rPr>
                <w:rFonts w:hint="eastAsia" w:ascii="宋体" w:hAnsi="宋体"/>
                <w:bCs/>
                <w:sz w:val="24"/>
                <w:szCs w:val="24"/>
              </w:rPr>
              <w:t>2.运用</w:t>
            </w:r>
            <w:r>
              <w:rPr>
                <w:rFonts w:hint="eastAsia" w:ascii="宋体" w:hAnsi="宋体"/>
                <w:sz w:val="24"/>
                <w:szCs w:val="24"/>
              </w:rPr>
              <w:t>所学的与</w:t>
            </w:r>
            <w:r>
              <w:rPr>
                <w:rFonts w:ascii="宋体" w:hAnsi="宋体"/>
                <w:sz w:val="24"/>
                <w:szCs w:val="24"/>
              </w:rPr>
              <w:t>场所和方向</w:t>
            </w:r>
            <w:r>
              <w:rPr>
                <w:rFonts w:hint="eastAsia" w:ascii="宋体" w:hAnsi="宋体"/>
                <w:sz w:val="24"/>
                <w:szCs w:val="24"/>
              </w:rPr>
              <w:t>相关的</w:t>
            </w:r>
            <w:r>
              <w:rPr>
                <w:rFonts w:ascii="宋体" w:hAnsi="宋体"/>
                <w:sz w:val="24"/>
                <w:szCs w:val="24"/>
              </w:rPr>
              <w:t>词汇</w:t>
            </w:r>
            <w:r>
              <w:rPr>
                <w:rFonts w:hint="eastAsia" w:ascii="宋体" w:hAnsi="宋体"/>
                <w:sz w:val="24"/>
                <w:szCs w:val="24"/>
              </w:rPr>
              <w:t>，创编</w:t>
            </w:r>
            <w:r>
              <w:rPr>
                <w:rFonts w:ascii="宋体" w:hAnsi="宋体"/>
                <w:sz w:val="24"/>
                <w:szCs w:val="24"/>
              </w:rPr>
              <w:t>新的歌曲并演唱</w:t>
            </w:r>
            <w:r>
              <w:rPr>
                <w:rFonts w:hint="eastAsia" w:ascii="宋体" w:hAnsi="宋体"/>
                <w:sz w:val="24"/>
                <w:szCs w:val="24"/>
              </w:rPr>
              <w:t>。</w:t>
            </w:r>
          </w:p>
        </w:tc>
        <w:tc>
          <w:tcPr>
            <w:tcW w:w="4366" w:type="dxa"/>
          </w:tcPr>
          <w:p w14:paraId="029B27E3">
            <w:pPr>
              <w:numPr>
                <w:ilvl w:val="0"/>
                <w:numId w:val="1"/>
              </w:numPr>
              <w:spacing w:line="360" w:lineRule="auto"/>
              <w:rPr>
                <w:rFonts w:ascii="Times New Roman" w:hAnsi="Times New Roman"/>
                <w:sz w:val="24"/>
                <w:szCs w:val="24"/>
              </w:rPr>
            </w:pPr>
            <w:r>
              <w:rPr>
                <w:rFonts w:ascii="Times New Roman" w:hAnsi="Times New Roman"/>
                <w:bCs/>
                <w:sz w:val="24"/>
                <w:szCs w:val="24"/>
              </w:rPr>
              <w:t xml:space="preserve">Listen, point and say. </w:t>
            </w:r>
          </w:p>
          <w:p w14:paraId="2EB193FE">
            <w:pPr>
              <w:spacing w:line="360" w:lineRule="auto"/>
              <w:rPr>
                <w:rFonts w:ascii="Times New Roman" w:hAnsi="Times New Roman"/>
                <w:sz w:val="24"/>
                <w:szCs w:val="24"/>
              </w:rPr>
            </w:pPr>
            <w:r>
              <w:rPr>
                <w:rFonts w:hint="eastAsia" w:ascii="Times New Roman" w:hAnsi="Times New Roman"/>
                <w:sz w:val="24"/>
                <w:szCs w:val="24"/>
              </w:rPr>
              <w:t>学生听录音</w:t>
            </w:r>
            <w:r>
              <w:rPr>
                <w:rFonts w:ascii="Times New Roman" w:hAnsi="Times New Roman"/>
                <w:sz w:val="24"/>
                <w:szCs w:val="24"/>
              </w:rPr>
              <w:t>，</w:t>
            </w:r>
            <w:r>
              <w:rPr>
                <w:rFonts w:hint="eastAsia" w:ascii="Times New Roman" w:hAnsi="Times New Roman"/>
                <w:sz w:val="24"/>
                <w:szCs w:val="24"/>
              </w:rPr>
              <w:t>指出</w:t>
            </w:r>
            <w:r>
              <w:rPr>
                <w:rFonts w:ascii="Times New Roman" w:hAnsi="Times New Roman"/>
                <w:sz w:val="24"/>
                <w:szCs w:val="24"/>
              </w:rPr>
              <w:t>相应</w:t>
            </w:r>
            <w:r>
              <w:rPr>
                <w:rFonts w:hint="eastAsia" w:ascii="Times New Roman" w:hAnsi="Times New Roman"/>
                <w:sz w:val="24"/>
                <w:szCs w:val="24"/>
              </w:rPr>
              <w:t>的词汇</w:t>
            </w:r>
            <w:r>
              <w:rPr>
                <w:rFonts w:ascii="Times New Roman" w:hAnsi="Times New Roman"/>
                <w:sz w:val="24"/>
                <w:szCs w:val="24"/>
              </w:rPr>
              <w:t>并说一说。</w:t>
            </w:r>
          </w:p>
          <w:p w14:paraId="321B8783">
            <w:pPr>
              <w:numPr>
                <w:ilvl w:val="0"/>
                <w:numId w:val="1"/>
              </w:numPr>
              <w:spacing w:line="360" w:lineRule="auto"/>
              <w:rPr>
                <w:rFonts w:ascii="Times New Roman" w:hAnsi="Times New Roman"/>
                <w:sz w:val="24"/>
                <w:szCs w:val="24"/>
              </w:rPr>
            </w:pPr>
            <w:r>
              <w:rPr>
                <w:rFonts w:ascii="Times New Roman" w:hAnsi="Times New Roman"/>
                <w:sz w:val="24"/>
                <w:szCs w:val="24"/>
              </w:rPr>
              <w:t>Fill in the blanks.</w:t>
            </w:r>
          </w:p>
          <w:p w14:paraId="391AA0DB">
            <w:pPr>
              <w:spacing w:line="360" w:lineRule="auto"/>
              <w:rPr>
                <w:rFonts w:ascii="Times New Roman" w:hAnsi="Times New Roman"/>
                <w:sz w:val="24"/>
                <w:szCs w:val="24"/>
              </w:rPr>
            </w:pPr>
            <w:r>
              <w:rPr>
                <w:rFonts w:hint="eastAsia" w:ascii="Times New Roman" w:hAnsi="Times New Roman"/>
                <w:sz w:val="24"/>
                <w:szCs w:val="24"/>
              </w:rPr>
              <w:t>学生</w:t>
            </w:r>
            <w:r>
              <w:rPr>
                <w:rFonts w:ascii="Times New Roman" w:hAnsi="Times New Roman"/>
                <w:sz w:val="24"/>
                <w:szCs w:val="24"/>
              </w:rPr>
              <w:t>将</w:t>
            </w:r>
            <w:r>
              <w:rPr>
                <w:rFonts w:hint="eastAsia" w:ascii="Times New Roman" w:hAnsi="Times New Roman"/>
                <w:sz w:val="24"/>
                <w:szCs w:val="24"/>
              </w:rPr>
              <w:t>词汇</w:t>
            </w:r>
            <w:r>
              <w:rPr>
                <w:rFonts w:ascii="Times New Roman" w:hAnsi="Times New Roman"/>
                <w:sz w:val="24"/>
                <w:szCs w:val="24"/>
              </w:rPr>
              <w:t>填入图片中。</w:t>
            </w:r>
          </w:p>
          <w:p w14:paraId="458AFEDB">
            <w:pPr>
              <w:numPr>
                <w:ilvl w:val="0"/>
                <w:numId w:val="1"/>
              </w:numPr>
              <w:spacing w:line="360" w:lineRule="auto"/>
              <w:rPr>
                <w:rFonts w:ascii="Times New Roman" w:hAnsi="Times New Roman"/>
                <w:sz w:val="24"/>
                <w:szCs w:val="24"/>
              </w:rPr>
            </w:pPr>
            <w:r>
              <w:rPr>
                <w:rFonts w:ascii="Times New Roman" w:hAnsi="Times New Roman"/>
                <w:bCs/>
                <w:sz w:val="24"/>
                <w:szCs w:val="24"/>
              </w:rPr>
              <w:t>Look, ask and answer.</w:t>
            </w:r>
          </w:p>
          <w:p w14:paraId="29135031">
            <w:pPr>
              <w:spacing w:line="360" w:lineRule="auto"/>
              <w:rPr>
                <w:rFonts w:ascii="Times New Roman" w:hAnsi="Times New Roman"/>
                <w:sz w:val="24"/>
                <w:szCs w:val="24"/>
              </w:rPr>
            </w:pPr>
            <w:r>
              <w:rPr>
                <w:rFonts w:hint="eastAsia" w:ascii="Times New Roman" w:hAnsi="Times New Roman"/>
                <w:sz w:val="24"/>
                <w:szCs w:val="24"/>
              </w:rPr>
              <w:t>学生根据</w:t>
            </w:r>
            <w:r>
              <w:rPr>
                <w:rFonts w:ascii="Times New Roman" w:hAnsi="Times New Roman"/>
                <w:sz w:val="24"/>
                <w:szCs w:val="24"/>
              </w:rPr>
              <w:t>图片</w:t>
            </w:r>
            <w:r>
              <w:rPr>
                <w:rFonts w:hint="eastAsia" w:ascii="Times New Roman" w:hAnsi="Times New Roman"/>
                <w:sz w:val="24"/>
                <w:szCs w:val="24"/>
              </w:rPr>
              <w:t>和</w:t>
            </w:r>
            <w:r>
              <w:rPr>
                <w:rFonts w:ascii="Times New Roman" w:hAnsi="Times New Roman"/>
                <w:sz w:val="24"/>
                <w:szCs w:val="24"/>
              </w:rPr>
              <w:t>提示</w:t>
            </w:r>
            <w:r>
              <w:rPr>
                <w:rFonts w:hint="eastAsia" w:ascii="Times New Roman" w:hAnsi="Times New Roman"/>
                <w:sz w:val="24"/>
                <w:szCs w:val="24"/>
              </w:rPr>
              <w:t>进行问答。</w:t>
            </w:r>
          </w:p>
          <w:p w14:paraId="113AE5AD">
            <w:pPr>
              <w:spacing w:line="360" w:lineRule="auto"/>
              <w:rPr>
                <w:rFonts w:ascii="Times New Roman" w:hAnsi="Times New Roman"/>
                <w:bCs/>
                <w:sz w:val="24"/>
                <w:szCs w:val="24"/>
              </w:rPr>
            </w:pPr>
          </w:p>
          <w:p w14:paraId="70470249">
            <w:pPr>
              <w:numPr>
                <w:ilvl w:val="0"/>
                <w:numId w:val="1"/>
              </w:numPr>
              <w:spacing w:line="360" w:lineRule="auto"/>
              <w:ind w:left="0" w:firstLine="0"/>
              <w:rPr>
                <w:rFonts w:ascii="Times New Roman" w:hAnsi="Times New Roman"/>
                <w:sz w:val="24"/>
                <w:szCs w:val="24"/>
              </w:rPr>
            </w:pPr>
            <w:r>
              <w:rPr>
                <w:rFonts w:ascii="Times New Roman" w:hAnsi="Times New Roman"/>
                <w:bCs/>
                <w:sz w:val="24"/>
                <w:szCs w:val="24"/>
              </w:rPr>
              <w:t>Work in groups. Make up a new song and sing it.</w:t>
            </w:r>
          </w:p>
          <w:p w14:paraId="216BF357">
            <w:pPr>
              <w:spacing w:line="360" w:lineRule="auto"/>
              <w:rPr>
                <w:rFonts w:ascii="Times New Roman" w:hAnsi="Times New Roman"/>
                <w:sz w:val="24"/>
                <w:szCs w:val="24"/>
              </w:rPr>
            </w:pPr>
            <w:r>
              <w:rPr>
                <w:rFonts w:hint="eastAsia" w:ascii="Times New Roman" w:hAnsi="Times New Roman"/>
                <w:sz w:val="24"/>
                <w:szCs w:val="24"/>
              </w:rPr>
              <w:t>学生</w:t>
            </w:r>
            <w:r>
              <w:rPr>
                <w:rFonts w:ascii="Times New Roman" w:hAnsi="Times New Roman"/>
                <w:sz w:val="24"/>
                <w:szCs w:val="24"/>
              </w:rPr>
              <w:t>小组活动</w:t>
            </w:r>
            <w:r>
              <w:rPr>
                <w:rFonts w:hint="eastAsia" w:ascii="Times New Roman" w:hAnsi="Times New Roman"/>
                <w:sz w:val="24"/>
                <w:szCs w:val="24"/>
              </w:rPr>
              <w:t>。</w:t>
            </w:r>
            <w:r>
              <w:rPr>
                <w:rFonts w:ascii="Times New Roman" w:hAnsi="Times New Roman"/>
                <w:sz w:val="24"/>
                <w:szCs w:val="24"/>
              </w:rPr>
              <w:t>运用所学内容，替换</w:t>
            </w:r>
            <w:r>
              <w:rPr>
                <w:rFonts w:hint="eastAsia" w:ascii="Times New Roman" w:hAnsi="Times New Roman"/>
                <w:sz w:val="24"/>
                <w:szCs w:val="24"/>
              </w:rPr>
              <w:t>歌词</w:t>
            </w:r>
            <w:r>
              <w:rPr>
                <w:rFonts w:ascii="Times New Roman" w:hAnsi="Times New Roman"/>
                <w:sz w:val="24"/>
                <w:szCs w:val="24"/>
              </w:rPr>
              <w:t>，</w:t>
            </w:r>
            <w:r>
              <w:rPr>
                <w:rFonts w:hint="eastAsia" w:ascii="Times New Roman" w:hAnsi="Times New Roman"/>
                <w:sz w:val="24"/>
                <w:szCs w:val="24"/>
              </w:rPr>
              <w:t>创编</w:t>
            </w:r>
            <w:r>
              <w:rPr>
                <w:rFonts w:ascii="Times New Roman" w:hAnsi="Times New Roman"/>
                <w:sz w:val="24"/>
                <w:szCs w:val="24"/>
              </w:rPr>
              <w:t>新的歌曲并进行演唱。</w:t>
            </w:r>
          </w:p>
        </w:tc>
        <w:tc>
          <w:tcPr>
            <w:tcW w:w="2863" w:type="dxa"/>
          </w:tcPr>
          <w:p w14:paraId="614AE4F1">
            <w:pPr>
              <w:spacing w:line="360" w:lineRule="auto"/>
              <w:rPr>
                <w:rFonts w:ascii="Times New Roman" w:hAnsi="Times New Roman"/>
                <w:bCs/>
                <w:sz w:val="24"/>
                <w:szCs w:val="24"/>
              </w:rPr>
            </w:pPr>
            <w:r>
              <w:rPr>
                <w:rFonts w:ascii="Times New Roman" w:hAnsi="Times New Roman"/>
                <w:bCs/>
                <w:sz w:val="24"/>
                <w:szCs w:val="24"/>
              </w:rPr>
              <w:t>教师</w:t>
            </w:r>
            <w:r>
              <w:rPr>
                <w:rFonts w:hint="eastAsia" w:ascii="Times New Roman" w:hAnsi="Times New Roman"/>
                <w:bCs/>
                <w:sz w:val="24"/>
                <w:szCs w:val="24"/>
              </w:rPr>
              <w:t>根据</w:t>
            </w:r>
            <w:r>
              <w:rPr>
                <w:rFonts w:ascii="Times New Roman" w:hAnsi="Times New Roman"/>
                <w:bCs/>
                <w:sz w:val="24"/>
                <w:szCs w:val="24"/>
              </w:rPr>
              <w:t>学生</w:t>
            </w:r>
            <w:r>
              <w:rPr>
                <w:rFonts w:hint="eastAsia" w:ascii="Times New Roman" w:hAnsi="Times New Roman"/>
                <w:bCs/>
                <w:sz w:val="24"/>
                <w:szCs w:val="24"/>
              </w:rPr>
              <w:t>完成</w:t>
            </w:r>
            <w:r>
              <w:rPr>
                <w:rFonts w:ascii="Times New Roman" w:hAnsi="Times New Roman"/>
                <w:bCs/>
                <w:sz w:val="24"/>
                <w:szCs w:val="24"/>
              </w:rPr>
              <w:t>活动的情况，</w:t>
            </w:r>
            <w:r>
              <w:rPr>
                <w:rFonts w:hint="eastAsia" w:ascii="Times New Roman" w:hAnsi="Times New Roman"/>
                <w:bCs/>
                <w:sz w:val="24"/>
                <w:szCs w:val="24"/>
              </w:rPr>
              <w:t>评价其能否理解有关场所的词汇</w:t>
            </w:r>
            <w:r>
              <w:rPr>
                <w:rFonts w:ascii="Times New Roman" w:hAnsi="Times New Roman"/>
                <w:bCs/>
                <w:sz w:val="24"/>
                <w:szCs w:val="24"/>
              </w:rPr>
              <w:t>。</w:t>
            </w:r>
          </w:p>
          <w:p w14:paraId="04DF74BD">
            <w:pPr>
              <w:spacing w:line="360" w:lineRule="auto"/>
              <w:rPr>
                <w:rFonts w:ascii="Times New Roman" w:hAnsi="Times New Roman"/>
                <w:bCs/>
                <w:sz w:val="24"/>
                <w:szCs w:val="24"/>
              </w:rPr>
            </w:pPr>
          </w:p>
          <w:p w14:paraId="4563111E">
            <w:pPr>
              <w:spacing w:line="360" w:lineRule="auto"/>
              <w:rPr>
                <w:rFonts w:ascii="Times New Roman" w:hAnsi="Times New Roman"/>
                <w:bCs/>
                <w:sz w:val="24"/>
                <w:szCs w:val="24"/>
              </w:rPr>
            </w:pPr>
            <w:r>
              <w:rPr>
                <w:rFonts w:ascii="Times New Roman" w:hAnsi="Times New Roman"/>
                <w:bCs/>
                <w:sz w:val="24"/>
                <w:szCs w:val="24"/>
              </w:rPr>
              <w:t>教师观察学生</w:t>
            </w:r>
            <w:r>
              <w:rPr>
                <w:rFonts w:hint="eastAsia" w:ascii="Times New Roman" w:hAnsi="Times New Roman"/>
                <w:bCs/>
                <w:sz w:val="24"/>
                <w:szCs w:val="24"/>
              </w:rPr>
              <w:t>回答问题</w:t>
            </w:r>
            <w:r>
              <w:rPr>
                <w:rFonts w:ascii="Times New Roman" w:hAnsi="Times New Roman"/>
                <w:bCs/>
                <w:sz w:val="24"/>
                <w:szCs w:val="24"/>
              </w:rPr>
              <w:t>的情况，</w:t>
            </w:r>
            <w:r>
              <w:rPr>
                <w:rFonts w:hint="eastAsia" w:ascii="Times New Roman" w:hAnsi="Times New Roman"/>
                <w:bCs/>
                <w:sz w:val="24"/>
                <w:szCs w:val="24"/>
              </w:rPr>
              <w:t>评价其能否初步运用所学词汇</w:t>
            </w:r>
            <w:r>
              <w:rPr>
                <w:rFonts w:ascii="Times New Roman" w:hAnsi="Times New Roman"/>
                <w:bCs/>
                <w:sz w:val="24"/>
                <w:szCs w:val="24"/>
              </w:rPr>
              <w:t>。</w:t>
            </w:r>
          </w:p>
        </w:tc>
      </w:tr>
      <w:tr w14:paraId="587B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43" w:type="dxa"/>
            <w:gridSpan w:val="3"/>
            <w:shd w:val="clear" w:color="auto" w:fill="D0CECE"/>
            <w:vAlign w:val="center"/>
          </w:tcPr>
          <w:p w14:paraId="63AF55CC">
            <w:pPr>
              <w:spacing w:line="360" w:lineRule="auto"/>
              <w:jc w:val="center"/>
              <w:rPr>
                <w:rFonts w:ascii="Times New Roman" w:hAnsi="Times New Roman"/>
                <w:sz w:val="24"/>
                <w:szCs w:val="24"/>
              </w:rPr>
            </w:pPr>
            <w:r>
              <w:rPr>
                <w:rFonts w:ascii="Times New Roman" w:hAnsi="Times New Roman"/>
                <w:b/>
                <w:bCs/>
                <w:sz w:val="24"/>
                <w:szCs w:val="24"/>
              </w:rPr>
              <w:t>作业内容</w:t>
            </w:r>
          </w:p>
        </w:tc>
      </w:tr>
      <w:tr w14:paraId="1B23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9043" w:type="dxa"/>
            <w:gridSpan w:val="3"/>
            <w:vAlign w:val="center"/>
          </w:tcPr>
          <w:p w14:paraId="5F68F91F">
            <w:pPr>
              <w:spacing w:line="360" w:lineRule="auto"/>
              <w:rPr>
                <w:rFonts w:ascii="宋体" w:hAnsi="宋体"/>
                <w:sz w:val="24"/>
                <w:szCs w:val="24"/>
              </w:rPr>
            </w:pPr>
            <w:r>
              <w:rPr>
                <w:rFonts w:hint="eastAsia" w:ascii="宋体" w:hAnsi="宋体"/>
                <w:sz w:val="24"/>
                <w:szCs w:val="24"/>
              </w:rPr>
              <w:t>基础性作业：</w:t>
            </w:r>
          </w:p>
          <w:p w14:paraId="592A148B">
            <w:pPr>
              <w:spacing w:line="360" w:lineRule="auto"/>
              <w:rPr>
                <w:rFonts w:ascii="宋体" w:hAnsi="宋体"/>
                <w:sz w:val="24"/>
                <w:szCs w:val="24"/>
              </w:rPr>
            </w:pPr>
            <w:r>
              <w:rPr>
                <w:rFonts w:hint="eastAsia" w:ascii="宋体" w:hAnsi="宋体"/>
                <w:sz w:val="24"/>
                <w:szCs w:val="24"/>
              </w:rPr>
              <w:t>1.唱一唱教材第62页的歌曲。</w:t>
            </w:r>
          </w:p>
          <w:p w14:paraId="3E63031F">
            <w:pPr>
              <w:spacing w:line="360" w:lineRule="auto"/>
              <w:rPr>
                <w:rFonts w:ascii="宋体" w:hAnsi="宋体"/>
                <w:sz w:val="24"/>
                <w:szCs w:val="24"/>
              </w:rPr>
            </w:pPr>
            <w:r>
              <w:rPr>
                <w:rFonts w:hint="eastAsia" w:ascii="宋体" w:hAnsi="宋体"/>
                <w:sz w:val="24"/>
                <w:szCs w:val="24"/>
              </w:rPr>
              <w:t>2.说一说教材第62页歌曲中的公交车经过的场所，并写一写。</w:t>
            </w:r>
          </w:p>
          <w:p w14:paraId="777B81F1">
            <w:pPr>
              <w:spacing w:line="360" w:lineRule="auto"/>
              <w:rPr>
                <w:rFonts w:ascii="宋体" w:hAnsi="宋体"/>
                <w:sz w:val="24"/>
                <w:szCs w:val="24"/>
              </w:rPr>
            </w:pPr>
            <w:r>
              <w:rPr>
                <w:rFonts w:hint="eastAsia" w:ascii="宋体" w:hAnsi="宋体"/>
                <w:sz w:val="24"/>
                <w:szCs w:val="24"/>
              </w:rPr>
              <w:t>发展性作业：</w:t>
            </w:r>
          </w:p>
          <w:p w14:paraId="6205FF64">
            <w:pPr>
              <w:spacing w:line="360" w:lineRule="auto"/>
              <w:rPr>
                <w:rFonts w:ascii="宋体" w:hAnsi="宋体"/>
                <w:sz w:val="24"/>
                <w:szCs w:val="24"/>
              </w:rPr>
            </w:pPr>
            <w:r>
              <w:rPr>
                <w:rFonts w:hint="eastAsia" w:ascii="宋体" w:hAnsi="宋体"/>
                <w:sz w:val="24"/>
                <w:szCs w:val="24"/>
              </w:rPr>
              <w:t>你还知道哪些场所的英文名称？画一画，说一说。</w:t>
            </w:r>
          </w:p>
        </w:tc>
      </w:tr>
    </w:tbl>
    <w:p w14:paraId="726BA88D">
      <w:pPr>
        <w:spacing w:before="240" w:line="360" w:lineRule="auto"/>
        <w:jc w:val="center"/>
        <w:rPr>
          <w:rFonts w:ascii="Times New Roman" w:hAnsi="Times New Roman"/>
          <w:b/>
          <w:sz w:val="28"/>
          <w:szCs w:val="28"/>
        </w:rPr>
      </w:pPr>
      <w:r>
        <w:rPr>
          <w:rFonts w:ascii="Times New Roman" w:hAnsi="Times New Roman"/>
          <w:b/>
          <w:sz w:val="24"/>
          <w:szCs w:val="24"/>
        </w:rPr>
        <w:t>第</w:t>
      </w:r>
      <w:r>
        <w:rPr>
          <w:rFonts w:hint="eastAsia" w:ascii="Times New Roman" w:hAnsi="Times New Roman"/>
          <w:b/>
          <w:sz w:val="24"/>
          <w:szCs w:val="24"/>
        </w:rPr>
        <w:t>二</w:t>
      </w:r>
      <w:r>
        <w:rPr>
          <w:rFonts w:ascii="Times New Roman" w:hAnsi="Times New Roman"/>
          <w:b/>
          <w:sz w:val="24"/>
          <w:szCs w:val="24"/>
        </w:rPr>
        <w:t>课时（</w:t>
      </w:r>
      <w:r>
        <w:rPr>
          <w:rFonts w:ascii="Times New Roman" w:hAnsi="Times New Roman"/>
          <w:b/>
          <w:bCs/>
          <w:sz w:val="24"/>
          <w:szCs w:val="24"/>
        </w:rPr>
        <w:t>Start up）</w:t>
      </w:r>
    </w:p>
    <w:p w14:paraId="7508908F">
      <w:pPr>
        <w:spacing w:before="240" w:line="360" w:lineRule="auto"/>
        <w:rPr>
          <w:rFonts w:ascii="宋体" w:hAnsi="宋体"/>
          <w:b/>
          <w:bCs/>
          <w:sz w:val="24"/>
          <w:szCs w:val="24"/>
        </w:rPr>
      </w:pPr>
      <w:r>
        <w:rPr>
          <w:rFonts w:hint="eastAsia" w:ascii="宋体" w:hAnsi="宋体"/>
          <w:b/>
          <w:bCs/>
          <w:sz w:val="24"/>
          <w:szCs w:val="24"/>
        </w:rPr>
        <w:t>1</w:t>
      </w:r>
      <w:r>
        <w:rPr>
          <w:rFonts w:ascii="宋体" w:hAnsi="宋体"/>
          <w:b/>
          <w:bCs/>
          <w:sz w:val="24"/>
          <w:szCs w:val="24"/>
        </w:rPr>
        <w:t>.课时教学目标</w:t>
      </w:r>
    </w:p>
    <w:p w14:paraId="649EAA72">
      <w:pPr>
        <w:spacing w:line="360" w:lineRule="auto"/>
        <w:rPr>
          <w:rFonts w:ascii="Times New Roman" w:hAnsi="Times New Roman"/>
          <w:sz w:val="24"/>
          <w:szCs w:val="24"/>
        </w:rPr>
      </w:pPr>
      <w:r>
        <w:rPr>
          <w:rFonts w:ascii="Times New Roman" w:hAnsi="Times New Roman"/>
          <w:sz w:val="24"/>
          <w:szCs w:val="24"/>
        </w:rPr>
        <w:t>通过本课时学习，学生能够：</w:t>
      </w:r>
    </w:p>
    <w:p w14:paraId="35FDB1DA">
      <w:pPr>
        <w:spacing w:line="360" w:lineRule="auto"/>
        <w:rPr>
          <w:rFonts w:ascii="宋体" w:hAnsi="宋体"/>
          <w:bCs/>
          <w:sz w:val="24"/>
          <w:szCs w:val="24"/>
        </w:rPr>
      </w:pPr>
      <w:r>
        <w:rPr>
          <w:rFonts w:hint="eastAsia" w:ascii="宋体" w:hAnsi="宋体"/>
          <w:bCs/>
          <w:sz w:val="24"/>
          <w:szCs w:val="24"/>
        </w:rPr>
        <w:t>（1）在看图片、听读故事等活动中，</w:t>
      </w:r>
      <w:r>
        <w:rPr>
          <w:rFonts w:ascii="Times New Roman" w:hAnsi="Times New Roman"/>
          <w:sz w:val="24"/>
          <w:szCs w:val="24"/>
        </w:rPr>
        <w:t>理解故事大意，感知、理解</w:t>
      </w:r>
      <w:r>
        <w:rPr>
          <w:rFonts w:hint="eastAsia" w:ascii="宋体" w:hAnsi="宋体"/>
          <w:bCs/>
          <w:sz w:val="24"/>
          <w:szCs w:val="24"/>
        </w:rPr>
        <w:t>关于</w:t>
      </w:r>
      <w:r>
        <w:rPr>
          <w:rFonts w:hint="eastAsia" w:ascii="宋体" w:hAnsi="宋体"/>
          <w:sz w:val="24"/>
          <w:szCs w:val="24"/>
        </w:rPr>
        <w:t>出行路线</w:t>
      </w:r>
      <w:r>
        <w:rPr>
          <w:rFonts w:ascii="宋体" w:hAnsi="宋体"/>
          <w:sz w:val="24"/>
          <w:szCs w:val="24"/>
        </w:rPr>
        <w:t>的</w:t>
      </w:r>
      <w:r>
        <w:rPr>
          <w:rFonts w:hint="eastAsia" w:ascii="宋体" w:hAnsi="宋体"/>
          <w:sz w:val="24"/>
          <w:szCs w:val="24"/>
        </w:rPr>
        <w:t>语言知识；</w:t>
      </w:r>
    </w:p>
    <w:p w14:paraId="086D6DB3">
      <w:pPr>
        <w:spacing w:line="360" w:lineRule="auto"/>
        <w:rPr>
          <w:rFonts w:ascii="宋体" w:hAnsi="宋体"/>
          <w:bCs/>
          <w:sz w:val="24"/>
          <w:szCs w:val="24"/>
        </w:rPr>
      </w:pPr>
      <w:r>
        <w:rPr>
          <w:rFonts w:hint="eastAsia" w:ascii="宋体" w:hAnsi="宋体"/>
          <w:bCs/>
          <w:sz w:val="24"/>
          <w:szCs w:val="24"/>
        </w:rPr>
        <w:t>（</w:t>
      </w:r>
      <w:r>
        <w:rPr>
          <w:rFonts w:ascii="宋体" w:hAnsi="宋体"/>
          <w:bCs/>
          <w:sz w:val="24"/>
          <w:szCs w:val="24"/>
        </w:rPr>
        <w:t>2</w:t>
      </w:r>
      <w:r>
        <w:rPr>
          <w:rFonts w:hint="eastAsia" w:ascii="宋体" w:hAnsi="宋体"/>
          <w:bCs/>
          <w:sz w:val="24"/>
          <w:szCs w:val="24"/>
        </w:rPr>
        <w:t>）小组</w:t>
      </w:r>
      <w:r>
        <w:rPr>
          <w:rFonts w:ascii="宋体" w:hAnsi="宋体"/>
          <w:bCs/>
          <w:sz w:val="24"/>
          <w:szCs w:val="24"/>
        </w:rPr>
        <w:t>合作进行角色扮演</w:t>
      </w:r>
      <w:r>
        <w:rPr>
          <w:rFonts w:hint="eastAsia" w:ascii="宋体" w:hAnsi="宋体"/>
          <w:bCs/>
          <w:sz w:val="24"/>
          <w:szCs w:val="24"/>
        </w:rPr>
        <w:t>；</w:t>
      </w:r>
    </w:p>
    <w:p w14:paraId="609CDB40">
      <w:pPr>
        <w:spacing w:line="360" w:lineRule="auto"/>
        <w:rPr>
          <w:rFonts w:ascii="Times New Roman" w:hAnsi="Times New Roman"/>
          <w:bCs/>
          <w:sz w:val="24"/>
          <w:szCs w:val="24"/>
        </w:rPr>
      </w:pPr>
      <w:r>
        <w:rPr>
          <w:rFonts w:hint="eastAsia" w:ascii="宋体" w:hAnsi="宋体"/>
          <w:bCs/>
          <w:sz w:val="24"/>
          <w:szCs w:val="24"/>
        </w:rPr>
        <w:t>（</w:t>
      </w:r>
      <w:r>
        <w:rPr>
          <w:rFonts w:ascii="宋体" w:hAnsi="宋体"/>
          <w:bCs/>
          <w:sz w:val="24"/>
          <w:szCs w:val="24"/>
        </w:rPr>
        <w:t>3</w:t>
      </w:r>
      <w:r>
        <w:rPr>
          <w:rFonts w:hint="eastAsia" w:ascii="宋体" w:hAnsi="宋体"/>
          <w:bCs/>
          <w:sz w:val="24"/>
          <w:szCs w:val="24"/>
        </w:rPr>
        <w:t>）通过</w:t>
      </w:r>
      <w:r>
        <w:rPr>
          <w:rFonts w:ascii="宋体" w:hAnsi="宋体"/>
          <w:bCs/>
          <w:sz w:val="24"/>
          <w:szCs w:val="24"/>
        </w:rPr>
        <w:t>小组问答活动，</w:t>
      </w:r>
      <w:r>
        <w:rPr>
          <w:rFonts w:hint="eastAsia" w:ascii="宋体" w:hAnsi="宋体"/>
          <w:bCs/>
          <w:sz w:val="24"/>
          <w:szCs w:val="24"/>
        </w:rPr>
        <w:t>运用</w:t>
      </w:r>
      <w:r>
        <w:rPr>
          <w:rFonts w:ascii="宋体" w:hAnsi="宋体"/>
          <w:bCs/>
          <w:sz w:val="24"/>
          <w:szCs w:val="24"/>
        </w:rPr>
        <w:t>所学语言</w:t>
      </w:r>
      <w:r>
        <w:rPr>
          <w:rFonts w:hint="eastAsia" w:ascii="宋体" w:hAnsi="宋体"/>
          <w:sz w:val="24"/>
          <w:szCs w:val="24"/>
        </w:rPr>
        <w:t>问路和</w:t>
      </w:r>
      <w:r>
        <w:rPr>
          <w:rFonts w:ascii="宋体" w:hAnsi="宋体"/>
          <w:sz w:val="24"/>
          <w:szCs w:val="24"/>
        </w:rPr>
        <w:t>指路</w:t>
      </w:r>
      <w:r>
        <w:rPr>
          <w:rFonts w:hint="eastAsia" w:ascii="Times New Roman" w:hAnsi="Times New Roman"/>
          <w:bCs/>
          <w:sz w:val="24"/>
          <w:szCs w:val="24"/>
        </w:rPr>
        <w:t>。</w:t>
      </w:r>
    </w:p>
    <w:p w14:paraId="5591FB7E">
      <w:pPr>
        <w:spacing w:before="240"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w:t>
      </w:r>
      <w:r>
        <w:rPr>
          <w:rFonts w:hint="eastAsia" w:ascii="宋体" w:hAnsi="宋体"/>
          <w:b/>
          <w:bCs/>
          <w:sz w:val="24"/>
          <w:szCs w:val="24"/>
        </w:rPr>
        <w:t>课时核心语言</w:t>
      </w:r>
    </w:p>
    <w:p w14:paraId="5C69E6B7">
      <w:pPr>
        <w:spacing w:line="360" w:lineRule="auto"/>
        <w:rPr>
          <w:rFonts w:ascii="Times New Roman" w:hAnsi="Times New Roman"/>
          <w:bCs/>
          <w:sz w:val="24"/>
          <w:szCs w:val="24"/>
        </w:rPr>
      </w:pPr>
      <w:r>
        <w:rPr>
          <w:rFonts w:ascii="Times New Roman" w:hAnsi="Times New Roman"/>
          <w:bCs/>
          <w:sz w:val="24"/>
          <w:szCs w:val="24"/>
        </w:rPr>
        <w:t>【核心</w:t>
      </w:r>
      <w:r>
        <w:rPr>
          <w:rFonts w:hint="eastAsia" w:ascii="Times New Roman" w:hAnsi="Times New Roman"/>
          <w:bCs/>
          <w:sz w:val="24"/>
          <w:szCs w:val="24"/>
        </w:rPr>
        <w:t>词汇</w:t>
      </w:r>
      <w:r>
        <w:rPr>
          <w:rFonts w:ascii="Times New Roman" w:hAnsi="Times New Roman"/>
          <w:bCs/>
          <w:sz w:val="24"/>
          <w:szCs w:val="24"/>
        </w:rPr>
        <w:t>】</w:t>
      </w:r>
    </w:p>
    <w:p w14:paraId="6BB0DD94">
      <w:pPr>
        <w:spacing w:line="360" w:lineRule="auto"/>
        <w:rPr>
          <w:rFonts w:ascii="Times New Roman" w:hAnsi="Times New Roman"/>
          <w:bCs/>
          <w:sz w:val="24"/>
          <w:szCs w:val="24"/>
        </w:rPr>
      </w:pPr>
      <w:r>
        <w:rPr>
          <w:rFonts w:hint="eastAsia" w:ascii="Times New Roman" w:hAnsi="Times New Roman"/>
          <w:bCs/>
          <w:sz w:val="24"/>
          <w:szCs w:val="24"/>
        </w:rPr>
        <w:t>museum, hospital, sports centre, supermarket, library</w:t>
      </w:r>
    </w:p>
    <w:p w14:paraId="4D0928D4">
      <w:pPr>
        <w:spacing w:line="360" w:lineRule="auto"/>
        <w:rPr>
          <w:rFonts w:ascii="Times New Roman" w:hAnsi="Times New Roman"/>
          <w:bCs/>
          <w:sz w:val="24"/>
          <w:szCs w:val="24"/>
        </w:rPr>
      </w:pPr>
      <w:r>
        <w:rPr>
          <w:rFonts w:ascii="Times New Roman" w:hAnsi="Times New Roman"/>
          <w:bCs/>
          <w:sz w:val="24"/>
          <w:szCs w:val="24"/>
        </w:rPr>
        <w:t>【核心句型】</w:t>
      </w:r>
    </w:p>
    <w:p w14:paraId="6D573227">
      <w:pPr>
        <w:spacing w:line="360" w:lineRule="auto"/>
        <w:rPr>
          <w:rFonts w:ascii="Times New Roman" w:hAnsi="Times New Roman"/>
          <w:bCs/>
          <w:sz w:val="24"/>
          <w:szCs w:val="24"/>
        </w:rPr>
      </w:pPr>
      <w:r>
        <w:rPr>
          <w:rFonts w:ascii="Times New Roman" w:hAnsi="Times New Roman"/>
          <w:bCs/>
          <w:sz w:val="24"/>
          <w:szCs w:val="24"/>
        </w:rPr>
        <w:t>Where does she go?</w:t>
      </w:r>
    </w:p>
    <w:p w14:paraId="36D6BCAD">
      <w:pPr>
        <w:spacing w:line="360" w:lineRule="auto"/>
        <w:rPr>
          <w:rFonts w:ascii="Times New Roman" w:hAnsi="Times New Roman"/>
          <w:bCs/>
          <w:sz w:val="24"/>
          <w:szCs w:val="24"/>
        </w:rPr>
      </w:pPr>
      <w:r>
        <w:rPr>
          <w:rFonts w:ascii="Times New Roman" w:hAnsi="Times New Roman"/>
          <w:bCs/>
          <w:sz w:val="24"/>
          <w:szCs w:val="24"/>
        </w:rPr>
        <w:t>Go straight on to…</w:t>
      </w:r>
    </w:p>
    <w:p w14:paraId="0E2B4A94">
      <w:pPr>
        <w:spacing w:line="360" w:lineRule="auto"/>
        <w:rPr>
          <w:rFonts w:ascii="Times New Roman" w:hAnsi="Times New Roman"/>
          <w:bCs/>
          <w:sz w:val="24"/>
          <w:szCs w:val="24"/>
        </w:rPr>
      </w:pPr>
      <w:r>
        <w:rPr>
          <w:rFonts w:ascii="Times New Roman" w:hAnsi="Times New Roman"/>
          <w:bCs/>
          <w:sz w:val="24"/>
          <w:szCs w:val="24"/>
        </w:rPr>
        <w:t>Turn left / right (at)…</w:t>
      </w:r>
    </w:p>
    <w:p w14:paraId="1B9AB513">
      <w:pPr>
        <w:spacing w:before="240" w:line="360" w:lineRule="auto"/>
        <w:rPr>
          <w:rFonts w:ascii="宋体" w:hAnsi="宋体"/>
          <w:b/>
          <w:bCs/>
          <w:sz w:val="24"/>
          <w:szCs w:val="24"/>
        </w:rPr>
      </w:pPr>
      <w:r>
        <w:rPr>
          <w:rFonts w:ascii="宋体" w:hAnsi="宋体"/>
          <w:b/>
          <w:bCs/>
          <w:sz w:val="24"/>
          <w:szCs w:val="24"/>
        </w:rPr>
        <w:t>3.</w:t>
      </w:r>
      <w:r>
        <w:rPr>
          <w:rFonts w:hint="eastAsia" w:ascii="宋体" w:hAnsi="宋体"/>
          <w:b/>
          <w:bCs/>
          <w:sz w:val="24"/>
          <w:szCs w:val="24"/>
        </w:rPr>
        <w:t>教学过程</w:t>
      </w:r>
    </w:p>
    <w:tbl>
      <w:tblPr>
        <w:tblStyle w:val="9"/>
        <w:tblW w:w="503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4504"/>
        <w:gridCol w:w="2905"/>
      </w:tblGrid>
      <w:tr w14:paraId="566A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016" w:type="pct"/>
            <w:shd w:val="clear" w:color="auto" w:fill="auto"/>
            <w:vAlign w:val="center"/>
          </w:tcPr>
          <w:p w14:paraId="3447276B">
            <w:pPr>
              <w:spacing w:line="360" w:lineRule="auto"/>
              <w:jc w:val="center"/>
              <w:rPr>
                <w:rFonts w:ascii="Times New Roman" w:hAnsi="Times New Roman"/>
                <w:b/>
                <w:sz w:val="24"/>
                <w:szCs w:val="24"/>
              </w:rPr>
            </w:pPr>
            <w:r>
              <w:rPr>
                <w:rFonts w:ascii="Times New Roman" w:hAnsi="Times New Roman"/>
                <w:b/>
                <w:sz w:val="24"/>
                <w:szCs w:val="24"/>
              </w:rPr>
              <w:t>教学目标</w:t>
            </w:r>
          </w:p>
        </w:tc>
        <w:tc>
          <w:tcPr>
            <w:tcW w:w="2422" w:type="pct"/>
            <w:shd w:val="clear" w:color="auto" w:fill="auto"/>
            <w:vAlign w:val="center"/>
          </w:tcPr>
          <w:p w14:paraId="28BFF56F">
            <w:pPr>
              <w:spacing w:line="360" w:lineRule="auto"/>
              <w:jc w:val="center"/>
              <w:rPr>
                <w:rFonts w:ascii="Times New Roman" w:hAnsi="Times New Roman"/>
                <w:b/>
                <w:sz w:val="24"/>
                <w:szCs w:val="24"/>
              </w:rPr>
            </w:pPr>
            <w:r>
              <w:rPr>
                <w:rFonts w:ascii="Times New Roman" w:hAnsi="Times New Roman"/>
                <w:b/>
                <w:sz w:val="24"/>
                <w:szCs w:val="24"/>
              </w:rPr>
              <w:t>学习活动</w:t>
            </w:r>
          </w:p>
        </w:tc>
        <w:tc>
          <w:tcPr>
            <w:tcW w:w="1562" w:type="pct"/>
            <w:shd w:val="clear" w:color="auto" w:fill="auto"/>
            <w:vAlign w:val="center"/>
          </w:tcPr>
          <w:p w14:paraId="67377AB0">
            <w:pPr>
              <w:spacing w:line="360" w:lineRule="auto"/>
              <w:jc w:val="center"/>
              <w:rPr>
                <w:rFonts w:ascii="Times New Roman" w:hAnsi="Times New Roman"/>
                <w:b/>
                <w:sz w:val="24"/>
                <w:szCs w:val="24"/>
              </w:rPr>
            </w:pPr>
            <w:r>
              <w:rPr>
                <w:rFonts w:ascii="Times New Roman" w:hAnsi="Times New Roman"/>
                <w:b/>
                <w:sz w:val="24"/>
                <w:szCs w:val="24"/>
              </w:rPr>
              <w:t>效果评价</w:t>
            </w:r>
          </w:p>
        </w:tc>
      </w:tr>
      <w:tr w14:paraId="47B8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68D326BA">
            <w:pPr>
              <w:spacing w:line="360" w:lineRule="auto"/>
              <w:rPr>
                <w:rFonts w:ascii="Times New Roman" w:hAnsi="Times New Roman"/>
                <w:bCs/>
                <w:sz w:val="24"/>
                <w:szCs w:val="24"/>
              </w:rPr>
            </w:pPr>
            <w:r>
              <w:rPr>
                <w:rFonts w:ascii="宋体" w:hAnsi="宋体"/>
                <w:bCs/>
                <w:sz w:val="24"/>
                <w:szCs w:val="24"/>
              </w:rPr>
              <w:t>1.</w:t>
            </w:r>
            <w:r>
              <w:rPr>
                <w:rFonts w:hint="eastAsia" w:ascii="宋体" w:hAnsi="宋体"/>
                <w:bCs/>
                <w:sz w:val="24"/>
                <w:szCs w:val="24"/>
              </w:rPr>
              <w:t>在看图片、听读故事等活动中，</w:t>
            </w:r>
            <w:r>
              <w:rPr>
                <w:rFonts w:ascii="Times New Roman" w:hAnsi="Times New Roman"/>
                <w:sz w:val="24"/>
                <w:szCs w:val="24"/>
              </w:rPr>
              <w:t>理解故事大意，感知、理解</w:t>
            </w:r>
            <w:r>
              <w:rPr>
                <w:rFonts w:hint="eastAsia" w:ascii="宋体" w:hAnsi="宋体"/>
                <w:bCs/>
                <w:sz w:val="24"/>
                <w:szCs w:val="24"/>
              </w:rPr>
              <w:t>关于</w:t>
            </w:r>
            <w:r>
              <w:rPr>
                <w:rFonts w:hint="eastAsia" w:ascii="宋体" w:hAnsi="宋体"/>
                <w:sz w:val="24"/>
                <w:szCs w:val="24"/>
              </w:rPr>
              <w:t>出行路线</w:t>
            </w:r>
            <w:r>
              <w:rPr>
                <w:rFonts w:ascii="宋体" w:hAnsi="宋体"/>
                <w:sz w:val="24"/>
                <w:szCs w:val="24"/>
              </w:rPr>
              <w:t>的</w:t>
            </w:r>
            <w:r>
              <w:rPr>
                <w:rFonts w:hint="eastAsia" w:ascii="宋体" w:hAnsi="宋体"/>
                <w:sz w:val="24"/>
                <w:szCs w:val="24"/>
              </w:rPr>
              <w:t>语言知识。</w:t>
            </w:r>
          </w:p>
        </w:tc>
        <w:tc>
          <w:tcPr>
            <w:tcW w:w="2422" w:type="pct"/>
          </w:tcPr>
          <w:p w14:paraId="5A4F9132">
            <w:pPr>
              <w:numPr>
                <w:ilvl w:val="0"/>
                <w:numId w:val="2"/>
              </w:numPr>
              <w:spacing w:line="360" w:lineRule="auto"/>
              <w:rPr>
                <w:rFonts w:ascii="Times New Roman" w:hAnsi="Times New Roman"/>
                <w:sz w:val="24"/>
                <w:szCs w:val="24"/>
              </w:rPr>
            </w:pPr>
            <w:r>
              <w:rPr>
                <w:rFonts w:ascii="Times New Roman" w:hAnsi="Times New Roman"/>
                <w:bCs/>
                <w:sz w:val="24"/>
                <w:szCs w:val="24"/>
              </w:rPr>
              <w:t>Watch and sing.</w:t>
            </w:r>
          </w:p>
          <w:p w14:paraId="7C7CE6C7">
            <w:pPr>
              <w:spacing w:line="360" w:lineRule="auto"/>
              <w:rPr>
                <w:rFonts w:ascii="Times New Roman" w:hAnsi="Times New Roman"/>
                <w:sz w:val="24"/>
                <w:szCs w:val="24"/>
              </w:rPr>
            </w:pPr>
            <w:r>
              <w:rPr>
                <w:rFonts w:hint="eastAsia" w:ascii="Times New Roman" w:hAnsi="Times New Roman"/>
                <w:bCs/>
                <w:sz w:val="24"/>
                <w:szCs w:val="24"/>
              </w:rPr>
              <w:t>学生看视频</w:t>
            </w:r>
            <w:r>
              <w:rPr>
                <w:rFonts w:ascii="Times New Roman" w:hAnsi="Times New Roman"/>
                <w:bCs/>
                <w:sz w:val="24"/>
                <w:szCs w:val="24"/>
              </w:rPr>
              <w:t>并跟唱</w:t>
            </w:r>
            <w:r>
              <w:rPr>
                <w:rFonts w:hint="eastAsia" w:ascii="Times New Roman" w:hAnsi="Times New Roman"/>
                <w:bCs/>
                <w:sz w:val="24"/>
                <w:szCs w:val="24"/>
              </w:rPr>
              <w:t>，</w:t>
            </w:r>
            <w:r>
              <w:rPr>
                <w:rFonts w:ascii="Times New Roman" w:hAnsi="Times New Roman"/>
                <w:bCs/>
                <w:sz w:val="24"/>
                <w:szCs w:val="24"/>
              </w:rPr>
              <w:t>复习</w:t>
            </w:r>
            <w:r>
              <w:rPr>
                <w:rFonts w:hint="eastAsia" w:ascii="Times New Roman" w:hAnsi="Times New Roman"/>
                <w:bCs/>
                <w:sz w:val="24"/>
                <w:szCs w:val="24"/>
              </w:rPr>
              <w:t>有关</w:t>
            </w:r>
            <w:r>
              <w:rPr>
                <w:rFonts w:ascii="Times New Roman" w:hAnsi="Times New Roman"/>
                <w:bCs/>
                <w:sz w:val="24"/>
                <w:szCs w:val="24"/>
              </w:rPr>
              <w:t>场所和方向的</w:t>
            </w:r>
            <w:r>
              <w:rPr>
                <w:rFonts w:hint="eastAsia" w:ascii="Times New Roman" w:hAnsi="Times New Roman"/>
                <w:bCs/>
                <w:sz w:val="24"/>
                <w:szCs w:val="24"/>
              </w:rPr>
              <w:t>词汇</w:t>
            </w:r>
            <w:r>
              <w:rPr>
                <w:rFonts w:ascii="Times New Roman" w:hAnsi="Times New Roman"/>
                <w:bCs/>
                <w:sz w:val="24"/>
                <w:szCs w:val="24"/>
              </w:rPr>
              <w:t>。</w:t>
            </w:r>
          </w:p>
          <w:p w14:paraId="6A4ADF57">
            <w:pPr>
              <w:numPr>
                <w:ilvl w:val="0"/>
                <w:numId w:val="2"/>
              </w:numPr>
              <w:spacing w:line="360" w:lineRule="auto"/>
              <w:rPr>
                <w:rFonts w:ascii="Times New Roman" w:hAnsi="Times New Roman"/>
                <w:bCs/>
                <w:sz w:val="24"/>
                <w:szCs w:val="24"/>
              </w:rPr>
            </w:pPr>
            <w:r>
              <w:rPr>
                <w:rFonts w:ascii="Times New Roman" w:hAnsi="Times New Roman"/>
                <w:bCs/>
                <w:sz w:val="24"/>
                <w:szCs w:val="24"/>
              </w:rPr>
              <w:t>Look, read and answer.</w:t>
            </w:r>
          </w:p>
          <w:p w14:paraId="5974CBF3">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在教师的带领下</w:t>
            </w:r>
            <w:r>
              <w:rPr>
                <w:rFonts w:hint="eastAsia" w:ascii="Times New Roman" w:hAnsi="Times New Roman"/>
                <w:bCs/>
                <w:sz w:val="24"/>
                <w:szCs w:val="24"/>
              </w:rPr>
              <w:t>，</w:t>
            </w:r>
            <w:r>
              <w:rPr>
                <w:rFonts w:ascii="Times New Roman" w:hAnsi="Times New Roman"/>
                <w:bCs/>
                <w:sz w:val="24"/>
                <w:szCs w:val="24"/>
              </w:rPr>
              <w:t>逐图阅读，回答问题：Who are they?</w:t>
            </w:r>
            <w:r>
              <w:rPr>
                <w:rFonts w:ascii="Times New Roman" w:hAnsi="Times New Roman" w:eastAsiaTheme="minorEastAsia"/>
                <w:color w:val="000000" w:themeColor="text1"/>
                <w:kern w:val="24"/>
                <w:sz w:val="24"/>
                <w:szCs w:val="24"/>
                <w14:textFill>
                  <w14:solidFill>
                    <w14:schemeClr w14:val="tx1"/>
                  </w14:solidFill>
                </w14:textFill>
              </w:rPr>
              <w:t xml:space="preserve"> </w:t>
            </w:r>
            <w:r>
              <w:rPr>
                <w:rFonts w:ascii="Times New Roman" w:hAnsi="Times New Roman"/>
                <w:bCs/>
                <w:sz w:val="24"/>
                <w:szCs w:val="24"/>
              </w:rPr>
              <w:t>Who is Susu?</w:t>
            </w:r>
            <w:r>
              <w:rPr>
                <w:rFonts w:ascii="Times New Roman" w:hAnsi="Times New Roman" w:eastAsiaTheme="minorEastAsia"/>
                <w:color w:val="000000" w:themeColor="text1"/>
                <w:kern w:val="24"/>
                <w:sz w:val="24"/>
                <w:szCs w:val="24"/>
                <w14:textFill>
                  <w14:solidFill>
                    <w14:schemeClr w14:val="tx1"/>
                  </w14:solidFill>
                </w14:textFill>
              </w:rPr>
              <w:t xml:space="preserve"> </w:t>
            </w:r>
            <w:r>
              <w:rPr>
                <w:rFonts w:ascii="Times New Roman" w:hAnsi="Times New Roman"/>
                <w:bCs/>
                <w:sz w:val="24"/>
                <w:szCs w:val="24"/>
              </w:rPr>
              <w:t>What does Susu do every morning?</w:t>
            </w:r>
            <w:r>
              <w:rPr>
                <w:rFonts w:ascii="Times New Roman" w:hAnsi="Times New Roman" w:eastAsiaTheme="minorEastAsia"/>
                <w:color w:val="000000" w:themeColor="text1"/>
                <w:kern w:val="24"/>
                <w:sz w:val="24"/>
                <w:szCs w:val="24"/>
                <w14:textFill>
                  <w14:solidFill>
                    <w14:schemeClr w14:val="tx1"/>
                  </w14:solidFill>
                </w14:textFill>
              </w:rPr>
              <w:t xml:space="preserve"> </w:t>
            </w:r>
            <w:r>
              <w:rPr>
                <w:rFonts w:ascii="Times New Roman" w:hAnsi="Times New Roman"/>
                <w:bCs/>
                <w:sz w:val="24"/>
                <w:szCs w:val="24"/>
              </w:rPr>
              <w:t>How does Susu g</w:t>
            </w:r>
            <w:r>
              <w:rPr>
                <w:rFonts w:hint="eastAsia" w:ascii="Times New Roman" w:hAnsi="Times New Roman"/>
                <w:bCs/>
                <w:sz w:val="24"/>
                <w:szCs w:val="24"/>
              </w:rPr>
              <w:t>et</w:t>
            </w:r>
            <w:r>
              <w:rPr>
                <w:rFonts w:ascii="Times New Roman" w:hAnsi="Times New Roman"/>
                <w:bCs/>
                <w:sz w:val="24"/>
                <w:szCs w:val="24"/>
              </w:rPr>
              <w:t xml:space="preserve"> to the museum? Does she stop there? Where does Susu turn right? Where does Susu get to</w:t>
            </w:r>
            <w:r>
              <w:rPr>
                <w:rFonts w:hint="eastAsia" w:ascii="Times New Roman" w:hAnsi="Times New Roman"/>
                <w:bCs/>
                <w:sz w:val="24"/>
                <w:szCs w:val="24"/>
              </w:rPr>
              <w:t xml:space="preserve"> then</w:t>
            </w:r>
            <w:r>
              <w:rPr>
                <w:rFonts w:ascii="Times New Roman" w:hAnsi="Times New Roman"/>
                <w:bCs/>
                <w:sz w:val="24"/>
                <w:szCs w:val="24"/>
              </w:rPr>
              <w:t>? Does she stop there?</w:t>
            </w:r>
            <w:r>
              <w:rPr>
                <w:rFonts w:ascii="Times New Roman" w:hAnsi="Times New Roman" w:eastAsia="华文楷体" w:cstheme="minorBidi"/>
                <w:color w:val="000000" w:themeColor="text1"/>
                <w:sz w:val="24"/>
                <w:szCs w:val="24"/>
                <w14:textFill>
                  <w14:solidFill>
                    <w14:schemeClr w14:val="tx1"/>
                  </w14:solidFill>
                </w14:textFill>
              </w:rPr>
              <w:t xml:space="preserve"> </w:t>
            </w:r>
            <w:r>
              <w:rPr>
                <w:rFonts w:ascii="Times New Roman" w:hAnsi="Times New Roman"/>
                <w:bCs/>
                <w:sz w:val="24"/>
                <w:szCs w:val="24"/>
              </w:rPr>
              <w:t>How do Lingling, Daming and Bobo get to the house?</w:t>
            </w:r>
            <w:r>
              <w:rPr>
                <w:rFonts w:ascii="Times New Roman" w:hAnsi="Times New Roman" w:eastAsia="华文楷体" w:cstheme="minorBidi"/>
                <w:color w:val="000000" w:themeColor="text1"/>
                <w:sz w:val="24"/>
                <w:szCs w:val="24"/>
                <w14:textFill>
                  <w14:solidFill>
                    <w14:schemeClr w14:val="tx1"/>
                  </w14:solidFill>
                </w14:textFill>
              </w:rPr>
              <w:t xml:space="preserve"> </w:t>
            </w:r>
            <w:r>
              <w:rPr>
                <w:rFonts w:ascii="Times New Roman" w:hAnsi="Times New Roman"/>
                <w:bCs/>
                <w:sz w:val="24"/>
                <w:szCs w:val="24"/>
              </w:rPr>
              <w:t>Where does Susu go every day? What does the woman think of Susu?</w:t>
            </w:r>
          </w:p>
          <w:p w14:paraId="616D3A05">
            <w:pPr>
              <w:numPr>
                <w:ilvl w:val="0"/>
                <w:numId w:val="2"/>
              </w:numPr>
              <w:spacing w:line="360" w:lineRule="auto"/>
              <w:rPr>
                <w:rFonts w:ascii="Times New Roman" w:hAnsi="Times New Roman"/>
                <w:bCs/>
                <w:sz w:val="24"/>
                <w:szCs w:val="24"/>
              </w:rPr>
            </w:pPr>
            <w:r>
              <w:rPr>
                <w:rFonts w:ascii="Times New Roman" w:hAnsi="Times New Roman"/>
                <w:bCs/>
                <w:sz w:val="24"/>
                <w:szCs w:val="24"/>
              </w:rPr>
              <w:t>Watch and repeat.</w:t>
            </w:r>
          </w:p>
          <w:p w14:paraId="38898B7C">
            <w:pPr>
              <w:spacing w:line="360" w:lineRule="auto"/>
              <w:rPr>
                <w:rFonts w:ascii="Times New Roman" w:hAnsi="Times New Roman"/>
                <w:sz w:val="24"/>
                <w:szCs w:val="24"/>
              </w:rPr>
            </w:pPr>
            <w:r>
              <w:rPr>
                <w:rFonts w:hint="eastAsia" w:ascii="Times New Roman" w:hAnsi="Times New Roman"/>
                <w:sz w:val="24"/>
                <w:szCs w:val="24"/>
              </w:rPr>
              <w:t>学生看视频</w:t>
            </w:r>
            <w:r>
              <w:rPr>
                <w:rFonts w:ascii="Times New Roman" w:hAnsi="Times New Roman"/>
                <w:sz w:val="24"/>
                <w:szCs w:val="24"/>
              </w:rPr>
              <w:t>，</w:t>
            </w:r>
            <w:r>
              <w:rPr>
                <w:rFonts w:hint="eastAsia" w:ascii="Times New Roman" w:hAnsi="Times New Roman"/>
                <w:sz w:val="24"/>
                <w:szCs w:val="24"/>
              </w:rPr>
              <w:t>跟读故事。注意模仿</w:t>
            </w:r>
            <w:r>
              <w:rPr>
                <w:rFonts w:ascii="Times New Roman" w:hAnsi="Times New Roman"/>
                <w:bCs/>
                <w:sz w:val="24"/>
                <w:szCs w:val="24"/>
              </w:rPr>
              <w:t>语音、语调、节奏、连读、重音等</w:t>
            </w:r>
            <w:r>
              <w:rPr>
                <w:rFonts w:hint="eastAsia" w:ascii="Times New Roman" w:hAnsi="Times New Roman"/>
                <w:sz w:val="24"/>
                <w:szCs w:val="24"/>
              </w:rPr>
              <w:t>。</w:t>
            </w:r>
          </w:p>
        </w:tc>
        <w:tc>
          <w:tcPr>
            <w:tcW w:w="1562" w:type="pct"/>
          </w:tcPr>
          <w:p w14:paraId="40CADA55">
            <w:pPr>
              <w:spacing w:line="360" w:lineRule="auto"/>
              <w:rPr>
                <w:rFonts w:ascii="Times New Roman" w:hAnsi="Times New Roman"/>
                <w:bCs/>
                <w:sz w:val="24"/>
                <w:szCs w:val="24"/>
              </w:rPr>
            </w:pPr>
          </w:p>
          <w:p w14:paraId="04FF423C">
            <w:pPr>
              <w:spacing w:line="360" w:lineRule="auto"/>
              <w:rPr>
                <w:rFonts w:ascii="Times New Roman" w:hAnsi="Times New Roman"/>
                <w:bCs/>
                <w:sz w:val="24"/>
                <w:szCs w:val="24"/>
              </w:rPr>
            </w:pPr>
          </w:p>
          <w:p w14:paraId="5EEA3ED6">
            <w:pPr>
              <w:spacing w:line="360" w:lineRule="auto"/>
              <w:rPr>
                <w:rFonts w:ascii="Times New Roman" w:hAnsi="Times New Roman"/>
                <w:bCs/>
                <w:sz w:val="24"/>
                <w:szCs w:val="24"/>
              </w:rPr>
            </w:pPr>
          </w:p>
          <w:p w14:paraId="2B20105C">
            <w:pPr>
              <w:spacing w:line="360" w:lineRule="auto"/>
              <w:rPr>
                <w:rFonts w:ascii="Times New Roman" w:hAnsi="Times New Roman"/>
                <w:bCs/>
                <w:sz w:val="24"/>
                <w:szCs w:val="24"/>
              </w:rPr>
            </w:pPr>
            <w:r>
              <w:rPr>
                <w:rFonts w:ascii="Times New Roman" w:hAnsi="Times New Roman"/>
                <w:bCs/>
                <w:sz w:val="24"/>
                <w:szCs w:val="24"/>
              </w:rPr>
              <w:t>教师</w:t>
            </w:r>
            <w:r>
              <w:rPr>
                <w:rFonts w:hint="eastAsia" w:ascii="Times New Roman" w:hAnsi="Times New Roman"/>
                <w:bCs/>
                <w:sz w:val="24"/>
                <w:szCs w:val="24"/>
              </w:rPr>
              <w:t>根据</w:t>
            </w:r>
            <w:r>
              <w:rPr>
                <w:rFonts w:ascii="Times New Roman" w:hAnsi="Times New Roman"/>
                <w:bCs/>
                <w:sz w:val="24"/>
                <w:szCs w:val="24"/>
              </w:rPr>
              <w:t>学生</w:t>
            </w:r>
            <w:r>
              <w:rPr>
                <w:rFonts w:hint="eastAsia" w:ascii="Times New Roman" w:hAnsi="Times New Roman"/>
                <w:bCs/>
                <w:sz w:val="24"/>
                <w:szCs w:val="24"/>
              </w:rPr>
              <w:t>的回答，评价其对故事大意及核心细节的理解情况，</w:t>
            </w:r>
            <w:r>
              <w:rPr>
                <w:rFonts w:ascii="Times New Roman" w:hAnsi="Times New Roman"/>
                <w:bCs/>
                <w:sz w:val="24"/>
                <w:szCs w:val="24"/>
              </w:rPr>
              <w:t>根据需要调整提问方式</w:t>
            </w:r>
            <w:r>
              <w:rPr>
                <w:rFonts w:hint="eastAsia" w:ascii="Times New Roman" w:hAnsi="Times New Roman"/>
                <w:bCs/>
                <w:sz w:val="24"/>
                <w:szCs w:val="24"/>
              </w:rPr>
              <w:t>，</w:t>
            </w:r>
            <w:r>
              <w:rPr>
                <w:rFonts w:ascii="Times New Roman" w:hAnsi="Times New Roman"/>
                <w:bCs/>
                <w:sz w:val="24"/>
                <w:szCs w:val="24"/>
              </w:rPr>
              <w:t>进行追问或给予鼓励</w:t>
            </w:r>
            <w:r>
              <w:rPr>
                <w:rFonts w:hint="eastAsia" w:ascii="Times New Roman" w:hAnsi="Times New Roman"/>
                <w:bCs/>
                <w:sz w:val="24"/>
                <w:szCs w:val="24"/>
              </w:rPr>
              <w:t>。</w:t>
            </w:r>
          </w:p>
          <w:p w14:paraId="18219969">
            <w:pPr>
              <w:spacing w:line="360" w:lineRule="auto"/>
              <w:rPr>
                <w:rFonts w:ascii="Times New Roman" w:hAnsi="Times New Roman"/>
                <w:bCs/>
                <w:sz w:val="24"/>
                <w:szCs w:val="24"/>
              </w:rPr>
            </w:pPr>
          </w:p>
          <w:p w14:paraId="1152C289">
            <w:pPr>
              <w:spacing w:line="360" w:lineRule="auto"/>
              <w:rPr>
                <w:rFonts w:ascii="Times New Roman" w:hAnsi="Times New Roman"/>
                <w:bCs/>
                <w:sz w:val="24"/>
                <w:szCs w:val="24"/>
              </w:rPr>
            </w:pPr>
          </w:p>
          <w:p w14:paraId="526ABCAD">
            <w:pPr>
              <w:spacing w:line="360" w:lineRule="auto"/>
              <w:rPr>
                <w:rFonts w:ascii="Times New Roman" w:hAnsi="Times New Roman"/>
                <w:bCs/>
                <w:sz w:val="24"/>
                <w:szCs w:val="24"/>
              </w:rPr>
            </w:pPr>
          </w:p>
          <w:p w14:paraId="2BE4293B">
            <w:pPr>
              <w:spacing w:line="360" w:lineRule="auto"/>
              <w:rPr>
                <w:rFonts w:ascii="Times New Roman" w:hAnsi="Times New Roman"/>
                <w:bCs/>
                <w:sz w:val="24"/>
                <w:szCs w:val="24"/>
              </w:rPr>
            </w:pPr>
          </w:p>
          <w:p w14:paraId="0745EB91">
            <w:pPr>
              <w:spacing w:line="360" w:lineRule="auto"/>
              <w:rPr>
                <w:rFonts w:ascii="Times New Roman" w:hAnsi="Times New Roman"/>
                <w:bCs/>
                <w:sz w:val="24"/>
                <w:szCs w:val="24"/>
              </w:rPr>
            </w:pPr>
          </w:p>
          <w:p w14:paraId="38F5C5F5">
            <w:pPr>
              <w:spacing w:line="360" w:lineRule="auto"/>
              <w:rPr>
                <w:rFonts w:ascii="Times New Roman" w:hAnsi="Times New Roman"/>
                <w:bCs/>
                <w:sz w:val="24"/>
                <w:szCs w:val="24"/>
              </w:rPr>
            </w:pPr>
          </w:p>
        </w:tc>
      </w:tr>
      <w:tr w14:paraId="1C76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194A2CF8">
            <w:pPr>
              <w:spacing w:line="360" w:lineRule="auto"/>
              <w:rPr>
                <w:rFonts w:ascii="宋体" w:hAnsi="宋体"/>
                <w:bCs/>
                <w:sz w:val="24"/>
                <w:szCs w:val="24"/>
              </w:rPr>
            </w:pPr>
            <w:r>
              <w:rPr>
                <w:rFonts w:ascii="宋体" w:hAnsi="宋体"/>
                <w:bCs/>
                <w:sz w:val="24"/>
                <w:szCs w:val="24"/>
              </w:rPr>
              <w:t>2</w:t>
            </w:r>
            <w:r>
              <w:rPr>
                <w:rFonts w:hint="eastAsia" w:ascii="宋体" w:hAnsi="宋体"/>
                <w:bCs/>
                <w:sz w:val="24"/>
                <w:szCs w:val="24"/>
              </w:rPr>
              <w:t>.小组</w:t>
            </w:r>
            <w:r>
              <w:rPr>
                <w:rFonts w:ascii="宋体" w:hAnsi="宋体"/>
                <w:bCs/>
                <w:sz w:val="24"/>
                <w:szCs w:val="24"/>
              </w:rPr>
              <w:t>合作进行角色扮演。</w:t>
            </w:r>
          </w:p>
        </w:tc>
        <w:tc>
          <w:tcPr>
            <w:tcW w:w="2422" w:type="pct"/>
          </w:tcPr>
          <w:p w14:paraId="675D7BFE">
            <w:pPr>
              <w:numPr>
                <w:ilvl w:val="0"/>
                <w:numId w:val="2"/>
              </w:numPr>
              <w:spacing w:line="360" w:lineRule="auto"/>
              <w:ind w:left="0" w:firstLine="0"/>
              <w:rPr>
                <w:rFonts w:ascii="Times New Roman" w:hAnsi="Times New Roman"/>
                <w:bCs/>
                <w:sz w:val="24"/>
                <w:szCs w:val="24"/>
              </w:rPr>
            </w:pPr>
            <w:r>
              <w:rPr>
                <w:rFonts w:ascii="Times New Roman" w:hAnsi="Times New Roman"/>
                <w:bCs/>
                <w:sz w:val="24"/>
                <w:szCs w:val="24"/>
              </w:rPr>
              <w:t>A: Work in groups. Read in roles. Then act out the story.</w:t>
            </w:r>
          </w:p>
          <w:p w14:paraId="07D993AA">
            <w:pPr>
              <w:spacing w:line="360" w:lineRule="auto"/>
              <w:rPr>
                <w:rFonts w:ascii="Times New Roman" w:hAnsi="Times New Roman"/>
                <w:bCs/>
                <w:sz w:val="24"/>
                <w:szCs w:val="24"/>
              </w:rPr>
            </w:pPr>
            <w:r>
              <w:rPr>
                <w:rFonts w:hint="eastAsia" w:ascii="Times New Roman" w:hAnsi="Times New Roman"/>
                <w:bCs/>
                <w:sz w:val="24"/>
                <w:szCs w:val="24"/>
              </w:rPr>
              <w:t>程度</w:t>
            </w:r>
            <w:r>
              <w:rPr>
                <w:rFonts w:ascii="Times New Roman" w:hAnsi="Times New Roman"/>
                <w:bCs/>
                <w:sz w:val="24"/>
                <w:szCs w:val="24"/>
              </w:rPr>
              <w:t>一般的班级或学生</w:t>
            </w:r>
            <w:r>
              <w:rPr>
                <w:rFonts w:hint="eastAsia" w:ascii="Times New Roman" w:hAnsi="Times New Roman"/>
                <w:bCs/>
                <w:sz w:val="24"/>
                <w:szCs w:val="24"/>
              </w:rPr>
              <w:t>分小组</w:t>
            </w:r>
            <w:r>
              <w:rPr>
                <w:rFonts w:ascii="Times New Roman" w:hAnsi="Times New Roman"/>
                <w:bCs/>
                <w:sz w:val="24"/>
                <w:szCs w:val="24"/>
              </w:rPr>
              <w:t>活动，</w:t>
            </w:r>
            <w:r>
              <w:rPr>
                <w:rFonts w:hint="eastAsia" w:ascii="Times New Roman" w:hAnsi="Times New Roman"/>
                <w:bCs/>
                <w:sz w:val="24"/>
                <w:szCs w:val="24"/>
              </w:rPr>
              <w:t>先</w:t>
            </w:r>
            <w:r>
              <w:rPr>
                <w:rFonts w:ascii="Times New Roman" w:hAnsi="Times New Roman"/>
                <w:bCs/>
                <w:sz w:val="24"/>
                <w:szCs w:val="24"/>
              </w:rPr>
              <w:t>分角色朗读故事</w:t>
            </w:r>
            <w:r>
              <w:rPr>
                <w:rFonts w:hint="eastAsia" w:ascii="Times New Roman" w:hAnsi="Times New Roman"/>
                <w:bCs/>
                <w:sz w:val="24"/>
                <w:szCs w:val="24"/>
              </w:rPr>
              <w:t>，之后</w:t>
            </w:r>
            <w:r>
              <w:rPr>
                <w:rFonts w:ascii="Times New Roman" w:hAnsi="Times New Roman"/>
                <w:bCs/>
                <w:sz w:val="24"/>
                <w:szCs w:val="24"/>
              </w:rPr>
              <w:t>表演故事。</w:t>
            </w:r>
          </w:p>
          <w:p w14:paraId="41028C71">
            <w:pPr>
              <w:spacing w:line="360" w:lineRule="auto"/>
              <w:rPr>
                <w:rFonts w:ascii="Times New Roman" w:hAnsi="Times New Roman"/>
                <w:bCs/>
                <w:sz w:val="24"/>
                <w:szCs w:val="24"/>
              </w:rPr>
            </w:pPr>
            <w:r>
              <w:rPr>
                <w:rFonts w:hint="eastAsia" w:ascii="Times New Roman" w:hAnsi="Times New Roman"/>
                <w:bCs/>
                <w:sz w:val="24"/>
                <w:szCs w:val="24"/>
              </w:rPr>
              <w:t>B:</w:t>
            </w:r>
            <w:r>
              <w:rPr>
                <w:rFonts w:ascii="Times New Roman" w:hAnsi="Times New Roman"/>
                <w:bCs/>
                <w:sz w:val="24"/>
                <w:szCs w:val="24"/>
              </w:rPr>
              <w:t xml:space="preserve"> Work in groups. Act out the story.</w:t>
            </w:r>
          </w:p>
          <w:p w14:paraId="4DABD586">
            <w:pPr>
              <w:spacing w:line="360" w:lineRule="auto"/>
              <w:rPr>
                <w:rFonts w:ascii="Times New Roman" w:hAnsi="Times New Roman"/>
                <w:bCs/>
                <w:sz w:val="24"/>
                <w:szCs w:val="24"/>
              </w:rPr>
            </w:pPr>
            <w:r>
              <w:rPr>
                <w:rFonts w:hint="eastAsia" w:ascii="Times New Roman" w:hAnsi="Times New Roman"/>
                <w:bCs/>
                <w:sz w:val="24"/>
                <w:szCs w:val="24"/>
              </w:rPr>
              <w:t>程度较好</w:t>
            </w:r>
            <w:r>
              <w:rPr>
                <w:rFonts w:ascii="Times New Roman" w:hAnsi="Times New Roman"/>
                <w:bCs/>
                <w:sz w:val="24"/>
                <w:szCs w:val="24"/>
              </w:rPr>
              <w:t>的班级或学生</w:t>
            </w:r>
            <w:r>
              <w:rPr>
                <w:rFonts w:hint="eastAsia" w:ascii="Times New Roman" w:hAnsi="Times New Roman"/>
                <w:bCs/>
                <w:sz w:val="24"/>
                <w:szCs w:val="24"/>
              </w:rPr>
              <w:t>分小组表演</w:t>
            </w:r>
            <w:r>
              <w:rPr>
                <w:rFonts w:ascii="Times New Roman" w:hAnsi="Times New Roman"/>
                <w:bCs/>
                <w:sz w:val="24"/>
                <w:szCs w:val="24"/>
              </w:rPr>
              <w:t>故事。</w:t>
            </w:r>
          </w:p>
        </w:tc>
        <w:tc>
          <w:tcPr>
            <w:tcW w:w="1562" w:type="pct"/>
          </w:tcPr>
          <w:p w14:paraId="542B4EB2">
            <w:pPr>
              <w:spacing w:line="360" w:lineRule="auto"/>
              <w:rPr>
                <w:rFonts w:ascii="Times New Roman" w:hAnsi="Times New Roman"/>
                <w:bCs/>
                <w:sz w:val="24"/>
                <w:szCs w:val="24"/>
              </w:rPr>
            </w:pPr>
            <w:r>
              <w:rPr>
                <w:rFonts w:ascii="Times New Roman" w:hAnsi="Times New Roman"/>
                <w:bCs/>
                <w:sz w:val="24"/>
                <w:szCs w:val="24"/>
              </w:rPr>
              <w:t>教师观察学生</w:t>
            </w:r>
            <w:r>
              <w:rPr>
                <w:rFonts w:hint="eastAsia" w:ascii="Times New Roman" w:hAnsi="Times New Roman"/>
                <w:bCs/>
                <w:sz w:val="24"/>
                <w:szCs w:val="24"/>
              </w:rPr>
              <w:t>参与</w:t>
            </w:r>
            <w:r>
              <w:rPr>
                <w:rFonts w:ascii="Times New Roman" w:hAnsi="Times New Roman"/>
                <w:bCs/>
                <w:sz w:val="24"/>
                <w:szCs w:val="24"/>
              </w:rPr>
              <w:t>活动的</w:t>
            </w:r>
            <w:r>
              <w:rPr>
                <w:rFonts w:hint="eastAsia" w:ascii="Times New Roman" w:hAnsi="Times New Roman"/>
                <w:bCs/>
                <w:sz w:val="24"/>
                <w:szCs w:val="24"/>
              </w:rPr>
              <w:t>情况，评价其是否有效地内化了故事内容。</w:t>
            </w:r>
          </w:p>
        </w:tc>
      </w:tr>
      <w:tr w14:paraId="61D2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4" w:hRule="atLeast"/>
        </w:trPr>
        <w:tc>
          <w:tcPr>
            <w:tcW w:w="1016" w:type="pct"/>
          </w:tcPr>
          <w:p w14:paraId="4D988FE1">
            <w:pPr>
              <w:spacing w:line="360" w:lineRule="auto"/>
              <w:rPr>
                <w:rFonts w:ascii="宋体" w:hAnsi="宋体"/>
                <w:bCs/>
                <w:sz w:val="24"/>
                <w:szCs w:val="24"/>
              </w:rPr>
            </w:pPr>
            <w:r>
              <w:rPr>
                <w:rFonts w:ascii="宋体" w:hAnsi="宋体"/>
                <w:bCs/>
                <w:sz w:val="24"/>
                <w:szCs w:val="24"/>
              </w:rPr>
              <w:t>3</w:t>
            </w:r>
            <w:r>
              <w:rPr>
                <w:rFonts w:hint="eastAsia" w:ascii="宋体" w:hAnsi="宋体"/>
                <w:bCs/>
                <w:sz w:val="24"/>
                <w:szCs w:val="24"/>
              </w:rPr>
              <w:t>.通过</w:t>
            </w:r>
            <w:r>
              <w:rPr>
                <w:rFonts w:ascii="宋体" w:hAnsi="宋体"/>
                <w:bCs/>
                <w:sz w:val="24"/>
                <w:szCs w:val="24"/>
              </w:rPr>
              <w:t>小组问答活动，</w:t>
            </w:r>
            <w:r>
              <w:rPr>
                <w:rFonts w:hint="eastAsia" w:ascii="宋体" w:hAnsi="宋体"/>
                <w:bCs/>
                <w:sz w:val="24"/>
                <w:szCs w:val="24"/>
              </w:rPr>
              <w:t>运用</w:t>
            </w:r>
            <w:r>
              <w:rPr>
                <w:rFonts w:ascii="宋体" w:hAnsi="宋体"/>
                <w:bCs/>
                <w:sz w:val="24"/>
                <w:szCs w:val="24"/>
              </w:rPr>
              <w:t>所学语言</w:t>
            </w:r>
            <w:r>
              <w:rPr>
                <w:rFonts w:hint="eastAsia" w:ascii="宋体" w:hAnsi="宋体"/>
                <w:sz w:val="24"/>
                <w:szCs w:val="24"/>
              </w:rPr>
              <w:t>问路和</w:t>
            </w:r>
            <w:r>
              <w:rPr>
                <w:rFonts w:ascii="宋体" w:hAnsi="宋体"/>
                <w:sz w:val="24"/>
                <w:szCs w:val="24"/>
              </w:rPr>
              <w:t>指路</w:t>
            </w:r>
            <w:r>
              <w:rPr>
                <w:rFonts w:hint="eastAsia" w:ascii="Times New Roman" w:hAnsi="Times New Roman"/>
                <w:bCs/>
                <w:sz w:val="24"/>
                <w:szCs w:val="24"/>
              </w:rPr>
              <w:t>。</w:t>
            </w:r>
          </w:p>
        </w:tc>
        <w:tc>
          <w:tcPr>
            <w:tcW w:w="2422" w:type="pct"/>
          </w:tcPr>
          <w:p w14:paraId="0AF88C3F">
            <w:pPr>
              <w:numPr>
                <w:ilvl w:val="0"/>
                <w:numId w:val="2"/>
              </w:numPr>
              <w:spacing w:line="360" w:lineRule="auto"/>
              <w:rPr>
                <w:rFonts w:ascii="Times New Roman" w:hAnsi="Times New Roman"/>
                <w:bCs/>
                <w:sz w:val="24"/>
                <w:szCs w:val="24"/>
              </w:rPr>
            </w:pPr>
            <w:r>
              <w:rPr>
                <w:rFonts w:ascii="Times New Roman" w:hAnsi="Times New Roman"/>
                <w:bCs/>
                <w:sz w:val="24"/>
                <w:szCs w:val="24"/>
              </w:rPr>
              <w:t>Read again and choose.</w:t>
            </w:r>
          </w:p>
          <w:p w14:paraId="27590B5E">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根据</w:t>
            </w:r>
            <w:r>
              <w:rPr>
                <w:rFonts w:hint="eastAsia" w:ascii="Times New Roman" w:hAnsi="Times New Roman"/>
                <w:sz w:val="24"/>
                <w:szCs w:val="24"/>
              </w:rPr>
              <w:t>故事</w:t>
            </w:r>
            <w:r>
              <w:rPr>
                <w:rFonts w:ascii="Times New Roman" w:hAnsi="Times New Roman"/>
                <w:bCs/>
                <w:sz w:val="24"/>
                <w:szCs w:val="24"/>
              </w:rPr>
              <w:t>内容选出正确的路线。</w:t>
            </w:r>
          </w:p>
          <w:p w14:paraId="5B3A12C6">
            <w:pPr>
              <w:numPr>
                <w:ilvl w:val="0"/>
                <w:numId w:val="2"/>
              </w:numPr>
              <w:spacing w:line="360" w:lineRule="auto"/>
              <w:rPr>
                <w:rFonts w:ascii="Times New Roman" w:hAnsi="Times New Roman"/>
                <w:bCs/>
                <w:sz w:val="24"/>
                <w:szCs w:val="24"/>
              </w:rPr>
            </w:pPr>
            <w:r>
              <w:rPr>
                <w:rFonts w:ascii="Times New Roman" w:hAnsi="Times New Roman"/>
                <w:bCs/>
                <w:sz w:val="24"/>
                <w:szCs w:val="24"/>
              </w:rPr>
              <w:t>Let’s read aloud.</w:t>
            </w:r>
          </w:p>
          <w:p w14:paraId="71D5ABC2">
            <w:pPr>
              <w:spacing w:line="360" w:lineRule="auto"/>
              <w:rPr>
                <w:rFonts w:ascii="Times New Roman" w:hAnsi="Times New Roman"/>
                <w:bCs/>
                <w:sz w:val="24"/>
                <w:szCs w:val="24"/>
              </w:rPr>
            </w:pPr>
            <w:r>
              <w:rPr>
                <w:rFonts w:hint="eastAsia" w:ascii="Times New Roman" w:hAnsi="Times New Roman"/>
                <w:bCs/>
                <w:sz w:val="24"/>
                <w:szCs w:val="24"/>
              </w:rPr>
              <w:t>学生大声朗读</w:t>
            </w:r>
            <w:r>
              <w:rPr>
                <w:rFonts w:ascii="Times New Roman" w:hAnsi="Times New Roman"/>
                <w:bCs/>
                <w:sz w:val="24"/>
                <w:szCs w:val="24"/>
              </w:rPr>
              <w:t>核心</w:t>
            </w:r>
            <w:r>
              <w:rPr>
                <w:rFonts w:hint="eastAsia" w:ascii="Times New Roman" w:hAnsi="Times New Roman"/>
                <w:bCs/>
                <w:sz w:val="24"/>
                <w:szCs w:val="24"/>
              </w:rPr>
              <w:t>语言</w:t>
            </w:r>
            <w:r>
              <w:rPr>
                <w:rFonts w:ascii="Times New Roman" w:hAnsi="Times New Roman"/>
                <w:bCs/>
                <w:sz w:val="24"/>
                <w:szCs w:val="24"/>
              </w:rPr>
              <w:t>。</w:t>
            </w:r>
          </w:p>
          <w:p w14:paraId="271AA633">
            <w:pPr>
              <w:numPr>
                <w:ilvl w:val="0"/>
                <w:numId w:val="2"/>
              </w:numPr>
              <w:spacing w:line="360" w:lineRule="auto"/>
              <w:rPr>
                <w:rFonts w:ascii="Times New Roman" w:hAnsi="Times New Roman"/>
                <w:bCs/>
                <w:sz w:val="24"/>
                <w:szCs w:val="24"/>
              </w:rPr>
            </w:pPr>
            <w:r>
              <w:rPr>
                <w:rFonts w:hint="eastAsia" w:ascii="Times New Roman" w:hAnsi="Times New Roman"/>
                <w:bCs/>
                <w:sz w:val="24"/>
                <w:szCs w:val="24"/>
              </w:rPr>
              <w:t>Look</w:t>
            </w:r>
            <w:r>
              <w:rPr>
                <w:rFonts w:ascii="Times New Roman" w:hAnsi="Times New Roman"/>
                <w:bCs/>
                <w:sz w:val="24"/>
                <w:szCs w:val="24"/>
              </w:rPr>
              <w:t>, draw and say.</w:t>
            </w:r>
          </w:p>
          <w:p w14:paraId="4466B776">
            <w:pPr>
              <w:spacing w:line="360" w:lineRule="auto"/>
              <w:rPr>
                <w:rFonts w:ascii="Times New Roman" w:hAnsi="Times New Roman"/>
                <w:bCs/>
                <w:sz w:val="24"/>
                <w:szCs w:val="24"/>
              </w:rPr>
            </w:pPr>
            <w:r>
              <w:rPr>
                <w:rFonts w:hint="eastAsia" w:ascii="Times New Roman" w:hAnsi="Times New Roman"/>
                <w:bCs/>
                <w:sz w:val="24"/>
                <w:szCs w:val="24"/>
              </w:rPr>
              <w:t>学生根据故事内容</w:t>
            </w:r>
            <w:r>
              <w:rPr>
                <w:rFonts w:ascii="Times New Roman" w:hAnsi="Times New Roman"/>
                <w:bCs/>
                <w:sz w:val="24"/>
                <w:szCs w:val="24"/>
              </w:rPr>
              <w:t>，</w:t>
            </w:r>
            <w:r>
              <w:rPr>
                <w:rFonts w:hint="eastAsia" w:ascii="Times New Roman" w:hAnsi="Times New Roman"/>
                <w:bCs/>
                <w:sz w:val="24"/>
                <w:szCs w:val="24"/>
              </w:rPr>
              <w:t>画</w:t>
            </w:r>
            <w:r>
              <w:rPr>
                <w:rFonts w:ascii="Times New Roman" w:hAnsi="Times New Roman"/>
                <w:bCs/>
                <w:sz w:val="24"/>
                <w:szCs w:val="24"/>
              </w:rPr>
              <w:t>出主人公</w:t>
            </w:r>
            <w:r>
              <w:rPr>
                <w:rFonts w:hint="eastAsia" w:ascii="Times New Roman" w:hAnsi="Times New Roman"/>
                <w:bCs/>
                <w:sz w:val="24"/>
                <w:szCs w:val="24"/>
              </w:rPr>
              <w:t>回家</w:t>
            </w:r>
            <w:r>
              <w:rPr>
                <w:rFonts w:ascii="Times New Roman" w:hAnsi="Times New Roman"/>
                <w:bCs/>
                <w:sz w:val="24"/>
                <w:szCs w:val="24"/>
              </w:rPr>
              <w:t>的</w:t>
            </w:r>
            <w:r>
              <w:rPr>
                <w:rFonts w:hint="eastAsia" w:ascii="Times New Roman" w:hAnsi="Times New Roman"/>
                <w:bCs/>
                <w:sz w:val="24"/>
                <w:szCs w:val="24"/>
              </w:rPr>
              <w:t>路线</w:t>
            </w:r>
            <w:r>
              <w:rPr>
                <w:rFonts w:ascii="Times New Roman" w:hAnsi="Times New Roman"/>
                <w:bCs/>
                <w:sz w:val="24"/>
                <w:szCs w:val="24"/>
              </w:rPr>
              <w:t>并说一说。</w:t>
            </w:r>
          </w:p>
          <w:p w14:paraId="339907E7">
            <w:pPr>
              <w:numPr>
                <w:ilvl w:val="0"/>
                <w:numId w:val="2"/>
              </w:numPr>
              <w:spacing w:line="360" w:lineRule="auto"/>
              <w:rPr>
                <w:rFonts w:ascii="Times New Roman" w:hAnsi="Times New Roman"/>
                <w:bCs/>
                <w:sz w:val="24"/>
                <w:szCs w:val="24"/>
              </w:rPr>
            </w:pPr>
            <w:r>
              <w:rPr>
                <w:rFonts w:ascii="Times New Roman" w:hAnsi="Times New Roman"/>
                <w:bCs/>
                <w:sz w:val="24"/>
                <w:szCs w:val="24"/>
              </w:rPr>
              <w:t>Look at the map. Ask and answer.</w:t>
            </w:r>
          </w:p>
          <w:p w14:paraId="70D48ACB">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看</w:t>
            </w:r>
            <w:r>
              <w:rPr>
                <w:rFonts w:hint="eastAsia" w:ascii="Times New Roman" w:hAnsi="Times New Roman"/>
                <w:bCs/>
                <w:sz w:val="24"/>
                <w:szCs w:val="24"/>
              </w:rPr>
              <w:t>地图</w:t>
            </w:r>
            <w:r>
              <w:rPr>
                <w:rFonts w:ascii="Times New Roman" w:hAnsi="Times New Roman"/>
                <w:bCs/>
                <w:sz w:val="24"/>
                <w:szCs w:val="24"/>
              </w:rPr>
              <w:t>，运用所学语言</w:t>
            </w:r>
            <w:r>
              <w:rPr>
                <w:rFonts w:hint="eastAsia" w:ascii="Times New Roman" w:hAnsi="Times New Roman"/>
                <w:bCs/>
                <w:sz w:val="24"/>
                <w:szCs w:val="24"/>
              </w:rPr>
              <w:t>互相问路</w:t>
            </w:r>
            <w:r>
              <w:rPr>
                <w:rFonts w:ascii="Times New Roman" w:hAnsi="Times New Roman"/>
                <w:bCs/>
                <w:sz w:val="24"/>
                <w:szCs w:val="24"/>
              </w:rPr>
              <w:t>和</w:t>
            </w:r>
            <w:r>
              <w:rPr>
                <w:rFonts w:hint="eastAsia" w:ascii="Times New Roman" w:hAnsi="Times New Roman"/>
                <w:bCs/>
                <w:sz w:val="24"/>
                <w:szCs w:val="24"/>
              </w:rPr>
              <w:t>指路</w:t>
            </w:r>
            <w:r>
              <w:rPr>
                <w:rFonts w:ascii="Times New Roman" w:hAnsi="Times New Roman"/>
                <w:bCs/>
                <w:sz w:val="24"/>
                <w:szCs w:val="24"/>
              </w:rPr>
              <w:t>。</w:t>
            </w:r>
          </w:p>
        </w:tc>
        <w:tc>
          <w:tcPr>
            <w:tcW w:w="1562" w:type="pct"/>
          </w:tcPr>
          <w:p w14:paraId="2F72DC5D">
            <w:pPr>
              <w:spacing w:line="360" w:lineRule="auto"/>
              <w:rPr>
                <w:rFonts w:ascii="Times New Roman" w:hAnsi="Times New Roman"/>
                <w:bCs/>
                <w:sz w:val="24"/>
                <w:szCs w:val="24"/>
              </w:rPr>
            </w:pPr>
          </w:p>
          <w:p w14:paraId="0D1D7166">
            <w:pPr>
              <w:spacing w:line="360" w:lineRule="auto"/>
              <w:rPr>
                <w:rFonts w:ascii="Times New Roman" w:hAnsi="Times New Roman"/>
                <w:bCs/>
                <w:sz w:val="24"/>
                <w:szCs w:val="24"/>
              </w:rPr>
            </w:pPr>
          </w:p>
          <w:p w14:paraId="4EC5DCB4">
            <w:pPr>
              <w:spacing w:line="360" w:lineRule="auto"/>
              <w:rPr>
                <w:rFonts w:ascii="Times New Roman" w:hAnsi="Times New Roman"/>
                <w:bCs/>
                <w:sz w:val="24"/>
                <w:szCs w:val="24"/>
              </w:rPr>
            </w:pPr>
          </w:p>
          <w:p w14:paraId="5A971AC6">
            <w:pPr>
              <w:spacing w:line="360" w:lineRule="auto"/>
              <w:rPr>
                <w:rFonts w:ascii="Times New Roman" w:hAnsi="Times New Roman"/>
                <w:bCs/>
                <w:sz w:val="24"/>
                <w:szCs w:val="24"/>
              </w:rPr>
            </w:pPr>
          </w:p>
          <w:p w14:paraId="5F3DD54F">
            <w:pPr>
              <w:spacing w:line="360" w:lineRule="auto"/>
              <w:rPr>
                <w:rFonts w:ascii="Times New Roman" w:hAnsi="Times New Roman"/>
                <w:bCs/>
                <w:sz w:val="24"/>
                <w:szCs w:val="24"/>
              </w:rPr>
            </w:pPr>
          </w:p>
          <w:p w14:paraId="4711CE0C">
            <w:pPr>
              <w:spacing w:line="360" w:lineRule="auto"/>
              <w:rPr>
                <w:rFonts w:ascii="Times New Roman" w:hAnsi="Times New Roman"/>
                <w:bCs/>
                <w:sz w:val="24"/>
                <w:szCs w:val="24"/>
              </w:rPr>
            </w:pPr>
          </w:p>
          <w:p w14:paraId="09E4DFE7">
            <w:pPr>
              <w:spacing w:line="360" w:lineRule="auto"/>
              <w:rPr>
                <w:rFonts w:ascii="Times New Roman" w:hAnsi="Times New Roman"/>
                <w:bCs/>
                <w:sz w:val="24"/>
                <w:szCs w:val="24"/>
              </w:rPr>
            </w:pPr>
          </w:p>
          <w:p w14:paraId="24DD88B5">
            <w:pPr>
              <w:spacing w:line="360" w:lineRule="auto"/>
              <w:rPr>
                <w:rFonts w:ascii="Times New Roman" w:hAnsi="Times New Roman"/>
                <w:sz w:val="24"/>
                <w:szCs w:val="24"/>
              </w:rPr>
            </w:pPr>
            <w:r>
              <w:rPr>
                <w:rFonts w:ascii="Times New Roman" w:hAnsi="Times New Roman"/>
                <w:bCs/>
                <w:sz w:val="24"/>
                <w:szCs w:val="24"/>
              </w:rPr>
              <w:t>教师观察学生</w:t>
            </w:r>
            <w:r>
              <w:rPr>
                <w:rFonts w:hint="eastAsia" w:ascii="Times New Roman" w:hAnsi="Times New Roman"/>
                <w:bCs/>
                <w:sz w:val="24"/>
                <w:szCs w:val="24"/>
              </w:rPr>
              <w:t>的对话情况，评价其能否正确</w:t>
            </w:r>
            <w:r>
              <w:rPr>
                <w:rFonts w:ascii="Times New Roman" w:hAnsi="Times New Roman"/>
                <w:bCs/>
                <w:sz w:val="24"/>
                <w:szCs w:val="24"/>
              </w:rPr>
              <w:t>运用所学语言</w:t>
            </w:r>
            <w:r>
              <w:rPr>
                <w:rFonts w:hint="eastAsia" w:ascii="Times New Roman" w:hAnsi="Times New Roman"/>
                <w:bCs/>
                <w:sz w:val="24"/>
                <w:szCs w:val="24"/>
              </w:rPr>
              <w:t>问路</w:t>
            </w:r>
            <w:r>
              <w:rPr>
                <w:rFonts w:ascii="Times New Roman" w:hAnsi="Times New Roman"/>
                <w:bCs/>
                <w:sz w:val="24"/>
                <w:szCs w:val="24"/>
              </w:rPr>
              <w:t>和</w:t>
            </w:r>
            <w:r>
              <w:rPr>
                <w:rFonts w:hint="eastAsia" w:ascii="Times New Roman" w:hAnsi="Times New Roman"/>
                <w:bCs/>
                <w:sz w:val="24"/>
                <w:szCs w:val="24"/>
              </w:rPr>
              <w:t>指路</w:t>
            </w:r>
            <w:r>
              <w:rPr>
                <w:rFonts w:ascii="Times New Roman" w:hAnsi="Times New Roman"/>
                <w:bCs/>
                <w:sz w:val="24"/>
                <w:szCs w:val="24"/>
              </w:rPr>
              <w:t>。</w:t>
            </w:r>
          </w:p>
        </w:tc>
      </w:tr>
      <w:tr w14:paraId="787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3"/>
            <w:shd w:val="clear" w:color="auto" w:fill="D0CECE"/>
            <w:vAlign w:val="center"/>
          </w:tcPr>
          <w:p w14:paraId="6B38AE12">
            <w:pPr>
              <w:spacing w:line="360" w:lineRule="auto"/>
              <w:jc w:val="center"/>
              <w:rPr>
                <w:rFonts w:ascii="Times New Roman" w:hAnsi="Times New Roman"/>
                <w:color w:val="000000"/>
                <w:sz w:val="24"/>
                <w:szCs w:val="24"/>
              </w:rPr>
            </w:pPr>
            <w:r>
              <w:rPr>
                <w:rFonts w:ascii="Times New Roman" w:hAnsi="Times New Roman"/>
                <w:b/>
                <w:bCs/>
                <w:color w:val="000000"/>
                <w:sz w:val="24"/>
                <w:szCs w:val="24"/>
              </w:rPr>
              <w:t>作业内容</w:t>
            </w:r>
          </w:p>
        </w:tc>
      </w:tr>
      <w:tr w14:paraId="7768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00" w:type="pct"/>
            <w:gridSpan w:val="3"/>
            <w:vAlign w:val="center"/>
          </w:tcPr>
          <w:p w14:paraId="1209458A">
            <w:pPr>
              <w:spacing w:line="360" w:lineRule="auto"/>
              <w:rPr>
                <w:rFonts w:ascii="宋体" w:hAnsi="宋体"/>
                <w:sz w:val="24"/>
                <w:szCs w:val="24"/>
              </w:rPr>
            </w:pPr>
            <w:r>
              <w:rPr>
                <w:rFonts w:hint="eastAsia" w:ascii="宋体" w:hAnsi="宋体"/>
                <w:sz w:val="24"/>
                <w:szCs w:val="24"/>
              </w:rPr>
              <w:t>基础性作业：</w:t>
            </w:r>
          </w:p>
          <w:p w14:paraId="08BD6CFE">
            <w:pPr>
              <w:spacing w:line="360" w:lineRule="auto"/>
              <w:rPr>
                <w:rFonts w:ascii="宋体" w:hAnsi="宋体"/>
                <w:sz w:val="24"/>
                <w:szCs w:val="24"/>
              </w:rPr>
            </w:pPr>
            <w:r>
              <w:rPr>
                <w:rFonts w:hint="eastAsia" w:ascii="宋体" w:hAnsi="宋体"/>
                <w:sz w:val="24"/>
                <w:szCs w:val="24"/>
              </w:rPr>
              <w:t>1.带感情地朗读故事。</w:t>
            </w:r>
          </w:p>
          <w:p w14:paraId="660B060B">
            <w:pPr>
              <w:spacing w:line="360" w:lineRule="auto"/>
              <w:rPr>
                <w:rFonts w:ascii="宋体" w:hAnsi="宋体"/>
                <w:sz w:val="24"/>
                <w:szCs w:val="24"/>
              </w:rPr>
            </w:pPr>
            <w:r>
              <w:rPr>
                <w:rFonts w:hint="eastAsia" w:ascii="宋体" w:hAnsi="宋体"/>
                <w:sz w:val="24"/>
                <w:szCs w:val="24"/>
              </w:rPr>
              <w:t>2.向家人或朋友讲述故事。</w:t>
            </w:r>
          </w:p>
          <w:p w14:paraId="4FF3AF8F">
            <w:pPr>
              <w:spacing w:line="360" w:lineRule="auto"/>
              <w:rPr>
                <w:rFonts w:ascii="宋体" w:hAnsi="宋体"/>
                <w:sz w:val="24"/>
                <w:szCs w:val="24"/>
              </w:rPr>
            </w:pPr>
            <w:r>
              <w:rPr>
                <w:rFonts w:hint="eastAsia" w:ascii="宋体" w:hAnsi="宋体"/>
                <w:sz w:val="24"/>
                <w:szCs w:val="24"/>
              </w:rPr>
              <w:t>发展性作业：</w:t>
            </w:r>
          </w:p>
          <w:p w14:paraId="0C641AE4">
            <w:pPr>
              <w:spacing w:line="360" w:lineRule="auto"/>
              <w:rPr>
                <w:rFonts w:ascii="宋体" w:hAnsi="宋体"/>
                <w:sz w:val="24"/>
                <w:szCs w:val="24"/>
              </w:rPr>
            </w:pPr>
            <w:r>
              <w:rPr>
                <w:rFonts w:hint="eastAsia" w:ascii="宋体" w:hAnsi="宋体"/>
                <w:sz w:val="24"/>
                <w:szCs w:val="24"/>
              </w:rPr>
              <w:t>画一幅你喜欢的地图，并参考教材第65页活动4的语言表达和朋友一起说一说。</w:t>
            </w:r>
          </w:p>
        </w:tc>
      </w:tr>
    </w:tbl>
    <w:p w14:paraId="4F03208E">
      <w:pPr>
        <w:spacing w:before="240" w:line="360" w:lineRule="auto"/>
        <w:jc w:val="center"/>
        <w:rPr>
          <w:rFonts w:ascii="Times New Roman" w:hAnsi="Times New Roman"/>
          <w:b/>
          <w:sz w:val="28"/>
          <w:szCs w:val="28"/>
        </w:rPr>
      </w:pPr>
      <w:r>
        <w:rPr>
          <w:rFonts w:ascii="Times New Roman" w:hAnsi="Times New Roman"/>
          <w:b/>
          <w:sz w:val="24"/>
          <w:szCs w:val="24"/>
        </w:rPr>
        <w:t>第</w:t>
      </w:r>
      <w:r>
        <w:rPr>
          <w:rFonts w:hint="eastAsia" w:ascii="Times New Roman" w:hAnsi="Times New Roman"/>
          <w:b/>
          <w:sz w:val="24"/>
          <w:szCs w:val="24"/>
        </w:rPr>
        <w:t>三</w:t>
      </w:r>
      <w:r>
        <w:rPr>
          <w:rFonts w:ascii="Times New Roman" w:hAnsi="Times New Roman"/>
          <w:b/>
          <w:sz w:val="24"/>
          <w:szCs w:val="24"/>
        </w:rPr>
        <w:t>课时（</w:t>
      </w:r>
      <w:r>
        <w:rPr>
          <w:rFonts w:ascii="Times New Roman" w:hAnsi="Times New Roman"/>
          <w:b/>
          <w:bCs/>
          <w:sz w:val="24"/>
          <w:szCs w:val="24"/>
        </w:rPr>
        <w:t>Speed up）</w:t>
      </w:r>
    </w:p>
    <w:p w14:paraId="4604D881">
      <w:pPr>
        <w:spacing w:before="240" w:line="360" w:lineRule="auto"/>
        <w:rPr>
          <w:rFonts w:ascii="宋体" w:hAnsi="宋体"/>
          <w:b/>
          <w:bCs/>
          <w:sz w:val="24"/>
          <w:szCs w:val="24"/>
        </w:rPr>
      </w:pPr>
      <w:r>
        <w:rPr>
          <w:rFonts w:hint="eastAsia" w:ascii="宋体" w:hAnsi="宋体"/>
          <w:b/>
          <w:bCs/>
          <w:sz w:val="24"/>
          <w:szCs w:val="24"/>
        </w:rPr>
        <w:t>1</w:t>
      </w:r>
      <w:r>
        <w:rPr>
          <w:rFonts w:ascii="宋体" w:hAnsi="宋体"/>
          <w:b/>
          <w:bCs/>
          <w:sz w:val="24"/>
          <w:szCs w:val="24"/>
        </w:rPr>
        <w:t>.课时教学目标</w:t>
      </w:r>
    </w:p>
    <w:p w14:paraId="42F29C70">
      <w:pPr>
        <w:spacing w:line="360" w:lineRule="auto"/>
        <w:rPr>
          <w:rFonts w:ascii="Times New Roman" w:hAnsi="Times New Roman"/>
          <w:sz w:val="24"/>
          <w:szCs w:val="24"/>
        </w:rPr>
      </w:pPr>
      <w:r>
        <w:rPr>
          <w:rFonts w:ascii="Times New Roman" w:hAnsi="Times New Roman"/>
          <w:sz w:val="24"/>
          <w:szCs w:val="24"/>
        </w:rPr>
        <w:t>通过本课时学习，学生能够：</w:t>
      </w:r>
    </w:p>
    <w:p w14:paraId="70684AC7">
      <w:pPr>
        <w:spacing w:line="360" w:lineRule="auto"/>
        <w:rPr>
          <w:rFonts w:ascii="宋体" w:hAnsi="宋体"/>
          <w:bCs/>
          <w:sz w:val="24"/>
          <w:szCs w:val="24"/>
        </w:rPr>
      </w:pPr>
      <w:r>
        <w:rPr>
          <w:rFonts w:hint="eastAsia" w:ascii="宋体" w:hAnsi="宋体"/>
          <w:bCs/>
          <w:sz w:val="24"/>
          <w:szCs w:val="24"/>
        </w:rPr>
        <w:t>（</w:t>
      </w:r>
      <w:r>
        <w:rPr>
          <w:rFonts w:ascii="宋体" w:hAnsi="宋体"/>
          <w:bCs/>
          <w:sz w:val="24"/>
          <w:szCs w:val="24"/>
        </w:rPr>
        <w:t>1</w:t>
      </w:r>
      <w:r>
        <w:rPr>
          <w:rFonts w:hint="eastAsia" w:ascii="宋体" w:hAnsi="宋体"/>
          <w:bCs/>
          <w:sz w:val="24"/>
          <w:szCs w:val="24"/>
        </w:rPr>
        <w:t>）</w:t>
      </w:r>
      <w:r>
        <w:rPr>
          <w:rFonts w:hint="eastAsia" w:ascii="Times New Roman" w:hAnsi="Times New Roman"/>
          <w:bCs/>
          <w:sz w:val="24"/>
          <w:szCs w:val="24"/>
        </w:rPr>
        <w:t>在看、听、读、说等活动中，</w:t>
      </w:r>
      <w:r>
        <w:rPr>
          <w:rFonts w:hint="eastAsia" w:ascii="宋体" w:hAnsi="宋体"/>
          <w:bCs/>
          <w:sz w:val="24"/>
          <w:szCs w:val="24"/>
        </w:rPr>
        <w:t>理解故事大意，梳理</w:t>
      </w:r>
      <w:r>
        <w:rPr>
          <w:rFonts w:ascii="宋体" w:hAnsi="宋体"/>
          <w:bCs/>
          <w:sz w:val="24"/>
          <w:szCs w:val="24"/>
        </w:rPr>
        <w:t>语言知识；</w:t>
      </w:r>
    </w:p>
    <w:p w14:paraId="1E244C21">
      <w:pPr>
        <w:spacing w:line="360" w:lineRule="auto"/>
        <w:rPr>
          <w:rFonts w:ascii="宋体" w:hAnsi="宋体"/>
          <w:bCs/>
          <w:sz w:val="24"/>
          <w:szCs w:val="24"/>
        </w:rPr>
      </w:pPr>
      <w:r>
        <w:rPr>
          <w:rFonts w:hint="eastAsia" w:ascii="宋体" w:hAnsi="宋体"/>
          <w:bCs/>
          <w:sz w:val="24"/>
          <w:szCs w:val="24"/>
        </w:rPr>
        <w:t>（</w:t>
      </w:r>
      <w:r>
        <w:rPr>
          <w:rFonts w:ascii="宋体" w:hAnsi="宋体"/>
          <w:bCs/>
          <w:sz w:val="24"/>
          <w:szCs w:val="24"/>
        </w:rPr>
        <w:t>2</w:t>
      </w:r>
      <w:r>
        <w:rPr>
          <w:rFonts w:hint="eastAsia" w:ascii="宋体" w:hAnsi="宋体"/>
          <w:bCs/>
          <w:sz w:val="24"/>
          <w:szCs w:val="24"/>
        </w:rPr>
        <w:t>）在</w:t>
      </w:r>
      <w:r>
        <w:rPr>
          <w:rFonts w:ascii="宋体" w:hAnsi="宋体"/>
          <w:bCs/>
          <w:sz w:val="24"/>
          <w:szCs w:val="24"/>
        </w:rPr>
        <w:t>复述</w:t>
      </w:r>
      <w:r>
        <w:rPr>
          <w:rFonts w:hint="eastAsia" w:ascii="宋体" w:hAnsi="宋体"/>
          <w:bCs/>
          <w:sz w:val="24"/>
          <w:szCs w:val="24"/>
        </w:rPr>
        <w:t>故事、</w:t>
      </w:r>
      <w:r>
        <w:rPr>
          <w:rFonts w:ascii="宋体" w:hAnsi="宋体"/>
          <w:bCs/>
          <w:sz w:val="24"/>
          <w:szCs w:val="24"/>
        </w:rPr>
        <w:t>补全</w:t>
      </w:r>
      <w:r>
        <w:rPr>
          <w:rFonts w:hint="eastAsia" w:ascii="宋体" w:hAnsi="宋体"/>
          <w:bCs/>
          <w:sz w:val="24"/>
          <w:szCs w:val="24"/>
        </w:rPr>
        <w:t>语</w:t>
      </w:r>
      <w:r>
        <w:rPr>
          <w:rFonts w:ascii="宋体" w:hAnsi="宋体"/>
          <w:bCs/>
          <w:sz w:val="24"/>
          <w:szCs w:val="24"/>
        </w:rPr>
        <w:t>段</w:t>
      </w:r>
      <w:r>
        <w:rPr>
          <w:rFonts w:hint="eastAsia" w:ascii="宋体" w:hAnsi="宋体"/>
          <w:bCs/>
          <w:sz w:val="24"/>
          <w:szCs w:val="24"/>
        </w:rPr>
        <w:t>、思考讨论等</w:t>
      </w:r>
      <w:r>
        <w:rPr>
          <w:rFonts w:ascii="宋体" w:hAnsi="宋体"/>
          <w:bCs/>
          <w:sz w:val="24"/>
          <w:szCs w:val="24"/>
        </w:rPr>
        <w:t>活动</w:t>
      </w:r>
      <w:r>
        <w:rPr>
          <w:rFonts w:hint="eastAsia" w:ascii="宋体" w:hAnsi="宋体"/>
          <w:bCs/>
          <w:sz w:val="24"/>
          <w:szCs w:val="24"/>
        </w:rPr>
        <w:t>中</w:t>
      </w:r>
      <w:r>
        <w:rPr>
          <w:rFonts w:ascii="宋体" w:hAnsi="宋体"/>
          <w:bCs/>
          <w:sz w:val="24"/>
          <w:szCs w:val="24"/>
        </w:rPr>
        <w:t>，</w:t>
      </w:r>
      <w:r>
        <w:rPr>
          <w:rFonts w:hint="eastAsia" w:ascii="宋体" w:hAnsi="宋体"/>
          <w:bCs/>
          <w:sz w:val="24"/>
          <w:szCs w:val="24"/>
        </w:rPr>
        <w:t>巩固</w:t>
      </w:r>
      <w:r>
        <w:rPr>
          <w:rFonts w:ascii="宋体" w:hAnsi="宋体"/>
          <w:bCs/>
          <w:sz w:val="24"/>
          <w:szCs w:val="24"/>
        </w:rPr>
        <w:t>所学内容，深入理解</w:t>
      </w:r>
      <w:r>
        <w:rPr>
          <w:rFonts w:hint="eastAsia" w:ascii="宋体" w:hAnsi="宋体"/>
          <w:bCs/>
          <w:sz w:val="24"/>
          <w:szCs w:val="24"/>
        </w:rPr>
        <w:t>故事；</w:t>
      </w:r>
    </w:p>
    <w:p w14:paraId="49AC3156">
      <w:pPr>
        <w:spacing w:line="360" w:lineRule="auto"/>
        <w:rPr>
          <w:rFonts w:ascii="Times New Roman" w:hAnsi="Times New Roman"/>
          <w:sz w:val="24"/>
        </w:rPr>
      </w:pPr>
      <w:r>
        <w:rPr>
          <w:rFonts w:hint="eastAsia" w:ascii="宋体" w:hAnsi="宋体"/>
          <w:bCs/>
          <w:sz w:val="24"/>
          <w:szCs w:val="24"/>
        </w:rPr>
        <w:t>（</w:t>
      </w:r>
      <w:r>
        <w:rPr>
          <w:rFonts w:ascii="宋体" w:hAnsi="宋体"/>
          <w:bCs/>
          <w:sz w:val="24"/>
          <w:szCs w:val="24"/>
        </w:rPr>
        <w:t>3</w:t>
      </w:r>
      <w:r>
        <w:rPr>
          <w:rFonts w:hint="eastAsia" w:ascii="宋体" w:hAnsi="宋体"/>
          <w:bCs/>
          <w:sz w:val="24"/>
          <w:szCs w:val="24"/>
        </w:rPr>
        <w:t>）</w:t>
      </w:r>
      <w:r>
        <w:rPr>
          <w:rFonts w:hint="eastAsia" w:ascii="Times New Roman" w:hAnsi="Times New Roman"/>
          <w:sz w:val="24"/>
          <w:szCs w:val="24"/>
        </w:rPr>
        <w:t>表演故事，体会角色的内心感受</w:t>
      </w:r>
      <w:r>
        <w:rPr>
          <w:rFonts w:hint="eastAsia" w:ascii="Times New Roman" w:hAnsi="Times New Roman"/>
          <w:sz w:val="24"/>
        </w:rPr>
        <w:t>。</w:t>
      </w:r>
    </w:p>
    <w:p w14:paraId="6DED922C">
      <w:pPr>
        <w:spacing w:before="240"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w:t>
      </w:r>
      <w:r>
        <w:rPr>
          <w:rFonts w:hint="eastAsia" w:ascii="宋体" w:hAnsi="宋体"/>
          <w:b/>
          <w:bCs/>
          <w:sz w:val="24"/>
          <w:szCs w:val="24"/>
        </w:rPr>
        <w:t>课时核心语言</w:t>
      </w:r>
    </w:p>
    <w:p w14:paraId="4E0D8B55">
      <w:pPr>
        <w:spacing w:line="360" w:lineRule="auto"/>
        <w:rPr>
          <w:rFonts w:ascii="Times New Roman" w:hAnsi="Times New Roman"/>
          <w:bCs/>
          <w:sz w:val="24"/>
          <w:szCs w:val="24"/>
        </w:rPr>
      </w:pPr>
      <w:r>
        <w:rPr>
          <w:rFonts w:ascii="Times New Roman" w:hAnsi="Times New Roman"/>
          <w:bCs/>
          <w:sz w:val="24"/>
          <w:szCs w:val="24"/>
        </w:rPr>
        <w:t>【核心</w:t>
      </w:r>
      <w:r>
        <w:rPr>
          <w:rFonts w:hint="eastAsia" w:ascii="Times New Roman" w:hAnsi="Times New Roman"/>
          <w:bCs/>
          <w:sz w:val="24"/>
          <w:szCs w:val="24"/>
        </w:rPr>
        <w:t>词汇</w:t>
      </w:r>
      <w:r>
        <w:rPr>
          <w:rFonts w:ascii="Times New Roman" w:hAnsi="Times New Roman"/>
          <w:bCs/>
          <w:sz w:val="24"/>
          <w:szCs w:val="24"/>
        </w:rPr>
        <w:t>】</w:t>
      </w:r>
    </w:p>
    <w:p w14:paraId="217BFBAD">
      <w:pPr>
        <w:spacing w:line="360" w:lineRule="auto"/>
        <w:rPr>
          <w:rFonts w:ascii="Times New Roman" w:hAnsi="Times New Roman"/>
          <w:bCs/>
          <w:sz w:val="24"/>
          <w:szCs w:val="24"/>
        </w:rPr>
      </w:pPr>
      <w:r>
        <w:rPr>
          <w:rFonts w:ascii="Times New Roman" w:hAnsi="Times New Roman"/>
          <w:bCs/>
          <w:sz w:val="24"/>
          <w:szCs w:val="24"/>
        </w:rPr>
        <w:t>see</w:t>
      </w:r>
      <w:r>
        <w:rPr>
          <w:rFonts w:hint="eastAsia" w:ascii="Times New Roman" w:hAnsi="Times New Roman"/>
          <w:bCs/>
          <w:sz w:val="24"/>
          <w:szCs w:val="24"/>
        </w:rPr>
        <w:t>,</w:t>
      </w:r>
      <w:r>
        <w:rPr>
          <w:rFonts w:ascii="Times New Roman" w:hAnsi="Times New Roman"/>
          <w:bCs/>
          <w:sz w:val="24"/>
          <w:szCs w:val="24"/>
        </w:rPr>
        <w:t xml:space="preserve"> school</w:t>
      </w:r>
      <w:r>
        <w:rPr>
          <w:rFonts w:hint="eastAsia" w:ascii="Times New Roman" w:hAnsi="Times New Roman"/>
          <w:bCs/>
          <w:sz w:val="24"/>
          <w:szCs w:val="24"/>
        </w:rPr>
        <w:t>,</w:t>
      </w:r>
      <w:r>
        <w:rPr>
          <w:rFonts w:ascii="Times New Roman" w:hAnsi="Times New Roman"/>
          <w:bCs/>
          <w:sz w:val="24"/>
          <w:szCs w:val="24"/>
        </w:rPr>
        <w:t xml:space="preserve"> help</w:t>
      </w:r>
      <w:r>
        <w:rPr>
          <w:rFonts w:hint="eastAsia" w:ascii="Times New Roman" w:hAnsi="Times New Roman"/>
          <w:bCs/>
          <w:sz w:val="24"/>
          <w:szCs w:val="24"/>
        </w:rPr>
        <w:t>,</w:t>
      </w:r>
      <w:r>
        <w:rPr>
          <w:rFonts w:ascii="Times New Roman" w:hAnsi="Times New Roman"/>
          <w:bCs/>
          <w:sz w:val="24"/>
          <w:szCs w:val="24"/>
        </w:rPr>
        <w:t xml:space="preserve"> walk</w:t>
      </w:r>
      <w:r>
        <w:rPr>
          <w:rFonts w:hint="eastAsia" w:ascii="Times New Roman" w:hAnsi="Times New Roman"/>
          <w:bCs/>
          <w:sz w:val="24"/>
          <w:szCs w:val="24"/>
        </w:rPr>
        <w:t>,</w:t>
      </w:r>
      <w:r>
        <w:rPr>
          <w:rFonts w:ascii="Times New Roman" w:hAnsi="Times New Roman"/>
          <w:bCs/>
          <w:sz w:val="24"/>
          <w:szCs w:val="24"/>
        </w:rPr>
        <w:t xml:space="preserve"> careful</w:t>
      </w:r>
    </w:p>
    <w:p w14:paraId="3F37EBA7">
      <w:pPr>
        <w:spacing w:line="360" w:lineRule="auto"/>
        <w:rPr>
          <w:rFonts w:ascii="Times New Roman" w:hAnsi="Times New Roman"/>
          <w:bCs/>
          <w:sz w:val="24"/>
          <w:szCs w:val="24"/>
        </w:rPr>
      </w:pPr>
      <w:r>
        <w:rPr>
          <w:rFonts w:ascii="Times New Roman" w:hAnsi="Times New Roman"/>
          <w:bCs/>
          <w:sz w:val="24"/>
          <w:szCs w:val="24"/>
        </w:rPr>
        <w:t>【核心句型】</w:t>
      </w:r>
    </w:p>
    <w:p w14:paraId="02866EB8">
      <w:pPr>
        <w:spacing w:line="360" w:lineRule="auto"/>
        <w:rPr>
          <w:rFonts w:ascii="Times New Roman" w:hAnsi="Times New Roman"/>
          <w:sz w:val="24"/>
        </w:rPr>
      </w:pPr>
      <w:r>
        <w:rPr>
          <w:rFonts w:hint="eastAsia" w:ascii="Times New Roman" w:hAnsi="Times New Roman"/>
          <w:sz w:val="24"/>
        </w:rPr>
        <w:t>Go straight on</w:t>
      </w:r>
      <w:r>
        <w:rPr>
          <w:rFonts w:ascii="Times New Roman" w:hAnsi="Times New Roman"/>
          <w:sz w:val="24"/>
        </w:rPr>
        <w:t>…</w:t>
      </w:r>
      <w:r>
        <w:rPr>
          <w:rFonts w:hint="eastAsia" w:ascii="Times New Roman" w:hAnsi="Times New Roman"/>
          <w:sz w:val="24"/>
        </w:rPr>
        <w:t xml:space="preserve"> </w:t>
      </w:r>
    </w:p>
    <w:p w14:paraId="68BA102A">
      <w:pPr>
        <w:spacing w:line="360" w:lineRule="auto"/>
        <w:rPr>
          <w:rFonts w:ascii="Times New Roman" w:hAnsi="Times New Roman"/>
          <w:sz w:val="24"/>
        </w:rPr>
      </w:pPr>
      <w:r>
        <w:rPr>
          <w:rFonts w:hint="eastAsia" w:ascii="Times New Roman" w:hAnsi="Times New Roman"/>
          <w:sz w:val="24"/>
        </w:rPr>
        <w:t>Cross the road</w:t>
      </w:r>
      <w:r>
        <w:rPr>
          <w:rFonts w:ascii="Times New Roman" w:hAnsi="Times New Roman"/>
          <w:sz w:val="24"/>
        </w:rPr>
        <w:t>.</w:t>
      </w:r>
    </w:p>
    <w:p w14:paraId="6FE9AFB0">
      <w:pPr>
        <w:spacing w:line="360" w:lineRule="auto"/>
        <w:rPr>
          <w:rFonts w:ascii="Times New Roman" w:hAnsi="Times New Roman"/>
          <w:bCs/>
          <w:sz w:val="24"/>
          <w:szCs w:val="24"/>
        </w:rPr>
      </w:pPr>
      <w:r>
        <w:rPr>
          <w:rFonts w:ascii="Times New Roman" w:hAnsi="Times New Roman"/>
          <w:bCs/>
          <w:sz w:val="24"/>
          <w:szCs w:val="24"/>
        </w:rPr>
        <w:t>Turn left / right.</w:t>
      </w:r>
    </w:p>
    <w:p w14:paraId="76B0B4E3">
      <w:pPr>
        <w:spacing w:line="360" w:lineRule="auto"/>
        <w:rPr>
          <w:rFonts w:ascii="Times New Roman" w:hAnsi="Times New Roman"/>
          <w:sz w:val="24"/>
        </w:rPr>
      </w:pPr>
      <w:r>
        <w:rPr>
          <w:rFonts w:ascii="Times New Roman" w:hAnsi="Times New Roman"/>
          <w:sz w:val="24"/>
        </w:rPr>
        <w:t>… is on your left / right.</w:t>
      </w:r>
    </w:p>
    <w:p w14:paraId="7EED4221">
      <w:pPr>
        <w:spacing w:before="240" w:line="360" w:lineRule="auto"/>
        <w:rPr>
          <w:rFonts w:ascii="宋体" w:hAnsi="宋体"/>
          <w:b/>
          <w:bCs/>
          <w:sz w:val="24"/>
          <w:szCs w:val="24"/>
        </w:rPr>
      </w:pPr>
      <w:r>
        <w:rPr>
          <w:rFonts w:ascii="宋体" w:hAnsi="宋体"/>
          <w:b/>
          <w:bCs/>
          <w:sz w:val="24"/>
          <w:szCs w:val="24"/>
        </w:rPr>
        <w:t>3.</w:t>
      </w:r>
      <w:r>
        <w:rPr>
          <w:rFonts w:hint="eastAsia" w:ascii="宋体" w:hAnsi="宋体"/>
          <w:b/>
          <w:bCs/>
          <w:sz w:val="24"/>
          <w:szCs w:val="24"/>
        </w:rPr>
        <w:t>教学过程</w:t>
      </w:r>
    </w:p>
    <w:tbl>
      <w:tblPr>
        <w:tblStyle w:val="9"/>
        <w:tblW w:w="503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4504"/>
        <w:gridCol w:w="2905"/>
      </w:tblGrid>
      <w:tr w14:paraId="4187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016" w:type="pct"/>
            <w:shd w:val="clear" w:color="auto" w:fill="auto"/>
            <w:vAlign w:val="center"/>
          </w:tcPr>
          <w:p w14:paraId="6F0EF09C">
            <w:pPr>
              <w:spacing w:line="360" w:lineRule="auto"/>
              <w:jc w:val="center"/>
              <w:rPr>
                <w:rFonts w:ascii="Times New Roman" w:hAnsi="Times New Roman"/>
                <w:b/>
                <w:sz w:val="24"/>
                <w:szCs w:val="24"/>
              </w:rPr>
            </w:pPr>
            <w:r>
              <w:rPr>
                <w:rFonts w:ascii="Times New Roman" w:hAnsi="Times New Roman"/>
                <w:b/>
                <w:sz w:val="24"/>
                <w:szCs w:val="24"/>
              </w:rPr>
              <w:t>教学目标</w:t>
            </w:r>
          </w:p>
        </w:tc>
        <w:tc>
          <w:tcPr>
            <w:tcW w:w="2422" w:type="pct"/>
            <w:shd w:val="clear" w:color="auto" w:fill="auto"/>
            <w:vAlign w:val="center"/>
          </w:tcPr>
          <w:p w14:paraId="2B317DFE">
            <w:pPr>
              <w:spacing w:line="360" w:lineRule="auto"/>
              <w:jc w:val="center"/>
              <w:rPr>
                <w:rFonts w:ascii="Times New Roman" w:hAnsi="Times New Roman"/>
                <w:b/>
                <w:sz w:val="24"/>
                <w:szCs w:val="24"/>
              </w:rPr>
            </w:pPr>
            <w:r>
              <w:rPr>
                <w:rFonts w:ascii="Times New Roman" w:hAnsi="Times New Roman"/>
                <w:b/>
                <w:sz w:val="24"/>
                <w:szCs w:val="24"/>
              </w:rPr>
              <w:t>学习活动</w:t>
            </w:r>
          </w:p>
        </w:tc>
        <w:tc>
          <w:tcPr>
            <w:tcW w:w="1562" w:type="pct"/>
            <w:shd w:val="clear" w:color="auto" w:fill="auto"/>
            <w:vAlign w:val="center"/>
          </w:tcPr>
          <w:p w14:paraId="24BB53B7">
            <w:pPr>
              <w:spacing w:line="360" w:lineRule="auto"/>
              <w:jc w:val="center"/>
              <w:rPr>
                <w:rFonts w:ascii="Times New Roman" w:hAnsi="Times New Roman"/>
                <w:b/>
                <w:sz w:val="24"/>
                <w:szCs w:val="24"/>
              </w:rPr>
            </w:pPr>
            <w:r>
              <w:rPr>
                <w:rFonts w:ascii="Times New Roman" w:hAnsi="Times New Roman"/>
                <w:b/>
                <w:sz w:val="24"/>
                <w:szCs w:val="24"/>
              </w:rPr>
              <w:t>效果评价</w:t>
            </w:r>
          </w:p>
        </w:tc>
      </w:tr>
      <w:tr w14:paraId="2A92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1016" w:type="pct"/>
          </w:tcPr>
          <w:p w14:paraId="7F1B86C4">
            <w:pPr>
              <w:spacing w:line="360" w:lineRule="auto"/>
              <w:rPr>
                <w:rFonts w:ascii="宋体" w:hAnsi="宋体"/>
                <w:bCs/>
                <w:sz w:val="24"/>
                <w:szCs w:val="24"/>
              </w:rPr>
            </w:pPr>
            <w:r>
              <w:rPr>
                <w:rFonts w:hint="eastAsia" w:ascii="宋体" w:hAnsi="宋体"/>
                <w:bCs/>
                <w:sz w:val="24"/>
                <w:szCs w:val="24"/>
              </w:rPr>
              <w:t>1.</w:t>
            </w:r>
            <w:r>
              <w:rPr>
                <w:rFonts w:hint="eastAsia" w:ascii="Times New Roman" w:hAnsi="Times New Roman"/>
                <w:bCs/>
                <w:sz w:val="24"/>
                <w:szCs w:val="24"/>
              </w:rPr>
              <w:t>在看、听、读、说等活动中，</w:t>
            </w:r>
            <w:r>
              <w:rPr>
                <w:rFonts w:hint="eastAsia" w:ascii="宋体" w:hAnsi="宋体"/>
                <w:bCs/>
                <w:sz w:val="24"/>
                <w:szCs w:val="24"/>
              </w:rPr>
              <w:t>理解故事大意，梳理</w:t>
            </w:r>
            <w:r>
              <w:rPr>
                <w:rFonts w:ascii="宋体" w:hAnsi="宋体"/>
                <w:bCs/>
                <w:sz w:val="24"/>
                <w:szCs w:val="24"/>
              </w:rPr>
              <w:t>语言知识</w:t>
            </w:r>
            <w:r>
              <w:rPr>
                <w:rFonts w:hint="eastAsia" w:ascii="宋体" w:hAnsi="宋体"/>
                <w:bCs/>
                <w:sz w:val="24"/>
                <w:szCs w:val="24"/>
              </w:rPr>
              <w:t>。</w:t>
            </w:r>
          </w:p>
        </w:tc>
        <w:tc>
          <w:tcPr>
            <w:tcW w:w="2422" w:type="pct"/>
          </w:tcPr>
          <w:p w14:paraId="61A1BAB8">
            <w:pPr>
              <w:numPr>
                <w:ilvl w:val="0"/>
                <w:numId w:val="3"/>
              </w:numPr>
              <w:spacing w:line="360" w:lineRule="auto"/>
              <w:rPr>
                <w:rFonts w:ascii="Times New Roman" w:hAnsi="Times New Roman"/>
                <w:bCs/>
                <w:sz w:val="24"/>
                <w:szCs w:val="24"/>
              </w:rPr>
            </w:pPr>
            <w:r>
              <w:rPr>
                <w:rFonts w:ascii="Times New Roman" w:hAnsi="Times New Roman"/>
                <w:bCs/>
                <w:sz w:val="24"/>
                <w:szCs w:val="24"/>
              </w:rPr>
              <w:t>Watch and sing.</w:t>
            </w:r>
          </w:p>
          <w:p w14:paraId="30531B7C">
            <w:pPr>
              <w:spacing w:line="360" w:lineRule="auto"/>
              <w:rPr>
                <w:rFonts w:ascii="Times New Roman" w:hAnsi="Times New Roman"/>
                <w:bCs/>
                <w:sz w:val="24"/>
                <w:szCs w:val="24"/>
              </w:rPr>
            </w:pPr>
            <w:r>
              <w:rPr>
                <w:rFonts w:hint="eastAsia" w:ascii="Times New Roman" w:hAnsi="Times New Roman"/>
                <w:bCs/>
                <w:sz w:val="24"/>
                <w:szCs w:val="24"/>
              </w:rPr>
              <w:t>学生看视频</w:t>
            </w:r>
            <w:r>
              <w:rPr>
                <w:rFonts w:ascii="Times New Roman" w:hAnsi="Times New Roman"/>
                <w:bCs/>
                <w:sz w:val="24"/>
                <w:szCs w:val="24"/>
              </w:rPr>
              <w:t>，跟唱歌</w:t>
            </w:r>
            <w:r>
              <w:rPr>
                <w:rFonts w:hint="eastAsia" w:ascii="Times New Roman" w:hAnsi="Times New Roman"/>
                <w:bCs/>
                <w:sz w:val="24"/>
                <w:szCs w:val="24"/>
              </w:rPr>
              <w:t>曲</w:t>
            </w:r>
            <w:r>
              <w:rPr>
                <w:rFonts w:ascii="Times New Roman" w:hAnsi="Times New Roman"/>
                <w:bCs/>
                <w:sz w:val="24"/>
                <w:szCs w:val="24"/>
              </w:rPr>
              <w:t>，复习关于</w:t>
            </w:r>
            <w:r>
              <w:rPr>
                <w:rFonts w:hint="eastAsia" w:ascii="Times New Roman" w:hAnsi="Times New Roman"/>
                <w:bCs/>
                <w:sz w:val="24"/>
                <w:szCs w:val="24"/>
              </w:rPr>
              <w:t>场所</w:t>
            </w:r>
            <w:r>
              <w:rPr>
                <w:rFonts w:ascii="Times New Roman" w:hAnsi="Times New Roman"/>
                <w:bCs/>
                <w:sz w:val="24"/>
                <w:szCs w:val="24"/>
              </w:rPr>
              <w:t>和方向的</w:t>
            </w:r>
            <w:r>
              <w:rPr>
                <w:rFonts w:hint="eastAsia" w:ascii="Times New Roman" w:hAnsi="Times New Roman"/>
                <w:bCs/>
                <w:sz w:val="24"/>
                <w:szCs w:val="24"/>
              </w:rPr>
              <w:t>语言</w:t>
            </w:r>
            <w:r>
              <w:rPr>
                <w:rFonts w:ascii="Times New Roman" w:hAnsi="Times New Roman"/>
                <w:bCs/>
                <w:sz w:val="24"/>
                <w:szCs w:val="24"/>
              </w:rPr>
              <w:t>表达。</w:t>
            </w:r>
          </w:p>
          <w:p w14:paraId="18A5112C">
            <w:pPr>
              <w:numPr>
                <w:ilvl w:val="0"/>
                <w:numId w:val="3"/>
              </w:numPr>
              <w:spacing w:line="360" w:lineRule="auto"/>
              <w:rPr>
                <w:rFonts w:ascii="Times New Roman" w:hAnsi="Times New Roman"/>
                <w:bCs/>
                <w:sz w:val="24"/>
                <w:szCs w:val="24"/>
              </w:rPr>
            </w:pPr>
            <w:r>
              <w:rPr>
                <w:rFonts w:ascii="Times New Roman" w:hAnsi="Times New Roman"/>
                <w:bCs/>
                <w:sz w:val="24"/>
                <w:szCs w:val="24"/>
              </w:rPr>
              <w:t>Let’s talk.</w:t>
            </w:r>
          </w:p>
          <w:p w14:paraId="61A7D5E3">
            <w:pPr>
              <w:spacing w:line="360" w:lineRule="auto"/>
              <w:rPr>
                <w:rFonts w:ascii="Times New Roman" w:hAnsi="Times New Roman"/>
                <w:bCs/>
                <w:sz w:val="24"/>
                <w:szCs w:val="24"/>
              </w:rPr>
            </w:pPr>
            <w:r>
              <w:rPr>
                <w:rFonts w:hint="eastAsia" w:ascii="Times New Roman" w:hAnsi="Times New Roman"/>
                <w:bCs/>
                <w:sz w:val="24"/>
                <w:szCs w:val="24"/>
              </w:rPr>
              <w:t>程度</w:t>
            </w:r>
            <w:r>
              <w:rPr>
                <w:rFonts w:ascii="Times New Roman" w:hAnsi="Times New Roman"/>
                <w:bCs/>
                <w:sz w:val="24"/>
                <w:szCs w:val="24"/>
              </w:rPr>
              <w:t>较好的班级或学生</w:t>
            </w:r>
            <w:r>
              <w:rPr>
                <w:rFonts w:hint="eastAsia" w:ascii="Times New Roman" w:hAnsi="Times New Roman"/>
                <w:bCs/>
                <w:sz w:val="24"/>
                <w:szCs w:val="24"/>
              </w:rPr>
              <w:t>在</w:t>
            </w:r>
            <w:r>
              <w:rPr>
                <w:rFonts w:ascii="Times New Roman" w:hAnsi="Times New Roman"/>
                <w:bCs/>
                <w:sz w:val="24"/>
                <w:szCs w:val="24"/>
              </w:rPr>
              <w:t>教师</w:t>
            </w:r>
            <w:r>
              <w:rPr>
                <w:rFonts w:hint="eastAsia" w:ascii="Times New Roman" w:hAnsi="Times New Roman"/>
                <w:bCs/>
                <w:sz w:val="24"/>
                <w:szCs w:val="24"/>
              </w:rPr>
              <w:t>引导</w:t>
            </w:r>
            <w:r>
              <w:rPr>
                <w:rFonts w:ascii="Times New Roman" w:hAnsi="Times New Roman"/>
                <w:bCs/>
                <w:sz w:val="24"/>
                <w:szCs w:val="24"/>
              </w:rPr>
              <w:t>下</w:t>
            </w:r>
            <w:r>
              <w:rPr>
                <w:rFonts w:hint="eastAsia" w:ascii="Times New Roman" w:hAnsi="Times New Roman"/>
                <w:bCs/>
                <w:sz w:val="24"/>
                <w:szCs w:val="24"/>
              </w:rPr>
              <w:t>进行拓展讨论</w:t>
            </w:r>
            <w:r>
              <w:rPr>
                <w:rFonts w:ascii="Times New Roman" w:hAnsi="Times New Roman"/>
                <w:bCs/>
                <w:sz w:val="24"/>
                <w:szCs w:val="24"/>
              </w:rPr>
              <w:t>，</w:t>
            </w:r>
            <w:r>
              <w:rPr>
                <w:rFonts w:hint="eastAsia" w:ascii="Times New Roman" w:hAnsi="Times New Roman"/>
                <w:bCs/>
                <w:sz w:val="24"/>
                <w:szCs w:val="24"/>
              </w:rPr>
              <w:t>说一说</w:t>
            </w:r>
            <w:r>
              <w:rPr>
                <w:rFonts w:ascii="Times New Roman" w:hAnsi="Times New Roman"/>
                <w:bCs/>
                <w:sz w:val="24"/>
                <w:szCs w:val="24"/>
              </w:rPr>
              <w:t>：How do you go to school? Do you go to school on your own or with your family’s help?</w:t>
            </w:r>
          </w:p>
          <w:p w14:paraId="4B98B1A6">
            <w:pPr>
              <w:numPr>
                <w:ilvl w:val="0"/>
                <w:numId w:val="3"/>
              </w:numPr>
              <w:spacing w:line="360" w:lineRule="auto"/>
              <w:rPr>
                <w:rFonts w:ascii="Times New Roman" w:hAnsi="Times New Roman"/>
                <w:bCs/>
                <w:sz w:val="24"/>
                <w:szCs w:val="24"/>
              </w:rPr>
            </w:pPr>
            <w:r>
              <w:rPr>
                <w:rFonts w:ascii="Times New Roman" w:hAnsi="Times New Roman"/>
                <w:bCs/>
                <w:sz w:val="24"/>
                <w:szCs w:val="24"/>
              </w:rPr>
              <w:t>Look and say.</w:t>
            </w:r>
          </w:p>
          <w:p w14:paraId="323BFB29">
            <w:pPr>
              <w:spacing w:line="360" w:lineRule="auto"/>
              <w:rPr>
                <w:rFonts w:ascii="Times New Roman" w:hAnsi="Times New Roman"/>
                <w:szCs w:val="24"/>
              </w:rPr>
            </w:pPr>
            <w:r>
              <w:rPr>
                <w:rFonts w:ascii="Times New Roman" w:hAnsi="Times New Roman"/>
                <w:sz w:val="24"/>
                <w:szCs w:val="24"/>
              </w:rPr>
              <w:t>学生</w:t>
            </w:r>
            <w:r>
              <w:rPr>
                <w:rFonts w:hint="eastAsia" w:ascii="Times New Roman" w:hAnsi="Times New Roman"/>
                <w:sz w:val="24"/>
                <w:szCs w:val="24"/>
              </w:rPr>
              <w:t>观察图片，预测故事</w:t>
            </w:r>
            <w:r>
              <w:rPr>
                <w:rFonts w:ascii="Times New Roman" w:hAnsi="Times New Roman"/>
                <w:sz w:val="24"/>
                <w:szCs w:val="24"/>
              </w:rPr>
              <w:t>内容</w:t>
            </w:r>
            <w:r>
              <w:rPr>
                <w:rFonts w:ascii="Times New Roman" w:hAnsi="Times New Roman"/>
                <w:bCs/>
                <w:sz w:val="24"/>
                <w:szCs w:val="24"/>
              </w:rPr>
              <w:t>：What can you see in the picture? Where may they go? What problem may the girl have?</w:t>
            </w:r>
          </w:p>
          <w:p w14:paraId="13043AB3">
            <w:pPr>
              <w:numPr>
                <w:ilvl w:val="0"/>
                <w:numId w:val="3"/>
              </w:numPr>
              <w:spacing w:line="360" w:lineRule="auto"/>
              <w:rPr>
                <w:rFonts w:ascii="Times New Roman" w:hAnsi="Times New Roman"/>
                <w:bCs/>
                <w:sz w:val="24"/>
                <w:szCs w:val="24"/>
              </w:rPr>
            </w:pPr>
            <w:r>
              <w:rPr>
                <w:rFonts w:ascii="Times New Roman" w:hAnsi="Times New Roman"/>
                <w:bCs/>
                <w:sz w:val="24"/>
                <w:szCs w:val="24"/>
              </w:rPr>
              <w:t>Read and answer.</w:t>
            </w:r>
          </w:p>
          <w:p w14:paraId="722253AE">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在教师的带领下，</w:t>
            </w:r>
            <w:r>
              <w:rPr>
                <w:rFonts w:hint="eastAsia" w:ascii="Times New Roman" w:hAnsi="Times New Roman"/>
                <w:bCs/>
                <w:sz w:val="24"/>
                <w:szCs w:val="24"/>
              </w:rPr>
              <w:t>逐</w:t>
            </w:r>
            <w:r>
              <w:rPr>
                <w:rFonts w:ascii="Times New Roman" w:hAnsi="Times New Roman"/>
                <w:bCs/>
                <w:sz w:val="24"/>
                <w:szCs w:val="24"/>
              </w:rPr>
              <w:t>图阅读并回答</w:t>
            </w:r>
            <w:r>
              <w:rPr>
                <w:rFonts w:hint="eastAsia" w:ascii="Times New Roman" w:hAnsi="Times New Roman"/>
                <w:bCs/>
                <w:sz w:val="24"/>
                <w:szCs w:val="24"/>
              </w:rPr>
              <w:t>问题</w:t>
            </w:r>
            <w:r>
              <w:rPr>
                <w:rFonts w:ascii="Times New Roman" w:hAnsi="Times New Roman"/>
                <w:bCs/>
                <w:sz w:val="24"/>
                <w:szCs w:val="24"/>
              </w:rPr>
              <w:t xml:space="preserve">：Who is the girl? What problem does she have? How does she go to school? How old is Yanyan? What is her birthday wish? How should Yanyan get to school? What does Yanyan want to do </w:t>
            </w:r>
            <w:r>
              <w:rPr>
                <w:rFonts w:hint="eastAsia" w:ascii="Times New Roman" w:hAnsi="Times New Roman"/>
                <w:bCs/>
                <w:sz w:val="24"/>
                <w:szCs w:val="24"/>
              </w:rPr>
              <w:t>today</w:t>
            </w:r>
            <w:r>
              <w:rPr>
                <w:rFonts w:ascii="Times New Roman" w:hAnsi="Times New Roman"/>
                <w:bCs/>
                <w:sz w:val="24"/>
                <w:szCs w:val="24"/>
              </w:rPr>
              <w:t>? What does Yanyan’s mum do? What does Yanyan’s mum want to say to Yanyan?</w:t>
            </w:r>
            <w:r>
              <w:rPr>
                <w:rFonts w:ascii="Times New Roman" w:hAnsi="Times New Roman" w:eastAsiaTheme="minorEastAsia"/>
                <w:color w:val="000000" w:themeColor="text1"/>
                <w:kern w:val="24"/>
                <w:sz w:val="24"/>
                <w:szCs w:val="24"/>
                <w14:textFill>
                  <w14:solidFill>
                    <w14:schemeClr w14:val="tx1"/>
                  </w14:solidFill>
                </w14:textFill>
              </w:rPr>
              <w:t xml:space="preserve"> </w:t>
            </w:r>
            <w:r>
              <w:rPr>
                <w:rFonts w:ascii="Times New Roman" w:hAnsi="Times New Roman"/>
                <w:bCs/>
                <w:sz w:val="24"/>
                <w:szCs w:val="24"/>
              </w:rPr>
              <w:t>How does Yanyan g</w:t>
            </w:r>
            <w:r>
              <w:rPr>
                <w:rFonts w:hint="eastAsia" w:ascii="Times New Roman" w:hAnsi="Times New Roman"/>
                <w:bCs/>
                <w:sz w:val="24"/>
                <w:szCs w:val="24"/>
              </w:rPr>
              <w:t>et</w:t>
            </w:r>
            <w:r>
              <w:rPr>
                <w:rFonts w:ascii="Times New Roman" w:hAnsi="Times New Roman"/>
                <w:bCs/>
                <w:sz w:val="24"/>
                <w:szCs w:val="24"/>
              </w:rPr>
              <w:t xml:space="preserve"> to school?</w:t>
            </w:r>
            <w:r>
              <w:rPr>
                <w:rFonts w:ascii="Times New Roman" w:hAnsi="Times New Roman" w:eastAsiaTheme="minorEastAsia"/>
                <w:color w:val="000000" w:themeColor="text1"/>
                <w:kern w:val="24"/>
                <w:sz w:val="24"/>
                <w:szCs w:val="24"/>
                <w14:textFill>
                  <w14:solidFill>
                    <w14:schemeClr w14:val="tx1"/>
                  </w14:solidFill>
                </w14:textFill>
              </w:rPr>
              <w:t xml:space="preserve"> </w:t>
            </w:r>
            <w:r>
              <w:rPr>
                <w:rFonts w:ascii="Times New Roman" w:hAnsi="Times New Roman"/>
                <w:bCs/>
                <w:sz w:val="24"/>
                <w:szCs w:val="24"/>
              </w:rPr>
              <w:t>Does Yanyan get to school at last? What does Yanyan’s mum say?</w:t>
            </w:r>
            <w:r>
              <w:rPr>
                <w:rFonts w:ascii="Times New Roman" w:hAnsi="Times New Roman" w:eastAsiaTheme="minorEastAsia"/>
                <w:color w:val="000000" w:themeColor="text1"/>
                <w:kern w:val="24"/>
                <w:sz w:val="24"/>
                <w:szCs w:val="24"/>
                <w14:textFill>
                  <w14:solidFill>
                    <w14:schemeClr w14:val="tx1"/>
                  </w14:solidFill>
                </w14:textFill>
              </w:rPr>
              <w:t xml:space="preserve"> </w:t>
            </w:r>
          </w:p>
          <w:p w14:paraId="76A7375C">
            <w:pPr>
              <w:numPr>
                <w:ilvl w:val="0"/>
                <w:numId w:val="3"/>
              </w:numPr>
              <w:spacing w:line="360" w:lineRule="auto"/>
              <w:rPr>
                <w:rFonts w:ascii="Times New Roman" w:hAnsi="Times New Roman"/>
                <w:bCs/>
                <w:sz w:val="24"/>
                <w:szCs w:val="24"/>
              </w:rPr>
            </w:pPr>
            <w:r>
              <w:rPr>
                <w:rFonts w:ascii="Times New Roman" w:hAnsi="Times New Roman"/>
                <w:bCs/>
                <w:sz w:val="24"/>
                <w:szCs w:val="24"/>
              </w:rPr>
              <w:t>Watch and repeat.</w:t>
            </w:r>
          </w:p>
          <w:p w14:paraId="20ABC5C9">
            <w:pPr>
              <w:spacing w:line="360" w:lineRule="auto"/>
              <w:rPr>
                <w:rFonts w:ascii="Times New Roman" w:hAnsi="Times New Roman"/>
                <w:sz w:val="24"/>
                <w:szCs w:val="24"/>
              </w:rPr>
            </w:pPr>
            <w:r>
              <w:rPr>
                <w:rFonts w:hint="eastAsia" w:ascii="Times New Roman" w:hAnsi="Times New Roman"/>
                <w:bCs/>
                <w:sz w:val="24"/>
                <w:szCs w:val="24"/>
              </w:rPr>
              <w:t>学生看视频</w:t>
            </w:r>
            <w:r>
              <w:rPr>
                <w:rFonts w:ascii="Times New Roman" w:hAnsi="Times New Roman"/>
                <w:bCs/>
                <w:sz w:val="24"/>
                <w:szCs w:val="24"/>
              </w:rPr>
              <w:t>并跟读</w:t>
            </w:r>
            <w:r>
              <w:rPr>
                <w:rFonts w:hint="eastAsia" w:ascii="Times New Roman" w:hAnsi="Times New Roman"/>
                <w:bCs/>
                <w:sz w:val="24"/>
                <w:szCs w:val="24"/>
              </w:rPr>
              <w:t>，</w:t>
            </w:r>
            <w:r>
              <w:rPr>
                <w:rFonts w:ascii="Times New Roman" w:hAnsi="Times New Roman"/>
                <w:sz w:val="24"/>
                <w:szCs w:val="24"/>
              </w:rPr>
              <w:t>体会</w:t>
            </w:r>
            <w:r>
              <w:rPr>
                <w:rFonts w:hint="eastAsia" w:ascii="Times New Roman" w:hAnsi="Times New Roman"/>
                <w:sz w:val="24"/>
                <w:szCs w:val="24"/>
              </w:rPr>
              <w:t>人物</w:t>
            </w:r>
            <w:r>
              <w:rPr>
                <w:rFonts w:ascii="Times New Roman" w:hAnsi="Times New Roman"/>
                <w:sz w:val="24"/>
                <w:szCs w:val="24"/>
              </w:rPr>
              <w:t>心情。关注语音、语调、节奏、连读、重读等。</w:t>
            </w:r>
          </w:p>
        </w:tc>
        <w:tc>
          <w:tcPr>
            <w:tcW w:w="1562" w:type="pct"/>
          </w:tcPr>
          <w:p w14:paraId="5DD3DF31">
            <w:pPr>
              <w:spacing w:line="360" w:lineRule="auto"/>
              <w:rPr>
                <w:rFonts w:ascii="Times New Roman" w:hAnsi="Times New Roman"/>
                <w:bCs/>
                <w:sz w:val="24"/>
                <w:szCs w:val="24"/>
              </w:rPr>
            </w:pPr>
          </w:p>
          <w:p w14:paraId="187110C5">
            <w:pPr>
              <w:spacing w:line="360" w:lineRule="auto"/>
              <w:rPr>
                <w:rFonts w:ascii="Times New Roman" w:hAnsi="Times New Roman"/>
                <w:bCs/>
                <w:sz w:val="24"/>
                <w:szCs w:val="24"/>
              </w:rPr>
            </w:pPr>
          </w:p>
          <w:p w14:paraId="607354E5">
            <w:pPr>
              <w:spacing w:line="360" w:lineRule="auto"/>
              <w:rPr>
                <w:rFonts w:ascii="Times New Roman" w:hAnsi="Times New Roman"/>
                <w:bCs/>
                <w:sz w:val="24"/>
                <w:szCs w:val="24"/>
              </w:rPr>
            </w:pPr>
          </w:p>
          <w:p w14:paraId="1CB6EF4C">
            <w:pPr>
              <w:spacing w:line="360" w:lineRule="auto"/>
              <w:rPr>
                <w:rFonts w:ascii="Times New Roman" w:hAnsi="Times New Roman"/>
                <w:bCs/>
                <w:sz w:val="24"/>
                <w:szCs w:val="24"/>
              </w:rPr>
            </w:pPr>
          </w:p>
          <w:p w14:paraId="75F26A12">
            <w:pPr>
              <w:spacing w:line="360" w:lineRule="auto"/>
              <w:rPr>
                <w:rFonts w:ascii="Times New Roman" w:hAnsi="Times New Roman"/>
                <w:bCs/>
                <w:sz w:val="24"/>
                <w:szCs w:val="24"/>
              </w:rPr>
            </w:pPr>
          </w:p>
          <w:p w14:paraId="5B73A866">
            <w:pPr>
              <w:spacing w:line="360" w:lineRule="auto"/>
              <w:rPr>
                <w:rFonts w:ascii="Times New Roman" w:hAnsi="Times New Roman"/>
                <w:bCs/>
                <w:sz w:val="24"/>
                <w:szCs w:val="24"/>
              </w:rPr>
            </w:pPr>
          </w:p>
          <w:p w14:paraId="64B6149B">
            <w:pPr>
              <w:spacing w:line="360" w:lineRule="auto"/>
              <w:rPr>
                <w:rFonts w:ascii="Times New Roman" w:hAnsi="Times New Roman"/>
                <w:bCs/>
                <w:sz w:val="24"/>
                <w:szCs w:val="24"/>
              </w:rPr>
            </w:pPr>
          </w:p>
          <w:p w14:paraId="177CA0D1">
            <w:pPr>
              <w:spacing w:line="360" w:lineRule="auto"/>
              <w:rPr>
                <w:rFonts w:ascii="Times New Roman" w:hAnsi="Times New Roman"/>
                <w:bCs/>
                <w:sz w:val="24"/>
                <w:szCs w:val="24"/>
              </w:rPr>
            </w:pPr>
          </w:p>
          <w:p w14:paraId="19E9D137">
            <w:pPr>
              <w:spacing w:line="360" w:lineRule="auto"/>
              <w:rPr>
                <w:rFonts w:ascii="Times New Roman" w:hAnsi="Times New Roman"/>
                <w:bCs/>
                <w:sz w:val="24"/>
                <w:szCs w:val="24"/>
              </w:rPr>
            </w:pPr>
            <w:r>
              <w:rPr>
                <w:rFonts w:hint="eastAsia" w:ascii="Times New Roman" w:hAnsi="Times New Roman"/>
                <w:bCs/>
                <w:sz w:val="24"/>
                <w:szCs w:val="24"/>
              </w:rPr>
              <w:t>教师根据学生的回答情况，评价其能否合理地预测故事内容。</w:t>
            </w:r>
          </w:p>
          <w:p w14:paraId="59ED6506">
            <w:pPr>
              <w:spacing w:line="360" w:lineRule="auto"/>
              <w:rPr>
                <w:rFonts w:ascii="Times New Roman" w:hAnsi="Times New Roman"/>
                <w:bCs/>
                <w:sz w:val="24"/>
                <w:szCs w:val="24"/>
              </w:rPr>
            </w:pPr>
          </w:p>
          <w:p w14:paraId="3B64F183">
            <w:pPr>
              <w:spacing w:line="360" w:lineRule="auto"/>
              <w:rPr>
                <w:rFonts w:ascii="Times New Roman" w:hAnsi="Times New Roman"/>
                <w:bCs/>
                <w:sz w:val="24"/>
                <w:szCs w:val="24"/>
              </w:rPr>
            </w:pPr>
            <w:r>
              <w:rPr>
                <w:rFonts w:hint="eastAsia" w:ascii="Times New Roman" w:hAnsi="Times New Roman"/>
                <w:bCs/>
                <w:sz w:val="24"/>
                <w:szCs w:val="24"/>
              </w:rPr>
              <w:t>教师根据学生的回答情况，评价其能否理解故事大意和故事细节。</w:t>
            </w:r>
          </w:p>
        </w:tc>
      </w:tr>
      <w:tr w14:paraId="002C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1016" w:type="pct"/>
          </w:tcPr>
          <w:p w14:paraId="2133249B">
            <w:pPr>
              <w:spacing w:line="360" w:lineRule="auto"/>
              <w:rPr>
                <w:rFonts w:ascii="宋体" w:hAnsi="宋体"/>
                <w:bCs/>
                <w:sz w:val="24"/>
                <w:szCs w:val="24"/>
              </w:rPr>
            </w:pPr>
            <w:r>
              <w:rPr>
                <w:rFonts w:ascii="宋体" w:hAnsi="宋体"/>
                <w:bCs/>
                <w:sz w:val="24"/>
                <w:szCs w:val="24"/>
              </w:rPr>
              <w:t>2.</w:t>
            </w:r>
            <w:r>
              <w:rPr>
                <w:rFonts w:hint="eastAsia" w:ascii="宋体" w:hAnsi="宋体"/>
                <w:bCs/>
                <w:sz w:val="24"/>
                <w:szCs w:val="24"/>
              </w:rPr>
              <w:t>在</w:t>
            </w:r>
            <w:r>
              <w:rPr>
                <w:rFonts w:ascii="宋体" w:hAnsi="宋体"/>
                <w:bCs/>
                <w:sz w:val="24"/>
                <w:szCs w:val="24"/>
              </w:rPr>
              <w:t>复述</w:t>
            </w:r>
            <w:r>
              <w:rPr>
                <w:rFonts w:hint="eastAsia" w:ascii="宋体" w:hAnsi="宋体"/>
                <w:bCs/>
                <w:sz w:val="24"/>
                <w:szCs w:val="24"/>
              </w:rPr>
              <w:t>故事、</w:t>
            </w:r>
            <w:r>
              <w:rPr>
                <w:rFonts w:ascii="宋体" w:hAnsi="宋体"/>
                <w:bCs/>
                <w:sz w:val="24"/>
                <w:szCs w:val="24"/>
              </w:rPr>
              <w:t>补全</w:t>
            </w:r>
            <w:r>
              <w:rPr>
                <w:rFonts w:hint="eastAsia" w:ascii="宋体" w:hAnsi="宋体"/>
                <w:bCs/>
                <w:sz w:val="24"/>
                <w:szCs w:val="24"/>
              </w:rPr>
              <w:t>语</w:t>
            </w:r>
            <w:r>
              <w:rPr>
                <w:rFonts w:ascii="宋体" w:hAnsi="宋体"/>
                <w:bCs/>
                <w:sz w:val="24"/>
                <w:szCs w:val="24"/>
              </w:rPr>
              <w:t>段</w:t>
            </w:r>
            <w:r>
              <w:rPr>
                <w:rFonts w:hint="eastAsia" w:ascii="宋体" w:hAnsi="宋体"/>
                <w:bCs/>
                <w:sz w:val="24"/>
                <w:szCs w:val="24"/>
              </w:rPr>
              <w:t>、思考讨论等</w:t>
            </w:r>
            <w:r>
              <w:rPr>
                <w:rFonts w:ascii="宋体" w:hAnsi="宋体"/>
                <w:bCs/>
                <w:sz w:val="24"/>
                <w:szCs w:val="24"/>
              </w:rPr>
              <w:t>活动</w:t>
            </w:r>
            <w:r>
              <w:rPr>
                <w:rFonts w:hint="eastAsia" w:ascii="宋体" w:hAnsi="宋体"/>
                <w:bCs/>
                <w:sz w:val="24"/>
                <w:szCs w:val="24"/>
              </w:rPr>
              <w:t>中</w:t>
            </w:r>
            <w:r>
              <w:rPr>
                <w:rFonts w:ascii="宋体" w:hAnsi="宋体"/>
                <w:bCs/>
                <w:sz w:val="24"/>
                <w:szCs w:val="24"/>
              </w:rPr>
              <w:t>，</w:t>
            </w:r>
            <w:r>
              <w:rPr>
                <w:rFonts w:hint="eastAsia" w:ascii="宋体" w:hAnsi="宋体"/>
                <w:bCs/>
                <w:sz w:val="24"/>
                <w:szCs w:val="24"/>
              </w:rPr>
              <w:t>巩固</w:t>
            </w:r>
            <w:r>
              <w:rPr>
                <w:rFonts w:ascii="宋体" w:hAnsi="宋体"/>
                <w:bCs/>
                <w:sz w:val="24"/>
                <w:szCs w:val="24"/>
              </w:rPr>
              <w:t>所学内容，深入理解</w:t>
            </w:r>
            <w:r>
              <w:rPr>
                <w:rFonts w:hint="eastAsia" w:ascii="宋体" w:hAnsi="宋体"/>
                <w:bCs/>
                <w:sz w:val="24"/>
                <w:szCs w:val="24"/>
              </w:rPr>
              <w:t>故事</w:t>
            </w:r>
            <w:r>
              <w:rPr>
                <w:rFonts w:hint="eastAsia" w:ascii="Times New Roman" w:hAnsi="Times New Roman"/>
                <w:bCs/>
                <w:sz w:val="24"/>
                <w:szCs w:val="24"/>
              </w:rPr>
              <w:t>。</w:t>
            </w:r>
          </w:p>
        </w:tc>
        <w:tc>
          <w:tcPr>
            <w:tcW w:w="2422" w:type="pct"/>
          </w:tcPr>
          <w:p w14:paraId="4ECF469D">
            <w:pPr>
              <w:numPr>
                <w:ilvl w:val="0"/>
                <w:numId w:val="3"/>
              </w:numPr>
              <w:spacing w:line="360" w:lineRule="auto"/>
              <w:rPr>
                <w:rFonts w:ascii="Times New Roman" w:hAnsi="Times New Roman"/>
                <w:bCs/>
                <w:sz w:val="24"/>
                <w:szCs w:val="24"/>
              </w:rPr>
            </w:pPr>
            <w:r>
              <w:rPr>
                <w:rFonts w:ascii="Times New Roman" w:hAnsi="Times New Roman"/>
                <w:bCs/>
                <w:sz w:val="24"/>
                <w:szCs w:val="24"/>
              </w:rPr>
              <w:t>Let’s retell.</w:t>
            </w:r>
          </w:p>
          <w:p w14:paraId="6775E483">
            <w:pPr>
              <w:spacing w:line="360" w:lineRule="auto"/>
              <w:rPr>
                <w:rFonts w:ascii="Times New Roman" w:hAnsi="Times New Roman"/>
                <w:bCs/>
                <w:sz w:val="24"/>
                <w:szCs w:val="24"/>
              </w:rPr>
            </w:pPr>
            <w:r>
              <w:rPr>
                <w:rFonts w:hint="eastAsia" w:ascii="Times New Roman" w:hAnsi="Times New Roman"/>
                <w:bCs/>
                <w:sz w:val="24"/>
                <w:szCs w:val="24"/>
              </w:rPr>
              <w:t>学生复述</w:t>
            </w:r>
            <w:r>
              <w:rPr>
                <w:rFonts w:ascii="Times New Roman" w:hAnsi="Times New Roman"/>
                <w:bCs/>
                <w:sz w:val="24"/>
                <w:szCs w:val="24"/>
              </w:rPr>
              <w:t>故事。</w:t>
            </w:r>
          </w:p>
          <w:p w14:paraId="2DDB06B3">
            <w:pPr>
              <w:numPr>
                <w:ilvl w:val="0"/>
                <w:numId w:val="3"/>
              </w:numPr>
              <w:spacing w:line="360" w:lineRule="auto"/>
              <w:ind w:left="0" w:firstLine="0"/>
              <w:rPr>
                <w:rFonts w:ascii="Times New Roman" w:hAnsi="Times New Roman"/>
                <w:bCs/>
                <w:sz w:val="24"/>
                <w:szCs w:val="24"/>
              </w:rPr>
            </w:pPr>
            <w:r>
              <w:rPr>
                <w:rFonts w:ascii="Times New Roman" w:hAnsi="Times New Roman"/>
                <w:bCs/>
                <w:sz w:val="24"/>
                <w:szCs w:val="24"/>
              </w:rPr>
              <w:t>Read and write. Then answer the question.</w:t>
            </w:r>
          </w:p>
          <w:p w14:paraId="469CD7A5">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再次读故事，补全</w:t>
            </w:r>
            <w:r>
              <w:rPr>
                <w:rFonts w:hint="eastAsia" w:ascii="宋体" w:hAnsi="宋体"/>
                <w:bCs/>
                <w:sz w:val="24"/>
                <w:szCs w:val="24"/>
              </w:rPr>
              <w:t>语</w:t>
            </w:r>
            <w:r>
              <w:rPr>
                <w:rFonts w:hint="eastAsia" w:ascii="Times New Roman" w:hAnsi="Times New Roman"/>
                <w:bCs/>
                <w:sz w:val="24"/>
                <w:szCs w:val="24"/>
              </w:rPr>
              <w:t>段</w:t>
            </w:r>
            <w:r>
              <w:rPr>
                <w:rFonts w:ascii="Times New Roman" w:hAnsi="Times New Roman"/>
                <w:sz w:val="24"/>
                <w:szCs w:val="24"/>
              </w:rPr>
              <w:t>。</w:t>
            </w:r>
            <w:r>
              <w:rPr>
                <w:rFonts w:hint="eastAsia" w:ascii="Times New Roman" w:hAnsi="Times New Roman"/>
                <w:sz w:val="24"/>
                <w:szCs w:val="24"/>
              </w:rPr>
              <w:t>之后</w:t>
            </w:r>
            <w:r>
              <w:rPr>
                <w:rFonts w:ascii="Times New Roman" w:hAnsi="Times New Roman"/>
                <w:bCs/>
                <w:sz w:val="24"/>
                <w:szCs w:val="24"/>
              </w:rPr>
              <w:t>回答问题：How do you go to school from your home?</w:t>
            </w:r>
          </w:p>
          <w:p w14:paraId="0A09ADE3">
            <w:pPr>
              <w:numPr>
                <w:ilvl w:val="0"/>
                <w:numId w:val="3"/>
              </w:numPr>
              <w:spacing w:line="360" w:lineRule="auto"/>
              <w:rPr>
                <w:rFonts w:ascii="Times New Roman" w:hAnsi="Times New Roman"/>
                <w:bCs/>
                <w:sz w:val="24"/>
                <w:szCs w:val="24"/>
              </w:rPr>
            </w:pPr>
            <w:r>
              <w:rPr>
                <w:rFonts w:ascii="Times New Roman" w:hAnsi="Times New Roman"/>
                <w:bCs/>
                <w:sz w:val="24"/>
                <w:szCs w:val="24"/>
              </w:rPr>
              <w:t xml:space="preserve">Think and </w:t>
            </w:r>
            <w:r>
              <w:rPr>
                <w:rFonts w:hint="eastAsia" w:ascii="Times New Roman" w:hAnsi="Times New Roman"/>
                <w:bCs/>
                <w:sz w:val="24"/>
                <w:szCs w:val="24"/>
              </w:rPr>
              <w:t>discuss</w:t>
            </w:r>
            <w:r>
              <w:rPr>
                <w:rFonts w:ascii="Times New Roman" w:hAnsi="Times New Roman"/>
                <w:bCs/>
                <w:sz w:val="24"/>
                <w:szCs w:val="24"/>
              </w:rPr>
              <w:t>.</w:t>
            </w:r>
          </w:p>
          <w:p w14:paraId="42101A70">
            <w:pPr>
              <w:spacing w:line="360" w:lineRule="auto"/>
              <w:rPr>
                <w:rFonts w:ascii="Times New Roman" w:hAnsi="Times New Roman"/>
                <w:bCs/>
                <w:sz w:val="24"/>
                <w:szCs w:val="24"/>
              </w:rPr>
            </w:pPr>
            <w:r>
              <w:rPr>
                <w:rFonts w:hint="eastAsia" w:ascii="Times New Roman" w:hAnsi="Times New Roman"/>
                <w:bCs/>
                <w:sz w:val="24"/>
                <w:szCs w:val="24"/>
              </w:rPr>
              <w:t>学生思考</w:t>
            </w:r>
            <w:r>
              <w:rPr>
                <w:rFonts w:ascii="Times New Roman" w:hAnsi="Times New Roman"/>
                <w:bCs/>
                <w:sz w:val="24"/>
                <w:szCs w:val="24"/>
              </w:rPr>
              <w:t>并</w:t>
            </w:r>
            <w:r>
              <w:rPr>
                <w:rFonts w:hint="eastAsia" w:ascii="Times New Roman" w:hAnsi="Times New Roman"/>
                <w:bCs/>
                <w:sz w:val="24"/>
                <w:szCs w:val="24"/>
              </w:rPr>
              <w:t>讨论</w:t>
            </w:r>
            <w:r>
              <w:rPr>
                <w:rFonts w:ascii="Times New Roman" w:hAnsi="Times New Roman"/>
                <w:bCs/>
                <w:sz w:val="24"/>
                <w:szCs w:val="24"/>
              </w:rPr>
              <w:t>问题：Why is it a big step for Yanyan?</w:t>
            </w:r>
          </w:p>
        </w:tc>
        <w:tc>
          <w:tcPr>
            <w:tcW w:w="1562" w:type="pct"/>
          </w:tcPr>
          <w:p w14:paraId="7ED30324">
            <w:pPr>
              <w:spacing w:line="360" w:lineRule="auto"/>
              <w:rPr>
                <w:rFonts w:ascii="Times New Roman" w:hAnsi="Times New Roman"/>
                <w:bCs/>
                <w:sz w:val="24"/>
                <w:szCs w:val="24"/>
              </w:rPr>
            </w:pPr>
            <w:r>
              <w:rPr>
                <w:rFonts w:hint="eastAsia" w:ascii="Times New Roman" w:hAnsi="Times New Roman"/>
                <w:bCs/>
                <w:sz w:val="24"/>
                <w:szCs w:val="24"/>
              </w:rPr>
              <w:t>教师根据学生的完成情况，评价其是否有效地内化了本节课所学。</w:t>
            </w:r>
          </w:p>
        </w:tc>
      </w:tr>
      <w:tr w14:paraId="4DE8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1989F3FB">
            <w:pPr>
              <w:spacing w:line="360" w:lineRule="auto"/>
              <w:rPr>
                <w:rFonts w:ascii="宋体" w:hAnsi="宋体"/>
                <w:bCs/>
                <w:sz w:val="24"/>
                <w:szCs w:val="24"/>
              </w:rPr>
            </w:pPr>
            <w:r>
              <w:rPr>
                <w:rFonts w:hint="eastAsia" w:ascii="宋体" w:hAnsi="宋体"/>
                <w:bCs/>
                <w:sz w:val="24"/>
                <w:szCs w:val="24"/>
              </w:rPr>
              <w:t>3.</w:t>
            </w:r>
            <w:r>
              <w:rPr>
                <w:rFonts w:hint="eastAsia" w:ascii="Times New Roman" w:hAnsi="Times New Roman"/>
                <w:sz w:val="24"/>
                <w:szCs w:val="24"/>
              </w:rPr>
              <w:t>表演故事，体会角色的内心感受</w:t>
            </w:r>
            <w:r>
              <w:rPr>
                <w:rFonts w:hint="eastAsia" w:ascii="Times New Roman" w:hAnsi="Times New Roman"/>
                <w:sz w:val="24"/>
              </w:rPr>
              <w:t>。</w:t>
            </w:r>
          </w:p>
        </w:tc>
        <w:tc>
          <w:tcPr>
            <w:tcW w:w="2422" w:type="pct"/>
          </w:tcPr>
          <w:p w14:paraId="618FC1EA">
            <w:pPr>
              <w:numPr>
                <w:ilvl w:val="0"/>
                <w:numId w:val="3"/>
              </w:numPr>
              <w:spacing w:line="360" w:lineRule="auto"/>
              <w:ind w:left="0" w:firstLine="0"/>
              <w:rPr>
                <w:rFonts w:ascii="Times New Roman" w:hAnsi="Times New Roman"/>
                <w:bCs/>
                <w:sz w:val="24"/>
                <w:szCs w:val="24"/>
              </w:rPr>
            </w:pPr>
            <w:r>
              <w:rPr>
                <w:rFonts w:ascii="Times New Roman" w:hAnsi="Times New Roman"/>
                <w:bCs/>
                <w:sz w:val="24"/>
                <w:szCs w:val="24"/>
              </w:rPr>
              <w:t>A: Work in groups. Read in roles. Then act out the story.</w:t>
            </w:r>
          </w:p>
          <w:p w14:paraId="67A6058C">
            <w:pPr>
              <w:spacing w:line="360" w:lineRule="auto"/>
              <w:rPr>
                <w:rFonts w:ascii="Times New Roman" w:hAnsi="Times New Roman"/>
                <w:bCs/>
                <w:sz w:val="24"/>
                <w:szCs w:val="24"/>
              </w:rPr>
            </w:pPr>
            <w:r>
              <w:rPr>
                <w:rFonts w:hint="eastAsia" w:ascii="Times New Roman" w:hAnsi="Times New Roman"/>
                <w:sz w:val="24"/>
                <w:szCs w:val="24"/>
              </w:rPr>
              <w:t>程度一般</w:t>
            </w:r>
            <w:r>
              <w:rPr>
                <w:rFonts w:ascii="Times New Roman" w:hAnsi="Times New Roman"/>
                <w:sz w:val="24"/>
                <w:szCs w:val="24"/>
              </w:rPr>
              <w:t>的班级或</w:t>
            </w:r>
            <w:r>
              <w:rPr>
                <w:rFonts w:hint="eastAsia" w:ascii="Times New Roman" w:hAnsi="Times New Roman"/>
                <w:sz w:val="24"/>
                <w:szCs w:val="24"/>
              </w:rPr>
              <w:t>学生，先以</w:t>
            </w:r>
            <w:r>
              <w:rPr>
                <w:rFonts w:ascii="Times New Roman" w:hAnsi="Times New Roman"/>
                <w:sz w:val="24"/>
                <w:szCs w:val="24"/>
              </w:rPr>
              <w:t>小组为单位分角色朗读故事，之后再进行角色扮演。</w:t>
            </w:r>
          </w:p>
          <w:p w14:paraId="277AE693">
            <w:pPr>
              <w:spacing w:line="360" w:lineRule="auto"/>
              <w:rPr>
                <w:rFonts w:ascii="Times New Roman" w:hAnsi="Times New Roman"/>
                <w:bCs/>
                <w:sz w:val="24"/>
                <w:szCs w:val="24"/>
              </w:rPr>
            </w:pPr>
            <w:r>
              <w:rPr>
                <w:rFonts w:ascii="Times New Roman" w:hAnsi="Times New Roman"/>
                <w:bCs/>
                <w:sz w:val="24"/>
                <w:szCs w:val="24"/>
              </w:rPr>
              <w:t>B: Work in groups. Act out the story.</w:t>
            </w:r>
          </w:p>
          <w:p w14:paraId="4EACAD07">
            <w:pPr>
              <w:spacing w:line="360" w:lineRule="auto"/>
              <w:rPr>
                <w:rFonts w:ascii="Times New Roman" w:hAnsi="Times New Roman"/>
                <w:sz w:val="24"/>
                <w:szCs w:val="24"/>
              </w:rPr>
            </w:pPr>
            <w:r>
              <w:rPr>
                <w:rFonts w:hint="eastAsia" w:ascii="Times New Roman" w:hAnsi="Times New Roman"/>
                <w:sz w:val="24"/>
                <w:szCs w:val="24"/>
              </w:rPr>
              <w:t>程度</w:t>
            </w:r>
            <w:r>
              <w:rPr>
                <w:rFonts w:ascii="Times New Roman" w:hAnsi="Times New Roman"/>
                <w:sz w:val="24"/>
                <w:szCs w:val="24"/>
              </w:rPr>
              <w:t>较好的班级或</w:t>
            </w:r>
            <w:r>
              <w:rPr>
                <w:rFonts w:hint="eastAsia" w:ascii="Times New Roman" w:hAnsi="Times New Roman"/>
                <w:sz w:val="24"/>
                <w:szCs w:val="24"/>
              </w:rPr>
              <w:t>学生分小组</w:t>
            </w:r>
            <w:r>
              <w:rPr>
                <w:rFonts w:ascii="Times New Roman" w:hAnsi="Times New Roman"/>
                <w:sz w:val="24"/>
                <w:szCs w:val="24"/>
              </w:rPr>
              <w:t>进行角色扮演。</w:t>
            </w:r>
          </w:p>
          <w:p w14:paraId="73AE4ED1">
            <w:pPr>
              <w:numPr>
                <w:ilvl w:val="0"/>
                <w:numId w:val="3"/>
              </w:numPr>
              <w:spacing w:line="360" w:lineRule="auto"/>
              <w:ind w:left="0" w:firstLine="0"/>
              <w:rPr>
                <w:rFonts w:ascii="Times New Roman" w:hAnsi="Times New Roman"/>
                <w:bCs/>
                <w:sz w:val="24"/>
                <w:szCs w:val="24"/>
              </w:rPr>
            </w:pPr>
            <w:r>
              <w:rPr>
                <w:rFonts w:ascii="Times New Roman" w:hAnsi="Times New Roman"/>
                <w:bCs/>
                <w:sz w:val="24"/>
                <w:szCs w:val="24"/>
              </w:rPr>
              <w:t>Think and answer.</w:t>
            </w:r>
          </w:p>
          <w:p w14:paraId="5C6192DD">
            <w:pPr>
              <w:spacing w:line="360" w:lineRule="auto"/>
              <w:rPr>
                <w:rFonts w:ascii="Times New Roman" w:hAnsi="Times New Roman"/>
                <w:bCs/>
                <w:sz w:val="24"/>
                <w:szCs w:val="24"/>
              </w:rPr>
            </w:pPr>
            <w:r>
              <w:rPr>
                <w:rFonts w:hint="eastAsia" w:ascii="Times New Roman" w:hAnsi="Times New Roman"/>
                <w:sz w:val="24"/>
                <w:szCs w:val="24"/>
              </w:rPr>
              <w:t>程度</w:t>
            </w:r>
            <w:r>
              <w:rPr>
                <w:rFonts w:ascii="Times New Roman" w:hAnsi="Times New Roman"/>
                <w:sz w:val="24"/>
                <w:szCs w:val="24"/>
              </w:rPr>
              <w:t>较好的班级或</w:t>
            </w:r>
            <w:r>
              <w:rPr>
                <w:rFonts w:hint="eastAsia" w:ascii="Times New Roman" w:hAnsi="Times New Roman"/>
                <w:sz w:val="24"/>
                <w:szCs w:val="24"/>
              </w:rPr>
              <w:t>学生在</w:t>
            </w:r>
            <w:r>
              <w:rPr>
                <w:rFonts w:ascii="Times New Roman" w:hAnsi="Times New Roman"/>
                <w:sz w:val="24"/>
                <w:szCs w:val="24"/>
              </w:rPr>
              <w:t>教师</w:t>
            </w:r>
            <w:r>
              <w:rPr>
                <w:rFonts w:hint="eastAsia" w:ascii="Times New Roman" w:hAnsi="Times New Roman"/>
                <w:sz w:val="24"/>
                <w:szCs w:val="24"/>
              </w:rPr>
              <w:t>的</w:t>
            </w:r>
            <w:r>
              <w:rPr>
                <w:rFonts w:ascii="Times New Roman" w:hAnsi="Times New Roman"/>
                <w:sz w:val="24"/>
                <w:szCs w:val="24"/>
              </w:rPr>
              <w:t>引导下，</w:t>
            </w:r>
            <w:r>
              <w:rPr>
                <w:rFonts w:hint="eastAsia" w:ascii="Times New Roman" w:hAnsi="Times New Roman"/>
                <w:sz w:val="24"/>
                <w:szCs w:val="24"/>
              </w:rPr>
              <w:t>拓展</w:t>
            </w:r>
            <w:r>
              <w:rPr>
                <w:rFonts w:ascii="Times New Roman" w:hAnsi="Times New Roman"/>
                <w:sz w:val="24"/>
                <w:szCs w:val="24"/>
              </w:rPr>
              <w:t>思考并回答问题：</w:t>
            </w:r>
            <w:r>
              <w:rPr>
                <w:rFonts w:ascii="Times New Roman" w:hAnsi="Times New Roman"/>
                <w:bCs/>
                <w:sz w:val="24"/>
                <w:szCs w:val="24"/>
              </w:rPr>
              <w:t>What do you think of Yanyan? What can you learn from her? What do you think of Yanyan’s mum?</w:t>
            </w:r>
          </w:p>
        </w:tc>
        <w:tc>
          <w:tcPr>
            <w:tcW w:w="1562" w:type="pct"/>
          </w:tcPr>
          <w:p w14:paraId="264C0858">
            <w:pPr>
              <w:spacing w:line="360" w:lineRule="auto"/>
              <w:rPr>
                <w:rFonts w:ascii="Times New Roman" w:hAnsi="Times New Roman"/>
                <w:bCs/>
                <w:sz w:val="24"/>
                <w:szCs w:val="24"/>
              </w:rPr>
            </w:pPr>
            <w:r>
              <w:rPr>
                <w:rFonts w:hint="eastAsia" w:ascii="Times New Roman" w:hAnsi="Times New Roman"/>
                <w:bCs/>
                <w:sz w:val="24"/>
                <w:szCs w:val="24"/>
              </w:rPr>
              <w:t>教师观看学生的表演，评价其能否</w:t>
            </w:r>
            <w:r>
              <w:rPr>
                <w:rFonts w:hint="eastAsia" w:ascii="Times New Roman" w:hAnsi="Times New Roman"/>
                <w:sz w:val="24"/>
                <w:szCs w:val="24"/>
              </w:rPr>
              <w:t>体会角色的内心感受</w:t>
            </w:r>
            <w:r>
              <w:rPr>
                <w:rFonts w:hint="eastAsia" w:ascii="Times New Roman" w:hAnsi="Times New Roman"/>
                <w:sz w:val="24"/>
              </w:rPr>
              <w:t>。</w:t>
            </w:r>
          </w:p>
        </w:tc>
      </w:tr>
      <w:tr w14:paraId="5802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3"/>
            <w:shd w:val="clear" w:color="auto" w:fill="D0CECE"/>
            <w:vAlign w:val="center"/>
          </w:tcPr>
          <w:p w14:paraId="7C5B5CC1">
            <w:pPr>
              <w:spacing w:line="360" w:lineRule="auto"/>
              <w:jc w:val="center"/>
              <w:rPr>
                <w:rFonts w:ascii="Times New Roman" w:hAnsi="Times New Roman"/>
                <w:color w:val="000000"/>
                <w:sz w:val="24"/>
                <w:szCs w:val="24"/>
              </w:rPr>
            </w:pPr>
            <w:r>
              <w:rPr>
                <w:rFonts w:ascii="Times New Roman" w:hAnsi="Times New Roman"/>
                <w:b/>
                <w:bCs/>
                <w:color w:val="000000"/>
                <w:sz w:val="24"/>
                <w:szCs w:val="24"/>
              </w:rPr>
              <w:t>作业内容</w:t>
            </w:r>
          </w:p>
        </w:tc>
      </w:tr>
      <w:tr w14:paraId="14BB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00" w:type="pct"/>
            <w:gridSpan w:val="3"/>
            <w:vAlign w:val="center"/>
          </w:tcPr>
          <w:p w14:paraId="2B0120A3">
            <w:pPr>
              <w:spacing w:line="360" w:lineRule="auto"/>
              <w:rPr>
                <w:rFonts w:ascii="宋体" w:hAnsi="宋体"/>
                <w:sz w:val="24"/>
                <w:szCs w:val="24"/>
              </w:rPr>
            </w:pPr>
            <w:r>
              <w:rPr>
                <w:rFonts w:hint="eastAsia" w:ascii="宋体" w:hAnsi="宋体"/>
                <w:sz w:val="24"/>
                <w:szCs w:val="24"/>
              </w:rPr>
              <w:t>基础性作业：</w:t>
            </w:r>
          </w:p>
          <w:p w14:paraId="654DE900">
            <w:pPr>
              <w:spacing w:line="360" w:lineRule="auto"/>
              <w:rPr>
                <w:rFonts w:ascii="宋体" w:hAnsi="宋体"/>
                <w:sz w:val="24"/>
                <w:szCs w:val="24"/>
              </w:rPr>
            </w:pPr>
            <w:r>
              <w:rPr>
                <w:rFonts w:hint="eastAsia" w:ascii="宋体" w:hAnsi="宋体"/>
                <w:sz w:val="24"/>
                <w:szCs w:val="24"/>
              </w:rPr>
              <w:t>1.带感情地朗读故事。</w:t>
            </w:r>
          </w:p>
          <w:p w14:paraId="78F09264">
            <w:pPr>
              <w:spacing w:line="360" w:lineRule="auto"/>
              <w:rPr>
                <w:rFonts w:ascii="宋体" w:hAnsi="宋体"/>
                <w:sz w:val="24"/>
                <w:szCs w:val="24"/>
              </w:rPr>
            </w:pPr>
            <w:r>
              <w:rPr>
                <w:rFonts w:hint="eastAsia" w:ascii="宋体" w:hAnsi="宋体"/>
                <w:sz w:val="24"/>
                <w:szCs w:val="24"/>
              </w:rPr>
              <w:t>2.说一说</w:t>
            </w:r>
            <w:r>
              <w:rPr>
                <w:rFonts w:ascii="Times New Roman" w:hAnsi="Times New Roman"/>
                <w:sz w:val="24"/>
                <w:szCs w:val="24"/>
              </w:rPr>
              <w:t>Yanyan</w:t>
            </w:r>
            <w:r>
              <w:rPr>
                <w:rFonts w:hint="eastAsia" w:ascii="宋体" w:hAnsi="宋体"/>
                <w:sz w:val="24"/>
                <w:szCs w:val="24"/>
              </w:rPr>
              <w:t>从家到学校的行走路线，并写一写。</w:t>
            </w:r>
          </w:p>
          <w:p w14:paraId="402D0E06">
            <w:pPr>
              <w:spacing w:line="360" w:lineRule="auto"/>
              <w:rPr>
                <w:rFonts w:ascii="宋体" w:hAnsi="宋体"/>
                <w:sz w:val="24"/>
                <w:szCs w:val="24"/>
              </w:rPr>
            </w:pPr>
            <w:r>
              <w:rPr>
                <w:rFonts w:hint="eastAsia" w:ascii="宋体" w:hAnsi="宋体"/>
                <w:sz w:val="24"/>
                <w:szCs w:val="24"/>
              </w:rPr>
              <w:t>3.向家人或朋友讲述故事。</w:t>
            </w:r>
          </w:p>
          <w:p w14:paraId="1B7FD439">
            <w:pPr>
              <w:spacing w:line="360" w:lineRule="auto"/>
              <w:rPr>
                <w:rFonts w:ascii="宋体" w:hAnsi="宋体"/>
                <w:sz w:val="24"/>
                <w:szCs w:val="24"/>
              </w:rPr>
            </w:pPr>
            <w:r>
              <w:rPr>
                <w:rFonts w:hint="eastAsia" w:ascii="宋体" w:hAnsi="宋体"/>
                <w:sz w:val="24"/>
                <w:szCs w:val="24"/>
              </w:rPr>
              <w:t>发展性作业：</w:t>
            </w:r>
          </w:p>
          <w:p w14:paraId="19455ADF">
            <w:pPr>
              <w:spacing w:line="360" w:lineRule="auto"/>
              <w:rPr>
                <w:rFonts w:ascii="宋体" w:hAnsi="宋体"/>
                <w:sz w:val="24"/>
                <w:szCs w:val="24"/>
              </w:rPr>
            </w:pPr>
            <w:r>
              <w:rPr>
                <w:rFonts w:hint="eastAsia" w:ascii="宋体" w:hAnsi="宋体"/>
                <w:sz w:val="24"/>
                <w:szCs w:val="24"/>
              </w:rPr>
              <w:t>绘制路线图，以图文结合的方式介绍自己上学的路线。</w:t>
            </w:r>
          </w:p>
        </w:tc>
      </w:tr>
    </w:tbl>
    <w:p w14:paraId="6155C653">
      <w:pPr>
        <w:spacing w:before="240" w:line="360" w:lineRule="auto"/>
        <w:jc w:val="center"/>
        <w:rPr>
          <w:rFonts w:ascii="Times New Roman" w:hAnsi="Times New Roman"/>
          <w:b/>
          <w:sz w:val="28"/>
          <w:szCs w:val="28"/>
        </w:rPr>
      </w:pPr>
      <w:r>
        <w:rPr>
          <w:rFonts w:ascii="Times New Roman" w:hAnsi="Times New Roman"/>
          <w:b/>
          <w:sz w:val="24"/>
          <w:szCs w:val="24"/>
        </w:rPr>
        <w:t>第</w:t>
      </w:r>
      <w:r>
        <w:rPr>
          <w:rFonts w:hint="eastAsia" w:ascii="Times New Roman" w:hAnsi="Times New Roman"/>
          <w:b/>
          <w:sz w:val="24"/>
          <w:szCs w:val="24"/>
        </w:rPr>
        <w:t>四</w:t>
      </w:r>
      <w:r>
        <w:rPr>
          <w:rFonts w:ascii="Times New Roman" w:hAnsi="Times New Roman"/>
          <w:b/>
          <w:sz w:val="24"/>
          <w:szCs w:val="24"/>
        </w:rPr>
        <w:t>课时（</w:t>
      </w:r>
      <w:r>
        <w:rPr>
          <w:rFonts w:ascii="Times New Roman" w:hAnsi="Times New Roman"/>
          <w:b/>
          <w:bCs/>
          <w:sz w:val="24"/>
          <w:szCs w:val="24"/>
        </w:rPr>
        <w:t>Fuel up）</w:t>
      </w:r>
    </w:p>
    <w:p w14:paraId="32A6379E">
      <w:pPr>
        <w:spacing w:before="240" w:line="360" w:lineRule="auto"/>
        <w:rPr>
          <w:rFonts w:ascii="宋体" w:hAnsi="宋体"/>
          <w:b/>
          <w:bCs/>
          <w:sz w:val="24"/>
          <w:szCs w:val="24"/>
        </w:rPr>
      </w:pPr>
      <w:r>
        <w:rPr>
          <w:rFonts w:hint="eastAsia" w:ascii="宋体" w:hAnsi="宋体"/>
          <w:b/>
          <w:bCs/>
          <w:sz w:val="24"/>
          <w:szCs w:val="24"/>
        </w:rPr>
        <w:t>1</w:t>
      </w:r>
      <w:r>
        <w:rPr>
          <w:rFonts w:ascii="宋体" w:hAnsi="宋体"/>
          <w:b/>
          <w:bCs/>
          <w:sz w:val="24"/>
          <w:szCs w:val="24"/>
        </w:rPr>
        <w:t>.课时教学目标</w:t>
      </w:r>
    </w:p>
    <w:p w14:paraId="2DB07D98">
      <w:pPr>
        <w:spacing w:line="360" w:lineRule="auto"/>
        <w:rPr>
          <w:rFonts w:ascii="Times New Roman" w:hAnsi="Times New Roman"/>
          <w:sz w:val="24"/>
          <w:szCs w:val="24"/>
        </w:rPr>
      </w:pPr>
      <w:r>
        <w:rPr>
          <w:rFonts w:ascii="Times New Roman" w:hAnsi="Times New Roman"/>
          <w:sz w:val="24"/>
          <w:szCs w:val="24"/>
        </w:rPr>
        <w:t>通过本课时学习，学生能够：</w:t>
      </w:r>
    </w:p>
    <w:p w14:paraId="5A62D512">
      <w:pPr>
        <w:spacing w:line="360" w:lineRule="auto"/>
        <w:rPr>
          <w:rFonts w:ascii="Times New Roman" w:hAnsi="Times New Roman"/>
          <w:sz w:val="24"/>
        </w:rPr>
      </w:pPr>
      <w:r>
        <w:rPr>
          <w:rFonts w:hint="eastAsia" w:ascii="宋体" w:hAnsi="宋体"/>
          <w:bCs/>
          <w:sz w:val="24"/>
          <w:szCs w:val="24"/>
        </w:rPr>
        <w:t>（</w:t>
      </w:r>
      <w:r>
        <w:rPr>
          <w:rFonts w:ascii="宋体" w:hAnsi="宋体"/>
          <w:bCs/>
          <w:sz w:val="24"/>
          <w:szCs w:val="24"/>
        </w:rPr>
        <w:t>1</w:t>
      </w:r>
      <w:r>
        <w:rPr>
          <w:rFonts w:hint="eastAsia" w:ascii="宋体" w:hAnsi="宋体"/>
          <w:bCs/>
          <w:sz w:val="24"/>
          <w:szCs w:val="24"/>
        </w:rPr>
        <w:t>）</w:t>
      </w:r>
      <w:r>
        <w:rPr>
          <w:rFonts w:hint="eastAsia" w:ascii="Times New Roman" w:hAnsi="Times New Roman"/>
          <w:bCs/>
          <w:sz w:val="24"/>
          <w:szCs w:val="24"/>
        </w:rPr>
        <w:t>在听录音、读韵句等活动中，理解韵句大意，了解游览伦敦的不同方式</w:t>
      </w:r>
      <w:r>
        <w:rPr>
          <w:rFonts w:ascii="Times New Roman" w:hAnsi="Times New Roman"/>
          <w:sz w:val="24"/>
        </w:rPr>
        <w:t>；</w:t>
      </w:r>
    </w:p>
    <w:p w14:paraId="0800899B">
      <w:pPr>
        <w:spacing w:line="360" w:lineRule="auto"/>
        <w:rPr>
          <w:rFonts w:ascii="Times New Roman" w:hAnsi="Times New Roman"/>
          <w:sz w:val="24"/>
        </w:rPr>
      </w:pPr>
      <w:r>
        <w:rPr>
          <w:rFonts w:hint="eastAsia" w:ascii="宋体" w:hAnsi="宋体"/>
          <w:bCs/>
          <w:sz w:val="24"/>
          <w:szCs w:val="24"/>
        </w:rPr>
        <w:t>（</w:t>
      </w:r>
      <w:r>
        <w:rPr>
          <w:rFonts w:ascii="宋体" w:hAnsi="宋体"/>
          <w:sz w:val="24"/>
        </w:rPr>
        <w:t>2</w:t>
      </w:r>
      <w:r>
        <w:rPr>
          <w:rFonts w:hint="eastAsia" w:ascii="宋体" w:hAnsi="宋体"/>
          <w:bCs/>
          <w:sz w:val="24"/>
          <w:szCs w:val="24"/>
        </w:rPr>
        <w:t>）</w:t>
      </w:r>
      <w:r>
        <w:rPr>
          <w:rFonts w:hint="eastAsia" w:ascii="Times New Roman" w:hAnsi="Times New Roman"/>
          <w:bCs/>
          <w:sz w:val="24"/>
          <w:szCs w:val="24"/>
        </w:rPr>
        <w:t>学习字母</w:t>
      </w:r>
      <w:r>
        <w:rPr>
          <w:rFonts w:ascii="Times New Roman" w:hAnsi="Times New Roman"/>
          <w:bCs/>
          <w:sz w:val="24"/>
          <w:szCs w:val="24"/>
        </w:rPr>
        <w:t>组合</w:t>
      </w:r>
      <w:r>
        <w:rPr>
          <w:rFonts w:hint="eastAsia" w:ascii="Times New Roman" w:hAnsi="Times New Roman"/>
          <w:sz w:val="24"/>
        </w:rPr>
        <w:t>th在单词中的</w:t>
      </w:r>
      <w:r>
        <w:rPr>
          <w:rFonts w:ascii="Times New Roman" w:hAnsi="Times New Roman"/>
          <w:sz w:val="24"/>
        </w:rPr>
        <w:t>发音；</w:t>
      </w:r>
    </w:p>
    <w:p w14:paraId="21D98379">
      <w:pPr>
        <w:spacing w:line="360" w:lineRule="auto"/>
        <w:rPr>
          <w:rFonts w:ascii="宋体" w:hAnsi="宋体"/>
          <w:sz w:val="24"/>
        </w:rPr>
      </w:pPr>
      <w:r>
        <w:rPr>
          <w:rFonts w:hint="eastAsia" w:ascii="宋体" w:hAnsi="宋体"/>
          <w:bCs/>
          <w:sz w:val="24"/>
          <w:szCs w:val="24"/>
        </w:rPr>
        <w:t>（</w:t>
      </w:r>
      <w:r>
        <w:rPr>
          <w:rFonts w:hint="eastAsia" w:ascii="宋体" w:hAnsi="宋体"/>
          <w:sz w:val="24"/>
        </w:rPr>
        <w:t>3</w:t>
      </w:r>
      <w:r>
        <w:rPr>
          <w:rFonts w:hint="eastAsia" w:ascii="宋体" w:hAnsi="宋体"/>
          <w:bCs/>
          <w:sz w:val="24"/>
          <w:szCs w:val="24"/>
        </w:rPr>
        <w:t>）</w:t>
      </w:r>
      <w:r>
        <w:rPr>
          <w:rFonts w:hint="eastAsia" w:ascii="Times New Roman" w:hAnsi="Times New Roman"/>
          <w:bCs/>
          <w:sz w:val="24"/>
          <w:szCs w:val="24"/>
        </w:rPr>
        <w:t>在听录音匹配信息的活动中，</w:t>
      </w:r>
      <w:r>
        <w:rPr>
          <w:rFonts w:hint="eastAsia" w:ascii="宋体" w:hAnsi="宋体"/>
          <w:sz w:val="24"/>
        </w:rPr>
        <w:t>进一步了解伦敦的地标和出行方式；</w:t>
      </w:r>
    </w:p>
    <w:p w14:paraId="2F055111">
      <w:pPr>
        <w:spacing w:line="360" w:lineRule="auto"/>
        <w:rPr>
          <w:rFonts w:ascii="宋体" w:hAnsi="宋体"/>
          <w:sz w:val="24"/>
        </w:rPr>
      </w:pPr>
      <w:r>
        <w:rPr>
          <w:rFonts w:hint="eastAsia" w:ascii="宋体" w:hAnsi="宋体"/>
          <w:bCs/>
          <w:sz w:val="24"/>
          <w:szCs w:val="24"/>
        </w:rPr>
        <w:t>（</w:t>
      </w:r>
      <w:r>
        <w:rPr>
          <w:rFonts w:hint="eastAsia" w:ascii="宋体" w:hAnsi="宋体"/>
          <w:sz w:val="24"/>
        </w:rPr>
        <w:t>4</w:t>
      </w:r>
      <w:r>
        <w:rPr>
          <w:rFonts w:hint="eastAsia" w:ascii="宋体" w:hAnsi="宋体"/>
          <w:bCs/>
          <w:sz w:val="24"/>
          <w:szCs w:val="24"/>
        </w:rPr>
        <w:t>）运用</w:t>
      </w:r>
      <w:r>
        <w:rPr>
          <w:rFonts w:ascii="宋体" w:hAnsi="宋体"/>
          <w:bCs/>
          <w:sz w:val="24"/>
          <w:szCs w:val="24"/>
        </w:rPr>
        <w:t>所学语言</w:t>
      </w:r>
      <w:r>
        <w:rPr>
          <w:rFonts w:hint="eastAsia" w:ascii="宋体" w:hAnsi="宋体"/>
          <w:bCs/>
          <w:sz w:val="24"/>
          <w:szCs w:val="24"/>
        </w:rPr>
        <w:t>说一说</w:t>
      </w:r>
      <w:r>
        <w:rPr>
          <w:rFonts w:hint="eastAsia" w:ascii="宋体" w:hAnsi="宋体"/>
          <w:sz w:val="24"/>
          <w:szCs w:val="24"/>
        </w:rPr>
        <w:t>如何在自己</w:t>
      </w:r>
      <w:r>
        <w:rPr>
          <w:rFonts w:ascii="宋体" w:hAnsi="宋体"/>
          <w:sz w:val="24"/>
          <w:szCs w:val="24"/>
        </w:rPr>
        <w:t>的</w:t>
      </w:r>
      <w:r>
        <w:rPr>
          <w:rFonts w:hint="eastAsia" w:ascii="宋体" w:hAnsi="宋体"/>
          <w:sz w:val="24"/>
          <w:szCs w:val="24"/>
        </w:rPr>
        <w:t>家乡出行</w:t>
      </w:r>
      <w:r>
        <w:rPr>
          <w:rFonts w:ascii="宋体" w:hAnsi="宋体"/>
          <w:sz w:val="24"/>
        </w:rPr>
        <w:t>。</w:t>
      </w:r>
    </w:p>
    <w:p w14:paraId="431B1F47">
      <w:pPr>
        <w:spacing w:before="240"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w:t>
      </w:r>
      <w:r>
        <w:rPr>
          <w:rFonts w:hint="eastAsia" w:ascii="宋体" w:hAnsi="宋体"/>
          <w:b/>
          <w:bCs/>
          <w:sz w:val="24"/>
          <w:szCs w:val="24"/>
        </w:rPr>
        <w:t>课时核心语言</w:t>
      </w:r>
    </w:p>
    <w:p w14:paraId="028BC6A1">
      <w:pPr>
        <w:spacing w:line="360" w:lineRule="auto"/>
        <w:rPr>
          <w:rFonts w:ascii="Times New Roman" w:hAnsi="Times New Roman"/>
          <w:bCs/>
          <w:sz w:val="24"/>
          <w:szCs w:val="24"/>
        </w:rPr>
      </w:pPr>
      <w:r>
        <w:rPr>
          <w:rFonts w:ascii="Times New Roman" w:hAnsi="Times New Roman"/>
          <w:bCs/>
          <w:sz w:val="24"/>
          <w:szCs w:val="24"/>
        </w:rPr>
        <w:t>【核心</w:t>
      </w:r>
      <w:r>
        <w:rPr>
          <w:rFonts w:hint="eastAsia" w:ascii="Times New Roman" w:hAnsi="Times New Roman"/>
          <w:bCs/>
          <w:sz w:val="24"/>
          <w:szCs w:val="24"/>
        </w:rPr>
        <w:t>词汇</w:t>
      </w:r>
      <w:r>
        <w:rPr>
          <w:rFonts w:ascii="Times New Roman" w:hAnsi="Times New Roman"/>
          <w:bCs/>
          <w:sz w:val="24"/>
          <w:szCs w:val="24"/>
        </w:rPr>
        <w:t>】</w:t>
      </w:r>
    </w:p>
    <w:p w14:paraId="076D6B62">
      <w:pPr>
        <w:spacing w:line="360" w:lineRule="auto"/>
        <w:rPr>
          <w:rFonts w:ascii="Times New Roman" w:hAnsi="Times New Roman"/>
          <w:sz w:val="24"/>
        </w:rPr>
      </w:pPr>
      <w:r>
        <w:rPr>
          <w:rFonts w:ascii="Times New Roman" w:hAnsi="Times New Roman"/>
          <w:sz w:val="24"/>
        </w:rPr>
        <w:t>walk</w:t>
      </w:r>
      <w:r>
        <w:rPr>
          <w:rFonts w:hint="eastAsia" w:ascii="Times New Roman" w:hAnsi="Times New Roman"/>
          <w:sz w:val="24"/>
        </w:rPr>
        <w:t>,</w:t>
      </w:r>
      <w:r>
        <w:rPr>
          <w:rFonts w:ascii="Times New Roman" w:hAnsi="Times New Roman"/>
          <w:sz w:val="24"/>
        </w:rPr>
        <w:t xml:space="preserve"> bus</w:t>
      </w:r>
      <w:r>
        <w:rPr>
          <w:rFonts w:hint="eastAsia" w:ascii="Times New Roman" w:hAnsi="Times New Roman"/>
          <w:sz w:val="24"/>
        </w:rPr>
        <w:t>,</w:t>
      </w:r>
      <w:r>
        <w:rPr>
          <w:rFonts w:ascii="Times New Roman" w:hAnsi="Times New Roman"/>
          <w:sz w:val="24"/>
        </w:rPr>
        <w:t xml:space="preserve"> train</w:t>
      </w:r>
    </w:p>
    <w:p w14:paraId="5BA57D53">
      <w:pPr>
        <w:spacing w:line="360" w:lineRule="auto"/>
        <w:rPr>
          <w:rFonts w:ascii="Times New Roman" w:hAnsi="Times New Roman"/>
          <w:bCs/>
          <w:sz w:val="24"/>
          <w:szCs w:val="24"/>
        </w:rPr>
      </w:pPr>
      <w:r>
        <w:rPr>
          <w:rFonts w:ascii="Times New Roman" w:hAnsi="Times New Roman"/>
          <w:bCs/>
          <w:sz w:val="24"/>
          <w:szCs w:val="24"/>
        </w:rPr>
        <w:t>【核心句型】</w:t>
      </w:r>
    </w:p>
    <w:p w14:paraId="1FFABC43">
      <w:pPr>
        <w:spacing w:line="360" w:lineRule="auto"/>
        <w:rPr>
          <w:rFonts w:ascii="Times New Roman" w:hAnsi="Times New Roman"/>
          <w:sz w:val="24"/>
        </w:rPr>
      </w:pPr>
      <w:r>
        <w:rPr>
          <w:rFonts w:ascii="Times New Roman" w:hAnsi="Times New Roman"/>
          <w:sz w:val="24"/>
        </w:rPr>
        <w:t xml:space="preserve">…how do </w:t>
      </w:r>
      <w:r>
        <w:rPr>
          <w:rFonts w:hint="eastAsia" w:ascii="Times New Roman" w:hAnsi="Times New Roman"/>
          <w:sz w:val="24"/>
        </w:rPr>
        <w:t>we get around</w:t>
      </w:r>
      <w:r>
        <w:rPr>
          <w:rFonts w:ascii="Times New Roman" w:hAnsi="Times New Roman"/>
          <w:sz w:val="24"/>
        </w:rPr>
        <w:t>…</w:t>
      </w:r>
      <w:r>
        <w:rPr>
          <w:rFonts w:hint="eastAsia" w:ascii="Times New Roman" w:hAnsi="Times New Roman"/>
          <w:sz w:val="24"/>
        </w:rPr>
        <w:t>?</w:t>
      </w:r>
    </w:p>
    <w:p w14:paraId="016785E8">
      <w:pPr>
        <w:spacing w:before="240" w:line="360" w:lineRule="auto"/>
        <w:rPr>
          <w:rFonts w:ascii="宋体" w:hAnsi="宋体"/>
          <w:b/>
          <w:bCs/>
          <w:sz w:val="24"/>
          <w:szCs w:val="24"/>
        </w:rPr>
      </w:pPr>
      <w:r>
        <w:rPr>
          <w:rFonts w:ascii="宋体" w:hAnsi="宋体"/>
          <w:b/>
          <w:bCs/>
          <w:sz w:val="24"/>
          <w:szCs w:val="24"/>
        </w:rPr>
        <w:t>3.</w:t>
      </w:r>
      <w:r>
        <w:rPr>
          <w:rFonts w:hint="eastAsia" w:ascii="宋体" w:hAnsi="宋体"/>
          <w:b/>
          <w:bCs/>
          <w:sz w:val="24"/>
          <w:szCs w:val="24"/>
        </w:rPr>
        <w:t>教学过程</w:t>
      </w:r>
    </w:p>
    <w:tbl>
      <w:tblPr>
        <w:tblStyle w:val="9"/>
        <w:tblW w:w="503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gridCol w:w="4503"/>
        <w:gridCol w:w="2907"/>
      </w:tblGrid>
      <w:tr w14:paraId="18A9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016" w:type="pct"/>
            <w:shd w:val="clear" w:color="auto" w:fill="auto"/>
            <w:vAlign w:val="center"/>
          </w:tcPr>
          <w:p w14:paraId="7B88BF8A">
            <w:pPr>
              <w:spacing w:line="360" w:lineRule="auto"/>
              <w:jc w:val="center"/>
              <w:rPr>
                <w:rFonts w:ascii="Times New Roman" w:hAnsi="Times New Roman"/>
                <w:b/>
                <w:sz w:val="24"/>
                <w:szCs w:val="24"/>
              </w:rPr>
            </w:pPr>
            <w:r>
              <w:rPr>
                <w:rFonts w:ascii="Times New Roman" w:hAnsi="Times New Roman"/>
                <w:b/>
                <w:sz w:val="24"/>
                <w:szCs w:val="24"/>
              </w:rPr>
              <w:t>教学目标</w:t>
            </w:r>
          </w:p>
        </w:tc>
        <w:tc>
          <w:tcPr>
            <w:tcW w:w="2421" w:type="pct"/>
            <w:shd w:val="clear" w:color="auto" w:fill="auto"/>
            <w:vAlign w:val="center"/>
          </w:tcPr>
          <w:p w14:paraId="4828FC0E">
            <w:pPr>
              <w:spacing w:line="360" w:lineRule="auto"/>
              <w:jc w:val="center"/>
              <w:rPr>
                <w:rFonts w:ascii="Times New Roman" w:hAnsi="Times New Roman"/>
                <w:b/>
                <w:sz w:val="24"/>
                <w:szCs w:val="24"/>
              </w:rPr>
            </w:pPr>
            <w:r>
              <w:rPr>
                <w:rFonts w:ascii="Times New Roman" w:hAnsi="Times New Roman"/>
                <w:b/>
                <w:sz w:val="24"/>
                <w:szCs w:val="24"/>
              </w:rPr>
              <w:t>学习活动</w:t>
            </w:r>
          </w:p>
        </w:tc>
        <w:tc>
          <w:tcPr>
            <w:tcW w:w="1563" w:type="pct"/>
            <w:shd w:val="clear" w:color="auto" w:fill="auto"/>
            <w:vAlign w:val="center"/>
          </w:tcPr>
          <w:p w14:paraId="675A9241">
            <w:pPr>
              <w:spacing w:line="360" w:lineRule="auto"/>
              <w:jc w:val="center"/>
              <w:rPr>
                <w:rFonts w:ascii="Times New Roman" w:hAnsi="Times New Roman"/>
                <w:b/>
                <w:sz w:val="24"/>
                <w:szCs w:val="24"/>
              </w:rPr>
            </w:pPr>
            <w:r>
              <w:rPr>
                <w:rFonts w:ascii="Times New Roman" w:hAnsi="Times New Roman"/>
                <w:b/>
                <w:sz w:val="24"/>
                <w:szCs w:val="24"/>
              </w:rPr>
              <w:t>效果评价</w:t>
            </w:r>
          </w:p>
        </w:tc>
      </w:tr>
      <w:tr w14:paraId="181B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1016" w:type="pct"/>
          </w:tcPr>
          <w:p w14:paraId="4260E5BF">
            <w:pPr>
              <w:spacing w:line="360" w:lineRule="auto"/>
              <w:rPr>
                <w:rFonts w:ascii="宋体" w:hAnsi="宋体"/>
                <w:bCs/>
                <w:sz w:val="24"/>
                <w:szCs w:val="24"/>
              </w:rPr>
            </w:pPr>
            <w:r>
              <w:rPr>
                <w:rFonts w:hint="eastAsia" w:ascii="宋体" w:hAnsi="宋体"/>
                <w:bCs/>
                <w:sz w:val="24"/>
                <w:szCs w:val="24"/>
              </w:rPr>
              <w:t>1.</w:t>
            </w:r>
            <w:r>
              <w:rPr>
                <w:rFonts w:hint="eastAsia" w:ascii="Times New Roman" w:hAnsi="Times New Roman"/>
                <w:bCs/>
                <w:sz w:val="24"/>
                <w:szCs w:val="24"/>
              </w:rPr>
              <w:t>在听录音、读韵句等活动中，理解韵句大意，了解游览伦敦的不同方式。</w:t>
            </w:r>
          </w:p>
        </w:tc>
        <w:tc>
          <w:tcPr>
            <w:tcW w:w="2421" w:type="pct"/>
          </w:tcPr>
          <w:p w14:paraId="04977224">
            <w:pPr>
              <w:numPr>
                <w:ilvl w:val="0"/>
                <w:numId w:val="4"/>
              </w:numPr>
              <w:spacing w:line="360" w:lineRule="auto"/>
              <w:rPr>
                <w:rFonts w:ascii="Times New Roman" w:hAnsi="Times New Roman"/>
                <w:sz w:val="24"/>
                <w:szCs w:val="24"/>
              </w:rPr>
            </w:pPr>
            <w:r>
              <w:rPr>
                <w:rFonts w:ascii="Times New Roman" w:hAnsi="Times New Roman"/>
                <w:bCs/>
                <w:sz w:val="24"/>
                <w:szCs w:val="24"/>
              </w:rPr>
              <w:t>Look and say.</w:t>
            </w:r>
          </w:p>
          <w:p w14:paraId="343A1DF6">
            <w:pPr>
              <w:pStyle w:val="22"/>
              <w:spacing w:line="360" w:lineRule="auto"/>
              <w:ind w:firstLine="0" w:firstLineChars="0"/>
              <w:rPr>
                <w:rFonts w:ascii="Times New Roman" w:hAnsi="Times New Roman"/>
                <w:bCs/>
                <w:sz w:val="24"/>
                <w:szCs w:val="24"/>
              </w:rPr>
            </w:pPr>
            <w:r>
              <w:rPr>
                <w:rFonts w:hint="eastAsia" w:ascii="Times New Roman" w:hAnsi="Times New Roman" w:eastAsia="宋体" w:cs="Times New Roman"/>
                <w:bCs/>
                <w:sz w:val="24"/>
                <w:szCs w:val="24"/>
              </w:rPr>
              <w:t>学生观看韵句配图并阅读</w:t>
            </w:r>
            <w:r>
              <w:rPr>
                <w:rFonts w:ascii="Times New Roman" w:hAnsi="Times New Roman" w:eastAsia="宋体" w:cs="Times New Roman"/>
                <w:bCs/>
                <w:sz w:val="24"/>
                <w:szCs w:val="24"/>
              </w:rPr>
              <w:t>标题</w:t>
            </w:r>
            <w:r>
              <w:rPr>
                <w:rFonts w:hint="eastAsia" w:ascii="Times New Roman" w:hAnsi="Times New Roman" w:eastAsia="宋体" w:cs="Times New Roman"/>
                <w:bCs/>
                <w:sz w:val="24"/>
                <w:szCs w:val="24"/>
              </w:rPr>
              <w:t>，之后回答</w:t>
            </w:r>
            <w:r>
              <w:rPr>
                <w:rFonts w:ascii="Times New Roman" w:hAnsi="Times New Roman" w:eastAsia="宋体" w:cs="Times New Roman"/>
                <w:bCs/>
                <w:sz w:val="24"/>
                <w:szCs w:val="24"/>
              </w:rPr>
              <w:t>问题：</w:t>
            </w:r>
            <w:r>
              <w:rPr>
                <w:rFonts w:ascii="Times New Roman" w:hAnsi="Times New Roman"/>
                <w:bCs/>
                <w:sz w:val="24"/>
                <w:szCs w:val="24"/>
              </w:rPr>
              <w:t>What can you see in the picture? What city is it?</w:t>
            </w:r>
          </w:p>
          <w:p w14:paraId="5BCE12CB">
            <w:pPr>
              <w:numPr>
                <w:ilvl w:val="0"/>
                <w:numId w:val="4"/>
              </w:numPr>
              <w:spacing w:line="360" w:lineRule="auto"/>
              <w:rPr>
                <w:rFonts w:ascii="Times New Roman" w:hAnsi="Times New Roman"/>
                <w:sz w:val="24"/>
                <w:szCs w:val="24"/>
              </w:rPr>
            </w:pPr>
            <w:r>
              <w:rPr>
                <w:rFonts w:ascii="Times New Roman" w:hAnsi="Times New Roman"/>
                <w:bCs/>
                <w:sz w:val="24"/>
                <w:szCs w:val="24"/>
              </w:rPr>
              <w:t>Listen and answer.</w:t>
            </w:r>
          </w:p>
          <w:p w14:paraId="0AF94338">
            <w:pPr>
              <w:pStyle w:val="22"/>
              <w:spacing w:line="360" w:lineRule="auto"/>
              <w:ind w:firstLine="0" w:firstLineChars="0"/>
              <w:rPr>
                <w:rFonts w:ascii="Times New Roman" w:hAnsi="Times New Roman"/>
                <w:sz w:val="24"/>
                <w:szCs w:val="24"/>
              </w:rPr>
            </w:pPr>
            <w:r>
              <w:rPr>
                <w:rFonts w:hint="eastAsia" w:ascii="宋体" w:hAnsi="宋体" w:eastAsia="宋体"/>
                <w:sz w:val="24"/>
                <w:szCs w:val="24"/>
              </w:rPr>
              <w:t>学生</w:t>
            </w:r>
            <w:r>
              <w:rPr>
                <w:rFonts w:ascii="宋体" w:hAnsi="宋体" w:eastAsia="宋体"/>
                <w:sz w:val="24"/>
                <w:szCs w:val="24"/>
              </w:rPr>
              <w:t>听录音，回答问题</w:t>
            </w:r>
            <w:r>
              <w:rPr>
                <w:rFonts w:ascii="Times New Roman" w:hAnsi="Times New Roman" w:eastAsia="宋体" w:cs="Times New Roman"/>
                <w:sz w:val="24"/>
                <w:szCs w:val="24"/>
              </w:rPr>
              <w:t>：</w:t>
            </w:r>
            <w:r>
              <w:rPr>
                <w:rFonts w:ascii="Times New Roman" w:hAnsi="Times New Roman"/>
                <w:sz w:val="24"/>
                <w:szCs w:val="24"/>
              </w:rPr>
              <w:t xml:space="preserve">How can we get around London? </w:t>
            </w:r>
          </w:p>
          <w:p w14:paraId="2FFD3BB2">
            <w:pPr>
              <w:numPr>
                <w:ilvl w:val="0"/>
                <w:numId w:val="4"/>
              </w:numPr>
              <w:spacing w:line="360" w:lineRule="auto"/>
              <w:rPr>
                <w:rFonts w:ascii="Times New Roman" w:hAnsi="Times New Roman"/>
                <w:sz w:val="24"/>
                <w:szCs w:val="24"/>
              </w:rPr>
            </w:pPr>
            <w:r>
              <w:rPr>
                <w:rFonts w:ascii="Times New Roman" w:hAnsi="Times New Roman"/>
                <w:bCs/>
                <w:sz w:val="24"/>
                <w:szCs w:val="24"/>
              </w:rPr>
              <w:t>Look and say.</w:t>
            </w:r>
          </w:p>
          <w:p w14:paraId="63FB214D">
            <w:pPr>
              <w:spacing w:line="360" w:lineRule="auto"/>
              <w:rPr>
                <w:rFonts w:ascii="Times New Roman" w:hAnsi="Times New Roman"/>
                <w:sz w:val="24"/>
                <w:szCs w:val="24"/>
              </w:rPr>
            </w:pPr>
            <w:r>
              <w:rPr>
                <w:rFonts w:hint="eastAsia" w:ascii="Times New Roman" w:hAnsi="Times New Roman"/>
                <w:sz w:val="24"/>
                <w:szCs w:val="24"/>
              </w:rPr>
              <w:t>程度</w:t>
            </w:r>
            <w:r>
              <w:rPr>
                <w:rFonts w:ascii="Times New Roman" w:hAnsi="Times New Roman"/>
                <w:sz w:val="24"/>
                <w:szCs w:val="24"/>
              </w:rPr>
              <w:t>较好的班级或学生</w:t>
            </w:r>
            <w:r>
              <w:rPr>
                <w:rFonts w:hint="eastAsia" w:ascii="Times New Roman" w:hAnsi="Times New Roman"/>
                <w:sz w:val="24"/>
                <w:szCs w:val="24"/>
              </w:rPr>
              <w:t>根据</w:t>
            </w:r>
            <w:r>
              <w:rPr>
                <w:rFonts w:ascii="Times New Roman" w:hAnsi="Times New Roman"/>
                <w:sz w:val="24"/>
                <w:szCs w:val="24"/>
              </w:rPr>
              <w:t>图片</w:t>
            </w:r>
            <w:r>
              <w:rPr>
                <w:rFonts w:hint="eastAsia" w:ascii="Times New Roman" w:hAnsi="Times New Roman"/>
                <w:sz w:val="24"/>
                <w:szCs w:val="24"/>
              </w:rPr>
              <w:t>和</w:t>
            </w:r>
            <w:r>
              <w:rPr>
                <w:rFonts w:ascii="Times New Roman" w:hAnsi="Times New Roman"/>
                <w:sz w:val="24"/>
                <w:szCs w:val="24"/>
              </w:rPr>
              <w:t>教师给出的提示，</w:t>
            </w:r>
            <w:r>
              <w:rPr>
                <w:rFonts w:hint="eastAsia" w:ascii="Times New Roman" w:hAnsi="Times New Roman"/>
                <w:sz w:val="24"/>
                <w:szCs w:val="24"/>
              </w:rPr>
              <w:t>补全</w:t>
            </w:r>
            <w:r>
              <w:rPr>
                <w:rFonts w:ascii="Times New Roman" w:hAnsi="Times New Roman"/>
                <w:sz w:val="24"/>
                <w:szCs w:val="24"/>
              </w:rPr>
              <w:t>韵句内容。</w:t>
            </w:r>
          </w:p>
          <w:p w14:paraId="121765DC">
            <w:pPr>
              <w:numPr>
                <w:ilvl w:val="0"/>
                <w:numId w:val="4"/>
              </w:numPr>
              <w:spacing w:line="360" w:lineRule="auto"/>
              <w:rPr>
                <w:rFonts w:ascii="Times New Roman" w:hAnsi="Times New Roman"/>
                <w:sz w:val="24"/>
                <w:szCs w:val="24"/>
              </w:rPr>
            </w:pPr>
            <w:r>
              <w:rPr>
                <w:rFonts w:ascii="Times New Roman" w:hAnsi="Times New Roman"/>
                <w:bCs/>
                <w:sz w:val="24"/>
                <w:szCs w:val="24"/>
              </w:rPr>
              <w:t>Listen and chant.</w:t>
            </w:r>
          </w:p>
          <w:p w14:paraId="254ECA6A">
            <w:pPr>
              <w:pStyle w:val="23"/>
              <w:spacing w:before="30" w:line="360" w:lineRule="auto"/>
              <w:ind w:right="97"/>
              <w:jc w:val="both"/>
              <w:rPr>
                <w:rFonts w:ascii="宋体" w:hAnsi="宋体" w:eastAsia="宋体" w:cstheme="minorBidi"/>
                <w:color w:val="auto"/>
                <w:kern w:val="2"/>
                <w:sz w:val="24"/>
                <w:szCs w:val="24"/>
              </w:rPr>
            </w:pPr>
            <w:r>
              <w:rPr>
                <w:rFonts w:ascii="宋体" w:hAnsi="宋体" w:eastAsia="宋体" w:cstheme="minorBidi"/>
                <w:color w:val="auto"/>
                <w:kern w:val="2"/>
                <w:sz w:val="24"/>
                <w:szCs w:val="24"/>
              </w:rPr>
              <w:t>学生</w:t>
            </w:r>
            <w:r>
              <w:rPr>
                <w:rFonts w:hint="eastAsia" w:ascii="宋体" w:hAnsi="宋体" w:eastAsia="宋体" w:cstheme="minorBidi"/>
                <w:color w:val="auto"/>
                <w:kern w:val="2"/>
                <w:sz w:val="24"/>
                <w:szCs w:val="24"/>
              </w:rPr>
              <w:t>听录音，</w:t>
            </w:r>
            <w:r>
              <w:rPr>
                <w:rFonts w:ascii="宋体" w:hAnsi="宋体" w:eastAsia="宋体" w:cstheme="minorBidi"/>
                <w:color w:val="auto"/>
                <w:kern w:val="2"/>
                <w:sz w:val="24"/>
                <w:szCs w:val="24"/>
              </w:rPr>
              <w:t>跟</w:t>
            </w:r>
            <w:r>
              <w:rPr>
                <w:rFonts w:hint="eastAsia" w:ascii="宋体" w:hAnsi="宋体" w:eastAsia="宋体" w:cstheme="minorBidi"/>
                <w:color w:val="auto"/>
                <w:kern w:val="2"/>
                <w:sz w:val="24"/>
                <w:szCs w:val="24"/>
              </w:rPr>
              <w:t>读</w:t>
            </w:r>
            <w:r>
              <w:rPr>
                <w:rFonts w:ascii="宋体" w:hAnsi="宋体" w:eastAsia="宋体" w:cstheme="minorBidi"/>
                <w:color w:val="auto"/>
                <w:kern w:val="2"/>
                <w:sz w:val="24"/>
                <w:szCs w:val="24"/>
              </w:rPr>
              <w:t>韵句。</w:t>
            </w:r>
          </w:p>
          <w:p w14:paraId="4DB16FBE">
            <w:pPr>
              <w:numPr>
                <w:ilvl w:val="0"/>
                <w:numId w:val="4"/>
              </w:numPr>
              <w:spacing w:line="360" w:lineRule="auto"/>
              <w:rPr>
                <w:rFonts w:ascii="Times New Roman" w:hAnsi="Times New Roman"/>
                <w:bCs/>
                <w:sz w:val="24"/>
                <w:szCs w:val="24"/>
              </w:rPr>
            </w:pPr>
            <w:r>
              <w:rPr>
                <w:rFonts w:ascii="Times New Roman" w:hAnsi="Times New Roman"/>
                <w:bCs/>
                <w:sz w:val="24"/>
                <w:szCs w:val="24"/>
              </w:rPr>
              <w:t>Think and say.</w:t>
            </w:r>
          </w:p>
          <w:p w14:paraId="53C46BB6">
            <w:pPr>
              <w:spacing w:line="360" w:lineRule="auto"/>
              <w:rPr>
                <w:rFonts w:ascii="Times New Roman" w:hAnsi="Times New Roman"/>
                <w:sz w:val="24"/>
                <w:szCs w:val="24"/>
              </w:rPr>
            </w:pPr>
            <w:r>
              <w:rPr>
                <w:rFonts w:hint="eastAsia" w:ascii="Times New Roman" w:hAnsi="Times New Roman"/>
                <w:sz w:val="24"/>
                <w:szCs w:val="24"/>
              </w:rPr>
              <w:t>学生</w:t>
            </w:r>
            <w:r>
              <w:rPr>
                <w:rFonts w:ascii="Times New Roman" w:hAnsi="Times New Roman"/>
                <w:sz w:val="24"/>
                <w:szCs w:val="24"/>
              </w:rPr>
              <w:t>思考问题：Which way do you like best to get around London? Why?</w:t>
            </w:r>
          </w:p>
        </w:tc>
        <w:tc>
          <w:tcPr>
            <w:tcW w:w="1563" w:type="pct"/>
          </w:tcPr>
          <w:p w14:paraId="07422F18">
            <w:pPr>
              <w:spacing w:line="360" w:lineRule="auto"/>
              <w:rPr>
                <w:rFonts w:ascii="Times New Roman" w:hAnsi="Times New Roman"/>
                <w:bCs/>
                <w:sz w:val="24"/>
                <w:szCs w:val="24"/>
              </w:rPr>
            </w:pPr>
          </w:p>
          <w:p w14:paraId="75B5563C">
            <w:pPr>
              <w:spacing w:line="360" w:lineRule="auto"/>
              <w:rPr>
                <w:rFonts w:ascii="Times New Roman" w:hAnsi="Times New Roman"/>
                <w:bCs/>
                <w:sz w:val="24"/>
                <w:szCs w:val="24"/>
              </w:rPr>
            </w:pPr>
          </w:p>
          <w:p w14:paraId="24A8FF54">
            <w:pPr>
              <w:spacing w:line="360" w:lineRule="auto"/>
              <w:rPr>
                <w:rFonts w:ascii="Times New Roman" w:hAnsi="Times New Roman"/>
                <w:bCs/>
                <w:sz w:val="24"/>
                <w:szCs w:val="24"/>
              </w:rPr>
            </w:pPr>
          </w:p>
          <w:p w14:paraId="55ECDDF2">
            <w:pPr>
              <w:spacing w:line="360" w:lineRule="auto"/>
              <w:rPr>
                <w:rFonts w:ascii="Times New Roman" w:hAnsi="Times New Roman"/>
                <w:bCs/>
                <w:sz w:val="24"/>
                <w:szCs w:val="24"/>
              </w:rPr>
            </w:pPr>
          </w:p>
          <w:p w14:paraId="2BFDF5F1">
            <w:pPr>
              <w:spacing w:line="360" w:lineRule="auto"/>
              <w:rPr>
                <w:rFonts w:ascii="Times New Roman" w:hAnsi="Times New Roman"/>
                <w:bCs/>
                <w:sz w:val="24"/>
                <w:szCs w:val="24"/>
              </w:rPr>
            </w:pPr>
            <w:r>
              <w:rPr>
                <w:rFonts w:ascii="Times New Roman" w:hAnsi="Times New Roman"/>
                <w:bCs/>
                <w:sz w:val="24"/>
                <w:szCs w:val="24"/>
              </w:rPr>
              <w:t>教师根据学生</w:t>
            </w:r>
            <w:r>
              <w:rPr>
                <w:rFonts w:hint="eastAsia" w:ascii="Times New Roman" w:hAnsi="Times New Roman"/>
                <w:bCs/>
                <w:sz w:val="24"/>
                <w:szCs w:val="24"/>
              </w:rPr>
              <w:t>的回答情况，评价其能否理解韵句大意</w:t>
            </w:r>
            <w:r>
              <w:rPr>
                <w:rFonts w:ascii="Times New Roman" w:hAnsi="Times New Roman"/>
                <w:bCs/>
                <w:sz w:val="24"/>
                <w:szCs w:val="24"/>
              </w:rPr>
              <w:t>。</w:t>
            </w:r>
          </w:p>
          <w:p w14:paraId="5E8C7F3D">
            <w:pPr>
              <w:spacing w:line="360" w:lineRule="auto"/>
              <w:rPr>
                <w:rFonts w:ascii="Times New Roman" w:hAnsi="Times New Roman"/>
                <w:bCs/>
                <w:sz w:val="24"/>
                <w:szCs w:val="24"/>
              </w:rPr>
            </w:pPr>
          </w:p>
          <w:p w14:paraId="78658EB6">
            <w:pPr>
              <w:spacing w:line="360" w:lineRule="auto"/>
              <w:rPr>
                <w:rFonts w:ascii="Times New Roman" w:hAnsi="Times New Roman"/>
                <w:bCs/>
                <w:sz w:val="24"/>
                <w:szCs w:val="24"/>
              </w:rPr>
            </w:pPr>
          </w:p>
          <w:p w14:paraId="318D57CD">
            <w:pPr>
              <w:spacing w:line="360" w:lineRule="auto"/>
              <w:rPr>
                <w:rFonts w:ascii="Times New Roman" w:hAnsi="Times New Roman"/>
                <w:bCs/>
                <w:sz w:val="24"/>
                <w:szCs w:val="24"/>
              </w:rPr>
            </w:pPr>
          </w:p>
          <w:p w14:paraId="5D93C3CE">
            <w:pPr>
              <w:spacing w:line="360" w:lineRule="auto"/>
              <w:rPr>
                <w:rFonts w:ascii="Times New Roman" w:hAnsi="Times New Roman"/>
                <w:bCs/>
                <w:sz w:val="24"/>
                <w:szCs w:val="24"/>
              </w:rPr>
            </w:pPr>
          </w:p>
          <w:p w14:paraId="5FE2BA8F">
            <w:pPr>
              <w:spacing w:line="360" w:lineRule="auto"/>
              <w:rPr>
                <w:rFonts w:ascii="Times New Roman" w:hAnsi="Times New Roman"/>
                <w:bCs/>
                <w:sz w:val="24"/>
                <w:szCs w:val="24"/>
              </w:rPr>
            </w:pPr>
          </w:p>
        </w:tc>
      </w:tr>
      <w:tr w14:paraId="2FF7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016" w:type="pct"/>
          </w:tcPr>
          <w:p w14:paraId="04307600">
            <w:pPr>
              <w:spacing w:line="360" w:lineRule="auto"/>
              <w:rPr>
                <w:rFonts w:ascii="宋体" w:hAnsi="宋体"/>
                <w:bCs/>
                <w:sz w:val="24"/>
                <w:szCs w:val="24"/>
              </w:rPr>
            </w:pPr>
            <w:r>
              <w:rPr>
                <w:rFonts w:hint="eastAsia" w:ascii="宋体" w:hAnsi="宋体"/>
                <w:bCs/>
                <w:sz w:val="24"/>
                <w:szCs w:val="24"/>
              </w:rPr>
              <w:t>2.</w:t>
            </w:r>
            <w:r>
              <w:rPr>
                <w:rFonts w:hint="eastAsia" w:ascii="Times New Roman" w:hAnsi="Times New Roman"/>
                <w:bCs/>
                <w:sz w:val="24"/>
                <w:szCs w:val="24"/>
              </w:rPr>
              <w:t>学习字母</w:t>
            </w:r>
            <w:r>
              <w:rPr>
                <w:rFonts w:ascii="Times New Roman" w:hAnsi="Times New Roman"/>
                <w:bCs/>
                <w:sz w:val="24"/>
                <w:szCs w:val="24"/>
              </w:rPr>
              <w:t>组合</w:t>
            </w:r>
            <w:r>
              <w:rPr>
                <w:rFonts w:hint="eastAsia" w:ascii="Times New Roman" w:hAnsi="Times New Roman"/>
                <w:sz w:val="24"/>
              </w:rPr>
              <w:t>th在单词中的</w:t>
            </w:r>
            <w:r>
              <w:rPr>
                <w:rFonts w:ascii="Times New Roman" w:hAnsi="Times New Roman"/>
                <w:sz w:val="24"/>
              </w:rPr>
              <w:t>发音</w:t>
            </w:r>
            <w:r>
              <w:rPr>
                <w:rFonts w:hint="eastAsia" w:ascii="Times New Roman" w:hAnsi="Times New Roman"/>
                <w:sz w:val="24"/>
              </w:rPr>
              <w:t>。</w:t>
            </w:r>
          </w:p>
        </w:tc>
        <w:tc>
          <w:tcPr>
            <w:tcW w:w="2421" w:type="pct"/>
          </w:tcPr>
          <w:p w14:paraId="7905758A">
            <w:pPr>
              <w:numPr>
                <w:ilvl w:val="0"/>
                <w:numId w:val="4"/>
              </w:numPr>
              <w:spacing w:line="360" w:lineRule="auto"/>
              <w:rPr>
                <w:rFonts w:ascii="Times New Roman" w:hAnsi="Times New Roman"/>
                <w:sz w:val="24"/>
                <w:szCs w:val="24"/>
              </w:rPr>
            </w:pPr>
            <w:r>
              <w:rPr>
                <w:rFonts w:ascii="Times New Roman" w:hAnsi="Times New Roman"/>
                <w:bCs/>
                <w:sz w:val="24"/>
                <w:szCs w:val="24"/>
              </w:rPr>
              <w:t>Read the chant and write.</w:t>
            </w:r>
          </w:p>
          <w:p w14:paraId="0825D5DB">
            <w:pPr>
              <w:spacing w:line="360" w:lineRule="auto"/>
              <w:rPr>
                <w:rFonts w:ascii="Times New Roman" w:hAnsi="Times New Roman"/>
                <w:bCs/>
                <w:sz w:val="24"/>
                <w:szCs w:val="24"/>
              </w:rPr>
            </w:pPr>
            <w:r>
              <w:rPr>
                <w:rFonts w:hint="eastAsia" w:ascii="Times New Roman" w:hAnsi="Times New Roman"/>
                <w:sz w:val="24"/>
                <w:szCs w:val="24"/>
              </w:rPr>
              <w:t>学生朗</w:t>
            </w:r>
            <w:r>
              <w:rPr>
                <w:rFonts w:ascii="Times New Roman" w:hAnsi="Times New Roman"/>
                <w:sz w:val="24"/>
                <w:szCs w:val="24"/>
              </w:rPr>
              <w:t>读韵句</w:t>
            </w:r>
            <w:r>
              <w:rPr>
                <w:rFonts w:hint="eastAsia" w:ascii="Times New Roman" w:hAnsi="Times New Roman"/>
                <w:sz w:val="24"/>
                <w:szCs w:val="24"/>
              </w:rPr>
              <w:t>，</w:t>
            </w:r>
            <w:r>
              <w:rPr>
                <w:rFonts w:ascii="Times New Roman" w:hAnsi="Times New Roman"/>
                <w:sz w:val="24"/>
                <w:szCs w:val="24"/>
              </w:rPr>
              <w:t>之后</w:t>
            </w:r>
            <w:r>
              <w:rPr>
                <w:rFonts w:hint="eastAsia" w:ascii="Times New Roman" w:hAnsi="Times New Roman"/>
                <w:sz w:val="24"/>
                <w:szCs w:val="24"/>
              </w:rPr>
              <w:t>在</w:t>
            </w:r>
            <w:r>
              <w:rPr>
                <w:rFonts w:ascii="Times New Roman" w:hAnsi="Times New Roman"/>
                <w:sz w:val="24"/>
                <w:szCs w:val="24"/>
              </w:rPr>
              <w:t>教师的引导下</w:t>
            </w:r>
            <w:r>
              <w:rPr>
                <w:rFonts w:hint="eastAsia" w:ascii="Times New Roman" w:hAnsi="Times New Roman"/>
                <w:sz w:val="24"/>
                <w:szCs w:val="24"/>
              </w:rPr>
              <w:t>，找出含有</w:t>
            </w:r>
            <w:r>
              <w:rPr>
                <w:rFonts w:ascii="Times New Roman" w:hAnsi="Times New Roman"/>
                <w:sz w:val="24"/>
                <w:szCs w:val="24"/>
              </w:rPr>
              <w:t>字母组合th</w:t>
            </w:r>
            <w:r>
              <w:rPr>
                <w:rFonts w:hint="eastAsia" w:ascii="Times New Roman" w:hAnsi="Times New Roman"/>
                <w:sz w:val="24"/>
                <w:szCs w:val="24"/>
              </w:rPr>
              <w:t>发音</w:t>
            </w:r>
            <w:r>
              <w:rPr>
                <w:rFonts w:ascii="Times New Roman" w:hAnsi="Times New Roman"/>
                <w:sz w:val="24"/>
                <w:szCs w:val="24"/>
              </w:rPr>
              <w:t>的单词并进行分类</w:t>
            </w:r>
            <w:r>
              <w:rPr>
                <w:rFonts w:ascii="Times New Roman" w:hAnsi="Times New Roman"/>
                <w:bCs/>
                <w:sz w:val="24"/>
                <w:szCs w:val="24"/>
              </w:rPr>
              <w:t>。</w:t>
            </w:r>
          </w:p>
          <w:p w14:paraId="294D24BA">
            <w:pPr>
              <w:spacing w:line="360" w:lineRule="auto"/>
              <w:rPr>
                <w:rFonts w:ascii="Times New Roman" w:hAnsi="Times New Roman"/>
                <w:bCs/>
                <w:sz w:val="24"/>
                <w:szCs w:val="24"/>
              </w:rPr>
            </w:pPr>
            <w:r>
              <w:rPr>
                <w:rFonts w:hint="eastAsia" w:ascii="Times New Roman" w:hAnsi="Times New Roman"/>
                <w:sz w:val="24"/>
                <w:szCs w:val="24"/>
              </w:rPr>
              <w:t>程度</w:t>
            </w:r>
            <w:r>
              <w:rPr>
                <w:rFonts w:ascii="Times New Roman" w:hAnsi="Times New Roman"/>
                <w:sz w:val="24"/>
                <w:szCs w:val="24"/>
              </w:rPr>
              <w:t>较好</w:t>
            </w:r>
            <w:r>
              <w:rPr>
                <w:rFonts w:hint="eastAsia" w:ascii="Times New Roman" w:hAnsi="Times New Roman"/>
                <w:bCs/>
                <w:sz w:val="24"/>
                <w:szCs w:val="24"/>
              </w:rPr>
              <w:t>的班级或学生在完成分类后，尝试说出更多含有字母组合th</w:t>
            </w:r>
            <w:r>
              <w:rPr>
                <w:rFonts w:ascii="Times New Roman" w:hAnsi="Times New Roman"/>
                <w:bCs/>
                <w:sz w:val="24"/>
                <w:szCs w:val="24"/>
              </w:rPr>
              <w:t>发</w:t>
            </w:r>
            <w:r>
              <w:rPr>
                <w:rFonts w:hint="eastAsia" w:ascii="Times New Roman" w:hAnsi="Times New Roman"/>
                <w:sz w:val="24"/>
                <w:szCs w:val="24"/>
              </w:rPr>
              <w:t>/ð/音或/</w:t>
            </w:r>
            <w:r>
              <w:rPr>
                <w:rFonts w:ascii="Times New Roman" w:hAnsi="Times New Roman"/>
                <w:sz w:val="24"/>
                <w:szCs w:val="24"/>
              </w:rPr>
              <w:t>θ</w:t>
            </w:r>
            <w:r>
              <w:rPr>
                <w:rFonts w:hint="eastAsia" w:ascii="Times New Roman" w:hAnsi="Times New Roman"/>
                <w:sz w:val="24"/>
                <w:szCs w:val="24"/>
              </w:rPr>
              <w:t>/</w:t>
            </w:r>
            <w:r>
              <w:rPr>
                <w:rFonts w:ascii="Times New Roman" w:hAnsi="Times New Roman"/>
                <w:bCs/>
                <w:sz w:val="24"/>
                <w:szCs w:val="24"/>
              </w:rPr>
              <w:t>音的单词。</w:t>
            </w:r>
          </w:p>
        </w:tc>
        <w:tc>
          <w:tcPr>
            <w:tcW w:w="1563" w:type="pct"/>
          </w:tcPr>
          <w:p w14:paraId="3DBA5266">
            <w:pPr>
              <w:spacing w:line="360" w:lineRule="auto"/>
              <w:rPr>
                <w:rFonts w:ascii="Times New Roman" w:hAnsi="Times New Roman"/>
                <w:sz w:val="24"/>
                <w:szCs w:val="32"/>
              </w:rPr>
            </w:pPr>
            <w:r>
              <w:rPr>
                <w:rFonts w:ascii="Times New Roman" w:hAnsi="Times New Roman"/>
                <w:bCs/>
                <w:sz w:val="24"/>
                <w:szCs w:val="24"/>
              </w:rPr>
              <w:t>教师</w:t>
            </w:r>
            <w:r>
              <w:rPr>
                <w:rFonts w:hint="eastAsia" w:ascii="Times New Roman" w:hAnsi="Times New Roman"/>
                <w:bCs/>
                <w:sz w:val="24"/>
                <w:szCs w:val="24"/>
              </w:rPr>
              <w:t>根据</w:t>
            </w:r>
            <w:r>
              <w:rPr>
                <w:rFonts w:ascii="Times New Roman" w:hAnsi="Times New Roman"/>
                <w:bCs/>
                <w:sz w:val="24"/>
                <w:szCs w:val="24"/>
              </w:rPr>
              <w:t>学生</w:t>
            </w:r>
            <w:r>
              <w:rPr>
                <w:rFonts w:hint="eastAsia" w:ascii="Times New Roman" w:hAnsi="Times New Roman"/>
                <w:bCs/>
                <w:sz w:val="24"/>
                <w:szCs w:val="24"/>
              </w:rPr>
              <w:t>的完成情况，评价其</w:t>
            </w:r>
            <w:r>
              <w:rPr>
                <w:rFonts w:ascii="Times New Roman" w:hAnsi="Times New Roman"/>
                <w:bCs/>
                <w:sz w:val="24"/>
                <w:szCs w:val="24"/>
              </w:rPr>
              <w:t>能否掌握字母组合</w:t>
            </w:r>
            <w:r>
              <w:rPr>
                <w:rFonts w:hint="eastAsia" w:ascii="Times New Roman" w:hAnsi="Times New Roman"/>
                <w:bCs/>
                <w:sz w:val="24"/>
                <w:szCs w:val="24"/>
              </w:rPr>
              <w:t>th</w:t>
            </w:r>
            <w:r>
              <w:rPr>
                <w:rFonts w:hint="eastAsia" w:ascii="Times New Roman" w:hAnsi="Times New Roman"/>
                <w:sz w:val="24"/>
              </w:rPr>
              <w:t>在单词中</w:t>
            </w:r>
            <w:r>
              <w:rPr>
                <w:rFonts w:ascii="Times New Roman" w:hAnsi="Times New Roman"/>
                <w:bCs/>
                <w:sz w:val="24"/>
                <w:szCs w:val="24"/>
              </w:rPr>
              <w:t>的正确发音，</w:t>
            </w:r>
            <w:r>
              <w:rPr>
                <w:rFonts w:hint="eastAsia" w:ascii="Times New Roman" w:hAnsi="Times New Roman"/>
                <w:bCs/>
                <w:sz w:val="24"/>
                <w:szCs w:val="24"/>
              </w:rPr>
              <w:t>适时</w:t>
            </w:r>
            <w:r>
              <w:rPr>
                <w:rFonts w:ascii="Times New Roman" w:hAnsi="Times New Roman"/>
                <w:bCs/>
                <w:sz w:val="24"/>
                <w:szCs w:val="24"/>
              </w:rPr>
              <w:t>给予指导或鼓励。</w:t>
            </w:r>
          </w:p>
        </w:tc>
      </w:tr>
      <w:tr w14:paraId="6F3F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016" w:type="pct"/>
          </w:tcPr>
          <w:p w14:paraId="565EB251">
            <w:pPr>
              <w:spacing w:line="360" w:lineRule="auto"/>
              <w:rPr>
                <w:rFonts w:ascii="宋体" w:hAnsi="宋体"/>
                <w:bCs/>
                <w:sz w:val="24"/>
                <w:szCs w:val="24"/>
              </w:rPr>
            </w:pPr>
            <w:r>
              <w:rPr>
                <w:rFonts w:hint="eastAsia" w:ascii="宋体" w:hAnsi="宋体"/>
                <w:bCs/>
                <w:sz w:val="24"/>
                <w:szCs w:val="24"/>
              </w:rPr>
              <w:t>3.在</w:t>
            </w:r>
            <w:r>
              <w:rPr>
                <w:rFonts w:hint="eastAsia" w:ascii="Times New Roman" w:hAnsi="Times New Roman"/>
                <w:bCs/>
                <w:sz w:val="24"/>
                <w:szCs w:val="24"/>
              </w:rPr>
              <w:t>听录音匹配信息的活动中，</w:t>
            </w:r>
            <w:r>
              <w:rPr>
                <w:rFonts w:hint="eastAsia" w:ascii="宋体" w:hAnsi="宋体"/>
                <w:sz w:val="24"/>
              </w:rPr>
              <w:t>进一步了解伦敦的地标和出行方式</w:t>
            </w:r>
            <w:r>
              <w:rPr>
                <w:rFonts w:hint="eastAsia" w:ascii="Times New Roman" w:hAnsi="Times New Roman"/>
                <w:bCs/>
                <w:sz w:val="24"/>
                <w:szCs w:val="24"/>
              </w:rPr>
              <w:t>。</w:t>
            </w:r>
          </w:p>
        </w:tc>
        <w:tc>
          <w:tcPr>
            <w:tcW w:w="2421" w:type="pct"/>
          </w:tcPr>
          <w:p w14:paraId="2E9FC593">
            <w:pPr>
              <w:numPr>
                <w:ilvl w:val="0"/>
                <w:numId w:val="4"/>
              </w:numPr>
              <w:spacing w:line="360" w:lineRule="auto"/>
              <w:rPr>
                <w:rFonts w:ascii="Times New Roman" w:hAnsi="Times New Roman"/>
                <w:sz w:val="24"/>
                <w:szCs w:val="24"/>
              </w:rPr>
            </w:pPr>
            <w:r>
              <w:rPr>
                <w:rFonts w:ascii="Times New Roman" w:hAnsi="Times New Roman"/>
                <w:bCs/>
                <w:sz w:val="24"/>
                <w:szCs w:val="24"/>
              </w:rPr>
              <w:t>Look and guess.</w:t>
            </w:r>
          </w:p>
          <w:p w14:paraId="426B65F4">
            <w:pPr>
              <w:spacing w:line="360" w:lineRule="auto"/>
              <w:rPr>
                <w:rFonts w:ascii="Times New Roman" w:hAnsi="Times New Roman"/>
                <w:sz w:val="24"/>
                <w:szCs w:val="24"/>
              </w:rPr>
            </w:pPr>
            <w:r>
              <w:rPr>
                <w:rFonts w:hint="eastAsia" w:ascii="Times New Roman" w:hAnsi="Times New Roman"/>
                <w:sz w:val="24"/>
                <w:szCs w:val="24"/>
              </w:rPr>
              <w:t>学生</w:t>
            </w:r>
            <w:r>
              <w:rPr>
                <w:rFonts w:ascii="Times New Roman" w:hAnsi="Times New Roman"/>
                <w:sz w:val="24"/>
                <w:szCs w:val="24"/>
              </w:rPr>
              <w:t>看图片，猜一猜</w:t>
            </w:r>
            <w:r>
              <w:rPr>
                <w:rFonts w:hint="eastAsia" w:ascii="Times New Roman" w:hAnsi="Times New Roman"/>
                <w:sz w:val="24"/>
                <w:szCs w:val="24"/>
              </w:rPr>
              <w:t>四幅</w:t>
            </w:r>
            <w:r>
              <w:rPr>
                <w:rFonts w:ascii="Times New Roman" w:hAnsi="Times New Roman"/>
                <w:sz w:val="24"/>
                <w:szCs w:val="24"/>
              </w:rPr>
              <w:t>图片分别</w:t>
            </w:r>
            <w:r>
              <w:rPr>
                <w:rFonts w:hint="eastAsia" w:ascii="Times New Roman" w:hAnsi="Times New Roman"/>
                <w:sz w:val="24"/>
                <w:szCs w:val="24"/>
              </w:rPr>
              <w:t>展现了</w:t>
            </w:r>
            <w:r>
              <w:rPr>
                <w:rFonts w:ascii="Times New Roman" w:hAnsi="Times New Roman"/>
                <w:sz w:val="24"/>
                <w:szCs w:val="24"/>
              </w:rPr>
              <w:t>什么地方。</w:t>
            </w:r>
          </w:p>
          <w:p w14:paraId="2D331B68">
            <w:pPr>
              <w:numPr>
                <w:ilvl w:val="0"/>
                <w:numId w:val="4"/>
              </w:numPr>
              <w:spacing w:line="360" w:lineRule="auto"/>
              <w:rPr>
                <w:rFonts w:ascii="Times New Roman" w:hAnsi="Times New Roman"/>
                <w:sz w:val="24"/>
                <w:szCs w:val="24"/>
              </w:rPr>
            </w:pPr>
            <w:r>
              <w:rPr>
                <w:rFonts w:ascii="Times New Roman" w:hAnsi="Times New Roman"/>
                <w:bCs/>
                <w:sz w:val="24"/>
                <w:szCs w:val="24"/>
              </w:rPr>
              <w:t>Listen and match.</w:t>
            </w:r>
          </w:p>
          <w:p w14:paraId="1CAF2F7D">
            <w:pPr>
              <w:spacing w:line="360" w:lineRule="auto"/>
              <w:rPr>
                <w:rFonts w:ascii="Times New Roman" w:hAnsi="Times New Roman"/>
                <w:sz w:val="24"/>
                <w:szCs w:val="24"/>
              </w:rPr>
            </w:pPr>
            <w:r>
              <w:rPr>
                <w:rFonts w:hint="eastAsia" w:ascii="Times New Roman" w:hAnsi="Times New Roman"/>
                <w:sz w:val="24"/>
                <w:szCs w:val="24"/>
              </w:rPr>
              <w:t>学生</w:t>
            </w:r>
            <w:r>
              <w:rPr>
                <w:rFonts w:ascii="Times New Roman" w:hAnsi="Times New Roman"/>
                <w:sz w:val="24"/>
                <w:szCs w:val="24"/>
              </w:rPr>
              <w:t>听录音，</w:t>
            </w:r>
            <w:r>
              <w:rPr>
                <w:rFonts w:hint="eastAsia" w:ascii="Times New Roman" w:hAnsi="Times New Roman"/>
                <w:sz w:val="24"/>
                <w:szCs w:val="24"/>
              </w:rPr>
              <w:t>将</w:t>
            </w:r>
            <w:r>
              <w:rPr>
                <w:rFonts w:ascii="Times New Roman" w:hAnsi="Times New Roman"/>
                <w:sz w:val="24"/>
                <w:szCs w:val="24"/>
              </w:rPr>
              <w:t>图片和地图</w:t>
            </w:r>
            <w:r>
              <w:rPr>
                <w:rFonts w:hint="eastAsia" w:ascii="Times New Roman" w:hAnsi="Times New Roman"/>
                <w:sz w:val="24"/>
                <w:szCs w:val="24"/>
              </w:rPr>
              <w:t>上标注</w:t>
            </w:r>
            <w:r>
              <w:rPr>
                <w:rFonts w:ascii="Times New Roman" w:hAnsi="Times New Roman"/>
                <w:sz w:val="24"/>
                <w:szCs w:val="24"/>
              </w:rPr>
              <w:t>的点进行匹配。</w:t>
            </w:r>
          </w:p>
          <w:p w14:paraId="74F40CEE">
            <w:pPr>
              <w:numPr>
                <w:ilvl w:val="0"/>
                <w:numId w:val="4"/>
              </w:numPr>
              <w:spacing w:line="360" w:lineRule="auto"/>
              <w:rPr>
                <w:rFonts w:ascii="Times New Roman" w:hAnsi="Times New Roman"/>
                <w:sz w:val="24"/>
                <w:szCs w:val="24"/>
              </w:rPr>
            </w:pPr>
            <w:r>
              <w:rPr>
                <w:rFonts w:ascii="Times New Roman" w:hAnsi="Times New Roman"/>
                <w:bCs/>
                <w:sz w:val="24"/>
                <w:szCs w:val="24"/>
              </w:rPr>
              <w:t>Listen again. Ask and answer.</w:t>
            </w:r>
          </w:p>
          <w:p w14:paraId="60FD9180">
            <w:pPr>
              <w:spacing w:line="360" w:lineRule="auto"/>
              <w:rPr>
                <w:spacing w:val="-3"/>
                <w:sz w:val="24"/>
                <w:szCs w:val="24"/>
              </w:rPr>
            </w:pPr>
            <w:r>
              <w:rPr>
                <w:rFonts w:hint="eastAsia" w:ascii="Times New Roman" w:hAnsi="Times New Roman"/>
                <w:sz w:val="24"/>
                <w:szCs w:val="24"/>
              </w:rPr>
              <w:t>程度</w:t>
            </w:r>
            <w:r>
              <w:rPr>
                <w:rFonts w:ascii="Times New Roman" w:hAnsi="Times New Roman"/>
                <w:sz w:val="24"/>
                <w:szCs w:val="24"/>
              </w:rPr>
              <w:t>一般的班级或</w:t>
            </w:r>
            <w:r>
              <w:rPr>
                <w:rFonts w:hint="eastAsia"/>
                <w:spacing w:val="-3"/>
                <w:sz w:val="24"/>
                <w:szCs w:val="24"/>
              </w:rPr>
              <w:t>学生再次</w:t>
            </w:r>
            <w:r>
              <w:rPr>
                <w:spacing w:val="-3"/>
                <w:sz w:val="24"/>
                <w:szCs w:val="24"/>
              </w:rPr>
              <w:t>听录音，</w:t>
            </w:r>
            <w:r>
              <w:rPr>
                <w:rFonts w:hint="eastAsia"/>
                <w:spacing w:val="-3"/>
                <w:sz w:val="24"/>
                <w:szCs w:val="24"/>
              </w:rPr>
              <w:t>看</w:t>
            </w:r>
            <w:r>
              <w:rPr>
                <w:spacing w:val="-3"/>
                <w:sz w:val="24"/>
                <w:szCs w:val="24"/>
              </w:rPr>
              <w:t>地图，</w:t>
            </w:r>
            <w:r>
              <w:rPr>
                <w:rFonts w:hint="eastAsia"/>
                <w:spacing w:val="-3"/>
                <w:sz w:val="24"/>
                <w:szCs w:val="24"/>
              </w:rPr>
              <w:t>根据教师</w:t>
            </w:r>
            <w:r>
              <w:rPr>
                <w:spacing w:val="-3"/>
                <w:sz w:val="24"/>
                <w:szCs w:val="24"/>
              </w:rPr>
              <w:t>给出的</w:t>
            </w:r>
            <w:r>
              <w:rPr>
                <w:rFonts w:hint="eastAsia"/>
                <w:spacing w:val="-3"/>
                <w:sz w:val="24"/>
                <w:szCs w:val="24"/>
              </w:rPr>
              <w:t>语言支架和示范</w:t>
            </w:r>
            <w:r>
              <w:rPr>
                <w:spacing w:val="-3"/>
                <w:sz w:val="24"/>
                <w:szCs w:val="24"/>
              </w:rPr>
              <w:t>，</w:t>
            </w:r>
            <w:r>
              <w:rPr>
                <w:rFonts w:hint="eastAsia"/>
                <w:spacing w:val="-3"/>
                <w:sz w:val="24"/>
                <w:szCs w:val="24"/>
              </w:rPr>
              <w:t>两人</w:t>
            </w:r>
            <w:r>
              <w:rPr>
                <w:spacing w:val="-3"/>
                <w:sz w:val="24"/>
                <w:szCs w:val="24"/>
              </w:rPr>
              <w:t>一组进行</w:t>
            </w:r>
            <w:r>
              <w:rPr>
                <w:rFonts w:hint="eastAsia"/>
                <w:spacing w:val="-3"/>
                <w:sz w:val="24"/>
                <w:szCs w:val="24"/>
              </w:rPr>
              <w:t>问答</w:t>
            </w:r>
            <w:r>
              <w:rPr>
                <w:spacing w:val="-3"/>
                <w:sz w:val="24"/>
                <w:szCs w:val="24"/>
              </w:rPr>
              <w:t>交流。</w:t>
            </w:r>
          </w:p>
          <w:p w14:paraId="33C127BE">
            <w:pPr>
              <w:spacing w:line="360" w:lineRule="auto"/>
              <w:rPr>
                <w:rFonts w:ascii="Times New Roman" w:hAnsi="Times New Roman"/>
                <w:bCs/>
                <w:sz w:val="24"/>
                <w:szCs w:val="24"/>
              </w:rPr>
            </w:pPr>
            <w:r>
              <w:rPr>
                <w:rFonts w:hint="eastAsia" w:ascii="Times New Roman" w:hAnsi="Times New Roman"/>
                <w:sz w:val="24"/>
                <w:szCs w:val="24"/>
              </w:rPr>
              <w:t>程度</w:t>
            </w:r>
            <w:r>
              <w:rPr>
                <w:rFonts w:ascii="Times New Roman" w:hAnsi="Times New Roman"/>
                <w:sz w:val="24"/>
                <w:szCs w:val="24"/>
              </w:rPr>
              <w:t>较好</w:t>
            </w:r>
            <w:r>
              <w:rPr>
                <w:rFonts w:hint="eastAsia" w:ascii="Times New Roman" w:hAnsi="Times New Roman"/>
                <w:bCs/>
                <w:sz w:val="24"/>
                <w:szCs w:val="24"/>
              </w:rPr>
              <w:t>的班级或学生再次听录音，看地图，两人一组进行问答交流。</w:t>
            </w:r>
          </w:p>
        </w:tc>
        <w:tc>
          <w:tcPr>
            <w:tcW w:w="1563" w:type="pct"/>
          </w:tcPr>
          <w:p w14:paraId="3A588F31">
            <w:pPr>
              <w:spacing w:line="360" w:lineRule="auto"/>
              <w:rPr>
                <w:rFonts w:ascii="Times New Roman" w:hAnsi="Times New Roman"/>
                <w:bCs/>
                <w:sz w:val="24"/>
                <w:szCs w:val="24"/>
              </w:rPr>
            </w:pPr>
          </w:p>
          <w:p w14:paraId="68B5BB91">
            <w:pPr>
              <w:spacing w:line="360" w:lineRule="auto"/>
              <w:rPr>
                <w:rFonts w:ascii="Times New Roman" w:hAnsi="Times New Roman"/>
                <w:bCs/>
                <w:sz w:val="24"/>
                <w:szCs w:val="24"/>
              </w:rPr>
            </w:pPr>
          </w:p>
          <w:p w14:paraId="5976BB0F">
            <w:pPr>
              <w:spacing w:line="360" w:lineRule="auto"/>
              <w:rPr>
                <w:rFonts w:ascii="Times New Roman" w:hAnsi="Times New Roman"/>
                <w:bCs/>
                <w:sz w:val="24"/>
                <w:szCs w:val="24"/>
              </w:rPr>
            </w:pPr>
          </w:p>
          <w:p w14:paraId="5429172C">
            <w:pPr>
              <w:spacing w:line="360" w:lineRule="auto"/>
              <w:rPr>
                <w:rFonts w:ascii="Times New Roman" w:hAnsi="Times New Roman"/>
                <w:bCs/>
                <w:sz w:val="24"/>
                <w:szCs w:val="24"/>
              </w:rPr>
            </w:pPr>
            <w:r>
              <w:rPr>
                <w:rFonts w:ascii="Times New Roman" w:hAnsi="Times New Roman"/>
                <w:bCs/>
                <w:sz w:val="24"/>
                <w:szCs w:val="24"/>
              </w:rPr>
              <w:t>教师</w:t>
            </w:r>
            <w:r>
              <w:rPr>
                <w:rFonts w:hint="eastAsia" w:ascii="Times New Roman" w:hAnsi="Times New Roman"/>
                <w:bCs/>
                <w:sz w:val="24"/>
                <w:szCs w:val="24"/>
              </w:rPr>
              <w:t>关注学生完成活动的情况，评价其能否理解录音的核心信息。</w:t>
            </w:r>
          </w:p>
          <w:p w14:paraId="141E7373">
            <w:pPr>
              <w:spacing w:line="360" w:lineRule="auto"/>
              <w:rPr>
                <w:rFonts w:ascii="Times New Roman" w:hAnsi="Times New Roman"/>
                <w:bCs/>
                <w:sz w:val="24"/>
                <w:szCs w:val="24"/>
              </w:rPr>
            </w:pPr>
          </w:p>
        </w:tc>
      </w:tr>
      <w:tr w14:paraId="4DD2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7618D9FC">
            <w:pPr>
              <w:spacing w:line="360" w:lineRule="auto"/>
              <w:rPr>
                <w:rFonts w:ascii="Times New Roman" w:hAnsi="Times New Roman"/>
                <w:bCs/>
                <w:sz w:val="24"/>
                <w:szCs w:val="24"/>
              </w:rPr>
            </w:pPr>
            <w:r>
              <w:rPr>
                <w:rFonts w:hint="eastAsia" w:ascii="宋体" w:hAnsi="宋体"/>
                <w:bCs/>
                <w:sz w:val="24"/>
                <w:szCs w:val="24"/>
              </w:rPr>
              <w:t>4.运用</w:t>
            </w:r>
            <w:r>
              <w:rPr>
                <w:rFonts w:ascii="宋体" w:hAnsi="宋体"/>
                <w:bCs/>
                <w:sz w:val="24"/>
                <w:szCs w:val="24"/>
              </w:rPr>
              <w:t>所学语言</w:t>
            </w:r>
            <w:r>
              <w:rPr>
                <w:rFonts w:hint="eastAsia" w:ascii="宋体" w:hAnsi="宋体"/>
                <w:bCs/>
                <w:sz w:val="24"/>
                <w:szCs w:val="24"/>
              </w:rPr>
              <w:t>说一说</w:t>
            </w:r>
            <w:r>
              <w:rPr>
                <w:rFonts w:hint="eastAsia" w:ascii="宋体" w:hAnsi="宋体"/>
                <w:sz w:val="24"/>
                <w:szCs w:val="24"/>
              </w:rPr>
              <w:t>如何在自己</w:t>
            </w:r>
            <w:r>
              <w:rPr>
                <w:rFonts w:ascii="宋体" w:hAnsi="宋体"/>
                <w:sz w:val="24"/>
                <w:szCs w:val="24"/>
              </w:rPr>
              <w:t>的</w:t>
            </w:r>
            <w:r>
              <w:rPr>
                <w:rFonts w:hint="eastAsia" w:ascii="宋体" w:hAnsi="宋体"/>
                <w:sz w:val="24"/>
                <w:szCs w:val="24"/>
              </w:rPr>
              <w:t>家乡出行。</w:t>
            </w:r>
          </w:p>
        </w:tc>
        <w:tc>
          <w:tcPr>
            <w:tcW w:w="2421" w:type="pct"/>
          </w:tcPr>
          <w:p w14:paraId="50FFFBEF">
            <w:pPr>
              <w:numPr>
                <w:ilvl w:val="0"/>
                <w:numId w:val="4"/>
              </w:numPr>
              <w:spacing w:line="360" w:lineRule="auto"/>
              <w:ind w:left="0" w:firstLine="0"/>
              <w:rPr>
                <w:rFonts w:ascii="Times New Roman" w:hAnsi="Times New Roman"/>
                <w:sz w:val="24"/>
                <w:szCs w:val="24"/>
              </w:rPr>
            </w:pPr>
            <w:r>
              <w:rPr>
                <w:rFonts w:ascii="Times New Roman" w:hAnsi="Times New Roman"/>
                <w:bCs/>
                <w:sz w:val="24"/>
                <w:szCs w:val="24"/>
              </w:rPr>
              <w:t>Work in pairs. Talk about how to get around your home town.</w:t>
            </w:r>
          </w:p>
          <w:p w14:paraId="326F8951">
            <w:pPr>
              <w:spacing w:line="360" w:lineRule="auto"/>
              <w:rPr>
                <w:rFonts w:ascii="Times New Roman" w:hAnsi="Times New Roman"/>
                <w:bCs/>
                <w:sz w:val="24"/>
                <w:szCs w:val="24"/>
              </w:rPr>
            </w:pPr>
            <w:r>
              <w:rPr>
                <w:rFonts w:ascii="Times New Roman" w:hAnsi="Times New Roman"/>
                <w:sz w:val="24"/>
                <w:szCs w:val="24"/>
              </w:rPr>
              <w:t>学生</w:t>
            </w:r>
            <w:r>
              <w:rPr>
                <w:rFonts w:ascii="Times New Roman" w:hAnsi="Times New Roman"/>
                <w:bCs/>
                <w:sz w:val="24"/>
                <w:szCs w:val="24"/>
              </w:rPr>
              <w:t>两人一组</w:t>
            </w:r>
            <w:r>
              <w:rPr>
                <w:rFonts w:hint="eastAsia" w:ascii="Times New Roman" w:hAnsi="Times New Roman"/>
                <w:bCs/>
                <w:sz w:val="24"/>
                <w:szCs w:val="24"/>
              </w:rPr>
              <w:t>，</w:t>
            </w:r>
            <w:r>
              <w:rPr>
                <w:rFonts w:hint="eastAsia" w:ascii="宋体" w:hAnsi="宋体"/>
                <w:bCs/>
                <w:sz w:val="24"/>
                <w:szCs w:val="24"/>
              </w:rPr>
              <w:t>说一说</w:t>
            </w:r>
            <w:r>
              <w:rPr>
                <w:rFonts w:hint="eastAsia" w:ascii="宋体" w:hAnsi="宋体"/>
                <w:sz w:val="24"/>
                <w:szCs w:val="24"/>
              </w:rPr>
              <w:t>如何在自己</w:t>
            </w:r>
            <w:r>
              <w:rPr>
                <w:rFonts w:ascii="宋体" w:hAnsi="宋体"/>
                <w:sz w:val="24"/>
                <w:szCs w:val="24"/>
              </w:rPr>
              <w:t>的</w:t>
            </w:r>
            <w:r>
              <w:rPr>
                <w:rFonts w:hint="eastAsia" w:ascii="宋体" w:hAnsi="宋体"/>
                <w:sz w:val="24"/>
                <w:szCs w:val="24"/>
              </w:rPr>
              <w:t>家乡出行</w:t>
            </w:r>
            <w:r>
              <w:rPr>
                <w:rFonts w:ascii="Times New Roman" w:hAnsi="Times New Roman"/>
                <w:bCs/>
                <w:sz w:val="24"/>
                <w:szCs w:val="24"/>
              </w:rPr>
              <w:t>。</w:t>
            </w:r>
          </w:p>
        </w:tc>
        <w:tc>
          <w:tcPr>
            <w:tcW w:w="1563" w:type="pct"/>
          </w:tcPr>
          <w:p w14:paraId="7BF3AA22">
            <w:pPr>
              <w:spacing w:line="360" w:lineRule="auto"/>
              <w:rPr>
                <w:rFonts w:ascii="Times New Roman" w:hAnsi="Times New Roman"/>
                <w:bCs/>
                <w:sz w:val="24"/>
                <w:szCs w:val="24"/>
              </w:rPr>
            </w:pPr>
            <w:r>
              <w:rPr>
                <w:rFonts w:hint="eastAsia" w:ascii="Times New Roman" w:hAnsi="Times New Roman"/>
                <w:bCs/>
                <w:sz w:val="24"/>
                <w:szCs w:val="24"/>
              </w:rPr>
              <w:t>教师根据学生的完成情况，评价其能否运用所学语言进行</w:t>
            </w:r>
            <w:r>
              <w:rPr>
                <w:rFonts w:ascii="Times New Roman" w:hAnsi="Times New Roman"/>
                <w:bCs/>
                <w:sz w:val="24"/>
                <w:szCs w:val="24"/>
              </w:rPr>
              <w:t>交流</w:t>
            </w:r>
            <w:r>
              <w:rPr>
                <w:rFonts w:hint="eastAsia" w:ascii="Times New Roman" w:hAnsi="Times New Roman"/>
                <w:bCs/>
                <w:sz w:val="24"/>
                <w:szCs w:val="24"/>
              </w:rPr>
              <w:t>。</w:t>
            </w:r>
          </w:p>
        </w:tc>
      </w:tr>
      <w:tr w14:paraId="5BD1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3"/>
            <w:shd w:val="clear" w:color="auto" w:fill="D0CECE"/>
            <w:vAlign w:val="center"/>
          </w:tcPr>
          <w:p w14:paraId="7D590996">
            <w:pPr>
              <w:spacing w:line="360" w:lineRule="auto"/>
              <w:jc w:val="center"/>
              <w:rPr>
                <w:rFonts w:ascii="Times New Roman" w:hAnsi="Times New Roman"/>
                <w:color w:val="000000"/>
                <w:sz w:val="24"/>
                <w:szCs w:val="24"/>
              </w:rPr>
            </w:pPr>
            <w:r>
              <w:rPr>
                <w:rFonts w:ascii="Times New Roman" w:hAnsi="Times New Roman"/>
                <w:b/>
                <w:bCs/>
                <w:color w:val="000000"/>
                <w:sz w:val="24"/>
                <w:szCs w:val="24"/>
              </w:rPr>
              <w:t>作业内容</w:t>
            </w:r>
          </w:p>
        </w:tc>
      </w:tr>
      <w:tr w14:paraId="097C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00" w:type="pct"/>
            <w:gridSpan w:val="3"/>
            <w:vAlign w:val="center"/>
          </w:tcPr>
          <w:p w14:paraId="110F99DF">
            <w:pPr>
              <w:spacing w:line="360" w:lineRule="auto"/>
              <w:rPr>
                <w:rFonts w:ascii="宋体" w:hAnsi="宋体"/>
                <w:sz w:val="24"/>
                <w:szCs w:val="24"/>
              </w:rPr>
            </w:pPr>
            <w:r>
              <w:rPr>
                <w:rFonts w:hint="eastAsia" w:ascii="宋体" w:hAnsi="宋体"/>
                <w:bCs/>
                <w:sz w:val="24"/>
                <w:szCs w:val="24"/>
              </w:rPr>
              <w:t>基础性作业：</w:t>
            </w:r>
          </w:p>
          <w:p w14:paraId="1E8EB3B7">
            <w:pPr>
              <w:spacing w:line="360" w:lineRule="auto"/>
              <w:rPr>
                <w:rFonts w:ascii="宋体" w:hAnsi="宋体"/>
                <w:sz w:val="24"/>
                <w:szCs w:val="24"/>
              </w:rPr>
            </w:pPr>
            <w:r>
              <w:rPr>
                <w:rFonts w:hint="eastAsia" w:ascii="宋体" w:hAnsi="宋体"/>
                <w:sz w:val="24"/>
                <w:szCs w:val="24"/>
              </w:rPr>
              <w:t>有节奏地朗读韵句。</w:t>
            </w:r>
          </w:p>
          <w:p w14:paraId="639133B1">
            <w:pPr>
              <w:spacing w:line="360" w:lineRule="auto"/>
              <w:rPr>
                <w:rFonts w:ascii="宋体" w:hAnsi="宋体"/>
                <w:sz w:val="24"/>
                <w:szCs w:val="24"/>
              </w:rPr>
            </w:pPr>
            <w:r>
              <w:rPr>
                <w:rFonts w:hint="eastAsia" w:ascii="宋体" w:hAnsi="宋体"/>
                <w:bCs/>
                <w:sz w:val="24"/>
                <w:szCs w:val="24"/>
              </w:rPr>
              <w:t>发展性作业：</w:t>
            </w:r>
          </w:p>
          <w:p w14:paraId="547900B0">
            <w:pPr>
              <w:spacing w:line="360" w:lineRule="auto"/>
              <w:rPr>
                <w:rFonts w:ascii="宋体" w:hAnsi="宋体"/>
                <w:sz w:val="24"/>
                <w:szCs w:val="24"/>
              </w:rPr>
            </w:pPr>
            <w:r>
              <w:rPr>
                <w:rFonts w:hint="eastAsia" w:ascii="宋体" w:hAnsi="宋体"/>
                <w:sz w:val="24"/>
                <w:szCs w:val="24"/>
              </w:rPr>
              <w:t>1.收集和认读更多含有字母组合</w:t>
            </w:r>
            <w:r>
              <w:rPr>
                <w:rFonts w:ascii="Times New Roman" w:hAnsi="Times New Roman"/>
                <w:sz w:val="24"/>
                <w:szCs w:val="24"/>
              </w:rPr>
              <w:t>th</w:t>
            </w:r>
            <w:r>
              <w:rPr>
                <w:rFonts w:hint="eastAsia" w:ascii="宋体" w:hAnsi="宋体"/>
                <w:sz w:val="24"/>
                <w:szCs w:val="24"/>
              </w:rPr>
              <w:t>的单词，并按照不同的发音进行归类。</w:t>
            </w:r>
          </w:p>
          <w:p w14:paraId="18442643">
            <w:pPr>
              <w:spacing w:line="360" w:lineRule="auto"/>
              <w:rPr>
                <w:rFonts w:ascii="宋体" w:hAnsi="宋体"/>
                <w:sz w:val="24"/>
                <w:szCs w:val="24"/>
              </w:rPr>
            </w:pPr>
            <w:r>
              <w:rPr>
                <w:rFonts w:hint="eastAsia" w:ascii="宋体" w:hAnsi="宋体"/>
                <w:sz w:val="24"/>
                <w:szCs w:val="24"/>
              </w:rPr>
              <w:t>2.发挥想象，在教材第69页活动3的地图上标注出你喜欢的其他场所，并向家人或同学介绍如何到达那里。</w:t>
            </w:r>
          </w:p>
        </w:tc>
      </w:tr>
    </w:tbl>
    <w:p w14:paraId="5A6A11FA">
      <w:pPr>
        <w:spacing w:before="240" w:line="360" w:lineRule="auto"/>
        <w:jc w:val="center"/>
        <w:rPr>
          <w:rFonts w:ascii="Times New Roman" w:hAnsi="Times New Roman"/>
          <w:b/>
          <w:sz w:val="28"/>
          <w:szCs w:val="28"/>
        </w:rPr>
      </w:pPr>
      <w:r>
        <w:rPr>
          <w:rFonts w:ascii="Times New Roman" w:hAnsi="Times New Roman"/>
          <w:b/>
          <w:sz w:val="24"/>
          <w:szCs w:val="24"/>
        </w:rPr>
        <w:t>第</w:t>
      </w:r>
      <w:r>
        <w:rPr>
          <w:rFonts w:hint="eastAsia" w:ascii="Times New Roman" w:hAnsi="Times New Roman"/>
          <w:b/>
          <w:sz w:val="24"/>
          <w:szCs w:val="24"/>
        </w:rPr>
        <w:t>五</w:t>
      </w:r>
      <w:r>
        <w:rPr>
          <w:rFonts w:ascii="Times New Roman" w:hAnsi="Times New Roman"/>
          <w:b/>
          <w:sz w:val="24"/>
          <w:szCs w:val="24"/>
        </w:rPr>
        <w:t>课时（</w:t>
      </w:r>
      <w:r>
        <w:rPr>
          <w:rFonts w:ascii="Times New Roman" w:hAnsi="Times New Roman"/>
          <w:b/>
          <w:bCs/>
          <w:sz w:val="24"/>
          <w:szCs w:val="24"/>
        </w:rPr>
        <w:t>Hit it big）</w:t>
      </w:r>
    </w:p>
    <w:p w14:paraId="324080F5">
      <w:pPr>
        <w:spacing w:before="240" w:line="360" w:lineRule="auto"/>
        <w:rPr>
          <w:rFonts w:ascii="宋体" w:hAnsi="宋体"/>
          <w:b/>
          <w:bCs/>
          <w:sz w:val="24"/>
          <w:szCs w:val="24"/>
        </w:rPr>
      </w:pPr>
      <w:r>
        <w:rPr>
          <w:rFonts w:hint="eastAsia" w:ascii="宋体" w:hAnsi="宋体"/>
          <w:b/>
          <w:bCs/>
          <w:sz w:val="24"/>
          <w:szCs w:val="24"/>
        </w:rPr>
        <w:t>1</w:t>
      </w:r>
      <w:r>
        <w:rPr>
          <w:rFonts w:ascii="宋体" w:hAnsi="宋体"/>
          <w:b/>
          <w:bCs/>
          <w:sz w:val="24"/>
          <w:szCs w:val="24"/>
        </w:rPr>
        <w:t>.课时教学目标</w:t>
      </w:r>
    </w:p>
    <w:p w14:paraId="6FA00860">
      <w:pPr>
        <w:spacing w:line="360" w:lineRule="auto"/>
        <w:rPr>
          <w:rFonts w:ascii="Times New Roman" w:hAnsi="Times New Roman"/>
          <w:sz w:val="24"/>
          <w:szCs w:val="24"/>
        </w:rPr>
      </w:pPr>
      <w:r>
        <w:rPr>
          <w:rFonts w:ascii="Times New Roman" w:hAnsi="Times New Roman"/>
          <w:sz w:val="24"/>
          <w:szCs w:val="24"/>
        </w:rPr>
        <w:t>通过本课时学习，学生能够：</w:t>
      </w:r>
    </w:p>
    <w:p w14:paraId="1042ABB8">
      <w:pPr>
        <w:spacing w:line="360" w:lineRule="auto"/>
        <w:rPr>
          <w:rFonts w:ascii="宋体" w:hAnsi="宋体"/>
          <w:bCs/>
          <w:sz w:val="24"/>
          <w:szCs w:val="24"/>
        </w:rPr>
      </w:pPr>
      <w:r>
        <w:rPr>
          <w:rFonts w:hint="eastAsia" w:ascii="宋体" w:hAnsi="宋体"/>
          <w:bCs/>
          <w:sz w:val="24"/>
          <w:szCs w:val="24"/>
        </w:rPr>
        <w:t>（</w:t>
      </w:r>
      <w:r>
        <w:rPr>
          <w:rFonts w:ascii="宋体" w:hAnsi="宋体"/>
          <w:bCs/>
          <w:sz w:val="24"/>
          <w:szCs w:val="24"/>
        </w:rPr>
        <w:t>1</w:t>
      </w:r>
      <w:r>
        <w:rPr>
          <w:rFonts w:hint="eastAsia" w:ascii="宋体" w:hAnsi="宋体"/>
          <w:bCs/>
          <w:sz w:val="24"/>
          <w:szCs w:val="24"/>
        </w:rPr>
        <w:t>）读懂操作</w:t>
      </w:r>
      <w:r>
        <w:rPr>
          <w:rFonts w:ascii="宋体" w:hAnsi="宋体"/>
          <w:bCs/>
          <w:sz w:val="24"/>
          <w:szCs w:val="24"/>
        </w:rPr>
        <w:t>指令，设计并</w:t>
      </w:r>
      <w:r>
        <w:rPr>
          <w:rFonts w:hint="eastAsia" w:ascii="宋体" w:hAnsi="宋体"/>
          <w:bCs/>
          <w:sz w:val="24"/>
          <w:szCs w:val="24"/>
        </w:rPr>
        <w:t>制作梦想城镇</w:t>
      </w:r>
      <w:r>
        <w:rPr>
          <w:rFonts w:ascii="宋体" w:hAnsi="宋体"/>
          <w:bCs/>
          <w:sz w:val="24"/>
          <w:szCs w:val="24"/>
        </w:rPr>
        <w:t>模型；</w:t>
      </w:r>
    </w:p>
    <w:p w14:paraId="0E0AADB9">
      <w:pPr>
        <w:spacing w:line="360" w:lineRule="auto"/>
        <w:jc w:val="left"/>
        <w:rPr>
          <w:rFonts w:ascii="宋体" w:hAnsi="宋体"/>
          <w:sz w:val="24"/>
          <w:szCs w:val="24"/>
        </w:rPr>
      </w:pPr>
      <w:r>
        <w:rPr>
          <w:rFonts w:hint="eastAsia" w:ascii="宋体" w:hAnsi="宋体"/>
          <w:bCs/>
          <w:sz w:val="24"/>
          <w:szCs w:val="24"/>
        </w:rPr>
        <w:t>（</w:t>
      </w:r>
      <w:r>
        <w:rPr>
          <w:rFonts w:ascii="宋体" w:hAnsi="宋体"/>
          <w:sz w:val="24"/>
        </w:rPr>
        <w:t>2</w:t>
      </w:r>
      <w:r>
        <w:rPr>
          <w:rFonts w:hint="eastAsia" w:ascii="宋体" w:hAnsi="宋体"/>
          <w:bCs/>
          <w:sz w:val="24"/>
          <w:szCs w:val="24"/>
        </w:rPr>
        <w:t>）</w:t>
      </w:r>
      <w:r>
        <w:rPr>
          <w:rFonts w:ascii="宋体" w:hAnsi="宋体"/>
          <w:sz w:val="24"/>
          <w:szCs w:val="24"/>
        </w:rPr>
        <w:t>运用所学语言介绍</w:t>
      </w:r>
      <w:r>
        <w:rPr>
          <w:rFonts w:hint="eastAsia" w:ascii="宋体" w:hAnsi="宋体"/>
          <w:sz w:val="24"/>
          <w:szCs w:val="24"/>
        </w:rPr>
        <w:t>自己的梦想</w:t>
      </w:r>
      <w:r>
        <w:rPr>
          <w:rFonts w:hint="eastAsia" w:ascii="宋体" w:hAnsi="宋体"/>
          <w:bCs/>
          <w:sz w:val="24"/>
          <w:szCs w:val="24"/>
        </w:rPr>
        <w:t>城镇</w:t>
      </w:r>
      <w:r>
        <w:rPr>
          <w:rFonts w:hint="eastAsia" w:ascii="宋体" w:hAnsi="宋体"/>
          <w:sz w:val="24"/>
          <w:szCs w:val="24"/>
        </w:rPr>
        <w:t>，</w:t>
      </w:r>
      <w:r>
        <w:rPr>
          <w:rFonts w:ascii="宋体" w:hAnsi="宋体"/>
          <w:sz w:val="24"/>
          <w:szCs w:val="24"/>
        </w:rPr>
        <w:t>感受探索与创造</w:t>
      </w:r>
      <w:r>
        <w:rPr>
          <w:rFonts w:hint="eastAsia" w:ascii="宋体" w:hAnsi="宋体"/>
          <w:sz w:val="24"/>
          <w:szCs w:val="24"/>
        </w:rPr>
        <w:t>的</w:t>
      </w:r>
      <w:r>
        <w:rPr>
          <w:rFonts w:ascii="宋体" w:hAnsi="宋体"/>
          <w:sz w:val="24"/>
          <w:szCs w:val="24"/>
        </w:rPr>
        <w:t>乐趣</w:t>
      </w:r>
      <w:r>
        <w:rPr>
          <w:rFonts w:hint="eastAsia" w:ascii="宋体" w:hAnsi="宋体"/>
          <w:sz w:val="24"/>
          <w:szCs w:val="24"/>
        </w:rPr>
        <w:t>。</w:t>
      </w:r>
    </w:p>
    <w:p w14:paraId="7110503C">
      <w:pPr>
        <w:spacing w:before="240"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w:t>
      </w:r>
      <w:r>
        <w:rPr>
          <w:rFonts w:hint="eastAsia" w:ascii="宋体" w:hAnsi="宋体"/>
          <w:b/>
          <w:bCs/>
          <w:sz w:val="24"/>
          <w:szCs w:val="24"/>
        </w:rPr>
        <w:t>课时核心语言</w:t>
      </w:r>
    </w:p>
    <w:p w14:paraId="19E2F4C0">
      <w:pPr>
        <w:spacing w:line="360" w:lineRule="auto"/>
        <w:rPr>
          <w:rFonts w:ascii="Times New Roman" w:hAnsi="Times New Roman"/>
          <w:bCs/>
          <w:sz w:val="24"/>
          <w:szCs w:val="24"/>
        </w:rPr>
      </w:pPr>
      <w:r>
        <w:rPr>
          <w:rFonts w:ascii="Times New Roman" w:hAnsi="Times New Roman"/>
          <w:bCs/>
          <w:sz w:val="24"/>
          <w:szCs w:val="24"/>
        </w:rPr>
        <w:t>【核心</w:t>
      </w:r>
      <w:r>
        <w:rPr>
          <w:rFonts w:hint="eastAsia" w:ascii="Times New Roman" w:hAnsi="Times New Roman"/>
          <w:bCs/>
          <w:sz w:val="24"/>
          <w:szCs w:val="24"/>
        </w:rPr>
        <w:t>词汇</w:t>
      </w:r>
      <w:r>
        <w:rPr>
          <w:rFonts w:ascii="Times New Roman" w:hAnsi="Times New Roman"/>
          <w:bCs/>
          <w:sz w:val="24"/>
          <w:szCs w:val="24"/>
        </w:rPr>
        <w:t>】</w:t>
      </w:r>
    </w:p>
    <w:p w14:paraId="32D43368">
      <w:pPr>
        <w:spacing w:line="360" w:lineRule="auto"/>
        <w:rPr>
          <w:rFonts w:ascii="Times New Roman" w:hAnsi="Times New Roman"/>
          <w:sz w:val="24"/>
        </w:rPr>
      </w:pPr>
      <w:r>
        <w:rPr>
          <w:rFonts w:ascii="Times New Roman" w:hAnsi="Times New Roman"/>
          <w:sz w:val="24"/>
        </w:rPr>
        <w:t>park</w:t>
      </w:r>
      <w:r>
        <w:rPr>
          <w:rFonts w:hint="eastAsia" w:ascii="Times New Roman" w:hAnsi="Times New Roman"/>
          <w:sz w:val="24"/>
        </w:rPr>
        <w:t xml:space="preserve">, </w:t>
      </w:r>
      <w:r>
        <w:rPr>
          <w:rFonts w:ascii="Times New Roman" w:hAnsi="Times New Roman"/>
          <w:sz w:val="24"/>
        </w:rPr>
        <w:t>shop</w:t>
      </w:r>
    </w:p>
    <w:p w14:paraId="11C4E577">
      <w:pPr>
        <w:spacing w:line="360" w:lineRule="auto"/>
        <w:rPr>
          <w:rFonts w:ascii="Times New Roman" w:hAnsi="Times New Roman"/>
          <w:bCs/>
          <w:sz w:val="24"/>
          <w:szCs w:val="24"/>
        </w:rPr>
      </w:pPr>
      <w:r>
        <w:rPr>
          <w:rFonts w:ascii="Times New Roman" w:hAnsi="Times New Roman"/>
          <w:bCs/>
          <w:sz w:val="24"/>
          <w:szCs w:val="24"/>
        </w:rPr>
        <w:t>【核心句型】</w:t>
      </w:r>
    </w:p>
    <w:p w14:paraId="56FBFE02">
      <w:pPr>
        <w:spacing w:line="360" w:lineRule="auto"/>
        <w:rPr>
          <w:rFonts w:ascii="Times New Roman" w:hAnsi="Times New Roman"/>
          <w:sz w:val="24"/>
        </w:rPr>
      </w:pPr>
      <w:r>
        <w:rPr>
          <w:rFonts w:ascii="Times New Roman" w:hAnsi="Times New Roman"/>
          <w:sz w:val="24"/>
        </w:rPr>
        <w:t>This is…</w:t>
      </w:r>
    </w:p>
    <w:p w14:paraId="1C4C67B3">
      <w:pPr>
        <w:spacing w:line="360" w:lineRule="auto"/>
        <w:rPr>
          <w:rFonts w:ascii="Times New Roman" w:hAnsi="Times New Roman"/>
          <w:sz w:val="24"/>
        </w:rPr>
      </w:pPr>
      <w:r>
        <w:rPr>
          <w:rFonts w:ascii="Times New Roman" w:hAnsi="Times New Roman"/>
          <w:sz w:val="24"/>
        </w:rPr>
        <w:t>It has got…</w:t>
      </w:r>
    </w:p>
    <w:p w14:paraId="3A32F0C1">
      <w:pPr>
        <w:spacing w:line="360" w:lineRule="auto"/>
        <w:rPr>
          <w:rFonts w:ascii="Times New Roman" w:hAnsi="Times New Roman"/>
          <w:sz w:val="24"/>
        </w:rPr>
      </w:pPr>
      <w:r>
        <w:rPr>
          <w:rFonts w:ascii="Times New Roman" w:hAnsi="Times New Roman"/>
          <w:sz w:val="24"/>
        </w:rPr>
        <w:t>Start from…</w:t>
      </w:r>
    </w:p>
    <w:p w14:paraId="4457762B">
      <w:pPr>
        <w:spacing w:line="360" w:lineRule="auto"/>
        <w:rPr>
          <w:rFonts w:ascii="Times New Roman" w:hAnsi="Times New Roman"/>
          <w:sz w:val="24"/>
        </w:rPr>
      </w:pPr>
      <w:r>
        <w:rPr>
          <w:rFonts w:ascii="Times New Roman" w:hAnsi="Times New Roman"/>
          <w:sz w:val="24"/>
        </w:rPr>
        <w:t>Go straight on, and we can see…</w:t>
      </w:r>
    </w:p>
    <w:p w14:paraId="2A31D9C1">
      <w:pPr>
        <w:spacing w:before="240" w:line="360" w:lineRule="auto"/>
        <w:rPr>
          <w:rFonts w:ascii="宋体" w:hAnsi="宋体"/>
          <w:b/>
          <w:bCs/>
          <w:sz w:val="24"/>
          <w:szCs w:val="24"/>
        </w:rPr>
      </w:pPr>
      <w:r>
        <w:rPr>
          <w:rFonts w:ascii="宋体" w:hAnsi="宋体"/>
          <w:b/>
          <w:bCs/>
          <w:sz w:val="24"/>
          <w:szCs w:val="24"/>
        </w:rPr>
        <w:t>3.</w:t>
      </w:r>
      <w:r>
        <w:rPr>
          <w:rFonts w:hint="eastAsia" w:ascii="宋体" w:hAnsi="宋体"/>
          <w:b/>
          <w:bCs/>
          <w:sz w:val="24"/>
          <w:szCs w:val="24"/>
        </w:rPr>
        <w:t>教学过程</w:t>
      </w:r>
    </w:p>
    <w:tbl>
      <w:tblPr>
        <w:tblStyle w:val="9"/>
        <w:tblW w:w="503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gridCol w:w="4503"/>
        <w:gridCol w:w="2907"/>
      </w:tblGrid>
      <w:tr w14:paraId="7556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016" w:type="pct"/>
            <w:shd w:val="clear" w:color="auto" w:fill="auto"/>
            <w:vAlign w:val="center"/>
          </w:tcPr>
          <w:p w14:paraId="3E2B36C9">
            <w:pPr>
              <w:spacing w:line="360" w:lineRule="auto"/>
              <w:jc w:val="center"/>
              <w:rPr>
                <w:rFonts w:ascii="Times New Roman" w:hAnsi="Times New Roman"/>
                <w:b/>
                <w:sz w:val="24"/>
                <w:szCs w:val="24"/>
              </w:rPr>
            </w:pPr>
            <w:r>
              <w:rPr>
                <w:rFonts w:ascii="Times New Roman" w:hAnsi="Times New Roman"/>
                <w:b/>
                <w:sz w:val="24"/>
                <w:szCs w:val="24"/>
              </w:rPr>
              <w:t>教学目标</w:t>
            </w:r>
          </w:p>
        </w:tc>
        <w:tc>
          <w:tcPr>
            <w:tcW w:w="2421" w:type="pct"/>
            <w:shd w:val="clear" w:color="auto" w:fill="auto"/>
            <w:vAlign w:val="center"/>
          </w:tcPr>
          <w:p w14:paraId="1AE189C0">
            <w:pPr>
              <w:spacing w:line="360" w:lineRule="auto"/>
              <w:jc w:val="center"/>
              <w:rPr>
                <w:rFonts w:ascii="Times New Roman" w:hAnsi="Times New Roman"/>
                <w:b/>
                <w:sz w:val="24"/>
                <w:szCs w:val="24"/>
              </w:rPr>
            </w:pPr>
            <w:r>
              <w:rPr>
                <w:rFonts w:ascii="Times New Roman" w:hAnsi="Times New Roman"/>
                <w:b/>
                <w:sz w:val="24"/>
                <w:szCs w:val="24"/>
              </w:rPr>
              <w:t>学习活动</w:t>
            </w:r>
          </w:p>
        </w:tc>
        <w:tc>
          <w:tcPr>
            <w:tcW w:w="1563" w:type="pct"/>
            <w:shd w:val="clear" w:color="auto" w:fill="auto"/>
            <w:vAlign w:val="center"/>
          </w:tcPr>
          <w:p w14:paraId="596E3E39">
            <w:pPr>
              <w:spacing w:line="360" w:lineRule="auto"/>
              <w:jc w:val="center"/>
              <w:rPr>
                <w:rFonts w:ascii="Times New Roman" w:hAnsi="Times New Roman"/>
                <w:b/>
                <w:sz w:val="24"/>
                <w:szCs w:val="24"/>
              </w:rPr>
            </w:pPr>
            <w:r>
              <w:rPr>
                <w:rFonts w:ascii="Times New Roman" w:hAnsi="Times New Roman"/>
                <w:b/>
                <w:sz w:val="24"/>
                <w:szCs w:val="24"/>
              </w:rPr>
              <w:t>效果评价</w:t>
            </w:r>
          </w:p>
        </w:tc>
      </w:tr>
      <w:tr w14:paraId="3094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009A3A6B">
            <w:pPr>
              <w:spacing w:line="360" w:lineRule="auto"/>
              <w:rPr>
                <w:rFonts w:ascii="宋体" w:hAnsi="宋体"/>
                <w:bCs/>
                <w:sz w:val="24"/>
                <w:szCs w:val="24"/>
              </w:rPr>
            </w:pPr>
            <w:r>
              <w:rPr>
                <w:rFonts w:hint="eastAsia" w:ascii="宋体" w:hAnsi="宋体"/>
                <w:bCs/>
                <w:sz w:val="24"/>
                <w:szCs w:val="24"/>
              </w:rPr>
              <w:t>1.读懂操作</w:t>
            </w:r>
            <w:r>
              <w:rPr>
                <w:rFonts w:ascii="宋体" w:hAnsi="宋体"/>
                <w:bCs/>
                <w:sz w:val="24"/>
                <w:szCs w:val="24"/>
              </w:rPr>
              <w:t>指令，设计并</w:t>
            </w:r>
            <w:r>
              <w:rPr>
                <w:rFonts w:hint="eastAsia" w:ascii="宋体" w:hAnsi="宋体"/>
                <w:bCs/>
                <w:sz w:val="24"/>
                <w:szCs w:val="24"/>
              </w:rPr>
              <w:t>制作梦想城镇</w:t>
            </w:r>
            <w:r>
              <w:rPr>
                <w:rFonts w:ascii="宋体" w:hAnsi="宋体"/>
                <w:bCs/>
                <w:sz w:val="24"/>
                <w:szCs w:val="24"/>
              </w:rPr>
              <w:t>模型</w:t>
            </w:r>
            <w:r>
              <w:rPr>
                <w:rFonts w:hint="eastAsia" w:ascii="宋体" w:hAnsi="宋体"/>
                <w:bCs/>
                <w:sz w:val="24"/>
                <w:szCs w:val="24"/>
              </w:rPr>
              <w:t>。</w:t>
            </w:r>
          </w:p>
        </w:tc>
        <w:tc>
          <w:tcPr>
            <w:tcW w:w="2421" w:type="pct"/>
          </w:tcPr>
          <w:p w14:paraId="40016ED0">
            <w:pPr>
              <w:numPr>
                <w:ilvl w:val="0"/>
                <w:numId w:val="5"/>
              </w:numPr>
              <w:spacing w:line="360" w:lineRule="auto"/>
              <w:rPr>
                <w:rFonts w:ascii="Times New Roman" w:hAnsi="Times New Roman"/>
                <w:bCs/>
                <w:sz w:val="24"/>
                <w:szCs w:val="24"/>
              </w:rPr>
            </w:pPr>
            <w:r>
              <w:rPr>
                <w:rFonts w:ascii="Times New Roman" w:hAnsi="Times New Roman"/>
                <w:bCs/>
                <w:sz w:val="24"/>
                <w:szCs w:val="24"/>
              </w:rPr>
              <w:t>Listen and chant.</w:t>
            </w:r>
          </w:p>
          <w:p w14:paraId="0CC0EE5A">
            <w:pPr>
              <w:spacing w:line="360" w:lineRule="auto"/>
              <w:rPr>
                <w:rFonts w:ascii="Times New Roman" w:hAnsi="Times New Roman"/>
                <w:bCs/>
                <w:sz w:val="24"/>
                <w:szCs w:val="24"/>
              </w:rPr>
            </w:pPr>
            <w:r>
              <w:rPr>
                <w:rFonts w:hint="eastAsia" w:ascii="Times New Roman" w:hAnsi="Times New Roman"/>
                <w:bCs/>
                <w:sz w:val="24"/>
                <w:szCs w:val="24"/>
              </w:rPr>
              <w:t>学生听录音，</w:t>
            </w:r>
            <w:r>
              <w:rPr>
                <w:rFonts w:ascii="Times New Roman" w:hAnsi="Times New Roman"/>
                <w:bCs/>
                <w:sz w:val="24"/>
                <w:szCs w:val="24"/>
              </w:rPr>
              <w:t>跟读韵句，复习</w:t>
            </w:r>
            <w:r>
              <w:rPr>
                <w:rFonts w:hint="eastAsia" w:ascii="Times New Roman" w:hAnsi="Times New Roman"/>
                <w:bCs/>
                <w:sz w:val="24"/>
                <w:szCs w:val="24"/>
              </w:rPr>
              <w:t>上一课时</w:t>
            </w:r>
            <w:r>
              <w:rPr>
                <w:rFonts w:ascii="Times New Roman" w:hAnsi="Times New Roman"/>
                <w:bCs/>
                <w:sz w:val="24"/>
                <w:szCs w:val="24"/>
              </w:rPr>
              <w:t>的内容。</w:t>
            </w:r>
          </w:p>
          <w:p w14:paraId="0F5EE905">
            <w:pPr>
              <w:numPr>
                <w:ilvl w:val="0"/>
                <w:numId w:val="5"/>
              </w:numPr>
              <w:spacing w:line="360" w:lineRule="auto"/>
              <w:rPr>
                <w:rFonts w:ascii="Times New Roman" w:hAnsi="Times New Roman"/>
                <w:bCs/>
                <w:sz w:val="24"/>
                <w:szCs w:val="24"/>
              </w:rPr>
            </w:pPr>
            <w:r>
              <w:rPr>
                <w:rFonts w:ascii="Times New Roman" w:hAnsi="Times New Roman"/>
                <w:bCs/>
                <w:sz w:val="24"/>
                <w:szCs w:val="24"/>
              </w:rPr>
              <w:t>Read and answer.</w:t>
            </w:r>
          </w:p>
          <w:p w14:paraId="2CAD63DF">
            <w:pPr>
              <w:spacing w:line="360" w:lineRule="auto"/>
              <w:rPr>
                <w:rFonts w:ascii="Times New Roman" w:hAnsi="Times New Roman"/>
                <w:bCs/>
                <w:sz w:val="24"/>
                <w:szCs w:val="24"/>
              </w:rPr>
            </w:pPr>
            <w:r>
              <w:rPr>
                <w:rFonts w:hint="eastAsia" w:ascii="Times New Roman" w:hAnsi="Times New Roman"/>
                <w:bCs/>
                <w:sz w:val="24"/>
                <w:szCs w:val="24"/>
              </w:rPr>
              <w:t>学生阅读</w:t>
            </w:r>
            <w:r>
              <w:rPr>
                <w:rFonts w:ascii="Times New Roman" w:hAnsi="Times New Roman"/>
                <w:bCs/>
                <w:sz w:val="24"/>
                <w:szCs w:val="24"/>
              </w:rPr>
              <w:t>两个女孩关于</w:t>
            </w:r>
            <w:r>
              <w:rPr>
                <w:rFonts w:hint="eastAsia" w:ascii="Times New Roman" w:hAnsi="Times New Roman"/>
                <w:bCs/>
                <w:sz w:val="24"/>
                <w:szCs w:val="24"/>
              </w:rPr>
              <w:t>梦想城镇</w:t>
            </w:r>
            <w:r>
              <w:rPr>
                <w:rFonts w:ascii="Times New Roman" w:hAnsi="Times New Roman"/>
                <w:bCs/>
                <w:sz w:val="24"/>
                <w:szCs w:val="24"/>
              </w:rPr>
              <w:t>的描述并回答问题：What place does the girl on the right want to have in her dream town?</w:t>
            </w:r>
            <w:r>
              <w:rPr>
                <w:rFonts w:hAnsi="Times New Roman" w:asciiTheme="minorHAnsi" w:eastAsiaTheme="minorEastAsia" w:cstheme="minorBidi"/>
                <w:color w:val="000000" w:themeColor="text1"/>
                <w:kern w:val="24"/>
                <w:sz w:val="24"/>
                <w:szCs w:val="24"/>
                <w14:textFill>
                  <w14:solidFill>
                    <w14:schemeClr w14:val="tx1"/>
                  </w14:solidFill>
                </w14:textFill>
              </w:rPr>
              <w:t xml:space="preserve"> </w:t>
            </w:r>
            <w:r>
              <w:rPr>
                <w:rFonts w:ascii="Times New Roman" w:hAnsi="Times New Roman"/>
                <w:bCs/>
                <w:sz w:val="24"/>
                <w:szCs w:val="24"/>
              </w:rPr>
              <w:t>What can she do in th</w:t>
            </w:r>
            <w:r>
              <w:rPr>
                <w:rFonts w:hint="eastAsia" w:ascii="Times New Roman" w:hAnsi="Times New Roman"/>
                <w:bCs/>
                <w:sz w:val="24"/>
                <w:szCs w:val="24"/>
              </w:rPr>
              <w:t>at</w:t>
            </w:r>
            <w:r>
              <w:rPr>
                <w:rFonts w:ascii="Times New Roman" w:hAnsi="Times New Roman"/>
                <w:bCs/>
                <w:sz w:val="24"/>
                <w:szCs w:val="24"/>
              </w:rPr>
              <w:t xml:space="preserve"> place?</w:t>
            </w:r>
            <w:r>
              <w:rPr>
                <w:rFonts w:hAnsi="Times New Roman" w:asciiTheme="minorHAnsi" w:eastAsiaTheme="minorEastAsia" w:cstheme="minorBidi"/>
                <w:color w:val="000000" w:themeColor="text1"/>
                <w:kern w:val="24"/>
                <w:sz w:val="24"/>
                <w:szCs w:val="24"/>
                <w14:textFill>
                  <w14:solidFill>
                    <w14:schemeClr w14:val="tx1"/>
                  </w14:solidFill>
                </w14:textFill>
              </w:rPr>
              <w:t xml:space="preserve"> </w:t>
            </w:r>
            <w:r>
              <w:rPr>
                <w:rFonts w:ascii="Times New Roman" w:hAnsi="Times New Roman"/>
                <w:bCs/>
                <w:sz w:val="24"/>
                <w:szCs w:val="24"/>
              </w:rPr>
              <w:t>How about the girl on the left?</w:t>
            </w:r>
          </w:p>
          <w:p w14:paraId="291ADB15">
            <w:pPr>
              <w:numPr>
                <w:ilvl w:val="0"/>
                <w:numId w:val="5"/>
              </w:numPr>
              <w:spacing w:line="360" w:lineRule="auto"/>
              <w:ind w:left="0" w:firstLine="0"/>
              <w:rPr>
                <w:rFonts w:ascii="Times New Roman" w:hAnsi="Times New Roman"/>
                <w:bCs/>
                <w:sz w:val="24"/>
                <w:szCs w:val="24"/>
              </w:rPr>
            </w:pPr>
            <w:r>
              <w:rPr>
                <w:rFonts w:ascii="Times New Roman" w:hAnsi="Times New Roman"/>
                <w:bCs/>
                <w:sz w:val="24"/>
                <w:szCs w:val="24"/>
              </w:rPr>
              <w:t>Work in pairs. Ask and answer, then write.</w:t>
            </w:r>
          </w:p>
          <w:p w14:paraId="00F6AF59">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两人一组，进行问答：What places do you want to have in your dream town?</w:t>
            </w:r>
            <w:r>
              <w:rPr>
                <w:rFonts w:ascii="Times New Roman" w:hAnsi="Times New Roman" w:eastAsiaTheme="minorEastAsia"/>
                <w:color w:val="000000" w:themeColor="text1"/>
                <w:kern w:val="24"/>
                <w:sz w:val="24"/>
                <w:szCs w:val="24"/>
                <w14:textFill>
                  <w14:solidFill>
                    <w14:schemeClr w14:val="tx1"/>
                  </w14:solidFill>
                </w14:textFill>
              </w:rPr>
              <w:t xml:space="preserve"> </w:t>
            </w:r>
            <w:r>
              <w:rPr>
                <w:rFonts w:ascii="Times New Roman" w:hAnsi="Times New Roman"/>
                <w:bCs/>
                <w:sz w:val="24"/>
                <w:szCs w:val="24"/>
              </w:rPr>
              <w:t>What can you do in these places?</w:t>
            </w:r>
            <w:r>
              <w:rPr>
                <w:rFonts w:hint="eastAsia" w:ascii="Times New Roman" w:hAnsi="Times New Roman"/>
                <w:bCs/>
                <w:sz w:val="24"/>
                <w:szCs w:val="24"/>
              </w:rPr>
              <w:t>随后，在</w:t>
            </w:r>
            <w:r>
              <w:rPr>
                <w:rFonts w:ascii="Times New Roman" w:hAnsi="Times New Roman"/>
                <w:bCs/>
                <w:sz w:val="24"/>
                <w:szCs w:val="24"/>
              </w:rPr>
              <w:t>表格中进行记录</w:t>
            </w:r>
            <w:r>
              <w:rPr>
                <w:rFonts w:hint="eastAsia" w:ascii="Times New Roman" w:hAnsi="Times New Roman"/>
                <w:bCs/>
                <w:sz w:val="24"/>
                <w:szCs w:val="24"/>
              </w:rPr>
              <w:t>，</w:t>
            </w:r>
            <w:r>
              <w:rPr>
                <w:rFonts w:ascii="Times New Roman" w:hAnsi="Times New Roman"/>
                <w:bCs/>
                <w:sz w:val="24"/>
                <w:szCs w:val="24"/>
              </w:rPr>
              <w:t>梳理自己的想法。</w:t>
            </w:r>
          </w:p>
          <w:p w14:paraId="07FE1789">
            <w:pPr>
              <w:numPr>
                <w:ilvl w:val="0"/>
                <w:numId w:val="5"/>
              </w:numPr>
              <w:spacing w:line="360" w:lineRule="auto"/>
              <w:rPr>
                <w:rFonts w:ascii="Times New Roman" w:hAnsi="Times New Roman"/>
                <w:bCs/>
                <w:sz w:val="24"/>
                <w:szCs w:val="24"/>
              </w:rPr>
            </w:pPr>
            <w:r>
              <w:rPr>
                <w:rFonts w:ascii="Times New Roman" w:hAnsi="Times New Roman"/>
                <w:bCs/>
                <w:sz w:val="24"/>
                <w:szCs w:val="24"/>
              </w:rPr>
              <w:t>Get the materials.</w:t>
            </w:r>
          </w:p>
          <w:p w14:paraId="0E0E7730">
            <w:pPr>
              <w:spacing w:line="360" w:lineRule="auto"/>
              <w:rPr>
                <w:rFonts w:ascii="Times New Roman" w:hAnsi="Times New Roman"/>
                <w:bCs/>
                <w:sz w:val="24"/>
                <w:szCs w:val="24"/>
              </w:rPr>
            </w:pPr>
            <w:r>
              <w:rPr>
                <w:rFonts w:hint="eastAsia" w:ascii="宋体" w:hAnsi="宋体"/>
                <w:sz w:val="24"/>
                <w:szCs w:val="24"/>
              </w:rPr>
              <w:t>学生思考问</w:t>
            </w:r>
            <w:r>
              <w:rPr>
                <w:rFonts w:hint="eastAsia" w:ascii="Times New Roman" w:hAnsi="Times New Roman"/>
                <w:bCs/>
                <w:sz w:val="24"/>
                <w:szCs w:val="24"/>
              </w:rPr>
              <w:t>题：</w:t>
            </w:r>
            <w:r>
              <w:rPr>
                <w:rFonts w:ascii="Times New Roman" w:hAnsi="Times New Roman"/>
                <w:bCs/>
                <w:sz w:val="24"/>
                <w:szCs w:val="24"/>
              </w:rPr>
              <w:t>What materials do you need?</w:t>
            </w:r>
            <w:r>
              <w:rPr>
                <w:rFonts w:hint="eastAsia" w:ascii="Times New Roman" w:hAnsi="Times New Roman"/>
                <w:bCs/>
                <w:sz w:val="24"/>
                <w:szCs w:val="24"/>
              </w:rPr>
              <w:t>之后</w:t>
            </w:r>
            <w:r>
              <w:rPr>
                <w:rFonts w:ascii="Times New Roman" w:hAnsi="Times New Roman"/>
                <w:bCs/>
                <w:sz w:val="24"/>
                <w:szCs w:val="24"/>
              </w:rPr>
              <w:t>，</w:t>
            </w:r>
            <w:r>
              <w:rPr>
                <w:rFonts w:hint="eastAsia" w:ascii="Times New Roman" w:hAnsi="Times New Roman"/>
                <w:bCs/>
                <w:sz w:val="24"/>
                <w:szCs w:val="24"/>
              </w:rPr>
              <w:t>以小组为单位获取所需的材料。</w:t>
            </w:r>
          </w:p>
          <w:p w14:paraId="6B610C17">
            <w:pPr>
              <w:numPr>
                <w:ilvl w:val="0"/>
                <w:numId w:val="5"/>
              </w:numPr>
              <w:spacing w:line="360" w:lineRule="auto"/>
              <w:rPr>
                <w:rFonts w:ascii="Times New Roman" w:hAnsi="Times New Roman"/>
                <w:bCs/>
                <w:sz w:val="24"/>
                <w:szCs w:val="24"/>
              </w:rPr>
            </w:pPr>
            <w:r>
              <w:rPr>
                <w:rFonts w:ascii="Times New Roman" w:hAnsi="Times New Roman"/>
                <w:bCs/>
                <w:sz w:val="24"/>
                <w:szCs w:val="24"/>
              </w:rPr>
              <w:t>Make your model.</w:t>
            </w:r>
          </w:p>
          <w:p w14:paraId="7E69EC30">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思考问题：What steps should you take to make your model?</w:t>
            </w:r>
            <w:r>
              <w:rPr>
                <w:rFonts w:hint="eastAsia" w:ascii="Times New Roman" w:hAnsi="Times New Roman"/>
                <w:bCs/>
                <w:sz w:val="24"/>
                <w:szCs w:val="24"/>
              </w:rPr>
              <w:t>然后，</w:t>
            </w:r>
            <w:r>
              <w:rPr>
                <w:rFonts w:ascii="Times New Roman" w:hAnsi="Times New Roman"/>
                <w:bCs/>
                <w:sz w:val="24"/>
                <w:szCs w:val="24"/>
              </w:rPr>
              <w:t>学生</w:t>
            </w:r>
            <w:r>
              <w:rPr>
                <w:rFonts w:hint="eastAsia" w:ascii="Times New Roman" w:hAnsi="Times New Roman"/>
                <w:bCs/>
                <w:sz w:val="24"/>
                <w:szCs w:val="24"/>
              </w:rPr>
              <w:t>在</w:t>
            </w:r>
            <w:r>
              <w:rPr>
                <w:rFonts w:ascii="Times New Roman" w:hAnsi="Times New Roman"/>
                <w:bCs/>
                <w:sz w:val="24"/>
                <w:szCs w:val="24"/>
              </w:rPr>
              <w:t>教师的带领下，阅读</w:t>
            </w:r>
            <w:r>
              <w:rPr>
                <w:rFonts w:hint="eastAsia" w:ascii="Times New Roman" w:hAnsi="Times New Roman"/>
                <w:bCs/>
                <w:sz w:val="24"/>
                <w:szCs w:val="24"/>
              </w:rPr>
              <w:t>并</w:t>
            </w:r>
            <w:r>
              <w:rPr>
                <w:rFonts w:ascii="Times New Roman" w:hAnsi="Times New Roman"/>
                <w:bCs/>
                <w:sz w:val="24"/>
                <w:szCs w:val="24"/>
              </w:rPr>
              <w:t>理解制作步骤。</w:t>
            </w:r>
          </w:p>
          <w:p w14:paraId="19FAF026">
            <w:pPr>
              <w:spacing w:line="360" w:lineRule="auto"/>
              <w:rPr>
                <w:rFonts w:ascii="Times New Roman" w:hAnsi="Times New Roman"/>
                <w:bCs/>
                <w:sz w:val="24"/>
                <w:szCs w:val="24"/>
              </w:rPr>
            </w:pPr>
            <w:r>
              <w:rPr>
                <w:rFonts w:hint="eastAsia" w:ascii="Times New Roman" w:hAnsi="Times New Roman"/>
                <w:bCs/>
                <w:sz w:val="24"/>
                <w:szCs w:val="24"/>
              </w:rPr>
              <w:t>程度</w:t>
            </w:r>
            <w:r>
              <w:rPr>
                <w:rFonts w:ascii="Times New Roman" w:hAnsi="Times New Roman"/>
                <w:bCs/>
                <w:sz w:val="24"/>
                <w:szCs w:val="24"/>
              </w:rPr>
              <w:t>一般的班级或学生，</w:t>
            </w:r>
            <w:r>
              <w:rPr>
                <w:rFonts w:hint="eastAsia" w:ascii="Times New Roman" w:hAnsi="Times New Roman"/>
                <w:bCs/>
                <w:sz w:val="24"/>
                <w:szCs w:val="24"/>
              </w:rPr>
              <w:t>在完成阅读后，将打乱顺序</w:t>
            </w:r>
            <w:r>
              <w:rPr>
                <w:rFonts w:ascii="Times New Roman" w:hAnsi="Times New Roman"/>
                <w:bCs/>
                <w:sz w:val="24"/>
                <w:szCs w:val="24"/>
              </w:rPr>
              <w:t>的制作步骤重新排序</w:t>
            </w:r>
            <w:r>
              <w:rPr>
                <w:rFonts w:hint="eastAsia" w:ascii="Times New Roman" w:hAnsi="Times New Roman"/>
                <w:bCs/>
                <w:sz w:val="24"/>
                <w:szCs w:val="24"/>
              </w:rPr>
              <w:t>。</w:t>
            </w:r>
          </w:p>
          <w:p w14:paraId="2ABC390F">
            <w:pPr>
              <w:spacing w:line="360" w:lineRule="auto"/>
              <w:rPr>
                <w:rFonts w:ascii="Times New Roman" w:hAnsi="Times New Roman"/>
                <w:bCs/>
                <w:sz w:val="24"/>
                <w:szCs w:val="24"/>
              </w:rPr>
            </w:pPr>
            <w:r>
              <w:rPr>
                <w:rFonts w:ascii="Times New Roman" w:hAnsi="Times New Roman"/>
                <w:bCs/>
                <w:sz w:val="24"/>
                <w:szCs w:val="24"/>
              </w:rPr>
              <w:t>程度</w:t>
            </w:r>
            <w:r>
              <w:rPr>
                <w:rFonts w:hint="eastAsia" w:ascii="Times New Roman" w:hAnsi="Times New Roman"/>
                <w:bCs/>
                <w:sz w:val="24"/>
                <w:szCs w:val="24"/>
              </w:rPr>
              <w:t>较</w:t>
            </w:r>
            <w:r>
              <w:rPr>
                <w:rFonts w:ascii="Times New Roman" w:hAnsi="Times New Roman"/>
                <w:bCs/>
                <w:sz w:val="24"/>
                <w:szCs w:val="24"/>
              </w:rPr>
              <w:t>好的班级或学生，</w:t>
            </w:r>
            <w:r>
              <w:rPr>
                <w:rFonts w:hint="eastAsia" w:ascii="Times New Roman" w:hAnsi="Times New Roman"/>
                <w:bCs/>
                <w:sz w:val="24"/>
                <w:szCs w:val="24"/>
              </w:rPr>
              <w:t>在完成阅读后，独立复述制作</w:t>
            </w:r>
            <w:r>
              <w:rPr>
                <w:rFonts w:ascii="Times New Roman" w:hAnsi="Times New Roman"/>
                <w:bCs/>
                <w:sz w:val="24"/>
                <w:szCs w:val="24"/>
              </w:rPr>
              <w:t>步骤。</w:t>
            </w:r>
          </w:p>
          <w:p w14:paraId="2889883C">
            <w:pPr>
              <w:spacing w:line="360" w:lineRule="auto"/>
              <w:rPr>
                <w:rFonts w:ascii="Times New Roman" w:hAnsi="Times New Roman"/>
                <w:bCs/>
                <w:sz w:val="24"/>
                <w:szCs w:val="24"/>
              </w:rPr>
            </w:pPr>
            <w:r>
              <w:rPr>
                <w:rFonts w:hint="eastAsia" w:ascii="Times New Roman" w:hAnsi="Times New Roman"/>
                <w:bCs/>
                <w:sz w:val="24"/>
                <w:szCs w:val="24"/>
              </w:rPr>
              <w:t>最后</w:t>
            </w:r>
            <w:r>
              <w:rPr>
                <w:rFonts w:ascii="Times New Roman" w:hAnsi="Times New Roman"/>
                <w:bCs/>
                <w:sz w:val="24"/>
                <w:szCs w:val="24"/>
              </w:rPr>
              <w:t>，</w:t>
            </w:r>
            <w:r>
              <w:rPr>
                <w:rFonts w:hint="eastAsia" w:ascii="Times New Roman" w:hAnsi="Times New Roman"/>
                <w:bCs/>
                <w:sz w:val="24"/>
                <w:szCs w:val="24"/>
              </w:rPr>
              <w:t>学生</w:t>
            </w:r>
            <w:r>
              <w:rPr>
                <w:rFonts w:hint="eastAsia" w:ascii="Times New Roman" w:hAnsi="Times New Roman"/>
                <w:sz w:val="24"/>
                <w:szCs w:val="24"/>
              </w:rPr>
              <w:t>与同伴</w:t>
            </w:r>
            <w:r>
              <w:rPr>
                <w:rFonts w:ascii="Times New Roman" w:hAnsi="Times New Roman"/>
                <w:sz w:val="24"/>
                <w:szCs w:val="24"/>
              </w:rPr>
              <w:t>合作</w:t>
            </w:r>
            <w:r>
              <w:rPr>
                <w:rFonts w:hint="eastAsia" w:ascii="Times New Roman" w:hAnsi="Times New Roman"/>
                <w:sz w:val="24"/>
                <w:szCs w:val="24"/>
              </w:rPr>
              <w:t>或</w:t>
            </w:r>
            <w:r>
              <w:rPr>
                <w:rFonts w:ascii="Times New Roman" w:hAnsi="Times New Roman"/>
                <w:sz w:val="24"/>
                <w:szCs w:val="24"/>
              </w:rPr>
              <w:t>独立制作梦想城市模型</w:t>
            </w:r>
            <w:r>
              <w:rPr>
                <w:rFonts w:hint="eastAsia" w:ascii="Times New Roman" w:hAnsi="Times New Roman"/>
                <w:sz w:val="24"/>
                <w:szCs w:val="24"/>
              </w:rPr>
              <w:t>。</w:t>
            </w:r>
          </w:p>
        </w:tc>
        <w:tc>
          <w:tcPr>
            <w:tcW w:w="1563" w:type="pct"/>
          </w:tcPr>
          <w:p w14:paraId="1B07A367">
            <w:pPr>
              <w:spacing w:line="360" w:lineRule="auto"/>
              <w:rPr>
                <w:rFonts w:ascii="Times New Roman" w:hAnsi="Times New Roman"/>
                <w:bCs/>
                <w:sz w:val="24"/>
                <w:szCs w:val="24"/>
              </w:rPr>
            </w:pPr>
            <w:r>
              <w:rPr>
                <w:rFonts w:hint="eastAsia" w:ascii="Times New Roman" w:hAnsi="Times New Roman"/>
                <w:bCs/>
                <w:sz w:val="24"/>
                <w:szCs w:val="24"/>
              </w:rPr>
              <w:t>教师观察学生的跟读情况，评价其是否掌握了上一课时的所学内容。</w:t>
            </w:r>
          </w:p>
          <w:p w14:paraId="7EFFE9B4">
            <w:pPr>
              <w:spacing w:line="360" w:lineRule="auto"/>
              <w:rPr>
                <w:rFonts w:ascii="Times New Roman" w:hAnsi="Times New Roman"/>
                <w:bCs/>
                <w:sz w:val="24"/>
                <w:szCs w:val="24"/>
              </w:rPr>
            </w:pPr>
            <w:r>
              <w:rPr>
                <w:rFonts w:hint="eastAsia" w:ascii="Times New Roman" w:hAnsi="Times New Roman"/>
                <w:bCs/>
                <w:sz w:val="24"/>
                <w:szCs w:val="24"/>
              </w:rPr>
              <w:t>教师根据</w:t>
            </w:r>
            <w:r>
              <w:rPr>
                <w:rFonts w:ascii="Times New Roman" w:hAnsi="Times New Roman"/>
                <w:bCs/>
                <w:sz w:val="24"/>
                <w:szCs w:val="24"/>
              </w:rPr>
              <w:t>学生回答问题的情况，评价其</w:t>
            </w:r>
            <w:r>
              <w:rPr>
                <w:rFonts w:hint="eastAsia" w:ascii="Times New Roman" w:hAnsi="Times New Roman"/>
                <w:bCs/>
                <w:sz w:val="24"/>
                <w:szCs w:val="24"/>
              </w:rPr>
              <w:t>能否理解文本</w:t>
            </w:r>
            <w:r>
              <w:rPr>
                <w:rFonts w:ascii="Times New Roman" w:hAnsi="Times New Roman"/>
                <w:bCs/>
                <w:sz w:val="24"/>
                <w:szCs w:val="24"/>
              </w:rPr>
              <w:t>内容</w:t>
            </w:r>
            <w:r>
              <w:rPr>
                <w:rFonts w:hint="eastAsia" w:ascii="Times New Roman" w:hAnsi="Times New Roman"/>
                <w:bCs/>
                <w:sz w:val="24"/>
                <w:szCs w:val="24"/>
              </w:rPr>
              <w:t>。</w:t>
            </w:r>
          </w:p>
          <w:p w14:paraId="34D90DF5">
            <w:pPr>
              <w:spacing w:line="360" w:lineRule="auto"/>
              <w:rPr>
                <w:rFonts w:ascii="Times New Roman" w:hAnsi="Times New Roman"/>
                <w:bCs/>
                <w:sz w:val="24"/>
                <w:szCs w:val="24"/>
              </w:rPr>
            </w:pPr>
          </w:p>
          <w:p w14:paraId="63695F22">
            <w:pPr>
              <w:spacing w:line="360" w:lineRule="auto"/>
              <w:rPr>
                <w:rFonts w:ascii="Times New Roman" w:hAnsi="Times New Roman"/>
                <w:bCs/>
                <w:sz w:val="24"/>
                <w:szCs w:val="24"/>
              </w:rPr>
            </w:pPr>
          </w:p>
          <w:p w14:paraId="467304AD">
            <w:pPr>
              <w:spacing w:line="360" w:lineRule="auto"/>
              <w:rPr>
                <w:rFonts w:ascii="Times New Roman" w:hAnsi="Times New Roman"/>
                <w:bCs/>
                <w:sz w:val="24"/>
                <w:szCs w:val="24"/>
              </w:rPr>
            </w:pPr>
          </w:p>
          <w:p w14:paraId="3BA0E333">
            <w:pPr>
              <w:spacing w:line="360" w:lineRule="auto"/>
              <w:rPr>
                <w:rFonts w:ascii="Times New Roman" w:hAnsi="Times New Roman"/>
                <w:bCs/>
                <w:sz w:val="24"/>
                <w:szCs w:val="24"/>
              </w:rPr>
            </w:pPr>
            <w:r>
              <w:rPr>
                <w:rFonts w:hint="eastAsia" w:ascii="Times New Roman" w:hAnsi="Times New Roman"/>
                <w:bCs/>
                <w:sz w:val="24"/>
                <w:szCs w:val="24"/>
              </w:rPr>
              <w:t>教师根据学生完成活动的情况，评价</w:t>
            </w:r>
            <w:r>
              <w:rPr>
                <w:rFonts w:ascii="Times New Roman" w:hAnsi="Times New Roman"/>
                <w:bCs/>
                <w:sz w:val="24"/>
                <w:szCs w:val="24"/>
              </w:rPr>
              <w:t>其</w:t>
            </w:r>
            <w:r>
              <w:rPr>
                <w:rFonts w:hint="eastAsia" w:ascii="Times New Roman" w:hAnsi="Times New Roman"/>
                <w:bCs/>
                <w:sz w:val="24"/>
                <w:szCs w:val="24"/>
              </w:rPr>
              <w:t>能否</w:t>
            </w:r>
            <w:r>
              <w:rPr>
                <w:rFonts w:ascii="Times New Roman" w:hAnsi="Times New Roman"/>
                <w:bCs/>
                <w:sz w:val="24"/>
                <w:szCs w:val="24"/>
              </w:rPr>
              <w:t>运用所学语言</w:t>
            </w:r>
            <w:r>
              <w:rPr>
                <w:rFonts w:hint="eastAsia" w:ascii="Times New Roman" w:hAnsi="Times New Roman"/>
                <w:bCs/>
                <w:sz w:val="24"/>
                <w:szCs w:val="24"/>
              </w:rPr>
              <w:t>进行</w:t>
            </w:r>
            <w:r>
              <w:rPr>
                <w:rFonts w:ascii="Times New Roman" w:hAnsi="Times New Roman"/>
                <w:bCs/>
                <w:sz w:val="24"/>
                <w:szCs w:val="24"/>
              </w:rPr>
              <w:t>交流</w:t>
            </w:r>
            <w:r>
              <w:rPr>
                <w:rFonts w:hint="eastAsia" w:ascii="Times New Roman" w:hAnsi="Times New Roman"/>
                <w:bCs/>
                <w:sz w:val="24"/>
                <w:szCs w:val="24"/>
              </w:rPr>
              <w:t>并</w:t>
            </w:r>
            <w:r>
              <w:rPr>
                <w:rFonts w:ascii="Times New Roman" w:hAnsi="Times New Roman"/>
                <w:bCs/>
                <w:sz w:val="24"/>
                <w:szCs w:val="24"/>
              </w:rPr>
              <w:t>梳理</w:t>
            </w:r>
            <w:r>
              <w:rPr>
                <w:rFonts w:hint="eastAsia" w:ascii="Times New Roman" w:hAnsi="Times New Roman"/>
                <w:bCs/>
                <w:sz w:val="24"/>
                <w:szCs w:val="24"/>
              </w:rPr>
              <w:t>自己</w:t>
            </w:r>
            <w:r>
              <w:rPr>
                <w:rFonts w:ascii="Times New Roman" w:hAnsi="Times New Roman"/>
                <w:bCs/>
                <w:sz w:val="24"/>
                <w:szCs w:val="24"/>
              </w:rPr>
              <w:t>关于梦想城镇的想法。</w:t>
            </w:r>
          </w:p>
          <w:p w14:paraId="6F85CF7B">
            <w:pPr>
              <w:tabs>
                <w:tab w:val="center" w:pos="4153"/>
                <w:tab w:val="right" w:pos="8306"/>
              </w:tabs>
              <w:spacing w:line="360" w:lineRule="auto"/>
              <w:ind w:right="69" w:rightChars="33"/>
              <w:rPr>
                <w:rFonts w:ascii="Times New Roman" w:hAnsi="Times New Roman"/>
                <w:bCs/>
                <w:sz w:val="24"/>
                <w:szCs w:val="24"/>
              </w:rPr>
            </w:pPr>
          </w:p>
          <w:p w14:paraId="66F93F70">
            <w:pPr>
              <w:tabs>
                <w:tab w:val="center" w:pos="4153"/>
                <w:tab w:val="right" w:pos="8306"/>
              </w:tabs>
              <w:spacing w:line="360" w:lineRule="auto"/>
              <w:ind w:right="69" w:rightChars="33"/>
              <w:rPr>
                <w:rFonts w:ascii="Times New Roman" w:hAnsi="Times New Roman"/>
                <w:bCs/>
                <w:sz w:val="24"/>
                <w:szCs w:val="24"/>
              </w:rPr>
            </w:pPr>
          </w:p>
          <w:p w14:paraId="3E61E173">
            <w:pPr>
              <w:tabs>
                <w:tab w:val="center" w:pos="4153"/>
                <w:tab w:val="right" w:pos="8306"/>
              </w:tabs>
              <w:spacing w:line="360" w:lineRule="auto"/>
              <w:ind w:right="69" w:rightChars="33"/>
              <w:rPr>
                <w:rFonts w:ascii="Times New Roman" w:hAnsi="Times New Roman"/>
                <w:bCs/>
                <w:sz w:val="24"/>
                <w:szCs w:val="24"/>
              </w:rPr>
            </w:pPr>
          </w:p>
          <w:p w14:paraId="08BF64BC">
            <w:pPr>
              <w:tabs>
                <w:tab w:val="center" w:pos="4153"/>
                <w:tab w:val="right" w:pos="8306"/>
              </w:tabs>
              <w:spacing w:line="360" w:lineRule="auto"/>
              <w:ind w:right="69" w:rightChars="33"/>
              <w:rPr>
                <w:rFonts w:ascii="Times New Roman" w:hAnsi="Times New Roman"/>
                <w:bCs/>
                <w:sz w:val="24"/>
                <w:szCs w:val="24"/>
              </w:rPr>
            </w:pPr>
          </w:p>
          <w:p w14:paraId="4F067DD2">
            <w:pPr>
              <w:tabs>
                <w:tab w:val="center" w:pos="4153"/>
                <w:tab w:val="right" w:pos="8306"/>
              </w:tabs>
              <w:spacing w:line="360" w:lineRule="auto"/>
              <w:ind w:right="69" w:rightChars="33"/>
              <w:rPr>
                <w:rFonts w:ascii="Times New Roman" w:hAnsi="Times New Roman"/>
                <w:bCs/>
                <w:sz w:val="24"/>
                <w:szCs w:val="24"/>
              </w:rPr>
            </w:pPr>
          </w:p>
          <w:p w14:paraId="22A860BE">
            <w:pPr>
              <w:tabs>
                <w:tab w:val="center" w:pos="4153"/>
                <w:tab w:val="right" w:pos="8306"/>
              </w:tabs>
              <w:spacing w:line="360" w:lineRule="auto"/>
              <w:ind w:right="69" w:rightChars="33"/>
              <w:rPr>
                <w:rFonts w:ascii="Times New Roman" w:hAnsi="Times New Roman"/>
                <w:bCs/>
                <w:sz w:val="24"/>
                <w:szCs w:val="24"/>
              </w:rPr>
            </w:pPr>
            <w:r>
              <w:rPr>
                <w:rFonts w:hint="eastAsia" w:ascii="Times New Roman" w:hAnsi="Times New Roman"/>
                <w:bCs/>
                <w:sz w:val="24"/>
                <w:szCs w:val="24"/>
              </w:rPr>
              <w:t>教师根据学生的完成情况，评价其能否准确理解制作步骤并制作模型。</w:t>
            </w:r>
          </w:p>
        </w:tc>
      </w:tr>
      <w:tr w14:paraId="4CDF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1016" w:type="pct"/>
          </w:tcPr>
          <w:p w14:paraId="3D56BDA7">
            <w:pPr>
              <w:spacing w:line="360" w:lineRule="auto"/>
              <w:rPr>
                <w:rFonts w:ascii="宋体" w:hAnsi="宋体"/>
                <w:bCs/>
                <w:sz w:val="24"/>
                <w:szCs w:val="24"/>
              </w:rPr>
            </w:pPr>
            <w:r>
              <w:rPr>
                <w:rFonts w:hint="eastAsia" w:ascii="宋体" w:hAnsi="宋体"/>
                <w:sz w:val="24"/>
                <w:szCs w:val="24"/>
              </w:rPr>
              <w:t>2.</w:t>
            </w:r>
            <w:r>
              <w:rPr>
                <w:rFonts w:ascii="宋体" w:hAnsi="宋体"/>
                <w:sz w:val="24"/>
                <w:szCs w:val="24"/>
              </w:rPr>
              <w:t>运用所学语言介绍</w:t>
            </w:r>
            <w:r>
              <w:rPr>
                <w:rFonts w:hint="eastAsia" w:ascii="宋体" w:hAnsi="宋体"/>
                <w:sz w:val="24"/>
                <w:szCs w:val="24"/>
              </w:rPr>
              <w:t>自己的梦想</w:t>
            </w:r>
            <w:r>
              <w:rPr>
                <w:rFonts w:hint="eastAsia" w:ascii="宋体" w:hAnsi="宋体"/>
                <w:bCs/>
                <w:sz w:val="24"/>
                <w:szCs w:val="24"/>
              </w:rPr>
              <w:t>城镇</w:t>
            </w:r>
            <w:r>
              <w:rPr>
                <w:rFonts w:hint="eastAsia" w:ascii="宋体" w:hAnsi="宋体"/>
                <w:sz w:val="24"/>
                <w:szCs w:val="24"/>
              </w:rPr>
              <w:t>，</w:t>
            </w:r>
            <w:r>
              <w:rPr>
                <w:rFonts w:ascii="宋体" w:hAnsi="宋体"/>
                <w:sz w:val="24"/>
                <w:szCs w:val="24"/>
              </w:rPr>
              <w:t>感受探索与创造</w:t>
            </w:r>
            <w:r>
              <w:rPr>
                <w:rFonts w:hint="eastAsia" w:ascii="宋体" w:hAnsi="宋体"/>
                <w:sz w:val="24"/>
                <w:szCs w:val="24"/>
              </w:rPr>
              <w:t>的</w:t>
            </w:r>
            <w:r>
              <w:rPr>
                <w:rFonts w:ascii="宋体" w:hAnsi="宋体"/>
                <w:sz w:val="24"/>
                <w:szCs w:val="24"/>
              </w:rPr>
              <w:t>乐趣</w:t>
            </w:r>
            <w:r>
              <w:rPr>
                <w:rFonts w:hint="eastAsia" w:ascii="宋体" w:hAnsi="宋体"/>
                <w:sz w:val="24"/>
                <w:szCs w:val="24"/>
              </w:rPr>
              <w:t>。</w:t>
            </w:r>
          </w:p>
        </w:tc>
        <w:tc>
          <w:tcPr>
            <w:tcW w:w="2421" w:type="pct"/>
          </w:tcPr>
          <w:p w14:paraId="244F4278">
            <w:pPr>
              <w:numPr>
                <w:ilvl w:val="0"/>
                <w:numId w:val="5"/>
              </w:numPr>
              <w:spacing w:line="360" w:lineRule="auto"/>
              <w:ind w:left="0" w:firstLine="0"/>
              <w:rPr>
                <w:rFonts w:ascii="Times New Roman" w:hAnsi="Times New Roman"/>
                <w:bCs/>
                <w:sz w:val="24"/>
                <w:szCs w:val="24"/>
              </w:rPr>
            </w:pPr>
            <w:r>
              <w:rPr>
                <w:rFonts w:ascii="Times New Roman" w:hAnsi="Times New Roman"/>
                <w:bCs/>
                <w:sz w:val="24"/>
                <w:szCs w:val="24"/>
              </w:rPr>
              <w:t>Show your model to your friends. Tell them about your dream town.</w:t>
            </w:r>
          </w:p>
          <w:p w14:paraId="4AAF69F4">
            <w:pPr>
              <w:spacing w:line="360" w:lineRule="auto"/>
              <w:rPr>
                <w:rFonts w:ascii="Times New Roman" w:hAnsi="Times New Roman"/>
                <w:bCs/>
                <w:sz w:val="24"/>
                <w:szCs w:val="24"/>
              </w:rPr>
            </w:pPr>
            <w:r>
              <w:rPr>
                <w:rFonts w:ascii="Times New Roman" w:hAnsi="Times New Roman"/>
                <w:sz w:val="24"/>
                <w:szCs w:val="24"/>
              </w:rPr>
              <w:t>学生</w:t>
            </w:r>
            <w:r>
              <w:rPr>
                <w:rFonts w:hint="eastAsia" w:ascii="Times New Roman" w:hAnsi="Times New Roman"/>
                <w:sz w:val="24"/>
                <w:szCs w:val="24"/>
              </w:rPr>
              <w:t>展示并</w:t>
            </w:r>
            <w:r>
              <w:rPr>
                <w:rFonts w:ascii="Times New Roman" w:hAnsi="Times New Roman"/>
                <w:sz w:val="24"/>
                <w:szCs w:val="24"/>
              </w:rPr>
              <w:t>介绍</w:t>
            </w:r>
            <w:r>
              <w:rPr>
                <w:rFonts w:hint="eastAsia" w:ascii="Times New Roman" w:hAnsi="Times New Roman"/>
                <w:sz w:val="24"/>
                <w:szCs w:val="24"/>
              </w:rPr>
              <w:t>自己的梦想城镇</w:t>
            </w:r>
            <w:r>
              <w:rPr>
                <w:rFonts w:ascii="Times New Roman" w:hAnsi="Times New Roman"/>
                <w:sz w:val="24"/>
                <w:szCs w:val="24"/>
              </w:rPr>
              <w:t>模型</w:t>
            </w:r>
            <w:r>
              <w:rPr>
                <w:rFonts w:hint="eastAsia" w:ascii="Times New Roman" w:hAnsi="Times New Roman"/>
                <w:sz w:val="24"/>
                <w:szCs w:val="24"/>
              </w:rPr>
              <w:t>。</w:t>
            </w:r>
          </w:p>
        </w:tc>
        <w:tc>
          <w:tcPr>
            <w:tcW w:w="1563" w:type="pct"/>
          </w:tcPr>
          <w:p w14:paraId="46808E48">
            <w:pPr>
              <w:spacing w:line="360" w:lineRule="auto"/>
              <w:rPr>
                <w:rFonts w:ascii="Times New Roman" w:hAnsi="Times New Roman"/>
                <w:sz w:val="24"/>
                <w:szCs w:val="24"/>
              </w:rPr>
            </w:pPr>
            <w:r>
              <w:rPr>
                <w:rFonts w:hint="eastAsia" w:ascii="Times New Roman" w:hAnsi="Times New Roman"/>
                <w:bCs/>
                <w:sz w:val="24"/>
                <w:szCs w:val="24"/>
              </w:rPr>
              <w:t>教师根据学生的表现，评价其能否运用核心语言</w:t>
            </w:r>
            <w:r>
              <w:rPr>
                <w:rFonts w:ascii="Times New Roman" w:hAnsi="Times New Roman"/>
                <w:bCs/>
                <w:sz w:val="24"/>
                <w:szCs w:val="24"/>
              </w:rPr>
              <w:t>介绍</w:t>
            </w:r>
            <w:r>
              <w:rPr>
                <w:rFonts w:hint="eastAsia" w:ascii="Times New Roman" w:hAnsi="Times New Roman"/>
                <w:bCs/>
                <w:sz w:val="24"/>
                <w:szCs w:val="24"/>
              </w:rPr>
              <w:t>自己</w:t>
            </w:r>
            <w:r>
              <w:rPr>
                <w:rFonts w:ascii="Times New Roman" w:hAnsi="Times New Roman"/>
                <w:bCs/>
                <w:sz w:val="24"/>
                <w:szCs w:val="24"/>
              </w:rPr>
              <w:t>的梦想城镇模型</w:t>
            </w:r>
            <w:r>
              <w:rPr>
                <w:rFonts w:hint="eastAsia" w:ascii="Times New Roman" w:hAnsi="Times New Roman"/>
                <w:bCs/>
                <w:sz w:val="24"/>
                <w:szCs w:val="24"/>
              </w:rPr>
              <w:t>。</w:t>
            </w:r>
          </w:p>
        </w:tc>
      </w:tr>
      <w:tr w14:paraId="3D0B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3"/>
            <w:shd w:val="clear" w:color="auto" w:fill="D0CECE"/>
            <w:vAlign w:val="center"/>
          </w:tcPr>
          <w:p w14:paraId="490417A2">
            <w:pPr>
              <w:spacing w:line="360" w:lineRule="auto"/>
              <w:jc w:val="center"/>
              <w:rPr>
                <w:rFonts w:ascii="Times New Roman" w:hAnsi="Times New Roman"/>
                <w:color w:val="000000"/>
                <w:sz w:val="24"/>
                <w:szCs w:val="24"/>
              </w:rPr>
            </w:pPr>
            <w:r>
              <w:rPr>
                <w:rFonts w:ascii="Times New Roman" w:hAnsi="Times New Roman"/>
                <w:b/>
                <w:bCs/>
                <w:color w:val="000000"/>
                <w:sz w:val="24"/>
                <w:szCs w:val="24"/>
              </w:rPr>
              <w:t>作业内容</w:t>
            </w:r>
          </w:p>
        </w:tc>
      </w:tr>
      <w:tr w14:paraId="2B97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00" w:type="pct"/>
            <w:gridSpan w:val="3"/>
            <w:vAlign w:val="center"/>
          </w:tcPr>
          <w:p w14:paraId="6416D211">
            <w:pPr>
              <w:spacing w:line="360" w:lineRule="auto"/>
              <w:rPr>
                <w:rFonts w:ascii="宋体" w:hAnsi="宋体"/>
                <w:sz w:val="24"/>
                <w:szCs w:val="24"/>
              </w:rPr>
            </w:pPr>
            <w:r>
              <w:rPr>
                <w:rFonts w:hint="eastAsia" w:ascii="宋体" w:hAnsi="宋体"/>
                <w:sz w:val="24"/>
                <w:szCs w:val="24"/>
              </w:rPr>
              <w:t>基础性作业：</w:t>
            </w:r>
          </w:p>
          <w:p w14:paraId="5A85C119">
            <w:pPr>
              <w:spacing w:line="360" w:lineRule="auto"/>
              <w:rPr>
                <w:rFonts w:ascii="宋体" w:hAnsi="宋体"/>
                <w:sz w:val="24"/>
                <w:szCs w:val="24"/>
              </w:rPr>
            </w:pPr>
            <w:r>
              <w:rPr>
                <w:rFonts w:hint="eastAsia" w:ascii="宋体" w:hAnsi="宋体"/>
                <w:sz w:val="24"/>
                <w:szCs w:val="24"/>
              </w:rPr>
              <w:t>1.完善梦想</w:t>
            </w:r>
            <w:r>
              <w:rPr>
                <w:rFonts w:ascii="宋体" w:hAnsi="宋体"/>
                <w:sz w:val="24"/>
                <w:szCs w:val="24"/>
              </w:rPr>
              <w:t>城镇</w:t>
            </w:r>
            <w:r>
              <w:rPr>
                <w:rFonts w:hint="eastAsia" w:ascii="宋体" w:hAnsi="宋体"/>
                <w:sz w:val="24"/>
                <w:szCs w:val="24"/>
              </w:rPr>
              <w:t>模型。</w:t>
            </w:r>
          </w:p>
          <w:p w14:paraId="584DBDA3">
            <w:pPr>
              <w:spacing w:line="360" w:lineRule="auto"/>
              <w:rPr>
                <w:rFonts w:ascii="宋体" w:hAnsi="宋体"/>
                <w:sz w:val="24"/>
                <w:szCs w:val="24"/>
              </w:rPr>
            </w:pPr>
            <w:r>
              <w:rPr>
                <w:rFonts w:hint="eastAsia" w:ascii="宋体" w:hAnsi="宋体"/>
                <w:sz w:val="24"/>
                <w:szCs w:val="24"/>
              </w:rPr>
              <w:t>2.借助梦想</w:t>
            </w:r>
            <w:r>
              <w:rPr>
                <w:rFonts w:ascii="宋体" w:hAnsi="宋体"/>
                <w:sz w:val="24"/>
                <w:szCs w:val="24"/>
              </w:rPr>
              <w:t>城镇</w:t>
            </w:r>
            <w:r>
              <w:rPr>
                <w:rFonts w:hint="eastAsia" w:ascii="宋体" w:hAnsi="宋体"/>
                <w:sz w:val="24"/>
                <w:szCs w:val="24"/>
              </w:rPr>
              <w:t>模型，与家人或同学分享并交流到达各场所的路线。</w:t>
            </w:r>
          </w:p>
          <w:p w14:paraId="39710316">
            <w:pPr>
              <w:spacing w:line="360" w:lineRule="auto"/>
              <w:rPr>
                <w:rFonts w:ascii="宋体" w:hAnsi="宋体"/>
                <w:sz w:val="24"/>
                <w:szCs w:val="24"/>
              </w:rPr>
            </w:pPr>
            <w:r>
              <w:rPr>
                <w:rFonts w:hint="eastAsia" w:ascii="宋体" w:hAnsi="宋体"/>
                <w:sz w:val="24"/>
                <w:szCs w:val="24"/>
              </w:rPr>
              <w:t>发展性作业：</w:t>
            </w:r>
          </w:p>
          <w:p w14:paraId="44A93D07">
            <w:pPr>
              <w:spacing w:line="360" w:lineRule="auto"/>
              <w:rPr>
                <w:rFonts w:ascii="宋体" w:hAnsi="宋体"/>
                <w:sz w:val="24"/>
                <w:szCs w:val="24"/>
              </w:rPr>
            </w:pPr>
            <w:r>
              <w:rPr>
                <w:rFonts w:hint="eastAsia" w:ascii="宋体" w:hAnsi="宋体"/>
                <w:sz w:val="24"/>
                <w:szCs w:val="24"/>
              </w:rPr>
              <w:t>调查家人或朋友心中的梦想城镇，在全班展示和介绍调查结果。</w:t>
            </w:r>
          </w:p>
        </w:tc>
      </w:tr>
    </w:tbl>
    <w:p w14:paraId="3DE104FB">
      <w:pPr>
        <w:spacing w:before="240" w:line="360" w:lineRule="auto"/>
        <w:jc w:val="center"/>
        <w:rPr>
          <w:rFonts w:ascii="Times New Roman" w:hAnsi="Times New Roman"/>
          <w:b/>
          <w:sz w:val="28"/>
          <w:szCs w:val="28"/>
        </w:rPr>
      </w:pPr>
      <w:r>
        <w:rPr>
          <w:rFonts w:ascii="Times New Roman" w:hAnsi="Times New Roman"/>
          <w:b/>
          <w:sz w:val="24"/>
          <w:szCs w:val="24"/>
        </w:rPr>
        <w:t>第</w:t>
      </w:r>
      <w:r>
        <w:rPr>
          <w:rFonts w:hint="eastAsia" w:ascii="Times New Roman" w:hAnsi="Times New Roman"/>
          <w:b/>
          <w:sz w:val="24"/>
          <w:szCs w:val="24"/>
        </w:rPr>
        <w:t>六</w:t>
      </w:r>
      <w:r>
        <w:rPr>
          <w:rFonts w:ascii="Times New Roman" w:hAnsi="Times New Roman"/>
          <w:b/>
          <w:sz w:val="24"/>
          <w:szCs w:val="24"/>
        </w:rPr>
        <w:t>课时（</w:t>
      </w:r>
      <w:r>
        <w:rPr>
          <w:rFonts w:ascii="Times New Roman" w:hAnsi="Times New Roman"/>
          <w:b/>
          <w:bCs/>
          <w:sz w:val="24"/>
          <w:szCs w:val="24"/>
        </w:rPr>
        <w:t>Wrap up &amp; Check it &amp; Let’s explore）</w:t>
      </w:r>
    </w:p>
    <w:p w14:paraId="7C88E6F9">
      <w:pPr>
        <w:spacing w:before="240" w:line="360" w:lineRule="auto"/>
        <w:rPr>
          <w:rFonts w:ascii="宋体" w:hAnsi="宋体"/>
          <w:b/>
          <w:bCs/>
          <w:sz w:val="24"/>
          <w:szCs w:val="24"/>
        </w:rPr>
      </w:pPr>
      <w:r>
        <w:rPr>
          <w:rFonts w:hint="eastAsia" w:ascii="宋体" w:hAnsi="宋体"/>
          <w:b/>
          <w:bCs/>
          <w:sz w:val="24"/>
          <w:szCs w:val="24"/>
        </w:rPr>
        <w:t>1</w:t>
      </w:r>
      <w:r>
        <w:rPr>
          <w:rFonts w:ascii="宋体" w:hAnsi="宋体"/>
          <w:b/>
          <w:bCs/>
          <w:sz w:val="24"/>
          <w:szCs w:val="24"/>
        </w:rPr>
        <w:t>.课时教学目标</w:t>
      </w:r>
    </w:p>
    <w:p w14:paraId="2B11DDD6">
      <w:pPr>
        <w:spacing w:line="360" w:lineRule="auto"/>
        <w:rPr>
          <w:rFonts w:ascii="Times New Roman" w:hAnsi="Times New Roman"/>
          <w:sz w:val="24"/>
          <w:szCs w:val="24"/>
        </w:rPr>
      </w:pPr>
      <w:r>
        <w:rPr>
          <w:rFonts w:ascii="Times New Roman" w:hAnsi="Times New Roman"/>
          <w:sz w:val="24"/>
          <w:szCs w:val="24"/>
        </w:rPr>
        <w:t>通过本课时学习，学生能够：</w:t>
      </w:r>
    </w:p>
    <w:p w14:paraId="0DEB6801">
      <w:pPr>
        <w:spacing w:line="360" w:lineRule="auto"/>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w:t>
      </w:r>
      <w:r>
        <w:rPr>
          <w:rFonts w:hint="eastAsia" w:ascii="宋体" w:hAnsi="宋体"/>
          <w:bCs/>
          <w:sz w:val="24"/>
          <w:szCs w:val="24"/>
        </w:rPr>
        <w:t>在游戏中，通过读、看、说等方式，回顾本单元所学内容</w:t>
      </w:r>
      <w:r>
        <w:rPr>
          <w:rFonts w:ascii="宋体" w:hAnsi="宋体"/>
          <w:bCs/>
          <w:sz w:val="24"/>
          <w:szCs w:val="24"/>
        </w:rPr>
        <w:t>；</w:t>
      </w:r>
    </w:p>
    <w:p w14:paraId="28A62E27">
      <w:pPr>
        <w:spacing w:line="360" w:lineRule="auto"/>
        <w:rPr>
          <w:rFonts w:ascii="宋体" w:hAnsi="宋体"/>
          <w:bCs/>
          <w:sz w:val="24"/>
          <w:szCs w:val="24"/>
        </w:rPr>
      </w:pPr>
      <w:r>
        <w:rPr>
          <w:rFonts w:hint="eastAsia" w:ascii="宋体" w:hAnsi="宋体"/>
          <w:sz w:val="24"/>
        </w:rPr>
        <w:t>（</w:t>
      </w:r>
      <w:r>
        <w:rPr>
          <w:rFonts w:ascii="宋体" w:hAnsi="宋体"/>
          <w:sz w:val="24"/>
        </w:rPr>
        <w:t>2</w:t>
      </w:r>
      <w:r>
        <w:rPr>
          <w:rFonts w:hint="eastAsia" w:ascii="宋体" w:hAnsi="宋体"/>
          <w:sz w:val="24"/>
        </w:rPr>
        <w:t>）</w:t>
      </w:r>
      <w:r>
        <w:rPr>
          <w:rFonts w:hint="eastAsia" w:ascii="宋体" w:hAnsi="宋体"/>
          <w:bCs/>
          <w:sz w:val="24"/>
          <w:szCs w:val="24"/>
        </w:rPr>
        <w:t>借助自评单，主动反思和自我评价，及时查漏补缺；</w:t>
      </w:r>
    </w:p>
    <w:p w14:paraId="7D7B7EEF">
      <w:pPr>
        <w:spacing w:line="360" w:lineRule="auto"/>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）通过</w:t>
      </w:r>
      <w:r>
        <w:rPr>
          <w:rFonts w:ascii="宋体" w:hAnsi="宋体"/>
          <w:sz w:val="24"/>
        </w:rPr>
        <w:t>匹配活动，了解</w:t>
      </w:r>
      <w:r>
        <w:rPr>
          <w:rFonts w:hint="eastAsia" w:ascii="宋体" w:hAnsi="宋体"/>
          <w:sz w:val="24"/>
        </w:rPr>
        <w:t>地图</w:t>
      </w:r>
      <w:r>
        <w:rPr>
          <w:rFonts w:ascii="宋体" w:hAnsi="宋体"/>
          <w:sz w:val="24"/>
        </w:rPr>
        <w:t>上的图标</w:t>
      </w:r>
      <w:r>
        <w:rPr>
          <w:rFonts w:hint="eastAsia" w:ascii="宋体" w:hAnsi="宋体"/>
          <w:sz w:val="24"/>
        </w:rPr>
        <w:t>；</w:t>
      </w:r>
    </w:p>
    <w:p w14:paraId="185D5C96">
      <w:pPr>
        <w:spacing w:line="360" w:lineRule="auto"/>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）运用所学语言介绍其他地图图标</w:t>
      </w:r>
      <w:r>
        <w:rPr>
          <w:rFonts w:ascii="宋体" w:hAnsi="宋体"/>
          <w:sz w:val="24"/>
        </w:rPr>
        <w:t>。</w:t>
      </w:r>
    </w:p>
    <w:p w14:paraId="7FE4537D">
      <w:pPr>
        <w:spacing w:before="240"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w:t>
      </w:r>
      <w:r>
        <w:rPr>
          <w:rFonts w:hint="eastAsia" w:ascii="宋体" w:hAnsi="宋体"/>
          <w:b/>
          <w:bCs/>
          <w:sz w:val="24"/>
          <w:szCs w:val="24"/>
        </w:rPr>
        <w:t>课时核心语言</w:t>
      </w:r>
    </w:p>
    <w:p w14:paraId="7563D50C">
      <w:pPr>
        <w:spacing w:line="360" w:lineRule="auto"/>
        <w:rPr>
          <w:rFonts w:ascii="Times New Roman" w:hAnsi="Times New Roman"/>
          <w:bCs/>
          <w:sz w:val="24"/>
          <w:szCs w:val="24"/>
        </w:rPr>
      </w:pPr>
      <w:r>
        <w:rPr>
          <w:rFonts w:ascii="Times New Roman" w:hAnsi="Times New Roman"/>
          <w:bCs/>
          <w:sz w:val="24"/>
          <w:szCs w:val="24"/>
        </w:rPr>
        <w:t>【核心</w:t>
      </w:r>
      <w:r>
        <w:rPr>
          <w:rFonts w:hint="eastAsia" w:ascii="Times New Roman" w:hAnsi="Times New Roman"/>
          <w:bCs/>
          <w:sz w:val="24"/>
          <w:szCs w:val="24"/>
        </w:rPr>
        <w:t>词汇</w:t>
      </w:r>
      <w:r>
        <w:rPr>
          <w:rFonts w:ascii="Times New Roman" w:hAnsi="Times New Roman"/>
          <w:bCs/>
          <w:sz w:val="24"/>
          <w:szCs w:val="24"/>
        </w:rPr>
        <w:t>】</w:t>
      </w:r>
    </w:p>
    <w:p w14:paraId="0B03DB8C">
      <w:pPr>
        <w:spacing w:line="360" w:lineRule="auto"/>
        <w:rPr>
          <w:rFonts w:ascii="Times New Roman" w:hAnsi="Times New Roman"/>
          <w:bCs/>
          <w:sz w:val="24"/>
          <w:szCs w:val="24"/>
        </w:rPr>
      </w:pPr>
      <w:r>
        <w:rPr>
          <w:rFonts w:hint="eastAsia" w:ascii="Times New Roman" w:hAnsi="Times New Roman"/>
          <w:bCs/>
          <w:sz w:val="24"/>
          <w:szCs w:val="24"/>
        </w:rPr>
        <w:t>cinema, sports centre, library, supermarket</w:t>
      </w:r>
      <w:r>
        <w:rPr>
          <w:rFonts w:ascii="Times New Roman" w:hAnsi="Times New Roman"/>
          <w:bCs/>
          <w:sz w:val="24"/>
          <w:szCs w:val="24"/>
        </w:rPr>
        <w:t>,</w:t>
      </w:r>
      <w:r>
        <w:rPr>
          <w:rFonts w:hint="eastAsia" w:ascii="Times New Roman" w:hAnsi="Times New Roman"/>
          <w:bCs/>
          <w:sz w:val="24"/>
          <w:szCs w:val="24"/>
        </w:rPr>
        <w:t xml:space="preserve"> hospital, museum</w:t>
      </w:r>
      <w:r>
        <w:rPr>
          <w:rFonts w:ascii="Times New Roman" w:hAnsi="Times New Roman"/>
          <w:bCs/>
          <w:sz w:val="24"/>
          <w:szCs w:val="24"/>
        </w:rPr>
        <w:t>,</w:t>
      </w:r>
    </w:p>
    <w:p w14:paraId="6BEF44BF">
      <w:pPr>
        <w:spacing w:line="360" w:lineRule="auto"/>
        <w:rPr>
          <w:rFonts w:ascii="Times New Roman" w:hAnsi="Times New Roman"/>
          <w:bCs/>
          <w:sz w:val="24"/>
          <w:szCs w:val="24"/>
        </w:rPr>
      </w:pPr>
      <w:r>
        <w:rPr>
          <w:rFonts w:ascii="Times New Roman" w:hAnsi="Times New Roman"/>
          <w:bCs/>
          <w:sz w:val="24"/>
          <w:szCs w:val="24"/>
        </w:rPr>
        <w:t>【核心句型】</w:t>
      </w:r>
    </w:p>
    <w:p w14:paraId="23B83B13">
      <w:pPr>
        <w:spacing w:line="360" w:lineRule="auto"/>
        <w:rPr>
          <w:rFonts w:ascii="Times New Roman" w:hAnsi="Times New Roman"/>
          <w:sz w:val="24"/>
        </w:rPr>
      </w:pPr>
      <w:r>
        <w:rPr>
          <w:rFonts w:hint="eastAsia" w:ascii="Times New Roman" w:hAnsi="Times New Roman"/>
          <w:sz w:val="24"/>
        </w:rPr>
        <w:t>Go straight on</w:t>
      </w:r>
      <w:r>
        <w:rPr>
          <w:rFonts w:ascii="Times New Roman" w:hAnsi="Times New Roman"/>
          <w:sz w:val="24"/>
        </w:rPr>
        <w:t>.</w:t>
      </w:r>
    </w:p>
    <w:p w14:paraId="63C4F6F4">
      <w:pPr>
        <w:spacing w:line="360" w:lineRule="auto"/>
        <w:rPr>
          <w:rFonts w:ascii="Times New Roman" w:hAnsi="Times New Roman"/>
          <w:bCs/>
          <w:sz w:val="24"/>
          <w:szCs w:val="24"/>
        </w:rPr>
      </w:pPr>
      <w:r>
        <w:rPr>
          <w:rFonts w:ascii="Times New Roman" w:hAnsi="Times New Roman"/>
          <w:bCs/>
          <w:sz w:val="24"/>
          <w:szCs w:val="24"/>
        </w:rPr>
        <w:t>Turn left / right.</w:t>
      </w:r>
    </w:p>
    <w:p w14:paraId="46544088">
      <w:pPr>
        <w:spacing w:before="240" w:line="360" w:lineRule="auto"/>
        <w:rPr>
          <w:rFonts w:ascii="宋体" w:hAnsi="宋体"/>
          <w:b/>
          <w:bCs/>
          <w:sz w:val="24"/>
          <w:szCs w:val="24"/>
        </w:rPr>
      </w:pPr>
      <w:r>
        <w:rPr>
          <w:rFonts w:ascii="宋体" w:hAnsi="宋体"/>
          <w:b/>
          <w:bCs/>
          <w:sz w:val="24"/>
          <w:szCs w:val="24"/>
        </w:rPr>
        <w:t>3.</w:t>
      </w:r>
      <w:r>
        <w:rPr>
          <w:rFonts w:hint="eastAsia" w:ascii="宋体" w:hAnsi="宋体"/>
          <w:b/>
          <w:bCs/>
          <w:sz w:val="24"/>
          <w:szCs w:val="24"/>
        </w:rPr>
        <w:t>教学过程</w:t>
      </w:r>
    </w:p>
    <w:tbl>
      <w:tblPr>
        <w:tblStyle w:val="9"/>
        <w:tblW w:w="503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gridCol w:w="4503"/>
        <w:gridCol w:w="2907"/>
      </w:tblGrid>
      <w:tr w14:paraId="3A81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016" w:type="pct"/>
            <w:shd w:val="clear" w:color="auto" w:fill="auto"/>
            <w:vAlign w:val="center"/>
          </w:tcPr>
          <w:p w14:paraId="4786E790">
            <w:pPr>
              <w:spacing w:line="360" w:lineRule="auto"/>
              <w:jc w:val="center"/>
              <w:rPr>
                <w:rFonts w:ascii="Times New Roman" w:hAnsi="Times New Roman"/>
                <w:b/>
                <w:sz w:val="24"/>
                <w:szCs w:val="24"/>
              </w:rPr>
            </w:pPr>
            <w:r>
              <w:rPr>
                <w:rFonts w:ascii="Times New Roman" w:hAnsi="Times New Roman"/>
                <w:b/>
                <w:sz w:val="24"/>
                <w:szCs w:val="24"/>
              </w:rPr>
              <w:t>教学目标</w:t>
            </w:r>
          </w:p>
        </w:tc>
        <w:tc>
          <w:tcPr>
            <w:tcW w:w="2421" w:type="pct"/>
            <w:shd w:val="clear" w:color="auto" w:fill="auto"/>
            <w:vAlign w:val="center"/>
          </w:tcPr>
          <w:p w14:paraId="1D6E4E4A">
            <w:pPr>
              <w:spacing w:line="360" w:lineRule="auto"/>
              <w:jc w:val="center"/>
              <w:rPr>
                <w:rFonts w:ascii="Times New Roman" w:hAnsi="Times New Roman"/>
                <w:b/>
                <w:sz w:val="24"/>
                <w:szCs w:val="24"/>
              </w:rPr>
            </w:pPr>
            <w:r>
              <w:rPr>
                <w:rFonts w:ascii="Times New Roman" w:hAnsi="Times New Roman"/>
                <w:b/>
                <w:sz w:val="24"/>
                <w:szCs w:val="24"/>
              </w:rPr>
              <w:t>学习活动</w:t>
            </w:r>
          </w:p>
        </w:tc>
        <w:tc>
          <w:tcPr>
            <w:tcW w:w="1563" w:type="pct"/>
            <w:shd w:val="clear" w:color="auto" w:fill="auto"/>
            <w:vAlign w:val="center"/>
          </w:tcPr>
          <w:p w14:paraId="2BBE3198">
            <w:pPr>
              <w:spacing w:line="360" w:lineRule="auto"/>
              <w:jc w:val="center"/>
              <w:rPr>
                <w:rFonts w:ascii="Times New Roman" w:hAnsi="Times New Roman"/>
                <w:b/>
                <w:sz w:val="24"/>
                <w:szCs w:val="24"/>
              </w:rPr>
            </w:pPr>
            <w:r>
              <w:rPr>
                <w:rFonts w:ascii="Times New Roman" w:hAnsi="Times New Roman"/>
                <w:b/>
                <w:sz w:val="24"/>
                <w:szCs w:val="24"/>
              </w:rPr>
              <w:t>效果评价</w:t>
            </w:r>
          </w:p>
        </w:tc>
      </w:tr>
      <w:tr w14:paraId="119C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0FE703F7">
            <w:pPr>
              <w:spacing w:line="360" w:lineRule="auto"/>
              <w:rPr>
                <w:rFonts w:ascii="宋体" w:hAnsi="宋体"/>
                <w:bCs/>
                <w:sz w:val="24"/>
                <w:szCs w:val="24"/>
              </w:rPr>
            </w:pPr>
            <w:r>
              <w:rPr>
                <w:rFonts w:hint="eastAsia" w:ascii="宋体" w:hAnsi="宋体"/>
                <w:bCs/>
                <w:sz w:val="24"/>
                <w:szCs w:val="24"/>
              </w:rPr>
              <w:t>1.在游戏中，通过读、看、说等方式，回顾本单元所学内容。</w:t>
            </w:r>
          </w:p>
        </w:tc>
        <w:tc>
          <w:tcPr>
            <w:tcW w:w="2421" w:type="pct"/>
          </w:tcPr>
          <w:p w14:paraId="0656B580">
            <w:pPr>
              <w:numPr>
                <w:ilvl w:val="0"/>
                <w:numId w:val="6"/>
              </w:numPr>
              <w:spacing w:line="360" w:lineRule="auto"/>
              <w:rPr>
                <w:rFonts w:ascii="Times New Roman" w:hAnsi="Times New Roman"/>
                <w:bCs/>
                <w:sz w:val="24"/>
                <w:szCs w:val="24"/>
              </w:rPr>
            </w:pPr>
            <w:r>
              <w:rPr>
                <w:rFonts w:hint="eastAsia" w:ascii="Times New Roman" w:hAnsi="Times New Roman"/>
                <w:bCs/>
                <w:sz w:val="24"/>
                <w:szCs w:val="24"/>
              </w:rPr>
              <w:t>Let</w:t>
            </w:r>
            <w:r>
              <w:rPr>
                <w:rFonts w:ascii="Times New Roman" w:hAnsi="Times New Roman"/>
                <w:bCs/>
                <w:sz w:val="24"/>
                <w:szCs w:val="24"/>
              </w:rPr>
              <w:t>’</w:t>
            </w:r>
            <w:r>
              <w:rPr>
                <w:rFonts w:hint="eastAsia" w:ascii="Times New Roman" w:hAnsi="Times New Roman"/>
                <w:bCs/>
                <w:sz w:val="24"/>
                <w:szCs w:val="24"/>
              </w:rPr>
              <w:t>s review</w:t>
            </w:r>
            <w:r>
              <w:rPr>
                <w:rFonts w:ascii="Times New Roman" w:hAnsi="Times New Roman"/>
                <w:bCs/>
                <w:sz w:val="24"/>
                <w:szCs w:val="24"/>
              </w:rPr>
              <w:t>.</w:t>
            </w:r>
          </w:p>
          <w:p w14:paraId="64F048A2">
            <w:pPr>
              <w:spacing w:line="360" w:lineRule="auto"/>
              <w:rPr>
                <w:rFonts w:ascii="Times New Roman" w:hAnsi="Times New Roman"/>
                <w:sz w:val="24"/>
                <w:szCs w:val="24"/>
              </w:rPr>
            </w:pPr>
            <w:r>
              <w:rPr>
                <w:rFonts w:hint="eastAsia" w:ascii="Times New Roman" w:hAnsi="Times New Roman"/>
                <w:bCs/>
                <w:sz w:val="24"/>
                <w:szCs w:val="24"/>
              </w:rPr>
              <w:t>首先</w:t>
            </w:r>
            <w:r>
              <w:rPr>
                <w:rFonts w:ascii="Times New Roman" w:hAnsi="Times New Roman"/>
                <w:bCs/>
                <w:sz w:val="24"/>
                <w:szCs w:val="24"/>
              </w:rPr>
              <w:t>，</w:t>
            </w:r>
            <w:r>
              <w:rPr>
                <w:rFonts w:hint="eastAsia" w:ascii="Times New Roman" w:hAnsi="Times New Roman"/>
                <w:bCs/>
                <w:sz w:val="24"/>
                <w:szCs w:val="24"/>
              </w:rPr>
              <w:t>学生听录音</w:t>
            </w:r>
            <w:r>
              <w:rPr>
                <w:rFonts w:ascii="Times New Roman" w:hAnsi="Times New Roman"/>
                <w:bCs/>
                <w:sz w:val="24"/>
                <w:szCs w:val="24"/>
              </w:rPr>
              <w:t>，</w:t>
            </w:r>
            <w:r>
              <w:rPr>
                <w:rFonts w:hint="eastAsia" w:ascii="Times New Roman" w:hAnsi="Times New Roman"/>
                <w:bCs/>
                <w:sz w:val="24"/>
                <w:szCs w:val="24"/>
              </w:rPr>
              <w:t>跟唱歌曲</w:t>
            </w:r>
            <w:r>
              <w:rPr>
                <w:rFonts w:ascii="Times New Roman" w:hAnsi="Times New Roman"/>
                <w:bCs/>
                <w:sz w:val="24"/>
                <w:szCs w:val="24"/>
              </w:rPr>
              <w:t>，复习</w:t>
            </w:r>
            <w:r>
              <w:rPr>
                <w:rFonts w:hint="eastAsia" w:ascii="Times New Roman" w:hAnsi="Times New Roman"/>
                <w:bCs/>
                <w:sz w:val="24"/>
                <w:szCs w:val="24"/>
              </w:rPr>
              <w:t>关于</w:t>
            </w:r>
            <w:r>
              <w:rPr>
                <w:rFonts w:ascii="Times New Roman" w:hAnsi="Times New Roman"/>
                <w:bCs/>
                <w:sz w:val="24"/>
                <w:szCs w:val="24"/>
              </w:rPr>
              <w:t>场所和方向的词汇。</w:t>
            </w:r>
            <w:r>
              <w:rPr>
                <w:rFonts w:hint="eastAsia" w:ascii="Times New Roman" w:hAnsi="Times New Roman"/>
                <w:bCs/>
                <w:sz w:val="24"/>
                <w:szCs w:val="24"/>
              </w:rPr>
              <w:t>之后</w:t>
            </w:r>
            <w:r>
              <w:rPr>
                <w:rFonts w:ascii="Times New Roman" w:hAnsi="Times New Roman"/>
                <w:bCs/>
                <w:sz w:val="24"/>
                <w:szCs w:val="24"/>
              </w:rPr>
              <w:t>，</w:t>
            </w:r>
            <w:r>
              <w:rPr>
                <w:rFonts w:hint="eastAsia" w:ascii="Times New Roman" w:hAnsi="Times New Roman"/>
                <w:bCs/>
                <w:sz w:val="24"/>
                <w:szCs w:val="24"/>
              </w:rPr>
              <w:t>学生分</w:t>
            </w:r>
            <w:r>
              <w:rPr>
                <w:rFonts w:ascii="Times New Roman" w:hAnsi="Times New Roman"/>
                <w:bCs/>
                <w:sz w:val="24"/>
                <w:szCs w:val="24"/>
              </w:rPr>
              <w:t>小组活动，每个小组选择一个故事进行表演。</w:t>
            </w:r>
            <w:r>
              <w:rPr>
                <w:rFonts w:hint="eastAsia" w:ascii="Times New Roman" w:hAnsi="Times New Roman"/>
                <w:bCs/>
                <w:sz w:val="24"/>
                <w:szCs w:val="24"/>
              </w:rPr>
              <w:t>最后</w:t>
            </w:r>
            <w:r>
              <w:rPr>
                <w:rFonts w:ascii="Times New Roman" w:hAnsi="Times New Roman"/>
                <w:bCs/>
                <w:sz w:val="24"/>
                <w:szCs w:val="24"/>
              </w:rPr>
              <w:t>，</w:t>
            </w:r>
            <w:r>
              <w:rPr>
                <w:rFonts w:hint="eastAsia" w:ascii="Times New Roman" w:hAnsi="Times New Roman"/>
                <w:sz w:val="24"/>
                <w:szCs w:val="24"/>
              </w:rPr>
              <w:t>学生说一说如何在</w:t>
            </w:r>
            <w:r>
              <w:rPr>
                <w:rFonts w:ascii="Times New Roman" w:hAnsi="Times New Roman"/>
                <w:sz w:val="24"/>
                <w:szCs w:val="24"/>
              </w:rPr>
              <w:t>自己的家乡</w:t>
            </w:r>
            <w:r>
              <w:rPr>
                <w:rFonts w:hint="eastAsia" w:ascii="Times New Roman" w:hAnsi="Times New Roman"/>
                <w:sz w:val="24"/>
                <w:szCs w:val="24"/>
              </w:rPr>
              <w:t>出行</w:t>
            </w:r>
            <w:r>
              <w:rPr>
                <w:rFonts w:ascii="Times New Roman" w:hAnsi="Times New Roman"/>
                <w:sz w:val="24"/>
                <w:szCs w:val="24"/>
              </w:rPr>
              <w:t>。</w:t>
            </w:r>
          </w:p>
          <w:p w14:paraId="4D218298">
            <w:pPr>
              <w:numPr>
                <w:ilvl w:val="0"/>
                <w:numId w:val="6"/>
              </w:numPr>
              <w:spacing w:line="360" w:lineRule="auto"/>
              <w:rPr>
                <w:rFonts w:ascii="Times New Roman" w:hAnsi="Times New Roman"/>
                <w:bCs/>
                <w:sz w:val="24"/>
                <w:szCs w:val="24"/>
              </w:rPr>
            </w:pPr>
            <w:r>
              <w:rPr>
                <w:rFonts w:ascii="Times New Roman" w:hAnsi="Times New Roman"/>
                <w:bCs/>
                <w:sz w:val="24"/>
                <w:szCs w:val="24"/>
              </w:rPr>
              <w:t>Play a game.</w:t>
            </w:r>
          </w:p>
          <w:p w14:paraId="1732A30C">
            <w:pPr>
              <w:spacing w:line="360" w:lineRule="auto"/>
              <w:ind w:left="1"/>
              <w:rPr>
                <w:rFonts w:ascii="Times New Roman" w:hAnsi="Times New Roman"/>
                <w:sz w:val="24"/>
                <w:szCs w:val="24"/>
              </w:rPr>
            </w:pPr>
            <w:r>
              <w:rPr>
                <w:rFonts w:ascii="Times New Roman" w:hAnsi="Times New Roman"/>
                <w:sz w:val="24"/>
                <w:szCs w:val="24"/>
              </w:rPr>
              <w:t>学生</w:t>
            </w:r>
            <w:r>
              <w:rPr>
                <w:rFonts w:hint="eastAsia" w:ascii="Times New Roman" w:hAnsi="Times New Roman"/>
                <w:sz w:val="24"/>
                <w:szCs w:val="24"/>
              </w:rPr>
              <w:t>在</w:t>
            </w:r>
            <w:r>
              <w:rPr>
                <w:rFonts w:ascii="Times New Roman" w:hAnsi="Times New Roman"/>
                <w:sz w:val="24"/>
                <w:szCs w:val="24"/>
              </w:rPr>
              <w:t>教师的带领下</w:t>
            </w:r>
            <w:r>
              <w:rPr>
                <w:rFonts w:hint="eastAsia" w:ascii="Times New Roman" w:hAnsi="Times New Roman"/>
                <w:sz w:val="24"/>
                <w:szCs w:val="24"/>
              </w:rPr>
              <w:t>熟悉游戏规则，</w:t>
            </w:r>
            <w:r>
              <w:rPr>
                <w:rFonts w:ascii="Times New Roman" w:hAnsi="Times New Roman"/>
                <w:sz w:val="24"/>
                <w:szCs w:val="24"/>
              </w:rPr>
              <w:t>之</w:t>
            </w:r>
            <w:r>
              <w:rPr>
                <w:rFonts w:hint="eastAsia" w:ascii="Times New Roman" w:hAnsi="Times New Roman"/>
                <w:sz w:val="24"/>
                <w:szCs w:val="24"/>
              </w:rPr>
              <w:t>后分组进行</w:t>
            </w:r>
            <w:r>
              <w:rPr>
                <w:rFonts w:ascii="Times New Roman" w:hAnsi="Times New Roman"/>
                <w:sz w:val="24"/>
                <w:szCs w:val="24"/>
              </w:rPr>
              <w:t>游戏。</w:t>
            </w:r>
          </w:p>
        </w:tc>
        <w:tc>
          <w:tcPr>
            <w:tcW w:w="1563" w:type="pct"/>
          </w:tcPr>
          <w:p w14:paraId="364460EE">
            <w:pPr>
              <w:spacing w:line="360" w:lineRule="auto"/>
              <w:rPr>
                <w:rFonts w:ascii="Times New Roman" w:hAnsi="Times New Roman"/>
                <w:bCs/>
                <w:sz w:val="24"/>
                <w:szCs w:val="24"/>
              </w:rPr>
            </w:pPr>
          </w:p>
          <w:p w14:paraId="15634933">
            <w:pPr>
              <w:spacing w:line="360" w:lineRule="auto"/>
              <w:rPr>
                <w:rFonts w:ascii="Times New Roman" w:hAnsi="Times New Roman"/>
                <w:bCs/>
                <w:sz w:val="24"/>
                <w:szCs w:val="24"/>
              </w:rPr>
            </w:pPr>
          </w:p>
          <w:p w14:paraId="56094FF5">
            <w:pPr>
              <w:spacing w:line="360" w:lineRule="auto"/>
              <w:rPr>
                <w:rFonts w:ascii="Times New Roman" w:hAnsi="Times New Roman"/>
                <w:bCs/>
                <w:sz w:val="24"/>
                <w:szCs w:val="24"/>
              </w:rPr>
            </w:pPr>
          </w:p>
          <w:p w14:paraId="5D66BA5D">
            <w:pPr>
              <w:spacing w:line="360" w:lineRule="auto"/>
              <w:rPr>
                <w:rFonts w:ascii="Times New Roman" w:hAnsi="Times New Roman"/>
                <w:bCs/>
                <w:sz w:val="24"/>
                <w:szCs w:val="24"/>
              </w:rPr>
            </w:pPr>
          </w:p>
          <w:p w14:paraId="5EB12BE8">
            <w:pPr>
              <w:spacing w:line="360" w:lineRule="auto"/>
              <w:rPr>
                <w:rFonts w:ascii="Times New Roman" w:hAnsi="Times New Roman"/>
                <w:bCs/>
                <w:sz w:val="24"/>
                <w:szCs w:val="24"/>
              </w:rPr>
            </w:pPr>
          </w:p>
          <w:p w14:paraId="3E7B0C87">
            <w:pPr>
              <w:spacing w:line="360" w:lineRule="auto"/>
              <w:rPr>
                <w:rFonts w:ascii="Times New Roman" w:hAnsi="Times New Roman"/>
                <w:bCs/>
                <w:sz w:val="24"/>
                <w:szCs w:val="24"/>
              </w:rPr>
            </w:pPr>
            <w:r>
              <w:rPr>
                <w:rFonts w:hint="eastAsia" w:ascii="Times New Roman" w:hAnsi="Times New Roman"/>
                <w:bCs/>
                <w:sz w:val="24"/>
                <w:szCs w:val="24"/>
              </w:rPr>
              <w:t>教师根据学生的完成情况，评价其对本单元所学的掌握程度，适时给予鼓励和帮助。</w:t>
            </w:r>
          </w:p>
        </w:tc>
      </w:tr>
      <w:tr w14:paraId="6063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16" w:type="pct"/>
          </w:tcPr>
          <w:p w14:paraId="3BD9A64C">
            <w:pPr>
              <w:spacing w:line="360" w:lineRule="auto"/>
              <w:rPr>
                <w:rFonts w:ascii="宋体" w:hAnsi="宋体"/>
                <w:bCs/>
                <w:sz w:val="24"/>
                <w:szCs w:val="24"/>
              </w:rPr>
            </w:pPr>
            <w:r>
              <w:rPr>
                <w:rFonts w:hint="eastAsia" w:ascii="宋体" w:hAnsi="宋体"/>
                <w:bCs/>
                <w:sz w:val="24"/>
                <w:szCs w:val="24"/>
              </w:rPr>
              <w:t>2.借助自评单，主动反思和自我评价，及时查漏补缺。</w:t>
            </w:r>
          </w:p>
        </w:tc>
        <w:tc>
          <w:tcPr>
            <w:tcW w:w="2421" w:type="pct"/>
          </w:tcPr>
          <w:p w14:paraId="2F2EF1AF">
            <w:pPr>
              <w:numPr>
                <w:ilvl w:val="0"/>
                <w:numId w:val="6"/>
              </w:numPr>
              <w:spacing w:line="360" w:lineRule="auto"/>
              <w:rPr>
                <w:rFonts w:ascii="Times New Roman" w:hAnsi="Times New Roman"/>
                <w:bCs/>
                <w:sz w:val="24"/>
                <w:szCs w:val="24"/>
              </w:rPr>
            </w:pPr>
            <w:r>
              <w:rPr>
                <w:rFonts w:ascii="Times New Roman" w:hAnsi="Times New Roman"/>
                <w:bCs/>
                <w:sz w:val="24"/>
                <w:szCs w:val="24"/>
              </w:rPr>
              <w:t>Check it.</w:t>
            </w:r>
          </w:p>
          <w:p w14:paraId="126BB7F6">
            <w:pPr>
              <w:spacing w:line="360" w:lineRule="auto"/>
              <w:rPr>
                <w:rFonts w:ascii="Times New Roman" w:hAnsi="Times New Roman"/>
                <w:bCs/>
                <w:sz w:val="24"/>
                <w:szCs w:val="24"/>
              </w:rPr>
            </w:pPr>
            <w:r>
              <w:rPr>
                <w:rFonts w:hint="eastAsia" w:ascii="Times New Roman" w:hAnsi="Times New Roman"/>
                <w:sz w:val="24"/>
                <w:szCs w:val="24"/>
              </w:rPr>
              <w:t>学生根据教材中的评价内容评估自己的学习表现，标记本单元知识掌握的情况，及时与教师交流自评结果，探讨改进方法。</w:t>
            </w:r>
          </w:p>
        </w:tc>
        <w:tc>
          <w:tcPr>
            <w:tcW w:w="1563" w:type="pct"/>
          </w:tcPr>
          <w:p w14:paraId="497D20E6">
            <w:pPr>
              <w:spacing w:line="360" w:lineRule="auto"/>
              <w:rPr>
                <w:rFonts w:ascii="Times New Roman" w:hAnsi="Times New Roman"/>
                <w:sz w:val="24"/>
                <w:szCs w:val="24"/>
              </w:rPr>
            </w:pPr>
            <w:r>
              <w:rPr>
                <w:rFonts w:hint="eastAsia" w:ascii="Times New Roman" w:hAnsi="Times New Roman"/>
                <w:bCs/>
                <w:sz w:val="24"/>
                <w:szCs w:val="24"/>
              </w:rPr>
              <w:t>教师根据学生的完成情况，评价其能否掌握本单元内容并开展自我评价。</w:t>
            </w:r>
          </w:p>
        </w:tc>
      </w:tr>
      <w:tr w14:paraId="30F7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016" w:type="pct"/>
          </w:tcPr>
          <w:p w14:paraId="0444DE0B">
            <w:pPr>
              <w:spacing w:line="360" w:lineRule="auto"/>
              <w:rPr>
                <w:rFonts w:ascii="宋体" w:hAnsi="宋体"/>
                <w:bCs/>
                <w:sz w:val="24"/>
                <w:szCs w:val="24"/>
              </w:rPr>
            </w:pPr>
            <w:r>
              <w:rPr>
                <w:rFonts w:hint="eastAsia" w:ascii="宋体" w:hAnsi="宋体"/>
                <w:bCs/>
                <w:sz w:val="24"/>
                <w:szCs w:val="24"/>
              </w:rPr>
              <w:t>3.</w:t>
            </w:r>
            <w:r>
              <w:rPr>
                <w:rFonts w:hint="eastAsia" w:ascii="宋体" w:hAnsi="宋体"/>
                <w:sz w:val="24"/>
              </w:rPr>
              <w:t>通过</w:t>
            </w:r>
            <w:r>
              <w:rPr>
                <w:rFonts w:ascii="宋体" w:hAnsi="宋体"/>
                <w:sz w:val="24"/>
              </w:rPr>
              <w:t>匹配活动，了解</w:t>
            </w:r>
            <w:r>
              <w:rPr>
                <w:rFonts w:hint="eastAsia" w:ascii="宋体" w:hAnsi="宋体"/>
                <w:sz w:val="24"/>
              </w:rPr>
              <w:t>地图</w:t>
            </w:r>
            <w:r>
              <w:rPr>
                <w:rFonts w:ascii="宋体" w:hAnsi="宋体"/>
                <w:sz w:val="24"/>
              </w:rPr>
              <w:t>上的图标。</w:t>
            </w:r>
          </w:p>
        </w:tc>
        <w:tc>
          <w:tcPr>
            <w:tcW w:w="2421" w:type="pct"/>
          </w:tcPr>
          <w:p w14:paraId="4CA590EA">
            <w:pPr>
              <w:numPr>
                <w:ilvl w:val="0"/>
                <w:numId w:val="6"/>
              </w:numPr>
              <w:spacing w:line="360" w:lineRule="auto"/>
              <w:rPr>
                <w:rFonts w:ascii="Times New Roman" w:hAnsi="Times New Roman"/>
                <w:bCs/>
                <w:sz w:val="24"/>
                <w:szCs w:val="24"/>
              </w:rPr>
            </w:pPr>
            <w:r>
              <w:rPr>
                <w:rFonts w:ascii="Times New Roman" w:hAnsi="Times New Roman"/>
                <w:bCs/>
                <w:sz w:val="24"/>
                <w:szCs w:val="24"/>
              </w:rPr>
              <w:t>Look and guess.</w:t>
            </w:r>
          </w:p>
          <w:p w14:paraId="2C4F3CF6">
            <w:pPr>
              <w:spacing w:line="360" w:lineRule="auto"/>
              <w:rPr>
                <w:rFonts w:ascii="Times New Roman" w:hAnsi="Times New Roman"/>
                <w:bCs/>
                <w:sz w:val="24"/>
                <w:szCs w:val="24"/>
              </w:rPr>
            </w:pPr>
            <w:r>
              <w:rPr>
                <w:rFonts w:hint="eastAsia" w:ascii="Times New Roman" w:hAnsi="Times New Roman"/>
                <w:bCs/>
                <w:sz w:val="24"/>
                <w:szCs w:val="24"/>
              </w:rPr>
              <w:t>学生</w:t>
            </w:r>
            <w:r>
              <w:rPr>
                <w:rFonts w:ascii="Times New Roman" w:hAnsi="Times New Roman"/>
                <w:bCs/>
                <w:sz w:val="24"/>
                <w:szCs w:val="24"/>
              </w:rPr>
              <w:t>猜测</w:t>
            </w:r>
            <w:r>
              <w:rPr>
                <w:rFonts w:hint="eastAsia" w:ascii="Times New Roman" w:hAnsi="Times New Roman"/>
                <w:bCs/>
                <w:sz w:val="24"/>
                <w:szCs w:val="24"/>
              </w:rPr>
              <w:t>地图</w:t>
            </w:r>
            <w:r>
              <w:rPr>
                <w:rFonts w:ascii="Times New Roman" w:hAnsi="Times New Roman"/>
                <w:bCs/>
                <w:sz w:val="24"/>
                <w:szCs w:val="24"/>
              </w:rPr>
              <w:t>图标的含义。</w:t>
            </w:r>
          </w:p>
          <w:p w14:paraId="1EE88E2E">
            <w:pPr>
              <w:numPr>
                <w:ilvl w:val="0"/>
                <w:numId w:val="6"/>
              </w:numPr>
              <w:spacing w:line="360" w:lineRule="auto"/>
              <w:rPr>
                <w:rFonts w:ascii="Times New Roman" w:hAnsi="Times New Roman"/>
                <w:bCs/>
                <w:sz w:val="24"/>
                <w:szCs w:val="24"/>
              </w:rPr>
            </w:pPr>
            <w:r>
              <w:rPr>
                <w:rFonts w:ascii="Times New Roman" w:hAnsi="Times New Roman"/>
                <w:bCs/>
                <w:sz w:val="24"/>
                <w:szCs w:val="24"/>
              </w:rPr>
              <w:t>Look and match.</w:t>
            </w:r>
          </w:p>
          <w:p w14:paraId="61070337">
            <w:pPr>
              <w:spacing w:line="360" w:lineRule="auto"/>
              <w:rPr>
                <w:rFonts w:ascii="Times New Roman" w:hAnsi="Times New Roman"/>
                <w:bCs/>
                <w:sz w:val="24"/>
                <w:szCs w:val="24"/>
              </w:rPr>
            </w:pPr>
            <w:r>
              <w:rPr>
                <w:rFonts w:hint="eastAsia" w:ascii="Times New Roman" w:hAnsi="Times New Roman"/>
                <w:sz w:val="24"/>
                <w:szCs w:val="24"/>
              </w:rPr>
              <w:t>学生</w:t>
            </w:r>
            <w:r>
              <w:rPr>
                <w:rFonts w:ascii="Times New Roman" w:hAnsi="Times New Roman"/>
                <w:sz w:val="24"/>
                <w:szCs w:val="24"/>
              </w:rPr>
              <w:t>将地图</w:t>
            </w:r>
            <w:r>
              <w:rPr>
                <w:rFonts w:ascii="Times New Roman" w:hAnsi="Times New Roman"/>
                <w:bCs/>
                <w:sz w:val="24"/>
                <w:szCs w:val="24"/>
              </w:rPr>
              <w:t>图标</w:t>
            </w:r>
            <w:r>
              <w:rPr>
                <w:rFonts w:ascii="Times New Roman" w:hAnsi="Times New Roman"/>
                <w:sz w:val="24"/>
                <w:szCs w:val="24"/>
              </w:rPr>
              <w:t>和所列出的</w:t>
            </w:r>
            <w:r>
              <w:rPr>
                <w:rFonts w:hint="eastAsia" w:ascii="Times New Roman" w:hAnsi="Times New Roman"/>
                <w:sz w:val="24"/>
                <w:szCs w:val="24"/>
              </w:rPr>
              <w:t>场所</w:t>
            </w:r>
            <w:r>
              <w:rPr>
                <w:rFonts w:ascii="Times New Roman" w:hAnsi="Times New Roman"/>
                <w:sz w:val="24"/>
                <w:szCs w:val="24"/>
              </w:rPr>
              <w:t>词汇</w:t>
            </w:r>
            <w:r>
              <w:rPr>
                <w:rFonts w:hint="eastAsia" w:ascii="Times New Roman" w:hAnsi="Times New Roman"/>
                <w:sz w:val="24"/>
                <w:szCs w:val="24"/>
              </w:rPr>
              <w:t>进行</w:t>
            </w:r>
            <w:r>
              <w:rPr>
                <w:rFonts w:ascii="Times New Roman" w:hAnsi="Times New Roman"/>
                <w:sz w:val="24"/>
                <w:szCs w:val="24"/>
              </w:rPr>
              <w:t>匹配。</w:t>
            </w:r>
          </w:p>
        </w:tc>
        <w:tc>
          <w:tcPr>
            <w:tcW w:w="1563" w:type="pct"/>
          </w:tcPr>
          <w:p w14:paraId="65135029">
            <w:pPr>
              <w:spacing w:line="360" w:lineRule="auto"/>
              <w:rPr>
                <w:rFonts w:ascii="Times New Roman" w:hAnsi="Times New Roman"/>
                <w:sz w:val="24"/>
                <w:szCs w:val="24"/>
              </w:rPr>
            </w:pPr>
            <w:r>
              <w:rPr>
                <w:rFonts w:hint="eastAsia"/>
                <w:sz w:val="24"/>
              </w:rPr>
              <w:t>教师观察学生完成活动的情况，评价其能否准确理解地图图标的含义。</w:t>
            </w:r>
          </w:p>
        </w:tc>
      </w:tr>
      <w:tr w14:paraId="3B2E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016" w:type="pct"/>
          </w:tcPr>
          <w:p w14:paraId="5B00AAC4">
            <w:pPr>
              <w:spacing w:line="360" w:lineRule="auto"/>
              <w:rPr>
                <w:rFonts w:ascii="宋体" w:hAnsi="宋体"/>
                <w:bCs/>
                <w:sz w:val="24"/>
                <w:szCs w:val="24"/>
              </w:rPr>
            </w:pPr>
            <w:r>
              <w:rPr>
                <w:rFonts w:ascii="宋体" w:hAnsi="宋体"/>
                <w:bCs/>
                <w:sz w:val="24"/>
                <w:szCs w:val="24"/>
              </w:rPr>
              <w:t>4.</w:t>
            </w:r>
            <w:r>
              <w:rPr>
                <w:rFonts w:hint="eastAsia" w:ascii="宋体" w:hAnsi="宋体"/>
                <w:sz w:val="24"/>
              </w:rPr>
              <w:t>运用所学语言介绍其他地图图标。</w:t>
            </w:r>
          </w:p>
        </w:tc>
        <w:tc>
          <w:tcPr>
            <w:tcW w:w="2421" w:type="pct"/>
          </w:tcPr>
          <w:p w14:paraId="123B4CAA">
            <w:pPr>
              <w:numPr>
                <w:ilvl w:val="0"/>
                <w:numId w:val="6"/>
              </w:numPr>
              <w:spacing w:line="360" w:lineRule="auto"/>
              <w:rPr>
                <w:rFonts w:ascii="Times New Roman" w:hAnsi="Times New Roman"/>
                <w:bCs/>
                <w:sz w:val="24"/>
                <w:szCs w:val="24"/>
              </w:rPr>
            </w:pPr>
            <w:r>
              <w:rPr>
                <w:rFonts w:ascii="Times New Roman" w:hAnsi="Times New Roman"/>
                <w:bCs/>
                <w:sz w:val="24"/>
                <w:szCs w:val="24"/>
              </w:rPr>
              <w:t>Work in pairs and talk.</w:t>
            </w:r>
          </w:p>
          <w:p w14:paraId="31CD70C7">
            <w:pPr>
              <w:spacing w:line="360" w:lineRule="auto"/>
              <w:rPr>
                <w:rFonts w:ascii="Times New Roman" w:hAnsi="Times New Roman"/>
                <w:bCs/>
                <w:sz w:val="24"/>
                <w:szCs w:val="24"/>
              </w:rPr>
            </w:pPr>
            <w:r>
              <w:rPr>
                <w:rFonts w:hint="eastAsia" w:ascii="Times New Roman" w:hAnsi="Times New Roman"/>
                <w:sz w:val="24"/>
                <w:szCs w:val="24"/>
              </w:rPr>
              <w:t>学生绘制其他场所的</w:t>
            </w:r>
            <w:r>
              <w:rPr>
                <w:rFonts w:ascii="Times New Roman" w:hAnsi="Times New Roman"/>
                <w:sz w:val="24"/>
                <w:szCs w:val="24"/>
              </w:rPr>
              <w:t>地图</w:t>
            </w:r>
            <w:r>
              <w:rPr>
                <w:rFonts w:hint="eastAsia" w:ascii="Times New Roman" w:hAnsi="Times New Roman"/>
                <w:sz w:val="24"/>
                <w:szCs w:val="24"/>
              </w:rPr>
              <w:t>图标</w:t>
            </w:r>
            <w:r>
              <w:rPr>
                <w:rFonts w:ascii="Times New Roman" w:hAnsi="Times New Roman"/>
                <w:sz w:val="24"/>
                <w:szCs w:val="24"/>
              </w:rPr>
              <w:t>并进行分享</w:t>
            </w:r>
            <w:r>
              <w:rPr>
                <w:rFonts w:hint="eastAsia" w:ascii="Times New Roman" w:hAnsi="Times New Roman"/>
                <w:sz w:val="24"/>
                <w:szCs w:val="24"/>
              </w:rPr>
              <w:t>。</w:t>
            </w:r>
          </w:p>
          <w:p w14:paraId="647E364F">
            <w:pPr>
              <w:numPr>
                <w:ilvl w:val="0"/>
                <w:numId w:val="6"/>
              </w:numPr>
              <w:spacing w:line="360" w:lineRule="auto"/>
              <w:rPr>
                <w:rFonts w:ascii="Times New Roman" w:hAnsi="Times New Roman"/>
                <w:bCs/>
                <w:sz w:val="24"/>
                <w:szCs w:val="24"/>
              </w:rPr>
            </w:pPr>
            <w:r>
              <w:rPr>
                <w:rFonts w:ascii="Times New Roman" w:hAnsi="Times New Roman"/>
                <w:bCs/>
                <w:sz w:val="24"/>
                <w:szCs w:val="24"/>
              </w:rPr>
              <w:t>Work in groups. Think and discuss.</w:t>
            </w:r>
          </w:p>
          <w:p w14:paraId="43A3FFB0">
            <w:pPr>
              <w:spacing w:line="360" w:lineRule="auto"/>
              <w:rPr>
                <w:rFonts w:ascii="Times New Roman" w:hAnsi="Times New Roman"/>
                <w:bCs/>
                <w:sz w:val="24"/>
                <w:szCs w:val="24"/>
              </w:rPr>
            </w:pPr>
            <w:r>
              <w:rPr>
                <w:rFonts w:hint="eastAsia" w:ascii="Times New Roman" w:hAnsi="Times New Roman"/>
                <w:bCs/>
                <w:sz w:val="24"/>
                <w:szCs w:val="24"/>
              </w:rPr>
              <w:t>程度</w:t>
            </w:r>
            <w:r>
              <w:rPr>
                <w:rFonts w:ascii="Times New Roman" w:hAnsi="Times New Roman"/>
                <w:bCs/>
                <w:sz w:val="24"/>
                <w:szCs w:val="24"/>
              </w:rPr>
              <w:t>较好的班级或</w:t>
            </w:r>
            <w:r>
              <w:rPr>
                <w:rFonts w:hint="eastAsia" w:ascii="Times New Roman" w:hAnsi="Times New Roman"/>
                <w:bCs/>
                <w:sz w:val="24"/>
                <w:szCs w:val="24"/>
              </w:rPr>
              <w:t>学生在分享后，</w:t>
            </w:r>
            <w:r>
              <w:rPr>
                <w:rFonts w:ascii="Times New Roman" w:hAnsi="Times New Roman"/>
                <w:bCs/>
                <w:sz w:val="24"/>
                <w:szCs w:val="24"/>
              </w:rPr>
              <w:t>分小组</w:t>
            </w:r>
            <w:r>
              <w:rPr>
                <w:rFonts w:hint="eastAsia" w:ascii="Times New Roman" w:hAnsi="Times New Roman"/>
                <w:bCs/>
                <w:sz w:val="24"/>
                <w:szCs w:val="24"/>
              </w:rPr>
              <w:t>进一步</w:t>
            </w:r>
            <w:r>
              <w:rPr>
                <w:rFonts w:ascii="Times New Roman" w:hAnsi="Times New Roman"/>
                <w:bCs/>
                <w:sz w:val="24"/>
                <w:szCs w:val="24"/>
              </w:rPr>
              <w:t>讨论问题：Why do we need map symbols?</w:t>
            </w:r>
          </w:p>
        </w:tc>
        <w:tc>
          <w:tcPr>
            <w:tcW w:w="1563" w:type="pct"/>
          </w:tcPr>
          <w:p w14:paraId="0594DEA7">
            <w:pPr>
              <w:spacing w:line="360" w:lineRule="auto"/>
              <w:rPr>
                <w:rFonts w:ascii="Times New Roman" w:hAnsi="Times New Roman"/>
                <w:sz w:val="24"/>
                <w:szCs w:val="24"/>
              </w:rPr>
            </w:pPr>
            <w:r>
              <w:rPr>
                <w:rFonts w:hint="eastAsia" w:ascii="Times New Roman" w:hAnsi="Times New Roman"/>
                <w:sz w:val="24"/>
                <w:szCs w:val="24"/>
              </w:rPr>
              <w:t>教师根据学生的分享情况，评价其能否运用所学语言介绍地图图标，适时</w:t>
            </w:r>
            <w:r>
              <w:rPr>
                <w:rFonts w:ascii="Times New Roman" w:hAnsi="Times New Roman"/>
                <w:sz w:val="24"/>
                <w:szCs w:val="24"/>
              </w:rPr>
              <w:t>给予帮助。</w:t>
            </w:r>
          </w:p>
        </w:tc>
      </w:tr>
      <w:tr w14:paraId="78AB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3"/>
            <w:shd w:val="clear" w:color="auto" w:fill="D0CECE"/>
            <w:vAlign w:val="center"/>
          </w:tcPr>
          <w:p w14:paraId="74338CBE">
            <w:pPr>
              <w:spacing w:line="360" w:lineRule="auto"/>
              <w:jc w:val="center"/>
              <w:rPr>
                <w:rFonts w:ascii="Times New Roman" w:hAnsi="Times New Roman"/>
                <w:color w:val="000000"/>
                <w:sz w:val="24"/>
                <w:szCs w:val="24"/>
              </w:rPr>
            </w:pPr>
            <w:r>
              <w:rPr>
                <w:rFonts w:ascii="Times New Roman" w:hAnsi="Times New Roman"/>
                <w:b/>
                <w:bCs/>
                <w:color w:val="000000"/>
                <w:sz w:val="24"/>
                <w:szCs w:val="24"/>
              </w:rPr>
              <w:t>作业内容</w:t>
            </w:r>
          </w:p>
        </w:tc>
      </w:tr>
      <w:tr w14:paraId="41F0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00" w:type="pct"/>
            <w:gridSpan w:val="3"/>
            <w:vAlign w:val="center"/>
          </w:tcPr>
          <w:p w14:paraId="74E72378">
            <w:pPr>
              <w:spacing w:line="360" w:lineRule="auto"/>
              <w:rPr>
                <w:rFonts w:ascii="宋体" w:hAnsi="宋体"/>
                <w:sz w:val="24"/>
                <w:szCs w:val="24"/>
              </w:rPr>
            </w:pPr>
            <w:r>
              <w:rPr>
                <w:rFonts w:hint="eastAsia" w:ascii="宋体" w:hAnsi="宋体"/>
                <w:sz w:val="24"/>
                <w:szCs w:val="24"/>
              </w:rPr>
              <w:t>基础性作业：</w:t>
            </w:r>
          </w:p>
          <w:p w14:paraId="6248BA36">
            <w:pPr>
              <w:spacing w:line="360" w:lineRule="auto"/>
              <w:rPr>
                <w:rFonts w:ascii="宋体" w:hAnsi="宋体"/>
                <w:sz w:val="24"/>
                <w:szCs w:val="24"/>
              </w:rPr>
            </w:pPr>
            <w:r>
              <w:rPr>
                <w:rFonts w:hint="eastAsia" w:ascii="宋体" w:hAnsi="宋体"/>
                <w:sz w:val="24"/>
                <w:szCs w:val="24"/>
              </w:rPr>
              <w:t>1.再次做</w:t>
            </w:r>
            <w:r>
              <w:rPr>
                <w:rFonts w:ascii="Times New Roman" w:hAnsi="Times New Roman"/>
                <w:sz w:val="24"/>
                <w:szCs w:val="24"/>
              </w:rPr>
              <w:t>Wrap up</w:t>
            </w:r>
            <w:r>
              <w:rPr>
                <w:rFonts w:hint="eastAsia" w:ascii="宋体" w:hAnsi="宋体"/>
                <w:sz w:val="24"/>
                <w:szCs w:val="24"/>
              </w:rPr>
              <w:t>板块的游戏（与同学或朋友均可）。</w:t>
            </w:r>
          </w:p>
          <w:p w14:paraId="1B1CA121">
            <w:pPr>
              <w:spacing w:line="360" w:lineRule="auto"/>
              <w:rPr>
                <w:rFonts w:ascii="宋体" w:hAnsi="宋体"/>
                <w:sz w:val="24"/>
                <w:szCs w:val="24"/>
              </w:rPr>
            </w:pPr>
            <w:r>
              <w:rPr>
                <w:rFonts w:hint="eastAsia" w:ascii="宋体" w:hAnsi="宋体"/>
                <w:sz w:val="24"/>
                <w:szCs w:val="24"/>
              </w:rPr>
              <w:t>2.整理单元学习自评单，总结本单元学习中遇到的问题和困难。</w:t>
            </w:r>
          </w:p>
          <w:p w14:paraId="345E3DF7">
            <w:pPr>
              <w:spacing w:line="360" w:lineRule="auto"/>
              <w:rPr>
                <w:rFonts w:ascii="宋体" w:hAnsi="宋体"/>
                <w:sz w:val="24"/>
                <w:szCs w:val="24"/>
              </w:rPr>
            </w:pPr>
            <w:r>
              <w:rPr>
                <w:rFonts w:hint="eastAsia" w:ascii="宋体" w:hAnsi="宋体"/>
                <w:sz w:val="24"/>
                <w:szCs w:val="24"/>
              </w:rPr>
              <w:t>发展性作业：</w:t>
            </w:r>
          </w:p>
          <w:p w14:paraId="17E4DCA2">
            <w:pPr>
              <w:spacing w:line="360" w:lineRule="auto"/>
              <w:rPr>
                <w:rFonts w:ascii="宋体" w:hAnsi="宋体"/>
                <w:sz w:val="24"/>
                <w:szCs w:val="24"/>
              </w:rPr>
            </w:pPr>
            <w:r>
              <w:rPr>
                <w:rFonts w:hint="eastAsia" w:ascii="宋体" w:hAnsi="宋体"/>
                <w:sz w:val="24"/>
                <w:szCs w:val="24"/>
              </w:rPr>
              <w:t>制作一幅带有地图图标的家乡地图，在全班进行介绍。</w:t>
            </w:r>
          </w:p>
        </w:tc>
      </w:tr>
    </w:tbl>
    <w:p w14:paraId="0847C9DD">
      <w:pPr>
        <w:spacing w:line="360" w:lineRule="auto"/>
        <w:rPr>
          <w:rFonts w:ascii="Times New Roman" w:hAnsi="Times New Roman"/>
          <w:szCs w:val="21"/>
        </w:rPr>
      </w:pPr>
    </w:p>
    <w:sectPr>
      <w:footerReference r:id="rId3" w:type="default"/>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71252">
    <w:pPr>
      <w:pStyle w:val="5"/>
      <w:jc w:val="center"/>
    </w:pPr>
    <w:r>
      <w:fldChar w:fldCharType="begin"/>
    </w:r>
    <w:r>
      <w:instrText xml:space="preserve"> PAGE   \* MERGEFORMAT </w:instrText>
    </w:r>
    <w:r>
      <w:fldChar w:fldCharType="separate"/>
    </w:r>
    <w:r>
      <w:rPr>
        <w:lang w:val="zh-CN"/>
      </w:rPr>
      <w:t>13</w:t>
    </w:r>
    <w:r>
      <w:fldChar w:fldCharType="end"/>
    </w:r>
  </w:p>
  <w:p w14:paraId="5F86BA70">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D61E6"/>
    <w:multiLevelType w:val="multilevel"/>
    <w:tmpl w:val="00CD61E6"/>
    <w:lvl w:ilvl="0" w:tentative="0">
      <w:start w:val="1"/>
      <w:numFmt w:val="decimal"/>
      <w:suff w:val="space"/>
      <w:lvlText w:val="%1."/>
      <w:lvlJc w:val="left"/>
      <w:pPr>
        <w:ind w:left="360" w:hanging="360"/>
      </w:pPr>
      <w:rPr>
        <w:rFonts w:hint="default"/>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55416D60"/>
    <w:multiLevelType w:val="multilevel"/>
    <w:tmpl w:val="55416D60"/>
    <w:lvl w:ilvl="0" w:tentative="0">
      <w:start w:val="1"/>
      <w:numFmt w:val="decimal"/>
      <w:suff w:val="space"/>
      <w:lvlText w:val="%1."/>
      <w:lvlJc w:val="left"/>
      <w:pPr>
        <w:ind w:left="360" w:hanging="360"/>
      </w:pPr>
      <w:rPr>
        <w:rFonts w:hint="default" w:ascii="Times New Roman" w:hAnsi="Times New Roman" w:cs="Times New Roman"/>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69E2203"/>
    <w:multiLevelType w:val="multilevel"/>
    <w:tmpl w:val="569E2203"/>
    <w:lvl w:ilvl="0" w:tentative="0">
      <w:start w:val="1"/>
      <w:numFmt w:val="decimal"/>
      <w:suff w:val="space"/>
      <w:lvlText w:val="%1."/>
      <w:lvlJc w:val="left"/>
      <w:pPr>
        <w:ind w:left="360" w:hanging="360"/>
      </w:pPr>
      <w:rPr>
        <w:rFonts w:hint="default"/>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4F00B4E"/>
    <w:multiLevelType w:val="multilevel"/>
    <w:tmpl w:val="64F00B4E"/>
    <w:lvl w:ilvl="0" w:tentative="0">
      <w:start w:val="1"/>
      <w:numFmt w:val="decimal"/>
      <w:suff w:val="space"/>
      <w:lvlText w:val="%1."/>
      <w:lvlJc w:val="left"/>
      <w:pPr>
        <w:ind w:left="360" w:hanging="360"/>
      </w:pPr>
      <w:rPr>
        <w:rFonts w:hint="default"/>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A9D5227"/>
    <w:multiLevelType w:val="multilevel"/>
    <w:tmpl w:val="6A9D5227"/>
    <w:lvl w:ilvl="0" w:tentative="0">
      <w:start w:val="1"/>
      <w:numFmt w:val="decimal"/>
      <w:suff w:val="space"/>
      <w:lvlText w:val="%1."/>
      <w:lvlJc w:val="left"/>
      <w:pPr>
        <w:ind w:left="360" w:hanging="360"/>
      </w:pPr>
      <w:rPr>
        <w:rFonts w:hint="default"/>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7A7C2D1E"/>
    <w:multiLevelType w:val="multilevel"/>
    <w:tmpl w:val="7A7C2D1E"/>
    <w:lvl w:ilvl="0" w:tentative="0">
      <w:start w:val="1"/>
      <w:numFmt w:val="decimal"/>
      <w:suff w:val="spac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58B"/>
    <w:rsid w:val="00004820"/>
    <w:rsid w:val="000073B3"/>
    <w:rsid w:val="00010236"/>
    <w:rsid w:val="00011B67"/>
    <w:rsid w:val="00023EC0"/>
    <w:rsid w:val="00024BDB"/>
    <w:rsid w:val="000260EA"/>
    <w:rsid w:val="0003531C"/>
    <w:rsid w:val="00035BF2"/>
    <w:rsid w:val="00040C0A"/>
    <w:rsid w:val="00050E40"/>
    <w:rsid w:val="000551A3"/>
    <w:rsid w:val="000613A4"/>
    <w:rsid w:val="00077FB9"/>
    <w:rsid w:val="00090190"/>
    <w:rsid w:val="00090A2C"/>
    <w:rsid w:val="000927C0"/>
    <w:rsid w:val="000A4BBC"/>
    <w:rsid w:val="000B0813"/>
    <w:rsid w:val="000B22CD"/>
    <w:rsid w:val="000B3E2C"/>
    <w:rsid w:val="000C3ECF"/>
    <w:rsid w:val="000C40C2"/>
    <w:rsid w:val="000C5C7F"/>
    <w:rsid w:val="000D3760"/>
    <w:rsid w:val="000D51E5"/>
    <w:rsid w:val="000D684E"/>
    <w:rsid w:val="000E1D56"/>
    <w:rsid w:val="000E341A"/>
    <w:rsid w:val="000E38D3"/>
    <w:rsid w:val="000F09FA"/>
    <w:rsid w:val="000F49B5"/>
    <w:rsid w:val="000F68A7"/>
    <w:rsid w:val="00101EAF"/>
    <w:rsid w:val="00102883"/>
    <w:rsid w:val="00104D20"/>
    <w:rsid w:val="00122B04"/>
    <w:rsid w:val="001318EC"/>
    <w:rsid w:val="0013410D"/>
    <w:rsid w:val="00140430"/>
    <w:rsid w:val="00143555"/>
    <w:rsid w:val="001564DC"/>
    <w:rsid w:val="00163089"/>
    <w:rsid w:val="00171214"/>
    <w:rsid w:val="001752B2"/>
    <w:rsid w:val="00176EFA"/>
    <w:rsid w:val="001820C8"/>
    <w:rsid w:val="00186208"/>
    <w:rsid w:val="00190FCF"/>
    <w:rsid w:val="00194C94"/>
    <w:rsid w:val="00195B1E"/>
    <w:rsid w:val="001A23ED"/>
    <w:rsid w:val="001A55B3"/>
    <w:rsid w:val="001A7C98"/>
    <w:rsid w:val="001B6367"/>
    <w:rsid w:val="001C1AFE"/>
    <w:rsid w:val="001C2112"/>
    <w:rsid w:val="001C3FBA"/>
    <w:rsid w:val="001C6E50"/>
    <w:rsid w:val="001C73DA"/>
    <w:rsid w:val="001D5866"/>
    <w:rsid w:val="001D6D76"/>
    <w:rsid w:val="001E454F"/>
    <w:rsid w:val="001E5245"/>
    <w:rsid w:val="001F2AFA"/>
    <w:rsid w:val="00207B30"/>
    <w:rsid w:val="002102B2"/>
    <w:rsid w:val="0021059C"/>
    <w:rsid w:val="00212766"/>
    <w:rsid w:val="00212FF6"/>
    <w:rsid w:val="002168D0"/>
    <w:rsid w:val="00223448"/>
    <w:rsid w:val="00226608"/>
    <w:rsid w:val="00236020"/>
    <w:rsid w:val="002407AC"/>
    <w:rsid w:val="00240D37"/>
    <w:rsid w:val="00242D75"/>
    <w:rsid w:val="00244155"/>
    <w:rsid w:val="002470A9"/>
    <w:rsid w:val="00251331"/>
    <w:rsid w:val="002513AC"/>
    <w:rsid w:val="002559EB"/>
    <w:rsid w:val="0026404C"/>
    <w:rsid w:val="002716DB"/>
    <w:rsid w:val="00273BB6"/>
    <w:rsid w:val="00290C69"/>
    <w:rsid w:val="002924F5"/>
    <w:rsid w:val="00293EA0"/>
    <w:rsid w:val="00294FC2"/>
    <w:rsid w:val="002953A3"/>
    <w:rsid w:val="00297338"/>
    <w:rsid w:val="002A530C"/>
    <w:rsid w:val="002A7855"/>
    <w:rsid w:val="002B0E0A"/>
    <w:rsid w:val="002B2488"/>
    <w:rsid w:val="002B49DC"/>
    <w:rsid w:val="002B6A76"/>
    <w:rsid w:val="002B7DB3"/>
    <w:rsid w:val="002B7E4E"/>
    <w:rsid w:val="002C0BFB"/>
    <w:rsid w:val="002D3F8D"/>
    <w:rsid w:val="002D5AFA"/>
    <w:rsid w:val="002E7C61"/>
    <w:rsid w:val="002F08E3"/>
    <w:rsid w:val="00310846"/>
    <w:rsid w:val="00310A31"/>
    <w:rsid w:val="00312408"/>
    <w:rsid w:val="00312AB0"/>
    <w:rsid w:val="003269D9"/>
    <w:rsid w:val="003279C9"/>
    <w:rsid w:val="003346FD"/>
    <w:rsid w:val="00344382"/>
    <w:rsid w:val="00345DC0"/>
    <w:rsid w:val="003570C6"/>
    <w:rsid w:val="00361C42"/>
    <w:rsid w:val="00362B74"/>
    <w:rsid w:val="00367651"/>
    <w:rsid w:val="00377DA3"/>
    <w:rsid w:val="00385EDD"/>
    <w:rsid w:val="00391A2D"/>
    <w:rsid w:val="0039360A"/>
    <w:rsid w:val="00394AD5"/>
    <w:rsid w:val="0039660D"/>
    <w:rsid w:val="003A2787"/>
    <w:rsid w:val="003A64D2"/>
    <w:rsid w:val="003B15A2"/>
    <w:rsid w:val="003C3EA0"/>
    <w:rsid w:val="003C51D1"/>
    <w:rsid w:val="003C5779"/>
    <w:rsid w:val="003C72DF"/>
    <w:rsid w:val="003D0422"/>
    <w:rsid w:val="003D06DB"/>
    <w:rsid w:val="003D55E9"/>
    <w:rsid w:val="003D56FB"/>
    <w:rsid w:val="003E3C8E"/>
    <w:rsid w:val="003F6822"/>
    <w:rsid w:val="004129E3"/>
    <w:rsid w:val="00412A10"/>
    <w:rsid w:val="004132A7"/>
    <w:rsid w:val="00415CB1"/>
    <w:rsid w:val="00420326"/>
    <w:rsid w:val="004249BD"/>
    <w:rsid w:val="00433B85"/>
    <w:rsid w:val="00433DD0"/>
    <w:rsid w:val="00437994"/>
    <w:rsid w:val="00441599"/>
    <w:rsid w:val="004426A1"/>
    <w:rsid w:val="004537DF"/>
    <w:rsid w:val="00454C58"/>
    <w:rsid w:val="004641CC"/>
    <w:rsid w:val="004649FB"/>
    <w:rsid w:val="00476E39"/>
    <w:rsid w:val="00481948"/>
    <w:rsid w:val="00483890"/>
    <w:rsid w:val="0049246E"/>
    <w:rsid w:val="004A0E1B"/>
    <w:rsid w:val="004A2F25"/>
    <w:rsid w:val="004C5C48"/>
    <w:rsid w:val="004E2311"/>
    <w:rsid w:val="004E7F60"/>
    <w:rsid w:val="004F06F0"/>
    <w:rsid w:val="004F34D0"/>
    <w:rsid w:val="004F72C7"/>
    <w:rsid w:val="005026FB"/>
    <w:rsid w:val="005109CB"/>
    <w:rsid w:val="005136F7"/>
    <w:rsid w:val="00515684"/>
    <w:rsid w:val="00523984"/>
    <w:rsid w:val="005265D9"/>
    <w:rsid w:val="00531F43"/>
    <w:rsid w:val="00540061"/>
    <w:rsid w:val="00540176"/>
    <w:rsid w:val="00543D70"/>
    <w:rsid w:val="00544907"/>
    <w:rsid w:val="00546256"/>
    <w:rsid w:val="005471EC"/>
    <w:rsid w:val="005533E8"/>
    <w:rsid w:val="0055398C"/>
    <w:rsid w:val="005715F2"/>
    <w:rsid w:val="00571B41"/>
    <w:rsid w:val="00572B6B"/>
    <w:rsid w:val="00573E3A"/>
    <w:rsid w:val="00575E82"/>
    <w:rsid w:val="00576E6C"/>
    <w:rsid w:val="00582995"/>
    <w:rsid w:val="00583188"/>
    <w:rsid w:val="005848A9"/>
    <w:rsid w:val="00585656"/>
    <w:rsid w:val="00585C4E"/>
    <w:rsid w:val="005877E6"/>
    <w:rsid w:val="005920E1"/>
    <w:rsid w:val="00592391"/>
    <w:rsid w:val="005968D7"/>
    <w:rsid w:val="005A043D"/>
    <w:rsid w:val="005A4650"/>
    <w:rsid w:val="005B5B0F"/>
    <w:rsid w:val="005B5B95"/>
    <w:rsid w:val="005C2FF9"/>
    <w:rsid w:val="005C45DD"/>
    <w:rsid w:val="005C7B8E"/>
    <w:rsid w:val="005D1092"/>
    <w:rsid w:val="005D6076"/>
    <w:rsid w:val="005E025D"/>
    <w:rsid w:val="005E0C69"/>
    <w:rsid w:val="005F109E"/>
    <w:rsid w:val="005F17BD"/>
    <w:rsid w:val="005F4E18"/>
    <w:rsid w:val="00602147"/>
    <w:rsid w:val="00603A7F"/>
    <w:rsid w:val="00606900"/>
    <w:rsid w:val="00606BDE"/>
    <w:rsid w:val="0061025A"/>
    <w:rsid w:val="00611783"/>
    <w:rsid w:val="00614D6A"/>
    <w:rsid w:val="00615495"/>
    <w:rsid w:val="00616F0F"/>
    <w:rsid w:val="0061743C"/>
    <w:rsid w:val="00620783"/>
    <w:rsid w:val="00631C70"/>
    <w:rsid w:val="0063650E"/>
    <w:rsid w:val="00640371"/>
    <w:rsid w:val="00646304"/>
    <w:rsid w:val="006509BC"/>
    <w:rsid w:val="006522B6"/>
    <w:rsid w:val="006525B0"/>
    <w:rsid w:val="00660BDE"/>
    <w:rsid w:val="00661CD3"/>
    <w:rsid w:val="00663BE2"/>
    <w:rsid w:val="00670816"/>
    <w:rsid w:val="0067175E"/>
    <w:rsid w:val="0067298D"/>
    <w:rsid w:val="00680FEB"/>
    <w:rsid w:val="00683B46"/>
    <w:rsid w:val="00683F11"/>
    <w:rsid w:val="00686202"/>
    <w:rsid w:val="006868EF"/>
    <w:rsid w:val="00690C8A"/>
    <w:rsid w:val="00692AE7"/>
    <w:rsid w:val="006952BC"/>
    <w:rsid w:val="00697345"/>
    <w:rsid w:val="006A47B0"/>
    <w:rsid w:val="006A5D18"/>
    <w:rsid w:val="006B274F"/>
    <w:rsid w:val="006B2C7B"/>
    <w:rsid w:val="006B4097"/>
    <w:rsid w:val="006C1117"/>
    <w:rsid w:val="006C1B78"/>
    <w:rsid w:val="006C2853"/>
    <w:rsid w:val="006C43E5"/>
    <w:rsid w:val="006D0F0C"/>
    <w:rsid w:val="006D23FE"/>
    <w:rsid w:val="006E181F"/>
    <w:rsid w:val="006E2292"/>
    <w:rsid w:val="006F33DF"/>
    <w:rsid w:val="006F4AD0"/>
    <w:rsid w:val="006F5209"/>
    <w:rsid w:val="00703B16"/>
    <w:rsid w:val="007076BE"/>
    <w:rsid w:val="00710F1B"/>
    <w:rsid w:val="00712ECD"/>
    <w:rsid w:val="00713165"/>
    <w:rsid w:val="0071449C"/>
    <w:rsid w:val="00715A5B"/>
    <w:rsid w:val="007223ED"/>
    <w:rsid w:val="007304D8"/>
    <w:rsid w:val="00732128"/>
    <w:rsid w:val="007451D0"/>
    <w:rsid w:val="00753EAE"/>
    <w:rsid w:val="00754C16"/>
    <w:rsid w:val="00761549"/>
    <w:rsid w:val="00771166"/>
    <w:rsid w:val="00771400"/>
    <w:rsid w:val="0077243E"/>
    <w:rsid w:val="0077693E"/>
    <w:rsid w:val="00780DA7"/>
    <w:rsid w:val="007810BB"/>
    <w:rsid w:val="00792AB4"/>
    <w:rsid w:val="00792B8B"/>
    <w:rsid w:val="0079486B"/>
    <w:rsid w:val="00796941"/>
    <w:rsid w:val="007A66C2"/>
    <w:rsid w:val="007B07ED"/>
    <w:rsid w:val="007B569D"/>
    <w:rsid w:val="007C7B9F"/>
    <w:rsid w:val="007C7C40"/>
    <w:rsid w:val="007D0360"/>
    <w:rsid w:val="007D11BA"/>
    <w:rsid w:val="007D19AB"/>
    <w:rsid w:val="007D390B"/>
    <w:rsid w:val="007E5EBB"/>
    <w:rsid w:val="007E652A"/>
    <w:rsid w:val="007E71ED"/>
    <w:rsid w:val="007E7857"/>
    <w:rsid w:val="007F3320"/>
    <w:rsid w:val="00800539"/>
    <w:rsid w:val="00803887"/>
    <w:rsid w:val="00817217"/>
    <w:rsid w:val="00820D36"/>
    <w:rsid w:val="008248E3"/>
    <w:rsid w:val="00830C51"/>
    <w:rsid w:val="0083186F"/>
    <w:rsid w:val="00832E4B"/>
    <w:rsid w:val="00836D55"/>
    <w:rsid w:val="00842DCF"/>
    <w:rsid w:val="008437D7"/>
    <w:rsid w:val="008530D6"/>
    <w:rsid w:val="00855687"/>
    <w:rsid w:val="00855F3B"/>
    <w:rsid w:val="008607C1"/>
    <w:rsid w:val="008627C8"/>
    <w:rsid w:val="00864F10"/>
    <w:rsid w:val="008725CC"/>
    <w:rsid w:val="00873D78"/>
    <w:rsid w:val="0087468F"/>
    <w:rsid w:val="00875BB2"/>
    <w:rsid w:val="00881CD7"/>
    <w:rsid w:val="00895679"/>
    <w:rsid w:val="00895D91"/>
    <w:rsid w:val="008969DB"/>
    <w:rsid w:val="008A2AC5"/>
    <w:rsid w:val="008A4327"/>
    <w:rsid w:val="008B1072"/>
    <w:rsid w:val="008B128D"/>
    <w:rsid w:val="008B1392"/>
    <w:rsid w:val="008B2A86"/>
    <w:rsid w:val="008B4095"/>
    <w:rsid w:val="008B4792"/>
    <w:rsid w:val="008C1695"/>
    <w:rsid w:val="008C186D"/>
    <w:rsid w:val="008D0B7C"/>
    <w:rsid w:val="008D5B4E"/>
    <w:rsid w:val="008D6985"/>
    <w:rsid w:val="008D7CE8"/>
    <w:rsid w:val="008E4297"/>
    <w:rsid w:val="008F4391"/>
    <w:rsid w:val="008F79EE"/>
    <w:rsid w:val="00901621"/>
    <w:rsid w:val="0090301E"/>
    <w:rsid w:val="0090448F"/>
    <w:rsid w:val="00907C7C"/>
    <w:rsid w:val="00910EDC"/>
    <w:rsid w:val="0091276D"/>
    <w:rsid w:val="00917386"/>
    <w:rsid w:val="009246FC"/>
    <w:rsid w:val="00926399"/>
    <w:rsid w:val="00926679"/>
    <w:rsid w:val="00931CF3"/>
    <w:rsid w:val="0094464E"/>
    <w:rsid w:val="00946B76"/>
    <w:rsid w:val="009520BD"/>
    <w:rsid w:val="00960DC8"/>
    <w:rsid w:val="00961CB9"/>
    <w:rsid w:val="0097010F"/>
    <w:rsid w:val="009704BA"/>
    <w:rsid w:val="00973E80"/>
    <w:rsid w:val="00975208"/>
    <w:rsid w:val="0097570E"/>
    <w:rsid w:val="009A03A3"/>
    <w:rsid w:val="009A11F1"/>
    <w:rsid w:val="009A1474"/>
    <w:rsid w:val="009A249C"/>
    <w:rsid w:val="009A49E2"/>
    <w:rsid w:val="009A7E45"/>
    <w:rsid w:val="009B510B"/>
    <w:rsid w:val="009C2754"/>
    <w:rsid w:val="009C3788"/>
    <w:rsid w:val="009C5FBF"/>
    <w:rsid w:val="009D129A"/>
    <w:rsid w:val="009D19D8"/>
    <w:rsid w:val="009D3333"/>
    <w:rsid w:val="009D785A"/>
    <w:rsid w:val="009E147F"/>
    <w:rsid w:val="009E698C"/>
    <w:rsid w:val="009F0B08"/>
    <w:rsid w:val="009F0F32"/>
    <w:rsid w:val="00A021C7"/>
    <w:rsid w:val="00A03A58"/>
    <w:rsid w:val="00A05EE1"/>
    <w:rsid w:val="00A06DF3"/>
    <w:rsid w:val="00A154AE"/>
    <w:rsid w:val="00A15D47"/>
    <w:rsid w:val="00A2109C"/>
    <w:rsid w:val="00A23CDD"/>
    <w:rsid w:val="00A24D9A"/>
    <w:rsid w:val="00A270E4"/>
    <w:rsid w:val="00A45D8A"/>
    <w:rsid w:val="00A50956"/>
    <w:rsid w:val="00A51895"/>
    <w:rsid w:val="00A52A59"/>
    <w:rsid w:val="00A54214"/>
    <w:rsid w:val="00A6487E"/>
    <w:rsid w:val="00A67860"/>
    <w:rsid w:val="00A7149C"/>
    <w:rsid w:val="00A772D1"/>
    <w:rsid w:val="00A842A2"/>
    <w:rsid w:val="00AA167D"/>
    <w:rsid w:val="00AA2236"/>
    <w:rsid w:val="00AC25B4"/>
    <w:rsid w:val="00AC49C9"/>
    <w:rsid w:val="00AC6A31"/>
    <w:rsid w:val="00AC7CD6"/>
    <w:rsid w:val="00AE15BA"/>
    <w:rsid w:val="00AF363D"/>
    <w:rsid w:val="00AF40F6"/>
    <w:rsid w:val="00AF4222"/>
    <w:rsid w:val="00AF6261"/>
    <w:rsid w:val="00B014F8"/>
    <w:rsid w:val="00B03551"/>
    <w:rsid w:val="00B07186"/>
    <w:rsid w:val="00B11874"/>
    <w:rsid w:val="00B11DDC"/>
    <w:rsid w:val="00B11EE4"/>
    <w:rsid w:val="00B142EE"/>
    <w:rsid w:val="00B147B8"/>
    <w:rsid w:val="00B2076A"/>
    <w:rsid w:val="00B220AB"/>
    <w:rsid w:val="00B27579"/>
    <w:rsid w:val="00B3041F"/>
    <w:rsid w:val="00B33525"/>
    <w:rsid w:val="00B343B3"/>
    <w:rsid w:val="00B36F53"/>
    <w:rsid w:val="00B42B4C"/>
    <w:rsid w:val="00B43DF6"/>
    <w:rsid w:val="00B509A9"/>
    <w:rsid w:val="00B51B05"/>
    <w:rsid w:val="00B546E2"/>
    <w:rsid w:val="00B57FCA"/>
    <w:rsid w:val="00B6318F"/>
    <w:rsid w:val="00B65FD0"/>
    <w:rsid w:val="00B72095"/>
    <w:rsid w:val="00B74C56"/>
    <w:rsid w:val="00B754E6"/>
    <w:rsid w:val="00B90219"/>
    <w:rsid w:val="00BA143A"/>
    <w:rsid w:val="00BA6BD5"/>
    <w:rsid w:val="00BA7950"/>
    <w:rsid w:val="00BB0651"/>
    <w:rsid w:val="00BB27B8"/>
    <w:rsid w:val="00BB643F"/>
    <w:rsid w:val="00BC20CC"/>
    <w:rsid w:val="00BC758B"/>
    <w:rsid w:val="00BC7DA3"/>
    <w:rsid w:val="00BD22CA"/>
    <w:rsid w:val="00BD4D84"/>
    <w:rsid w:val="00BD54B5"/>
    <w:rsid w:val="00BD5F43"/>
    <w:rsid w:val="00BD6220"/>
    <w:rsid w:val="00BE18ED"/>
    <w:rsid w:val="00BE38E1"/>
    <w:rsid w:val="00BE3D6D"/>
    <w:rsid w:val="00BE4F27"/>
    <w:rsid w:val="00BE5480"/>
    <w:rsid w:val="00BF391E"/>
    <w:rsid w:val="00BF64C9"/>
    <w:rsid w:val="00BF663B"/>
    <w:rsid w:val="00C02ED5"/>
    <w:rsid w:val="00C15CEC"/>
    <w:rsid w:val="00C17DAA"/>
    <w:rsid w:val="00C20806"/>
    <w:rsid w:val="00C22DF2"/>
    <w:rsid w:val="00C36B27"/>
    <w:rsid w:val="00C37263"/>
    <w:rsid w:val="00C412D1"/>
    <w:rsid w:val="00C45C79"/>
    <w:rsid w:val="00C5187D"/>
    <w:rsid w:val="00C520BF"/>
    <w:rsid w:val="00C5294A"/>
    <w:rsid w:val="00C5356B"/>
    <w:rsid w:val="00C56AEE"/>
    <w:rsid w:val="00C5710F"/>
    <w:rsid w:val="00C664CF"/>
    <w:rsid w:val="00C70FE7"/>
    <w:rsid w:val="00C7332A"/>
    <w:rsid w:val="00C74FF7"/>
    <w:rsid w:val="00C766F7"/>
    <w:rsid w:val="00C80B61"/>
    <w:rsid w:val="00C81A99"/>
    <w:rsid w:val="00C84DA8"/>
    <w:rsid w:val="00C922F4"/>
    <w:rsid w:val="00C951C5"/>
    <w:rsid w:val="00CA1481"/>
    <w:rsid w:val="00CA21F7"/>
    <w:rsid w:val="00CA38AC"/>
    <w:rsid w:val="00CB0BCE"/>
    <w:rsid w:val="00CB5209"/>
    <w:rsid w:val="00CB6712"/>
    <w:rsid w:val="00CB6B69"/>
    <w:rsid w:val="00CC212D"/>
    <w:rsid w:val="00CC4C2E"/>
    <w:rsid w:val="00CD0229"/>
    <w:rsid w:val="00CD06A6"/>
    <w:rsid w:val="00CD4B01"/>
    <w:rsid w:val="00CD6F22"/>
    <w:rsid w:val="00CE01B8"/>
    <w:rsid w:val="00CE0AB5"/>
    <w:rsid w:val="00CE47A6"/>
    <w:rsid w:val="00CE6180"/>
    <w:rsid w:val="00CE67FA"/>
    <w:rsid w:val="00D17839"/>
    <w:rsid w:val="00D212DC"/>
    <w:rsid w:val="00D244FC"/>
    <w:rsid w:val="00D251CF"/>
    <w:rsid w:val="00D2543E"/>
    <w:rsid w:val="00D26D5C"/>
    <w:rsid w:val="00D27AE3"/>
    <w:rsid w:val="00D30BA1"/>
    <w:rsid w:val="00D31225"/>
    <w:rsid w:val="00D31573"/>
    <w:rsid w:val="00D31C4D"/>
    <w:rsid w:val="00D337AD"/>
    <w:rsid w:val="00D33AE9"/>
    <w:rsid w:val="00D41847"/>
    <w:rsid w:val="00D42736"/>
    <w:rsid w:val="00D50513"/>
    <w:rsid w:val="00D51B71"/>
    <w:rsid w:val="00D539BB"/>
    <w:rsid w:val="00D53FC2"/>
    <w:rsid w:val="00D55D2A"/>
    <w:rsid w:val="00D62251"/>
    <w:rsid w:val="00D70143"/>
    <w:rsid w:val="00D76F2D"/>
    <w:rsid w:val="00D8194E"/>
    <w:rsid w:val="00D90E1A"/>
    <w:rsid w:val="00D917F6"/>
    <w:rsid w:val="00D92383"/>
    <w:rsid w:val="00D9412D"/>
    <w:rsid w:val="00D97F6C"/>
    <w:rsid w:val="00DA24DF"/>
    <w:rsid w:val="00DB222D"/>
    <w:rsid w:val="00DB54CE"/>
    <w:rsid w:val="00DC0957"/>
    <w:rsid w:val="00DC4BFC"/>
    <w:rsid w:val="00DC5971"/>
    <w:rsid w:val="00DC5BF3"/>
    <w:rsid w:val="00DC6EE9"/>
    <w:rsid w:val="00DC7A0F"/>
    <w:rsid w:val="00DD05B1"/>
    <w:rsid w:val="00DD5681"/>
    <w:rsid w:val="00DE02C4"/>
    <w:rsid w:val="00DE456D"/>
    <w:rsid w:val="00DE6E8A"/>
    <w:rsid w:val="00DE72BE"/>
    <w:rsid w:val="00DF456B"/>
    <w:rsid w:val="00DF6EBA"/>
    <w:rsid w:val="00E0695E"/>
    <w:rsid w:val="00E1437A"/>
    <w:rsid w:val="00E152ED"/>
    <w:rsid w:val="00E16D21"/>
    <w:rsid w:val="00E20813"/>
    <w:rsid w:val="00E23B35"/>
    <w:rsid w:val="00E25998"/>
    <w:rsid w:val="00E271B8"/>
    <w:rsid w:val="00E32E3C"/>
    <w:rsid w:val="00E332E3"/>
    <w:rsid w:val="00E34E41"/>
    <w:rsid w:val="00E36056"/>
    <w:rsid w:val="00E36C01"/>
    <w:rsid w:val="00E37244"/>
    <w:rsid w:val="00E414B0"/>
    <w:rsid w:val="00E55605"/>
    <w:rsid w:val="00E62C44"/>
    <w:rsid w:val="00E70CE0"/>
    <w:rsid w:val="00E7374B"/>
    <w:rsid w:val="00E80351"/>
    <w:rsid w:val="00E83E4F"/>
    <w:rsid w:val="00E8485C"/>
    <w:rsid w:val="00E9528C"/>
    <w:rsid w:val="00E95A66"/>
    <w:rsid w:val="00EA259E"/>
    <w:rsid w:val="00EA2996"/>
    <w:rsid w:val="00EA4704"/>
    <w:rsid w:val="00EA4FA4"/>
    <w:rsid w:val="00EB4C01"/>
    <w:rsid w:val="00EB676F"/>
    <w:rsid w:val="00EC0142"/>
    <w:rsid w:val="00EC2398"/>
    <w:rsid w:val="00EC4566"/>
    <w:rsid w:val="00EC6856"/>
    <w:rsid w:val="00EC7A9D"/>
    <w:rsid w:val="00ED022E"/>
    <w:rsid w:val="00ED07B7"/>
    <w:rsid w:val="00ED0814"/>
    <w:rsid w:val="00EE4248"/>
    <w:rsid w:val="00EE68BF"/>
    <w:rsid w:val="00EF5BB8"/>
    <w:rsid w:val="00EF6602"/>
    <w:rsid w:val="00EF6603"/>
    <w:rsid w:val="00F009DE"/>
    <w:rsid w:val="00F02468"/>
    <w:rsid w:val="00F04A67"/>
    <w:rsid w:val="00F07BC5"/>
    <w:rsid w:val="00F07E24"/>
    <w:rsid w:val="00F1241D"/>
    <w:rsid w:val="00F203B2"/>
    <w:rsid w:val="00F22356"/>
    <w:rsid w:val="00F30D68"/>
    <w:rsid w:val="00F32BD7"/>
    <w:rsid w:val="00F34A9B"/>
    <w:rsid w:val="00F352FA"/>
    <w:rsid w:val="00F51FBA"/>
    <w:rsid w:val="00F539DB"/>
    <w:rsid w:val="00F54F51"/>
    <w:rsid w:val="00F60C1F"/>
    <w:rsid w:val="00F84D1A"/>
    <w:rsid w:val="00F84D55"/>
    <w:rsid w:val="00F85EDC"/>
    <w:rsid w:val="00F860AA"/>
    <w:rsid w:val="00F90110"/>
    <w:rsid w:val="00F9537C"/>
    <w:rsid w:val="00FA0AED"/>
    <w:rsid w:val="00FA6B6F"/>
    <w:rsid w:val="00FB057C"/>
    <w:rsid w:val="00FB244F"/>
    <w:rsid w:val="00FB3597"/>
    <w:rsid w:val="00FC031E"/>
    <w:rsid w:val="00FD2012"/>
    <w:rsid w:val="00FD452A"/>
    <w:rsid w:val="00FD625E"/>
    <w:rsid w:val="00FD79E5"/>
    <w:rsid w:val="00FE0CCA"/>
    <w:rsid w:val="00FE1B8F"/>
    <w:rsid w:val="00FE4527"/>
    <w:rsid w:val="00FF117A"/>
    <w:rsid w:val="00FF40A4"/>
    <w:rsid w:val="00FF5236"/>
    <w:rsid w:val="00FF5A3F"/>
    <w:rsid w:val="00FF675D"/>
    <w:rsid w:val="01635825"/>
    <w:rsid w:val="0198675D"/>
    <w:rsid w:val="021A1D9D"/>
    <w:rsid w:val="026F016A"/>
    <w:rsid w:val="047A7F51"/>
    <w:rsid w:val="0717158A"/>
    <w:rsid w:val="079270B3"/>
    <w:rsid w:val="0E9C6865"/>
    <w:rsid w:val="101B3884"/>
    <w:rsid w:val="12A81734"/>
    <w:rsid w:val="13572DF0"/>
    <w:rsid w:val="18150EE8"/>
    <w:rsid w:val="1E687F2D"/>
    <w:rsid w:val="23252CFF"/>
    <w:rsid w:val="23F86FCC"/>
    <w:rsid w:val="24491992"/>
    <w:rsid w:val="26EC04CC"/>
    <w:rsid w:val="2B8A5E05"/>
    <w:rsid w:val="2CBC48B7"/>
    <w:rsid w:val="2DC46129"/>
    <w:rsid w:val="2EC740B7"/>
    <w:rsid w:val="2F2973D8"/>
    <w:rsid w:val="30E54C1C"/>
    <w:rsid w:val="31571F7A"/>
    <w:rsid w:val="3190736D"/>
    <w:rsid w:val="36AE5110"/>
    <w:rsid w:val="389361CD"/>
    <w:rsid w:val="3BAB200E"/>
    <w:rsid w:val="3C932590"/>
    <w:rsid w:val="415C6178"/>
    <w:rsid w:val="44F8211C"/>
    <w:rsid w:val="495A5F90"/>
    <w:rsid w:val="4EB517E1"/>
    <w:rsid w:val="51740F05"/>
    <w:rsid w:val="51D323F7"/>
    <w:rsid w:val="53751065"/>
    <w:rsid w:val="5690252E"/>
    <w:rsid w:val="570668F4"/>
    <w:rsid w:val="57C753C8"/>
    <w:rsid w:val="5C064B23"/>
    <w:rsid w:val="5F624E08"/>
    <w:rsid w:val="5F83609A"/>
    <w:rsid w:val="60B267BF"/>
    <w:rsid w:val="63551439"/>
    <w:rsid w:val="640C7037"/>
    <w:rsid w:val="66366966"/>
    <w:rsid w:val="68876201"/>
    <w:rsid w:val="69F34F76"/>
    <w:rsid w:val="6B2C18A9"/>
    <w:rsid w:val="6C783074"/>
    <w:rsid w:val="6E6D2DB0"/>
    <w:rsid w:val="6F880D91"/>
    <w:rsid w:val="736D09A6"/>
    <w:rsid w:val="73A50D84"/>
    <w:rsid w:val="78F90CFB"/>
    <w:rsid w:val="7A3B7132"/>
    <w:rsid w:val="7DDD681A"/>
    <w:rsid w:val="7F084409"/>
    <w:rsid w:val="7F562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6"/>
    <w:qFormat/>
    <w:uiPriority w:val="9"/>
    <w:pPr>
      <w:spacing w:line="360" w:lineRule="auto"/>
      <w:ind w:firstLine="482" w:firstLineChars="200"/>
      <w:outlineLvl w:val="2"/>
    </w:pPr>
    <w:rPr>
      <w:rFonts w:ascii="宋体" w:hAnsi="宋体"/>
      <w:b/>
      <w:kern w:val="0"/>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rPr>
      <w:rFonts w:ascii="Times New Roman" w:hAnsi="Times New Roman"/>
    </w:rPr>
  </w:style>
  <w:style w:type="paragraph" w:styleId="4">
    <w:name w:val="Balloon Text"/>
    <w:basedOn w:val="1"/>
    <w:link w:val="2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rPr>
      <w:sz w:val="24"/>
    </w:rPr>
  </w:style>
  <w:style w:type="paragraph" w:styleId="8">
    <w:name w:val="annotation subject"/>
    <w:basedOn w:val="3"/>
    <w:next w:val="3"/>
    <w:link w:val="24"/>
    <w:semiHidden/>
    <w:unhideWhenUsed/>
    <w:qFormat/>
    <w:uiPriority w:val="99"/>
    <w:rPr>
      <w:rFonts w:ascii="Calibri" w:hAnsi="Calibri"/>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character" w:customStyle="1" w:styleId="13">
    <w:name w:val="页脚 字符"/>
    <w:link w:val="5"/>
    <w:uiPriority w:val="99"/>
    <w:rPr>
      <w:sz w:val="18"/>
      <w:szCs w:val="18"/>
    </w:rPr>
  </w:style>
  <w:style w:type="character" w:customStyle="1" w:styleId="14">
    <w:name w:val="页眉 字符"/>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3 字符"/>
    <w:basedOn w:val="11"/>
    <w:link w:val="2"/>
    <w:qFormat/>
    <w:uiPriority w:val="9"/>
    <w:rPr>
      <w:rFonts w:ascii="宋体" w:hAnsi="宋体"/>
      <w:b/>
      <w:sz w:val="24"/>
      <w:szCs w:val="24"/>
    </w:rPr>
  </w:style>
  <w:style w:type="character" w:customStyle="1" w:styleId="17">
    <w:name w:val="批注文字 字符"/>
    <w:basedOn w:val="11"/>
    <w:link w:val="3"/>
    <w:qFormat/>
    <w:uiPriority w:val="99"/>
    <w:rPr>
      <w:rFonts w:ascii="Times New Roman" w:hAnsi="Times New Roman"/>
      <w:kern w:val="2"/>
      <w:sz w:val="21"/>
      <w:szCs w:val="22"/>
    </w:rPr>
  </w:style>
  <w:style w:type="character" w:customStyle="1" w:styleId="18">
    <w:name w:val="df"/>
    <w:basedOn w:val="11"/>
    <w:qFormat/>
    <w:uiPriority w:val="0"/>
  </w:style>
  <w:style w:type="character" w:customStyle="1" w:styleId="19">
    <w:name w:val="apple-converted-space"/>
    <w:basedOn w:val="11"/>
    <w:qFormat/>
    <w:uiPriority w:val="0"/>
  </w:style>
  <w:style w:type="character" w:customStyle="1" w:styleId="20">
    <w:name w:val="gp"/>
    <w:basedOn w:val="11"/>
    <w:qFormat/>
    <w:uiPriority w:val="0"/>
  </w:style>
  <w:style w:type="character" w:customStyle="1" w:styleId="21">
    <w:name w:val="批注框文本 字符"/>
    <w:basedOn w:val="11"/>
    <w:link w:val="4"/>
    <w:semiHidden/>
    <w:qFormat/>
    <w:uiPriority w:val="99"/>
    <w:rPr>
      <w:kern w:val="2"/>
      <w:sz w:val="18"/>
      <w:szCs w:val="18"/>
    </w:rPr>
  </w:style>
  <w:style w:type="paragraph" w:customStyle="1" w:styleId="22">
    <w:name w:val="列表段落1"/>
    <w:basedOn w:val="1"/>
    <w:autoRedefine/>
    <w:qFormat/>
    <w:uiPriority w:val="34"/>
    <w:pPr>
      <w:ind w:firstLine="420" w:firstLineChars="200"/>
    </w:pPr>
    <w:rPr>
      <w:rFonts w:asciiTheme="minorHAnsi" w:hAnsiTheme="minorHAnsi" w:eastAsiaTheme="minorEastAsia" w:cstheme="minorBidi"/>
    </w:rPr>
  </w:style>
  <w:style w:type="paragraph" w:customStyle="1" w:styleId="23">
    <w:name w:val="Table Text"/>
    <w:basedOn w:val="1"/>
    <w:autoRedefine/>
    <w:hidden/>
    <w:qFormat/>
    <w:uiPriority w:val="0"/>
    <w:pPr>
      <w:kinsoku w:val="0"/>
      <w:autoSpaceDE w:val="0"/>
      <w:autoSpaceDN w:val="0"/>
      <w:adjustRightInd w:val="0"/>
      <w:snapToGrid w:val="0"/>
      <w:jc w:val="left"/>
      <w:textAlignment w:val="baseline"/>
    </w:pPr>
    <w:rPr>
      <w:rFonts w:ascii="楷体" w:hAnsi="楷体" w:eastAsia="楷体"/>
      <w:color w:val="000000"/>
      <w:kern w:val="0"/>
      <w:szCs w:val="21"/>
    </w:rPr>
  </w:style>
  <w:style w:type="character" w:customStyle="1" w:styleId="24">
    <w:name w:val="批注主题 字符"/>
    <w:basedOn w:val="17"/>
    <w:link w:val="8"/>
    <w:semiHidden/>
    <w:qFormat/>
    <w:uiPriority w:val="99"/>
    <w:rPr>
      <w:rFonts w:ascii="Times New Roman" w:hAnsi="Times New Roman"/>
      <w:b/>
      <w:bCs/>
      <w:kern w:val="2"/>
      <w:sz w:val="21"/>
      <w:szCs w:val="22"/>
    </w:rPr>
  </w:style>
  <w:style w:type="paragraph" w:customStyle="1" w:styleId="25">
    <w:name w:val="修订1"/>
    <w:hidden/>
    <w:semiHidden/>
    <w:qFormat/>
    <w:uiPriority w:val="99"/>
    <w:rPr>
      <w:rFonts w:ascii="Calibri" w:hAnsi="Calibri" w:eastAsia="宋体" w:cs="Times New Roman"/>
      <w:kern w:val="2"/>
      <w:sz w:val="21"/>
      <w:szCs w:val="22"/>
      <w:lang w:val="en-US" w:eastAsia="zh-CN" w:bidi="ar-SA"/>
    </w:rPr>
  </w:style>
  <w:style w:type="paragraph" w:customStyle="1" w:styleId="26">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61EF-24A8-44AA-BC02-DEBDE74BE07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3055</Words>
  <Characters>4476</Characters>
  <Lines>63</Lines>
  <Paragraphs>17</Paragraphs>
  <TotalTime>0</TotalTime>
  <ScaleCrop>false</ScaleCrop>
  <LinksUpToDate>false</LinksUpToDate>
  <CharactersWithSpaces>4869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2025-03-04T03:12:00Z</dcterms:created>
  <dc:creator>user01</dc:creator>
  <cp:lastModifiedBy>黑呀</cp:lastModifiedBy>
  <cp:lastPrinted>2025-06-03T06:59:00Z</cp:lastPrinted>
  <dcterms:modified xsi:type="dcterms:W3CDTF">2025-07-26T10:36:18Z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4A05753E43674CBEA13302A24AE73E27_13</vt:lpwstr>
  </property>
  <property fmtid="{D5CDD505-2E9C-101B-9397-08002B2CF9AE}" pid="4" name="KSOTemplateDocerSaveRecord">
    <vt:lpwstr>eyJoZGlkIjoiMTRhYjZjMDZhMmEzY2VjODA1ZjY3MDBjNGRjMTEwNzgiLCJ1c2VySWQiOiI1NDExNDkyNTIifQ==</vt:lpwstr>
  </property>
  <property fmtid="{D5CDD505-2E9C-101B-9397-08002B2CF9AE}" pid="5" name="GrammarlyDocumentId">
    <vt:lpwstr>0528096f-7cbd-4f79-ae33-7ee92ab77e75</vt:lpwstr>
  </property>
</Properties>
</file>