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480" w:lineRule="auto"/>
        <w:jc w:val="both"/>
        <w:textAlignment w:val="auto"/>
        <w:rPr>
          <w:rFonts w:hint="eastAsia" w:ascii="Times New Roman" w:hAnsi="Times New Roman"/>
          <w:b w:val="0"/>
          <w:bCs/>
          <w:color w:val="auto"/>
          <w:sz w:val="24"/>
          <w:szCs w:val="24"/>
          <w:lang w:val="en-US" w:eastAsia="zh-CN"/>
        </w:rPr>
      </w:pPr>
      <w:bookmarkStart w:id="1" w:name="_GoBack"/>
      <w:bookmarkEnd w:id="1"/>
      <w:r>
        <w:rPr>
          <w:rFonts w:hint="eastAsia" w:ascii="Times New Roman" w:hAnsi="Times New Roman"/>
          <w:b w:val="0"/>
          <w:bCs/>
          <w:color w:val="auto"/>
          <w:sz w:val="24"/>
          <w:szCs w:val="24"/>
          <w:lang w:val="en-US" w:eastAsia="zh-CN"/>
        </w:rPr>
        <w:t xml:space="preserve"> </w:t>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我上学啦单元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我上学啦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我上学了”单元是北师大版一年级上册的起始单元，具有重要的启蒙作用。本单元以学生的校园生活和日常生活为背景，涵盖了多个有趣且富有教育意义的主题。《可爱的校园》通过展示生动的校园图片，引导学生有序观察并数出物体个数，初步建立自然数概念；《认识新同学》让学生在自我介绍中融入数学知识，感受生活中的数与形；《我们的操场》聚焦于比较物体的多少、长短、高矮、远近，为后续图形与几何的学习奠定基础；《好玩的游戏》以游戏为载体，培养学生数感、观察力和对基本图形的认识；《收获的季节》则引导学生学习比较物体的大小、轻重，积累比较方法和推理经验。教材内容紧密联系生活实际，编排由浅入深，符合一年级学生的认知规律，旨在让学生在轻松愉快的氛围中感受数学的趣味性和实用性，激发学生学习数学的兴趣和积极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刚步入小学的一年级学生，在生活中已积累了一定的数数经验和生活常识，但对数的认识较为模式化，缺乏系统的认数过程，抽象思维能力尚显薄弱。他们在生活中虽初步感知了“多少”“长短”“高矮”“大小”“轻重”等概念，却不具备专业的数学比较方法，也难以准确运用数学语言进行叙述。此外，一年级学生注意力难以长时间集中，好动且好奇心强，对游戏和活动充满热情。因此，教学过程中应紧密结合生活实际，借助直观形象的事物和丰富多彩的活动，帮助学生经历从具体到抽象再到具体的认识过程，引导学生积极参与学习，培养学生的观察能力、表达能力和数学思维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能够按照一定顺序观察并准确数出物体个数，建立自然数概念。</w:t>
            </w:r>
          </w:p>
          <w:p>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在自我介绍和生活场景中，识别数和数量、图形形状等数学元素，感受数学与生活的紧密联系。</w:t>
            </w:r>
          </w:p>
          <w:p>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掌握比较两个物体多少、长短、高矮、远近、大小、轻重的方法，能够准确进行比较和判断。</w:t>
            </w:r>
          </w:p>
          <w:p>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认识基本图形，如圆形、长方形、正方形等，了解其特征并能在生活中识别。</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引导学生将生活经验转化为数学知识，学会用准确、清晰的数学语言表达观察结果和思考过程。</w:t>
            </w:r>
          </w:p>
          <w:p>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培养学生的逻辑思维能力和推理能力，让学生在比较和判断中学会分析问题和解决问题。</w:t>
            </w:r>
          </w:p>
          <w:p>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帮助学生理解物体的大小、轻重等概念的相对性，以及物体特征与实际应用的联系。</w:t>
            </w:r>
          </w:p>
          <w:p>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提高学生的注意力和专注力，确保学生在课堂活动中能够积极参与、认真思考。</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教材：北师大版一年级上册教材是教学的核心依据，教材中的主题图、例题和练习题等内容为教学提供了丰富的素材和指导。教师应深入研究教材，把握教学目标和重难点，引导学生进行学习。</w:t>
            </w:r>
          </w:p>
          <w:p>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课件：制作包含生动图片、动画和视频的课件，展示教学内容和活动过程，帮助学生更直观地理解知识。例如，在《可爱的校园》中展示校园图片，在《我们的操场》中展示比较物体的动画等。</w:t>
            </w:r>
          </w:p>
          <w:p>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实物教具：准备各种实物教具，如扑克牌、积木、跳绳、天平、南瓜、西红柿、辣椒等，让学生通过实际操作和观察，亲身体验数学知识。例如，在《好玩的游戏》中用积木进行搭建活动，在《收获的季节》中用天平比较物体轻重。</w:t>
            </w:r>
          </w:p>
          <w:p>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练习题集：除教材配套练习题外，收集或编写一些针对性强、形式多样的练习题，如填空、选择、判断、连线、解答等，用于巩固和拓展学生所学知识。</w:t>
            </w:r>
          </w:p>
          <w:p>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教学网站和数学游戏软件：利用相关的教学网站和数学游戏软件，为学生提供更多的学习资源和练习机会，让学生在游戏中巩固所学知识，提高学习的积极性和主动性。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校园生活、游戏活动、季节收获等丰富的情景，引导学生观察并发现其中的数学问题，如物体的数量、大小、长短、轻重等比较问题，培养学生从生活情景中抽象出数学问题的能力和应用数学知识解决实际问题的意识。</w:t>
            </w:r>
          </w:p>
          <w:p>
            <w:pPr>
              <w:keepNext w:val="0"/>
              <w:keepLines w:val="0"/>
              <w:pageBreakBefore w:val="0"/>
              <w:widowControl w:val="0"/>
              <w:numPr>
                <w:ilvl w:val="0"/>
                <w:numId w:val="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鼓励学生在具体情景中提出问题，如“为什么这个物体比那个物体长？”“怎样才能知道哪个物体最重？”等，提高学生发现问题和提出问题的能力。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学生能够熟练掌握有序观察和点数法，准确数出物体个数，认识1 - 10的自然数。</w:t>
            </w:r>
          </w:p>
          <w:p>
            <w:pPr>
              <w:keepNext w:val="0"/>
              <w:keepLines w:val="0"/>
              <w:pageBreakBefore w:val="0"/>
              <w:widowControl w:val="0"/>
              <w:numPr>
                <w:ilvl w:val="0"/>
                <w:numId w:val="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理解数和数量、图形形状等概念，能用数学知识描述自己和周围事物，如说出自己的年龄、班级、物体的形状等。</w:t>
            </w:r>
          </w:p>
          <w:p>
            <w:pPr>
              <w:keepNext w:val="0"/>
              <w:keepLines w:val="0"/>
              <w:pageBreakBefore w:val="0"/>
              <w:widowControl w:val="0"/>
              <w:numPr>
                <w:ilvl w:val="0"/>
                <w:numId w:val="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掌握比较物体多少、长短、高矮、远近、大小、轻重的方法，能够准确进行比较和判断，并能用“多”“少”“长”“短”“高”“矮”“大”“小”“轻”“重”等词汇描述比较结果。</w:t>
            </w:r>
          </w:p>
          <w:p>
            <w:pPr>
              <w:keepNext w:val="0"/>
              <w:keepLines w:val="0"/>
              <w:pageBreakBefore w:val="0"/>
              <w:widowControl w:val="0"/>
              <w:numPr>
                <w:ilvl w:val="0"/>
                <w:numId w:val="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认识基本图形，如圆形、长方形、正方形等，了解其特征并能在生活中识别，提高学生的空间感知能力和观察能力。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在观察、数数、比较和游戏等活动中，培养学生的逻辑思维能力，让学生学会分析问题、推理和判断，如通过比较物体的大小、轻重关系进行推理。</w:t>
            </w:r>
          </w:p>
          <w:p>
            <w:pPr>
              <w:keepNext w:val="0"/>
              <w:keepLines w:val="0"/>
              <w:pageBreakBefore w:val="0"/>
              <w:widowControl w:val="0"/>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引导学生用清晰、准确的数学语言表达自己的观察结果、思考过程和比较结果，提高学生的数学表达能力和思维的严谨性。例如，在描述物体大小时，能准确说出“这个南瓜比那个西红柿大得多”。</w:t>
            </w:r>
          </w:p>
          <w:p>
            <w:pPr>
              <w:keepNext w:val="0"/>
              <w:keepLines w:val="0"/>
              <w:pageBreakBefore w:val="0"/>
              <w:widowControl w:val="0"/>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鼓励学生从不同角度思考问题，培养学生的创新思维能力和发散思维能力，如在游戏活动中尝试不同的策略和方法。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组织学生进行小组合作学习和交流讨论，让学生在交流中分享自己的想法和经验，学会倾听他人意见，培养合作交流意识和团队精神。</w:t>
            </w:r>
          </w:p>
          <w:p>
            <w:pPr>
              <w:keepNext w:val="0"/>
              <w:keepLines w:val="0"/>
              <w:pageBreakBefore w:val="0"/>
              <w:widowControl w:val="0"/>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引导学生对学习过程进行反思，总结经验教训，分析自己在学习中的优点和不足，不断改进学习方法，提高学习效率。例如，在游戏结束后，反思自己的游戏策略是否合理。</w:t>
            </w:r>
          </w:p>
          <w:p>
            <w:pPr>
              <w:keepNext w:val="0"/>
              <w:keepLines w:val="0"/>
              <w:pageBreakBefore w:val="0"/>
              <w:widowControl w:val="0"/>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通过与同学和老师的交流，让学生学会自我评价和相互评价，增强自我认知能力和学习动力。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生动有趣的教学情境，如校园场景、游戏活动、季节丰收等，让学生在熟悉的情境中感受数学的应用，激发学生的学习兴趣。例如，在《可爱的校园》中创设动物学校开学的情境，在《好玩的游戏》中开展“小花朵朵开”和“小小运输员”等游戏。</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图片、实物、动画等直观手段，展示教学内容和操作过程，帮助学生理解抽象的数学概念。例如，在《我们的操场》中通过动画演示比较绳子长短的方法，在《收获的季节》中用天平实物演示比较物体轻重的过程。</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游戏教学法：将教学内容融入到游戏中，让学生在玩中学，学中玩。设计各种数学游戏，如数数游戏、比较游戏、图形识别游戏等，让学生在游戏中巩固所学知识，提高学习的积极性和主动性。</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小组合作学习法：组织学生进行小组合作学习，让学生在小组中交流讨论、合作探究，共同完成学习任务。例如，在《认识新同学》中让学生分组进行自我介绍，在《好玩的游戏》中让学生分组参与游戏活动。</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启发式教学法：在教学过程中，教师要善于提出问题，启发学生思考，引导学生自主探究和发现问题。例如，在比较物体大小时，问学生“你是怎么判断哪个物体大哪个物体小的？”“还有其他方法吗？”</w:t>
            </w:r>
          </w:p>
          <w:p>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分层教学法：根据学生的学习能力和水平，将学生分为不同层次，设计不同难度的教学内容和练习题，满足不同学生的学习需求。对于学习能力较强的学生，可以提供一些拓展性的问题和任务，让他们挑战自我；对于学习能力较弱的学生，要给予更多的关注和指导，帮助他们掌握基础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合作学习中，评价学生是否积极参与讨论、是否尊重他人意见、是否能够与小组成员合作完成任务等。</w:t>
            </w:r>
          </w:p>
          <w:p>
            <w:pPr>
              <w:keepNext w:val="0"/>
              <w:keepLines w:val="0"/>
              <w:pageBreakBefore w:val="0"/>
              <w:widowControl w:val="0"/>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作业时，评价学生的数数是否准确、比较结果是否正确、图形识别是否准确等。</w:t>
            </w:r>
          </w:p>
          <w:p>
            <w:pPr>
              <w:keepNext w:val="0"/>
              <w:keepLines w:val="0"/>
              <w:pageBreakBefore w:val="0"/>
              <w:widowControl w:val="0"/>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后，分析学生在哪些知识点上存在薄弱环节，制定相应的复习计划，帮助学生巩固和提高。</w:t>
            </w:r>
          </w:p>
          <w:p>
            <w:pPr>
              <w:keepNext w:val="0"/>
              <w:keepLines w:val="0"/>
              <w:pageBreakBefore w:val="0"/>
              <w:widowControl w:val="0"/>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完成一个学习任务后，让学生自我评价自己在学习过程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完成教材配套的练习题，包括填空、选择、判断、连线、数数等，巩固课堂所学的基础知识。例如，让学生完成教材上数物体个数、比较物体大小、识别图形等练习题。</w:t>
            </w:r>
          </w:p>
          <w:p>
            <w:pPr>
              <w:keepNext w:val="0"/>
              <w:keepLines w:val="0"/>
              <w:pageBreakBefore w:val="0"/>
              <w:widowControl w:val="0"/>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用实物进行数数和比较活动，如在家里数家具、电器的数量，比较水果的大小、轻重等，并记录下来，与家长交流。</w:t>
            </w:r>
          </w:p>
          <w:p>
            <w:pPr>
              <w:keepNext w:val="0"/>
              <w:keepLines w:val="0"/>
              <w:pageBreakBefore w:val="0"/>
              <w:widowControl w:val="0"/>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制作数字卡片或图形卡片，自己进行数数和图形识别练习，加深对数字和图形的认识。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设计一份自己的校园地图，用所学的图形和数字标注出校园里的各个场所，如教室、操场、图书馆等，培养学生的空间感知能力和创新思维能力。</w:t>
            </w:r>
          </w:p>
          <w:p>
            <w:pPr>
              <w:keepNext w:val="0"/>
              <w:keepLines w:val="0"/>
              <w:pageBreakBefore w:val="0"/>
              <w:widowControl w:val="0"/>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完成一些拓展思维的题目，如根据给定的条件进行推理和判断，如“有三个小朋友，小明比小红高，小红比小刚高，谁最高？谁最矮？”提高学生的逻辑思维能力。</w:t>
            </w:r>
          </w:p>
          <w:p>
            <w:pPr>
              <w:keepNext w:val="0"/>
              <w:keepLines w:val="0"/>
              <w:pageBreakBefore w:val="0"/>
              <w:widowControl w:val="0"/>
              <w:numPr>
                <w:ilvl w:val="0"/>
                <w:numId w:val="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观察生活中的物体，发现其中的数学问题，并尝试用所学知识解决，然后记录下来，与同学分享。</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组织一次校园寻宝活动，教师提前在校园里隐藏一些标有数字或图形的卡片，让学生分组寻找，找到后根据卡片上的信息完成相应的任务，如数数、比较大小等，培养学生的实践能力和团队合作精神。</w:t>
            </w:r>
          </w:p>
          <w:p>
            <w:pPr>
              <w:keepNext w:val="0"/>
              <w:keepLines w:val="0"/>
              <w:pageBreakBefore w:val="0"/>
              <w:widowControl w:val="0"/>
              <w:numPr>
                <w:ilvl w:val="0"/>
                <w:numId w:val="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与家长一起去超市购物，让学生负责计算商品的数量和价格，比较不同商品的大小、重量等，感受数学在生活中的实际应用。</w:t>
            </w:r>
          </w:p>
          <w:p>
            <w:pPr>
              <w:keepNext w:val="0"/>
              <w:keepLines w:val="0"/>
              <w:pageBreakBefore w:val="0"/>
              <w:widowControl w:val="0"/>
              <w:numPr>
                <w:ilvl w:val="0"/>
                <w:numId w:val="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举办数学游戏比赛，如数数比赛、比较比赛、图形拼图比赛等，让学生在比赛中巩固所学知识，提高学习的积极性和竞争意识。</w:t>
            </w:r>
          </w:p>
        </w:tc>
      </w:tr>
    </w:tbl>
    <w:p>
      <w:pPr>
        <w:spacing w:line="360" w:lineRule="auto"/>
      </w:pPr>
    </w:p>
    <w:p>
      <w:r>
        <w:br w:type="page"/>
      </w:r>
    </w:p>
    <w:p>
      <w:pPr>
        <w:spacing w:line="360" w:lineRule="auto"/>
        <w:jc w:val="center"/>
        <w:rPr>
          <w:rFonts w:ascii="宋体" w:hAnsi="宋体"/>
          <w:b/>
          <w:sz w:val="32"/>
          <w:szCs w:val="21"/>
        </w:rPr>
      </w:pPr>
      <w:r>
        <w:rPr>
          <w:rFonts w:hint="eastAsia" w:ascii="宋体" w:hAnsi="宋体"/>
          <w:b/>
          <w:sz w:val="32"/>
          <w:szCs w:val="21"/>
        </w:rPr>
        <w:t>我上学了1.可爱的学校教学设计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可爱的学校</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我上学了</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中通过可爱的校园图片，让学生感受到数学与生活的紧密联系。在学生的分享、交流中，引导学生感知数和数量、图形的形状等，这些为以后继续研究数学奠定了基础。在本节课的教学中，需着重培养学生的观察能力、表达能力，培养数学学习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刚进入小学的一年级学生，已经具备一定的数数经验和生活经验，但是对数的认识是模式化的，缺少经历认数的过程。而且抽象思维能力较弱，所以在教学中，我们应该紧密结合生活实际，借助直观形象的事物，帮助学生经历具体，抽象，具体的认识过程，进而帮助学生建立自然数的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1.结合具体情境，能按照一定的顺序观察，能有序数出物体的个数。</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2.结合“数”与“形”活动，培养初步的观察能力和动手操作能力。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3.通过有趣的学习活动，初步感受数学与生活的联系，激发学习数学的欲望。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情景与问题：通过展示动物学校开学、校园大门等情景，让学生观察并发现其中的数学信息，提出如“图中有多少个物体”等问题，培养学生在具体情境中发现和提出问题的能力。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知识与技能：学生能结合具体情境，按照一定顺序观察并有序数出物体个数，掌握用点数法数事物数量的方法，同时认识不同形状的物体，提升观察和动手操作能力。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思维与表达：在观察、数数和游戏活动中，学生学会有条理地思考，用清晰、准确的语言表达自己的观察结果和想法，锻炼逻辑思维和语言表达能力。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交流与反思：组织学生交流观察和数数的方法，分享跳格子游戏等活动的体验，引导学生反思自己的学习过程，总结经验，提高交流和反思能力。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能按照一定的顺序观察，能有序数出物体的个数。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结合“数”与“形”活动，培养初步的观察能力和动手操作能力。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出示图片：我是小学生啦！</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132965" cy="991870"/>
                  <wp:effectExtent l="0" t="0" r="635" b="1778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
                          <a:stretch>
                            <a:fillRect/>
                          </a:stretch>
                        </pic:blipFill>
                        <pic:spPr>
                          <a:xfrm>
                            <a:off x="0" y="0"/>
                            <a:ext cx="2132965" cy="9918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2.导语：同学们，欢迎大家走进小学校园，我是你们的数学老师，很高兴能和大家一起学习！</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出示情境图：今天动物学校也开学了？认真观察图片，讲一讲你看到的动物学校的故事吧！</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观察“我是小学生啦！”的图片，积极表达自己成为小学生的感受。</w:t>
            </w:r>
            <w:r>
              <w:rPr>
                <w:rFonts w:hint="eastAsia" w:ascii="等线" w:hAnsi="等线" w:eastAsia="等线" w:cs="等线"/>
                <w:sz w:val="21"/>
                <w:szCs w:val="21"/>
              </w:rPr>
              <w:br w:type="textWrapping"/>
            </w:r>
            <w:r>
              <w:rPr>
                <w:rFonts w:hint="eastAsia" w:ascii="等线" w:hAnsi="等线" w:eastAsia="等线" w:cs="等线"/>
                <w:sz w:val="21"/>
                <w:szCs w:val="21"/>
              </w:rPr>
              <w:t>2. 仔细观察动物学校开学的情境图，踊跃发言，说出自己看到的动物等。</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通过展示与学生生活相关的图片，激发学生的学习兴趣和对新环境的期待，自然引入课题。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有序观察数物体个数</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1.出示主题图：图中有什么？说一说你是怎么观察的？</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90775" cy="1794510"/>
                  <wp:effectExtent l="0" t="0" r="9525" b="152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
                          <a:stretch>
                            <a:fillRect/>
                          </a:stretch>
                        </pic:blipFill>
                        <pic:spPr>
                          <a:xfrm>
                            <a:off x="0" y="0"/>
                            <a:ext cx="2390775" cy="17945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2.交流。</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（1）笑笑：我从上到下看，看到了</w:t>
            </w:r>
            <w:r>
              <w:rPr>
                <w:rFonts w:hint="eastAsia" w:ascii="等线" w:hAnsi="等线" w:eastAsia="等线" w:cs="等线"/>
                <w:sz w:val="21"/>
                <w:szCs w:val="21"/>
              </w:rPr>
              <w:drawing>
                <wp:inline distT="0" distB="0" distL="114300" distR="114300">
                  <wp:extent cx="1163955" cy="391160"/>
                  <wp:effectExtent l="0" t="0" r="17145"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6"/>
                          <a:stretch>
                            <a:fillRect/>
                          </a:stretch>
                        </pic:blipFill>
                        <pic:spPr>
                          <a:xfrm>
                            <a:off x="0" y="0"/>
                            <a:ext cx="1163955" cy="39116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（2）淘气：我从左往右看，看到了</w:t>
            </w:r>
            <w:r>
              <w:rPr>
                <w:rFonts w:hint="eastAsia" w:ascii="等线" w:hAnsi="等线" w:eastAsia="等线" w:cs="等线"/>
                <w:sz w:val="21"/>
                <w:szCs w:val="21"/>
              </w:rPr>
              <w:drawing>
                <wp:inline distT="0" distB="0" distL="114300" distR="114300">
                  <wp:extent cx="1248410" cy="368935"/>
                  <wp:effectExtent l="0" t="0" r="8890" b="1206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7"/>
                          <a:stretch>
                            <a:fillRect/>
                          </a:stretch>
                        </pic:blipFill>
                        <pic:spPr>
                          <a:xfrm>
                            <a:off x="0" y="0"/>
                            <a:ext cx="1248410" cy="36893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3.提问：数一数，它们各有多少呢？</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4.学习用点数法数事物的数量。</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1个太阳 2只小兔 3间蘑菇屋 4只小松鼠 5个字 6只小熊 7朵花 8棵树 9只小鸟 10只蝴蝶</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5.小结：数物体个数的时候，最后一个数到几，这些物体的数量就是几。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玩一玩、说一说、认一认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1.玩一玩：跳格子游戏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游戏规则：从1跳到10，遇到一格单脚跳，遇到两格双脚跳。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2.说一说：在幼儿园我是大（2）班的，现在我是……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理解一（2）班的含义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3.认一认：说一说，</w:t>
            </w:r>
            <w:r>
              <w:rPr>
                <w:rFonts w:hint="eastAsia" w:ascii="等线" w:hAnsi="等线" w:eastAsia="等线" w:cs="等线"/>
                <w:sz w:val="21"/>
                <w:szCs w:val="21"/>
              </w:rPr>
              <w:drawing>
                <wp:inline distT="0" distB="0" distL="114300" distR="114300">
                  <wp:extent cx="400050" cy="428625"/>
                  <wp:effectExtent l="0" t="0" r="0" b="952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8"/>
                          <a:stretch>
                            <a:fillRect/>
                          </a:stretch>
                        </pic:blipFill>
                        <pic:spPr>
                          <a:xfrm>
                            <a:off x="0" y="0"/>
                            <a:ext cx="400050" cy="42862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和 </w:t>
            </w:r>
            <w:r>
              <w:rPr>
                <w:rFonts w:hint="eastAsia" w:ascii="等线" w:hAnsi="等线" w:eastAsia="等线" w:cs="等线"/>
                <w:sz w:val="21"/>
                <w:szCs w:val="21"/>
              </w:rPr>
              <w:drawing>
                <wp:inline distT="0" distB="0" distL="114300" distR="114300">
                  <wp:extent cx="323850" cy="466725"/>
                  <wp:effectExtent l="0" t="0" r="0" b="952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9"/>
                          <a:stretch>
                            <a:fillRect/>
                          </a:stretch>
                        </pic:blipFill>
                        <pic:spPr>
                          <a:xfrm>
                            <a:off x="0" y="0"/>
                            <a:ext cx="323850" cy="46672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分别是什么形状的？</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w:t>
            </w:r>
            <w:r>
              <w:rPr>
                <w:rFonts w:hint="eastAsia" w:ascii="等线" w:hAnsi="等线" w:eastAsia="等线" w:cs="等线"/>
                <w:sz w:val="21"/>
                <w:szCs w:val="21"/>
              </w:rPr>
              <w:drawing>
                <wp:inline distT="0" distB="0" distL="114300" distR="114300">
                  <wp:extent cx="2273300" cy="627380"/>
                  <wp:effectExtent l="0" t="0" r="12700" b="127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10"/>
                          <a:stretch>
                            <a:fillRect/>
                          </a:stretch>
                        </pic:blipFill>
                        <pic:spPr>
                          <a:xfrm>
                            <a:off x="0" y="0"/>
                            <a:ext cx="2273300" cy="6273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（2）教室里有哪些物体的形状和</w:t>
            </w:r>
            <w:r>
              <w:rPr>
                <w:rFonts w:hint="eastAsia" w:ascii="等线" w:hAnsi="等线" w:eastAsia="等线" w:cs="等线"/>
                <w:sz w:val="21"/>
                <w:szCs w:val="21"/>
              </w:rPr>
              <w:drawing>
                <wp:inline distT="0" distB="0" distL="114300" distR="114300">
                  <wp:extent cx="400050" cy="428625"/>
                  <wp:effectExtent l="0" t="0" r="0" b="9525"/>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8"/>
                          <a:stretch>
                            <a:fillRect/>
                          </a:stretch>
                        </pic:blipFill>
                        <pic:spPr>
                          <a:xfrm>
                            <a:off x="0" y="0"/>
                            <a:ext cx="400050" cy="428625"/>
                          </a:xfrm>
                          <a:prstGeom prst="rect">
                            <a:avLst/>
                          </a:prstGeom>
                          <a:noFill/>
                          <a:ln>
                            <a:noFill/>
                          </a:ln>
                        </pic:spPr>
                      </pic:pic>
                    </a:graphicData>
                  </a:graphic>
                </wp:inline>
              </w:drawing>
            </w:r>
            <w:r>
              <w:rPr>
                <w:rFonts w:hint="eastAsia" w:ascii="等线" w:hAnsi="等线" w:eastAsia="等线" w:cs="等线"/>
                <w:sz w:val="21"/>
                <w:szCs w:val="21"/>
                <w:lang w:val="en-US" w:eastAsia="zh-CN"/>
              </w:rPr>
              <w:t>、</w:t>
            </w:r>
            <w:r>
              <w:rPr>
                <w:rFonts w:hint="eastAsia" w:ascii="等线" w:hAnsi="等线" w:eastAsia="等线" w:cs="等线"/>
                <w:sz w:val="21"/>
                <w:szCs w:val="21"/>
              </w:rPr>
              <w:drawing>
                <wp:inline distT="0" distB="0" distL="114300" distR="114300">
                  <wp:extent cx="323850" cy="466725"/>
                  <wp:effectExtent l="0" t="0" r="0" b="952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9"/>
                          <a:stretch>
                            <a:fillRect/>
                          </a:stretch>
                        </pic:blipFill>
                        <pic:spPr>
                          <a:xfrm>
                            <a:off x="0" y="0"/>
                            <a:ext cx="323850" cy="466725"/>
                          </a:xfrm>
                          <a:prstGeom prst="rect">
                            <a:avLst/>
                          </a:prstGeom>
                          <a:noFill/>
                          <a:ln>
                            <a:noFill/>
                          </a:ln>
                        </pic:spPr>
                      </pic:pic>
                    </a:graphicData>
                  </a:graphic>
                </wp:inline>
              </w:drawing>
            </w:r>
            <w:r>
              <w:rPr>
                <w:rFonts w:hint="eastAsia" w:ascii="等线" w:hAnsi="等线" w:eastAsia="等线" w:cs="等线"/>
                <w:sz w:val="21"/>
                <w:szCs w:val="21"/>
                <w:lang w:val="en-US" w:eastAsia="zh-CN"/>
              </w:rPr>
              <w:t>一样？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r>
              <w:rPr>
                <w:rFonts w:hint="eastAsia" w:ascii="等线" w:hAnsi="等线" w:eastAsia="等线" w:cs="等线"/>
                <w:sz w:val="21"/>
                <w:szCs w:val="21"/>
              </w:rPr>
              <w:br w:type="textWrapping"/>
            </w:r>
            <w:r>
              <w:rPr>
                <w:rFonts w:hint="eastAsia" w:ascii="等线" w:hAnsi="等线" w:eastAsia="等线" w:cs="等线"/>
                <w:sz w:val="21"/>
                <w:szCs w:val="21"/>
              </w:rPr>
              <w:t>1. 认真观察主题图，积极思考并回答图中有的物体，交流自己的观察方法，如从上到下、从左到右等。</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br w:type="textWrapping"/>
            </w:r>
            <w:r>
              <w:rPr>
                <w:rFonts w:hint="eastAsia" w:ascii="等线" w:hAnsi="等线" w:eastAsia="等线" w:cs="等线"/>
                <w:sz w:val="21"/>
                <w:szCs w:val="21"/>
              </w:rPr>
              <w:t>2. 用手指点着图中的物体，一个一个地数，完成填空。</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br w:type="textWrapping"/>
            </w:r>
            <w:r>
              <w:rPr>
                <w:rFonts w:hint="eastAsia" w:ascii="等线" w:hAnsi="等线" w:eastAsia="等线" w:cs="等线"/>
                <w:sz w:val="21"/>
                <w:szCs w:val="21"/>
              </w:rPr>
              <w:t>3. 倾听教师总结，理解数物体个数的结论。</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br w:type="textWrapping"/>
            </w:r>
            <w:r>
              <w:rPr>
                <w:rFonts w:hint="eastAsia" w:ascii="等线" w:hAnsi="等线" w:eastAsia="等线" w:cs="等线"/>
                <w:sz w:val="21"/>
                <w:szCs w:val="21"/>
              </w:rPr>
              <w:t>探究任务二：</w:t>
            </w:r>
            <w:r>
              <w:rPr>
                <w:rFonts w:hint="eastAsia" w:ascii="等线" w:hAnsi="等线" w:eastAsia="等线" w:cs="等线"/>
                <w:sz w:val="21"/>
                <w:szCs w:val="21"/>
              </w:rPr>
              <w:br w:type="textWrapping"/>
            </w:r>
            <w:r>
              <w:rPr>
                <w:rFonts w:hint="eastAsia" w:ascii="等线" w:hAnsi="等线" w:eastAsia="等线" w:cs="等线"/>
                <w:sz w:val="21"/>
                <w:szCs w:val="21"/>
              </w:rPr>
              <w:t>1. 积极参与跳格子游戏，按照规则跳动。</w:t>
            </w:r>
            <w:r>
              <w:rPr>
                <w:rFonts w:hint="eastAsia" w:ascii="等线" w:hAnsi="等线" w:eastAsia="等线" w:cs="等线"/>
                <w:sz w:val="21"/>
                <w:szCs w:val="21"/>
              </w:rPr>
              <w:br w:type="textWrapping"/>
            </w:r>
            <w:r>
              <w:rPr>
                <w:rFonts w:hint="eastAsia" w:ascii="等线" w:hAnsi="等线" w:eastAsia="等线" w:cs="等线"/>
                <w:sz w:val="21"/>
                <w:szCs w:val="21"/>
              </w:rPr>
              <w:t>2. 回忆自己在幼儿园的班级，说出现在所在的班级。</w:t>
            </w:r>
            <w:r>
              <w:rPr>
                <w:rFonts w:hint="eastAsia" w:ascii="等线" w:hAnsi="等线" w:eastAsia="等线" w:cs="等线"/>
                <w:sz w:val="21"/>
                <w:szCs w:val="21"/>
              </w:rPr>
              <w:br w:type="textWrapping"/>
            </w:r>
            <w:r>
              <w:rPr>
                <w:rFonts w:hint="eastAsia" w:ascii="等线" w:hAnsi="等线" w:eastAsia="等线" w:cs="等线"/>
                <w:sz w:val="21"/>
                <w:szCs w:val="21"/>
              </w:rPr>
              <w:t>3. 仔细观察物体，准确说出其形状。</w:t>
            </w:r>
            <w:r>
              <w:rPr>
                <w:rFonts w:hint="eastAsia" w:ascii="等线" w:hAnsi="等线" w:eastAsia="等线" w:cs="等线"/>
                <w:sz w:val="21"/>
                <w:szCs w:val="21"/>
              </w:rPr>
              <w:br w:type="textWrapping"/>
            </w:r>
            <w:r>
              <w:rPr>
                <w:rFonts w:hint="eastAsia" w:ascii="等线" w:hAnsi="等线" w:eastAsia="等线" w:cs="等线"/>
                <w:sz w:val="21"/>
                <w:szCs w:val="21"/>
              </w:rPr>
              <w:t>4. 认真观察教室，找出形状相同的物体并分享。</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探究任务一：通过引导学生观察和数物体个数，让学生掌握有序观察和点数法，理解数的概念。</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br w:type="textWrapping"/>
            </w:r>
            <w:r>
              <w:rPr>
                <w:rFonts w:hint="eastAsia" w:ascii="等线" w:hAnsi="等线" w:eastAsia="等线" w:cs="等线"/>
                <w:sz w:val="21"/>
                <w:szCs w:val="21"/>
              </w:rPr>
              <w:t>探究任务二：通过游戏和实际生活的联系，让学生在轻松愉快的氛围中巩固知识，培养动手操作和观察能力。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1.看图，填一填。</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029460" cy="1332230"/>
                  <wp:effectExtent l="0" t="0" r="8890" b="127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11"/>
                          <a:stretch>
                            <a:fillRect/>
                          </a:stretch>
                        </pic:blipFill>
                        <pic:spPr>
                          <a:xfrm>
                            <a:off x="0" y="0"/>
                            <a:ext cx="2029460" cy="13322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学校大门口有（   ）位老师，（   ）名学生，大门左右各有（   ）棵向日葵。</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2.数一数，连一连。</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92375" cy="833755"/>
                  <wp:effectExtent l="0" t="0" r="3175" b="444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12"/>
                          <a:stretch>
                            <a:fillRect/>
                          </a:stretch>
                        </pic:blipFill>
                        <pic:spPr>
                          <a:xfrm>
                            <a:off x="0" y="0"/>
                            <a:ext cx="2492375" cy="8337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.美丽的校园。</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13025" cy="1144905"/>
                  <wp:effectExtent l="0" t="0" r="15875" b="1714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13"/>
                          <a:stretch>
                            <a:fillRect/>
                          </a:stretch>
                        </pic:blipFill>
                        <pic:spPr>
                          <a:xfrm>
                            <a:off x="0" y="0"/>
                            <a:ext cx="2613025" cy="1144905"/>
                          </a:xfrm>
                          <a:prstGeom prst="rect">
                            <a:avLst/>
                          </a:prstGeom>
                          <a:noFill/>
                          <a:ln>
                            <a:noFill/>
                          </a:ln>
                        </pic:spPr>
                      </pic:pic>
                    </a:graphicData>
                  </a:graphic>
                </wp:inline>
              </w:drawing>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仔细观察学校大门口图片，认真数出老师、学生和向日葵的数量并填空。</w:t>
            </w:r>
            <w:r>
              <w:rPr>
                <w:rFonts w:hint="eastAsia" w:ascii="等线" w:hAnsi="等线" w:eastAsia="等线" w:cs="等线"/>
                <w:sz w:val="21"/>
                <w:szCs w:val="21"/>
              </w:rPr>
              <w:br w:type="textWrapping"/>
            </w:r>
            <w:r>
              <w:rPr>
                <w:rFonts w:hint="eastAsia" w:ascii="等线" w:hAnsi="等线" w:eastAsia="等线" w:cs="等线"/>
                <w:sz w:val="21"/>
                <w:szCs w:val="21"/>
              </w:rPr>
              <w:t>2. 仔细数图形数量，准确连线。</w:t>
            </w:r>
            <w:r>
              <w:rPr>
                <w:rFonts w:hint="eastAsia" w:ascii="等线" w:hAnsi="等线" w:eastAsia="等线" w:cs="等线"/>
                <w:sz w:val="21"/>
                <w:szCs w:val="21"/>
              </w:rPr>
              <w:br w:type="textWrapping"/>
            </w:r>
            <w:r>
              <w:rPr>
                <w:rFonts w:hint="eastAsia" w:ascii="等线" w:hAnsi="等线" w:eastAsia="等线" w:cs="等线"/>
                <w:sz w:val="21"/>
                <w:szCs w:val="21"/>
              </w:rPr>
              <w:t>3. 观察美丽校园图片，再次巩固数数。</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通过课堂练习，及时巩固学生所学的数数知识，提高学生运用知识解决实际问题的能力。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2.知识梳理：数物体个数的时候，最后一个数到几，这些物体的数量就是几。</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积极回顾本节课所学内容，认真倾听教师评价，增强学习信心。</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帮助学生梳理知识，加深记忆，同时通过评价鼓励学生，激发学生学习数学的热情。</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2.用10以内的数数一数身边的物体。</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回家认真数家里的家具、电器等数量，准备第二天和同学分享。</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让学生将课堂所学知识应用到生活中，巩固知识，培养学生观察生活的习惯。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 xml:space="preserve"> 我上学了1.可爱的校园</w:t>
            </w:r>
            <w:r>
              <w:rPr>
                <w:rFonts w:hint="eastAsia" w:ascii="等线" w:hAnsi="等线" w:eastAsia="等线" w:cs="等线"/>
                <w:sz w:val="21"/>
                <w:szCs w:val="21"/>
              </w:rPr>
              <w:t xml:space="preserve">  </w:t>
            </w:r>
          </w:p>
          <w:p>
            <w:pPr>
              <w:keepNext w:val="0"/>
              <w:keepLines w:val="0"/>
              <w:pageBreakBefore w:val="0"/>
              <w:widowControl w:val="0"/>
              <w:numPr>
                <w:ilvl w:val="0"/>
                <w:numId w:val="13"/>
              </w:numPr>
              <w:kinsoku/>
              <w:wordWrap/>
              <w:overflowPunct/>
              <w:topLinePunct w:val="0"/>
              <w:autoSpaceDE/>
              <w:autoSpaceDN/>
              <w:bidi w:val="0"/>
              <w:snapToGrid/>
              <w:spacing w:line="360" w:lineRule="auto"/>
              <w:ind w:left="0" w:leftChars="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数一数</w:t>
            </w:r>
          </w:p>
          <w:p>
            <w:pPr>
              <w:keepNext w:val="0"/>
              <w:keepLines w:val="0"/>
              <w:pageBreakBefore w:val="0"/>
              <w:widowControl w:val="0"/>
              <w:numPr>
                <w:ilvl w:val="0"/>
                <w:numId w:val="13"/>
              </w:numPr>
              <w:kinsoku/>
              <w:wordWrap/>
              <w:overflowPunct/>
              <w:topLinePunct w:val="0"/>
              <w:autoSpaceDE/>
              <w:autoSpaceDN/>
              <w:bidi w:val="0"/>
              <w:snapToGrid/>
              <w:spacing w:line="360" w:lineRule="auto"/>
              <w:ind w:left="0" w:leftChars="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玩一玩、认一认</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我上学了2.认识新同学教学设计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534"/>
        <w:gridCol w:w="2795"/>
        <w:gridCol w:w="1177"/>
        <w:gridCol w:w="654"/>
        <w:gridCol w:w="577"/>
        <w:gridCol w:w="1256"/>
        <w:gridCol w:w="122"/>
        <w:gridCol w:w="1032"/>
        <w:gridCol w:w="773"/>
        <w:gridCol w:w="41"/>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认识新同学</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eastAsia="zh-CN"/>
              </w:rPr>
              <w:t>我上学了</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中通过让学生自我介绍以及说一说身边的数学，让学生感受到数学与生活的紧密联系。在学生的分享、交流中，引导学生感知数和数量、图形的形状等，这些为以后继续研究数学奠定了基础。在本节课的教学中，需着重培养学生的观察能力、表达能力，培养数学学习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刚进入小学的一年级学生，已经具备一定的生活经验，但是对自我介绍是简单化的，缺少整体全面的介绍经历。在教学中，我们应该紧密结合生活实际，借助直观形象的事物，帮助学生经历抽象，具体的认识过程，进而帮助学生建立“数”与“形”的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1.认识新同学，在多角度自我介绍中渗透数学知识。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2.结合“数”与“形”活动，培养初步的观察能力和语言表达能力。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3.通过自我介绍以及说一说身边的数学，感受到数学与生活的紧密联系。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认识新同学和交流身边数学的情景，引导学生发现生活中的数学问题。如在自我介绍中关注年龄、家庭成员数量等数字信息，在观察周围环境时思考物体形状和数量关系，培养学生从生活中捕捉数学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知识与技能：让学生掌握用数学知识描述自己和周围事物的技能，认识数和数量、图形形状等概念。能准确说出自己的年龄、班级等数字信息，识别常见图形，提升学生运用数学知识表达和解决实际问题的能力。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思维与表达：在交流和活动中，锻炼学生的逻辑思维和语言表达能力。学生需组织语言完整介绍自己并融入数学元素，在观察和操作中思考数学问题，学会清晰有条理地表达数学观点和想法。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交流与反思：促进学生积极参与交流活动，分享自己的发现和想法。在交流中学会倾听他人观点，反思自己的认知和表达。通过与同学对比，发现自身不足，不断改进，提高学生的交流能力和自我反思能力。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认识新同学，在自我介绍中渗透数学知识。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观察并捕捉数学信息，让学生感受生活中处处有数学。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导语：</w:t>
            </w:r>
            <w:r>
              <w:rPr>
                <w:rFonts w:hint="eastAsia" w:ascii="等线" w:hAnsi="等线" w:eastAsia="等线" w:cs="等线"/>
                <w:sz w:val="21"/>
                <w:szCs w:val="21"/>
              </w:rPr>
              <w:t>同学们，欢迎大家加入一（×）班这个大家庭，上节课我们学习了有序数数，先来复习一下</w:t>
            </w:r>
            <w:r>
              <w:rPr>
                <w:rFonts w:hint="eastAsia" w:ascii="等线" w:hAnsi="等线" w:eastAsia="等线" w:cs="等线"/>
                <w:sz w:val="21"/>
                <w:szCs w:val="21"/>
                <w:lang w:eastAsia="zh-CN"/>
              </w:rPr>
              <w:t>。</w:t>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381125" cy="1320800"/>
                  <wp:effectExtent l="0" t="0" r="9525" b="1270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4"/>
                          <a:stretch>
                            <a:fillRect/>
                          </a:stretch>
                        </pic:blipFill>
                        <pic:spPr>
                          <a:xfrm>
                            <a:off x="0" y="0"/>
                            <a:ext cx="1381125" cy="1320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图中有（   ）只小动物，</w:t>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   ）张课桌，（   ）个小凳子，（   ）架钢琴，（   ）束花。</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t>2.</w:t>
            </w:r>
            <w:r>
              <w:rPr>
                <w:rFonts w:hint="eastAsia" w:ascii="等线" w:hAnsi="等线" w:eastAsia="等线" w:cs="等线"/>
                <w:sz w:val="21"/>
                <w:szCs w:val="21"/>
                <w:lang w:val="en-US" w:eastAsia="zh-CN"/>
              </w:rPr>
              <w:t>今天的数学课，我们先来互相认识一下，大家可以先介绍下自己，如果能用上数学的知识就更棒了！让同学们更快认识你吧！</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1.学生认真听老师的导语，积极思考并回答图中各种物品的数量。</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2.学生开始思考如何用数学知识进行自我介绍。</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通过复习有序数数，巩固上节课知识，为新课做铺垫。以认识新同学并融入数学知识为切入点，激发学生兴趣和参与热情，自然引入新课。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认识组内同学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1.交代活动要求。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给大家2分钟的时间，心里先想一想怎么介绍能用上数学知识。然后在小组内进行介绍。</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2.交流：介绍你自己，再说说你身边的数学。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淘气：我叫淘气，今年六岁……</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师：淘气介绍了自己的名字和年龄，六岁就是数学。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奇思：我叫奇思，我掉了两颗牙……</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师：奇思介绍了自己的名字，两颗牙也是数学。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3.小结：介绍自己的时候可以从名字、年龄、自己的特点和喜好这些方面来介绍，像两颗牙、四口人、五个新朋友都是数学，接下来谁还能用数学来向大家做自我介绍。</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生：我今年也六岁，我的生日是三月五日。</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生：昨天妈妈给我量身高，我已经一米二了。</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生：我叫笑笑，我喜欢的游戏是一、二、三，木头人。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4.看看我们周围有那些数学？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381125" cy="1333500"/>
                  <wp:effectExtent l="0" t="0" r="9525"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5"/>
                          <a:stretch>
                            <a:fillRect/>
                          </a:stretch>
                        </pic:blipFill>
                        <pic:spPr>
                          <a:xfrm>
                            <a:off x="0" y="0"/>
                            <a:ext cx="1381125" cy="133350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31745" cy="1202055"/>
                  <wp:effectExtent l="0" t="0" r="1905" b="1714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6"/>
                          <a:stretch>
                            <a:fillRect/>
                          </a:stretch>
                        </pic:blipFill>
                        <pic:spPr>
                          <a:xfrm>
                            <a:off x="0" y="0"/>
                            <a:ext cx="2531745" cy="12020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摆一摆、搭一搭</w:t>
            </w:r>
          </w:p>
          <w:p>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介绍你自己，再说说你身边的数学。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生：我爱搭积木，积木有圆圆的，也有长长方方的。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2.认一认。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10155" cy="718820"/>
                  <wp:effectExtent l="0" t="0" r="4445" b="508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7"/>
                          <a:stretch>
                            <a:fillRect/>
                          </a:stretch>
                        </pic:blipFill>
                        <pic:spPr>
                          <a:xfrm>
                            <a:off x="0" y="0"/>
                            <a:ext cx="2510155" cy="7188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3.数一数下面形状的个数。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92095" cy="1288415"/>
                  <wp:effectExtent l="0" t="0" r="8255" b="698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8"/>
                          <a:stretch>
                            <a:fillRect/>
                          </a:stretch>
                        </pic:blipFill>
                        <pic:spPr>
                          <a:xfrm>
                            <a:off x="0" y="0"/>
                            <a:ext cx="2792095" cy="1288415"/>
                          </a:xfrm>
                          <a:prstGeom prst="rect">
                            <a:avLst/>
                          </a:prstGeom>
                          <a:noFill/>
                          <a:ln>
                            <a:noFill/>
                          </a:ln>
                        </pic:spPr>
                      </pic:pic>
                    </a:graphicData>
                  </a:graphic>
                </wp:inline>
              </w:drawing>
            </w:r>
          </w:p>
          <w:p>
            <w:pPr>
              <w:keepNext w:val="0"/>
              <w:keepLines w:val="0"/>
              <w:pageBreakBefore w:val="0"/>
              <w:widowControl w:val="0"/>
              <w:numPr>
                <w:ilvl w:val="0"/>
                <w:numId w:val="15"/>
              </w:numPr>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搭一搭。</w:t>
            </w:r>
          </w:p>
          <w:p>
            <w:pPr>
              <w:keepNext w:val="0"/>
              <w:keepLines w:val="0"/>
              <w:pageBreakBefore w:val="0"/>
              <w:widowControl w:val="0"/>
              <w:numPr>
                <w:ilvl w:val="0"/>
                <w:numId w:val="0"/>
              </w:numPr>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拿出你身边的积木搭一搭，比一比，看看谁搭的好？</w:t>
            </w:r>
          </w:p>
          <w:p>
            <w:pPr>
              <w:keepNext w:val="0"/>
              <w:keepLines w:val="0"/>
              <w:pageBreakBefore w:val="0"/>
              <w:widowControl w:val="0"/>
              <w:numPr>
                <w:ilvl w:val="0"/>
                <w:numId w:val="0"/>
              </w:numPr>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5.展示拼搭成果。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1.学生在2分钟内认真思考，组织语言，准备用数学知识介绍自己。</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2.在小组内积极交流，介绍自己并分享身边的数学信息，认真倾听同学的介绍。</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3.根据老师的小结，更多同学主动举手用数学知识进行自我介绍。</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4.仔细观察周围环境，寻找其中的数学信息并与同学交流。</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1.学生介绍自己对搭积木的喜好，并描述积木形状。</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2.认真识别各种形状。</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3.仔细数一数给定形状的个数。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4.积极拿出积木进行搭建，发挥创意，争取搭得更好。</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5.踊跃展示自己的拼搭成果。</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探究任务一：通过小组交流自我介绍，让学生在熟悉的情景中运用数学知识，培养表达能力和观察能力，增强对数学与生活联系的认识，促进同学间相互了解。</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探究任务二：通过搭积木活动，让学生亲身体验数学中的图形知识，提高动手能力和空间思维能力，激发学习兴趣，同时在展示中获得成就感。</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1.介绍你自己，再说说你身边的数学。</w:t>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（1）我叫______,今年______岁，我在幼儿园是______班，现在是一年级______班。</w:t>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（2）我家有______口人,有____________ ，我喜欢玩的游戏是______。</w:t>
            </w:r>
          </w:p>
          <w:p>
            <w:pPr>
              <w:keepNext w:val="0"/>
              <w:keepLines w:val="0"/>
              <w:pageBreakBefore w:val="0"/>
              <w:widowControl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2.数积木。</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2995" cy="1067435"/>
                  <wp:effectExtent l="0" t="0" r="8255" b="1841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9"/>
                          <a:stretch>
                            <a:fillRect/>
                          </a:stretch>
                        </pic:blipFill>
                        <pic:spPr>
                          <a:xfrm>
                            <a:off x="0" y="0"/>
                            <a:ext cx="2372995" cy="1067435"/>
                          </a:xfrm>
                          <a:prstGeom prst="rect">
                            <a:avLst/>
                          </a:prstGeom>
                          <a:noFill/>
                          <a:ln>
                            <a:noFill/>
                          </a:ln>
                        </pic:spPr>
                      </pic:pic>
                    </a:graphicData>
                  </a:graphic>
                </wp:inline>
              </w:drawing>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1.学生认真填写介绍自己的内容，融入数学信息。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2.仔细数积木数量并汇报。</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巩固学生用数学知识介绍自己和观察周围事物的能力，强化对数量概念的认识，检验学生对课堂知识的掌握程度。</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2.知识梳理：自我介绍的时候可以从姓名、年龄、特长、喜欢的东西、家庭成员等方面介绍自己。</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1.学生回顾课堂内容，思考并回答学会的知识和学习方法。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2.认真听取老师的知识梳理。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3.客观评价自己的表现，给自己涂上小红花。</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帮助学生总结课堂知识，梳理学习思路，加深记忆。通过自我评价，增强学生的自我认知和学习动力，培养学生的反思能力。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2.把你今天认识的同学讲给爸爸妈妈听。</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1.学生课后认真完成《分层作业》中的对应练习。</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2.回家后把认识的同学讲给爸爸妈妈听。</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通过分层作业巩固课堂知识，满足不同学生学习需求。让学生向家长分享同学信息，加深同学间友谊，促进学生交流和表达能力发展。</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认识新同学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等线" w:hAnsi="等线" w:eastAsia="等线" w:cs="等线"/>
                <w:b w:val="0"/>
                <w:bCs w:val="0"/>
                <w:sz w:val="21"/>
                <w:szCs w:val="21"/>
                <w:lang w:val="en-US" w:eastAsia="zh-CN"/>
              </w:rPr>
            </w:pPr>
            <w:r>
              <w:rPr>
                <w:rFonts w:hint="eastAsia" w:ascii="等线" w:hAnsi="等线" w:eastAsia="等线" w:cs="等线"/>
                <w:b/>
                <w:bCs/>
                <w:sz w:val="21"/>
                <w:szCs w:val="21"/>
                <w:lang w:val="en-US" w:eastAsia="zh-CN"/>
              </w:rPr>
              <w:t xml:space="preserve">                </w:t>
            </w:r>
            <w:r>
              <w:rPr>
                <w:rFonts w:hint="eastAsia" w:ascii="等线" w:hAnsi="等线" w:eastAsia="等线" w:cs="等线"/>
                <w:b w:val="0"/>
                <w:bCs w:val="0"/>
                <w:sz w:val="21"/>
                <w:szCs w:val="21"/>
                <w:lang w:val="en-US" w:eastAsia="zh-CN"/>
              </w:rPr>
              <w:t>一、二、三、四、五         积木、魔方……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等线" w:hAnsi="等线" w:eastAsia="等线" w:cs="等线"/>
                <w:b w:val="0"/>
                <w:bCs w:val="0"/>
                <w:sz w:val="21"/>
                <w:szCs w:val="21"/>
                <w:lang w:val="en-US" w:eastAsia="zh-CN"/>
              </w:rPr>
            </w:pPr>
            <w:r>
              <w:rPr>
                <w:rFonts w:hint="eastAsia" w:ascii="等线" w:hAnsi="等线" w:eastAsia="等线" w:cs="等线"/>
                <w:sz w:val="21"/>
                <w:szCs w:val="21"/>
              </w:rPr>
              <mc:AlternateContent>
                <mc:Choice Requires="wps">
                  <w:drawing>
                    <wp:anchor distT="0" distB="0" distL="114300" distR="114300" simplePos="0" relativeHeight="251659264" behindDoc="0" locked="0" layoutInCell="1" allowOverlap="1">
                      <wp:simplePos x="0" y="0"/>
                      <wp:positionH relativeFrom="column">
                        <wp:posOffset>1744980</wp:posOffset>
                      </wp:positionH>
                      <wp:positionV relativeFrom="paragraph">
                        <wp:posOffset>239395</wp:posOffset>
                      </wp:positionV>
                      <wp:extent cx="408940" cy="381000"/>
                      <wp:effectExtent l="4445" t="4445" r="5715" b="14605"/>
                      <wp:wrapNone/>
                      <wp:docPr id="11" name="椭圆 11"/>
                      <wp:cNvGraphicFramePr/>
                      <a:graphic xmlns:a="http://schemas.openxmlformats.org/drawingml/2006/main">
                        <a:graphicData uri="http://schemas.microsoft.com/office/word/2010/wordprocessingShape">
                          <wps:wsp>
                            <wps:cNvSpPr/>
                            <wps:spPr>
                              <a:xfrm>
                                <a:off x="0" y="0"/>
                                <a:ext cx="408940" cy="381000"/>
                              </a:xfrm>
                              <a:prstGeom prst="ellipse">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37.4pt;margin-top:18.85pt;height:30pt;width:32.2pt;z-index:251659264;mso-width-relative:page;mso-height-relative:page;" filled="f" stroked="t" coordsize="21600,21600" o:gfxdata="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5H6dd2AAAAAkBAAAPAAAAAAAAAAEAIAAAADgA&#10;AABkcnMvZG93bnJldi54bWxQSwECFAAUAAAACACHTuJA2Hz4mPMBAADvAwAADgAAAAAAAAABACAA&#10;AAA9AQAAZHJzL2Uyb0RvYy54bWxQSwUGAAAAAAYABgBZAQAAogUAAAAA&#10;">
                      <v:fill on="f" focussize="0,0"/>
                      <v:stroke color="#000000" joinstyle="round"/>
                      <v:imagedata o:title=""/>
                      <o:lock v:ext="edit" aspectratio="f"/>
                    </v:shape>
                  </w:pict>
                </mc:Fallback>
              </mc:AlternateContent>
            </w:r>
            <w:r>
              <w:rPr>
                <w:rFonts w:hint="eastAsia" w:ascii="等线" w:hAnsi="等线" w:eastAsia="等线" w:cs="等线"/>
                <w:sz w:val="21"/>
                <w:szCs w:val="21"/>
              </w:rPr>
              <mc:AlternateContent>
                <mc:Choice Requires="wps">
                  <w:drawing>
                    <wp:anchor distT="0" distB="0" distL="114300" distR="114300" simplePos="0" relativeHeight="251660288" behindDoc="0" locked="0" layoutInCell="1" allowOverlap="1">
                      <wp:simplePos x="0" y="0"/>
                      <wp:positionH relativeFrom="column">
                        <wp:posOffset>3433445</wp:posOffset>
                      </wp:positionH>
                      <wp:positionV relativeFrom="paragraph">
                        <wp:posOffset>255905</wp:posOffset>
                      </wp:positionV>
                      <wp:extent cx="408940" cy="381000"/>
                      <wp:effectExtent l="4445" t="4445" r="5715" b="14605"/>
                      <wp:wrapNone/>
                      <wp:docPr id="12" name="椭圆 12"/>
                      <wp:cNvGraphicFramePr/>
                      <a:graphic xmlns:a="http://schemas.openxmlformats.org/drawingml/2006/main">
                        <a:graphicData uri="http://schemas.microsoft.com/office/word/2010/wordprocessingShape">
                          <wps:wsp>
                            <wps:cNvSpPr/>
                            <wps:spPr>
                              <a:xfrm>
                                <a:off x="0" y="0"/>
                                <a:ext cx="408940" cy="381000"/>
                              </a:xfrm>
                              <a:prstGeom prst="ellipse">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70.35pt;margin-top:20.15pt;height:30pt;width:32.2pt;z-index:251660288;mso-width-relative:page;mso-height-relative:page;" filled="f" stroked="t" coordsize="21600,21600" o:gfxdata="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Ue+761wAAAAoBAAAPAAAAAAAAAAEAIAAAADgA&#10;AABkcnMvZG93bnJldi54bWxQSwECFAAUAAAACACHTuJAhUr+3/QBAADvAwAADgAAAAAAAAABACAA&#10;AAA8AQAAZHJzL2Uyb0RvYy54bWxQSwUGAAAAAAYABgBZAQAAogUAAAAA&#10;">
                      <v:fill on="f" focussize="0,0"/>
                      <v:stroke color="#000000" joinstyle="round"/>
                      <v:imagedata o:title=""/>
                      <o:lock v:ext="edit" aspectratio="f"/>
                    </v:shape>
                  </w:pict>
                </mc:Fallback>
              </mc:AlternateContent>
            </w:r>
            <w:r>
              <w:rPr>
                <w:rFonts w:hint="eastAsia" w:ascii="等线" w:hAnsi="等线" w:eastAsia="等线" w:cs="等线"/>
                <w:b w:val="0"/>
                <w:bCs w:val="0"/>
                <w:sz w:val="21"/>
                <w:szCs w:val="21"/>
                <w:lang w:val="en-US" w:eastAsia="zh-CN"/>
              </w:rPr>
              <w:t xml:space="preserve">                       </w:t>
            </w:r>
          </w:p>
          <w:p>
            <w:pPr>
              <w:keepNext w:val="0"/>
              <w:keepLines w:val="0"/>
              <w:pageBreakBefore w:val="0"/>
              <w:widowControl w:val="0"/>
              <w:kinsoku/>
              <w:wordWrap/>
              <w:overflowPunct/>
              <w:topLinePunct w:val="0"/>
              <w:autoSpaceDE/>
              <w:autoSpaceDN/>
              <w:bidi w:val="0"/>
              <w:snapToGrid/>
              <w:spacing w:line="360" w:lineRule="auto"/>
              <w:ind w:firstLine="0" w:firstLineChars="0"/>
              <w:jc w:val="both"/>
              <w:rPr>
                <w:rFonts w:hint="eastAsia" w:ascii="等线" w:hAnsi="等线" w:eastAsia="等线" w:cs="等线"/>
                <w:sz w:val="21"/>
                <w:szCs w:val="21"/>
              </w:rPr>
            </w:pPr>
            <w:r>
              <w:rPr>
                <w:rFonts w:hint="eastAsia" w:ascii="等线" w:hAnsi="等线" w:eastAsia="等线" w:cs="等线"/>
                <w:b w:val="0"/>
                <w:bCs w:val="0"/>
                <w:sz w:val="21"/>
                <w:szCs w:val="21"/>
                <w:lang w:val="en-US" w:eastAsia="zh-CN"/>
              </w:rPr>
              <w:t xml:space="preserve">                            数                        形      </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我上学了3.我们的操场教学设计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2"/>
        <w:gridCol w:w="530"/>
        <w:gridCol w:w="2814"/>
        <w:gridCol w:w="1185"/>
        <w:gridCol w:w="657"/>
        <w:gridCol w:w="573"/>
        <w:gridCol w:w="1253"/>
        <w:gridCol w:w="119"/>
        <w:gridCol w:w="1029"/>
        <w:gridCol w:w="770"/>
        <w:gridCol w:w="38"/>
        <w:gridCol w:w="1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我们的操场</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我上学了</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我们的操场》主要学习比长短、远近和高矮的方法，是学生今后学习图形与几何、学习解决问题实际问题等领域的重要基础。教科书安排了不同的课外活动，分别从不同角度引导学生对两个物体进行比较，让学生在比一比的活动中学习比较的一些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生活中已经初步感知了“多少”“远近”“长短”“高矮”等数学知识的存在，但还不会用专业的数学方法去比较，更不会准确运用数学语言去叙述。因而，在教学中要注意培养学生的观察兴趣，让学生通过操作、探索进行准确的比较和叙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1.在具体情境中，能够正确比较两个物体的多少、长短、高矮、远近，形成测量意识。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2.在“比一比”的操作活动中，尝试解释自己的思考过程，积累一些简单的比较方法，发展初步的推理能力。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3.经历简单的推理活动，养成细心观察、积极思考、认真倾听以及大胆表达的好习惯。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操场活动的情景，引导学生观察并发现其中的数学问题，如比较物体的多少、长短、高矮、远近等。让学生学会从实际情景中抽象出数学问题，提高他们发现问题和提出问题的能力，增强对数学与生活联系的认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掌握比较两个物体多少、长短、高矮、远近的方法，能够准确地进行比较和判断。通过实际操作和观察，让学生理解测量的基本概念，培养学生的测量意识和动手操作能力，为后续的数学学习打下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思维与表达：在比较和测量的过程中，培养学生的逻辑思维能力，让学生学会分析问题和解决问题。引导学生用准确、清晰的数学语言表达自己的思考过程和比较结果，提高学生的数学表达能力和思维的严谨性。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让学生在交流中分享自己的想法和经验，学会倾听他人的意见和建议。通过反思自己的比较过程和结果，让学生发现自己的不足之处，及时进行调整和改进，培养学生的反思意识和合作交流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在具体情境中，能够正确比较两个物体的多少、长短、高矮、远近，形成测量意识。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观察并捕捉数学信息，让学生感受生活中处处有数学。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1.欣赏儿歌：课间十分钟。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2.导语：同学们，下课了，同学们都到操场上做游戏，我们一起去看看吧！</w:t>
            </w:r>
          </w:p>
        </w:tc>
        <w:tc>
          <w:tcPr>
            <w:tcW w:w="194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学生认真欣赏儿歌，在教师的引导下，对去操场观察产生兴趣，积极准备投入到后续的学习中。</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通过播放儿歌和生动的导语，营造轻松愉快的学习氛围，激发学生的学习兴趣，自然地引入本节课的主题——操场活动中的数学知识。</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比较多少、高矮、长短、远近</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1.出示主题图：认真观察，说一说小朋友们都在操场干什么？找一找。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738630" cy="1296670"/>
                  <wp:effectExtent l="0" t="0" r="13970" b="177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0"/>
                          <a:stretch>
                            <a:fillRect/>
                          </a:stretch>
                        </pic:blipFill>
                        <pic:spPr>
                          <a:xfrm>
                            <a:off x="0" y="0"/>
                            <a:ext cx="1738630" cy="12966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2.认识左右。</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（1）出示图片：</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736725" cy="1427480"/>
                  <wp:effectExtent l="0" t="0" r="15875" b="127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21"/>
                          <a:stretch>
                            <a:fillRect/>
                          </a:stretch>
                        </pic:blipFill>
                        <pic:spPr>
                          <a:xfrm>
                            <a:off x="0" y="0"/>
                            <a:ext cx="1736725" cy="14274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（2）提问：这两名同学在踢毽子,你发现有什么不同吗？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（3）汇报：女孩在用左脚踢毽子。男孩用的是右脚！</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3.比较多少。</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（1）出示跳绳图片。</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（2）提问：你们知道踢跳绳要比什么吗？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预设：我们可以通过一次跳多少来确定输赢。我们也可以通过在一分钟内比较谁多谁少来确定输赢。</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（3）笑笑一次跳了8个，淘气一次跳了5个，他们两个谁跳的多些？</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预设：笑笑比淘气跳得多。</w:t>
            </w:r>
          </w:p>
          <w:p>
            <w:pPr>
              <w:keepNext w:val="0"/>
              <w:keepLines w:val="0"/>
              <w:pageBreakBefore w:val="0"/>
              <w:widowControl w:val="0"/>
              <w:numPr>
                <w:ilvl w:val="0"/>
                <w:numId w:val="16"/>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怎样比较两根绳子长短？</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（1）出示两根跳绳图片。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（2）交流方法。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预设：先将跳绳的一端对齐，再拉直，看另一端有剩余的长！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结论：下面这根跳绳有剩余，下面这根长。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5.比较谁高谁矮？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（1）出示图片。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569720" cy="1836420"/>
                  <wp:effectExtent l="0" t="0" r="11430"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2"/>
                          <a:stretch>
                            <a:fillRect/>
                          </a:stretch>
                        </pic:blipFill>
                        <pic:spPr>
                          <a:xfrm>
                            <a:off x="0" y="0"/>
                            <a:ext cx="1569720" cy="18364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（2）预设：男生高。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（3）提出异议：不对，男生踮脚了，这不公平！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（4）小结：比较高矮需要站在同一个起点，两人全脚都要着地，身体要站直。男孩和女孩一样高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6.比较谁远谁近？</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（1）出示跳远图片。思考：怎么知道奇思跳得远？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（2）交代规则：从起跳点（同一起点）到落地点连线，连线长度短则跳得近，连线长度长则跳得远。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用脚测量树影的长度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202180" cy="1478915"/>
                  <wp:effectExtent l="0" t="0" r="7620" b="698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3"/>
                          <a:stretch>
                            <a:fillRect/>
                          </a:stretch>
                        </pic:blipFill>
                        <pic:spPr>
                          <a:xfrm>
                            <a:off x="0" y="0"/>
                            <a:ext cx="2202180" cy="1478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提问：这个小女孩在干什么呢？她准备用什么方法测量？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2.测量方法：从树根处开始测量，一直到树影子的树梢处。 </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3.小结：</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（1）比较高矮时，要把一端放在同一个起点上进行比较。</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（2）比较物体的长短时，要先将物体的一端对齐平放在同一起点上，然后拉直，再观察另一端确定长短。</w:t>
            </w:r>
          </w:p>
        </w:tc>
        <w:tc>
          <w:tcPr>
            <w:tcW w:w="194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学生仔细观察主题图，积极发言，说出小朋友们在操场的活动，如踢毽子、跳绳等。</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在教师出示踢毽子图片后，认真观察并思考两名同学踢毽子的不同，准确回答出女孩用左脚、男孩用右脚踢毽子。</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看到跳绳图片后，积极思考跳绳比较的内容，回答可以通过一次跳的个数或一分钟内跳的个数来比较。</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在比较笑笑和淘气跳绳个数时，能准确判断出笑笑跳得多。</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对于比较两根绳子长短的问题，积极参与交流，提出将一端对齐再拉直比较的方法。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在比较高矮时，先根据图片做出判断，当有同学提出异议时，认真思考并理解比较高矮的正确方法。</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看到跳远图片时，思考判断跳得远近的方法，理解教师交代的规则。探究任务二：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学生观察主题图，回答小女孩用脚测量树影长度的问题，学习并理解从树根到树影树梢处的测量方法。</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通过让学生观察操场主题图，培养学生的观察能力和语言表达能力。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认识左右的环节，让学生在实际情境中区分左右。</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比较多少、长短、高矮、远近的任务，让学生在具体的活动中掌握比较的方法，提高学生解决实际问题的能力。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探究任务二：通过观察小女孩用脚测量树影长度的情景，让学生了解测量的实际应用，培养学生的测量意识和实践能力。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rPr>
              <w:t>1.哪根绳子最长？画“√”。</w:t>
            </w:r>
          </w:p>
          <w:p>
            <w:pPr>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86990" cy="594995"/>
                  <wp:effectExtent l="0" t="0" r="3810" b="1460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4"/>
                          <a:stretch>
                            <a:fillRect/>
                          </a:stretch>
                        </pic:blipFill>
                        <pic:spPr>
                          <a:xfrm>
                            <a:off x="0" y="0"/>
                            <a:ext cx="2586990" cy="594995"/>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2.下面的比较方法对吗？说一说。</w:t>
            </w:r>
          </w:p>
          <w:p>
            <w:pPr>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79700" cy="791845"/>
                  <wp:effectExtent l="0" t="0" r="6350" b="825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5"/>
                          <a:stretch>
                            <a:fillRect/>
                          </a:stretch>
                        </pic:blipFill>
                        <pic:spPr>
                          <a:xfrm>
                            <a:off x="0" y="0"/>
                            <a:ext cx="2679700" cy="791845"/>
                          </a:xfrm>
                          <a:prstGeom prst="rect">
                            <a:avLst/>
                          </a:prstGeom>
                          <a:noFill/>
                          <a:ln>
                            <a:noFill/>
                          </a:ln>
                        </pic:spPr>
                      </pic:pic>
                    </a:graphicData>
                  </a:graphic>
                </wp:inline>
              </w:drawing>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.从高到矮排一排。</w:t>
            </w:r>
          </w:p>
          <w:p>
            <w:pPr>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47620" cy="1644650"/>
                  <wp:effectExtent l="0" t="0" r="5080" b="1270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26"/>
                          <a:stretch>
                            <a:fillRect/>
                          </a:stretch>
                        </pic:blipFill>
                        <pic:spPr>
                          <a:xfrm>
                            <a:off x="0" y="0"/>
                            <a:ext cx="2547620" cy="1644650"/>
                          </a:xfrm>
                          <a:prstGeom prst="rect">
                            <a:avLst/>
                          </a:prstGeom>
                          <a:noFill/>
                          <a:ln>
                            <a:noFill/>
                          </a:ln>
                        </pic:spPr>
                      </pic:pic>
                    </a:graphicData>
                  </a:graphic>
                </wp:inline>
              </w:drawing>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4.用“远”和“近”填空。</w:t>
            </w:r>
          </w:p>
          <w:p>
            <w:pPr>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51455" cy="1334770"/>
                  <wp:effectExtent l="0" t="0" r="10795" b="1778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27"/>
                          <a:stretch>
                            <a:fillRect/>
                          </a:stretch>
                        </pic:blipFill>
                        <pic:spPr>
                          <a:xfrm>
                            <a:off x="0" y="0"/>
                            <a:ext cx="2751455" cy="1334770"/>
                          </a:xfrm>
                          <a:prstGeom prst="rect">
                            <a:avLst/>
                          </a:prstGeom>
                          <a:noFill/>
                          <a:ln>
                            <a:noFill/>
                          </a:ln>
                        </pic:spPr>
                      </pic:pic>
                    </a:graphicData>
                  </a:graphic>
                </wp:inline>
              </w:drawing>
            </w:r>
          </w:p>
        </w:tc>
        <w:tc>
          <w:tcPr>
            <w:tcW w:w="194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学生认真完成课堂练习，仔细观察题目中的图形和信息，运用所学的比较方法进行判断和填空，积极思考并回答问题，与同学交流自己的解题思路。</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通过课堂练习，及时巩固学生所学的比较多少、长短、高矮、远近的知识，检验学生对知识的掌握程度，提高学生运用知识解决问题的能力。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2.知识梳理：我们初步认识了左和右、多与少、高和矮、长与短，远和近；它们都是相对的。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4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的学习内容，积极回答学会了比较物体的多少、长短、高矮、远近等知识，以及认识了左右。思考自己学习的过程和方法，在教师的引导下进行知识梳理。根据自己在课堂上的表现，给自己涂上小红花，进行自我评价。</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通过课堂总结和知识梳理，帮助学生巩固所学知识，形成系统的知识体系。让学生自我评价，培养学生的反思能力和自我管理能力，激发学生的学习动力。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2.预习下一节内容。</w:t>
            </w:r>
          </w:p>
        </w:tc>
        <w:tc>
          <w:tcPr>
            <w:tcW w:w="194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学生明确作业任务，课后认真完成《分层作业》中的对应练习，对本节课的知识进行进一步巩固。积极预习下一节内容，为下节课的学习做好准备。</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通过分层作业，满足不同层次学生的学习需求，巩固课堂所学知识。预习下一节内容，培养学生的自主学习能力，让学生在学习过程中更具主动性。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rPr>
                <w:rFonts w:hint="eastAsia" w:ascii="等线" w:hAnsi="等线" w:eastAsia="等线" w:cs="等线"/>
                <w:sz w:val="21"/>
                <w:szCs w:val="21"/>
              </w:rPr>
            </w:pPr>
            <w:r>
              <w:rPr>
                <w:rFonts w:hint="eastAsia" w:ascii="等线" w:hAnsi="等线" w:eastAsia="等线" w:cs="等线"/>
                <w:sz w:val="21"/>
                <w:szCs w:val="21"/>
                <w:lang w:val="en-US" w:eastAsia="zh-CN"/>
              </w:rPr>
              <w:t>我上学了3.我们的操场</w:t>
            </w:r>
            <w:r>
              <w:rPr>
                <w:rFonts w:hint="eastAsia" w:ascii="等线" w:hAnsi="等线" w:eastAsia="等线" w:cs="等线"/>
                <w:sz w:val="21"/>
                <w:szCs w:val="21"/>
              </w:rPr>
              <w:t xml:space="preserve">  </w:t>
            </w:r>
          </w:p>
          <w:p>
            <w:pPr>
              <w:numPr>
                <w:ilvl w:val="0"/>
                <w:numId w:val="0"/>
              </w:numPr>
              <w:spacing w:line="360" w:lineRule="auto"/>
              <w:ind w:left="1050" w:left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多少   长短   高矮    远近</w:t>
            </w:r>
          </w:p>
          <w:p>
            <w:pPr>
              <w:spacing w:line="360" w:lineRule="auto"/>
              <w:rPr>
                <w:rFonts w:hint="eastAsia" w:ascii="等线" w:hAnsi="等线" w:eastAsia="等线" w:cs="等线"/>
                <w:sz w:val="21"/>
                <w:szCs w:val="21"/>
              </w:rPr>
            </w:pPr>
            <w:r>
              <w:rPr>
                <w:rFonts w:hint="eastAsia" w:ascii="等线" w:hAnsi="等线" w:eastAsia="等线" w:cs="等线"/>
                <w:b/>
                <w:bCs/>
                <w:sz w:val="21"/>
                <w:szCs w:val="21"/>
                <w:lang w:val="en-US" w:eastAsia="zh-CN"/>
              </w:rPr>
              <w:t xml:space="preserve">        </w:t>
            </w:r>
            <w:r>
              <w:rPr>
                <w:rFonts w:hint="eastAsia" w:ascii="等线" w:hAnsi="等线" w:eastAsia="等线" w:cs="等线"/>
                <w:b w:val="0"/>
                <w:bCs w:val="0"/>
                <w:sz w:val="21"/>
                <w:szCs w:val="21"/>
                <w:lang w:val="en-US" w:eastAsia="zh-CN"/>
              </w:rPr>
              <w:t xml:space="preserve"> 用脚测量</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我上学了4.好玩的游戏教学设计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514"/>
        <w:gridCol w:w="2904"/>
        <w:gridCol w:w="1223"/>
        <w:gridCol w:w="679"/>
        <w:gridCol w:w="557"/>
        <w:gridCol w:w="1236"/>
        <w:gridCol w:w="102"/>
        <w:gridCol w:w="1012"/>
        <w:gridCol w:w="753"/>
        <w:gridCol w:w="29"/>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好玩的游戏</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我上学了</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好玩的游戏》以游戏为主要方式，让学生在体会到数学的趣味性的同时，还培养孩子的专注力、观察力。本节课包括两个活动部分：第一个活动是“小花朵朵开”，主要是培养学生数感和社交能力。第二个活动是“小小运输员”主要针对的是“有趣的形”，让孩子们在游戏中感受到不同图形所具备的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学习的初步阶段，对知识的应用比较欠缺。再加上一年级孩子的年龄特点，注意力不够集中，注意力保持的时间比较短，比较好动。所以本节课以游戏的方式呈现，有助于孩子的接受。在游戏中培养、渗透各种方法和技巧也是一种对低年级孩子来说比较有效的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1.在具体情境中，能够正确比较两个物体的多少，认识基本图形。</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2.通过与他人交流比较的方法，尝试解释自己的思考过程，通过简单的推理活动，发展初步的推理能力。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3.积极参与数学活动，养成仔细观察、认真思考的良好学习习惯。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参与“小花朵朵开”和“小小运输员”等游戏活动，让学生在具体情境中发现数学问题，如在分组游戏中感知数量的多少关系，在识别物体形状时思考图形特征与实际物品的联系，提高学生从生活情景中抽象出数学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能够正确比较两个物体的多少，掌握数的概念和应用，认识基本图形如圆形、长方形、正方形等，了解不同图形的特征，并能根据图形特征在实际生活中找出相应物体，提升学生的数学知识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游戏过程中，引导学生思考游戏规则和策略，培养逻辑思维能力。鼓励学生用自己的语言表达对数量关系和图形特征的理解，如描述“开几朵”的含义、物品的形状特点等，提高学生的数学思维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交流与反思：组织学生进行小组活动和交流，让学生在合作中分享自己的想法和经验，学会倾听他人的意见。游戏结束后，引导学生反思游戏过程，总结经验教训，培养学生的合作交流能力和反思总结能力。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在具体情境中，能够正确比较两个物体的多少，认识基本图形。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用自己的语言来表达比较的方法和结果。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1.出示图片：小学生课间活动的场面。</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2.导语：同学们，你们都会玩什么游戏？和同桌说一说，并讲一讲游戏规则。</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学生观察图片，积极与同桌交流自己会玩的游戏，并详细讲述游戏规则。</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通过展示课间活动图片和引导学生交流游戏，激发学生的学习兴趣，营造轻松愉快的学习氛围，为后续的游戏教学做好铺垫。</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观察主题图，熟悉游戏规则</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游戏一：小花朵朵开。</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1.交代游戏规则：</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老师喊：小花朵朵开，大家齐问：开几朵？老师说：开两朵。大家听到后立刻两人围在一起手拉手。</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2.“开4朵”是什么意思？</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预设：开4朵，就是4个人一组拉着手！3个小朋友比4个人少1个，再来1个就能组成一组。</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3.提问：大家觉得游戏好玩吗？玩的时候要注意什么呢？</w:t>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预设：玩的时候一定要听清楚老师喊的数字，就近围成圆圈。</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游戏二：小小运输员。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1.老师给大家还带来了生活中的一些物品，它们有什么不同？</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096135" cy="1093470"/>
                  <wp:effectExtent l="0" t="0" r="18415" b="1143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8"/>
                          <a:stretch>
                            <a:fillRect/>
                          </a:stretch>
                        </pic:blipFill>
                        <pic:spPr>
                          <a:xfrm>
                            <a:off x="0" y="0"/>
                            <a:ext cx="2096135" cy="1093470"/>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2.分类。</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方方正正的、长长方方的、上下直直，两头圆圆的、圆圆的</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3.在主题图中找到和下面形状相同的物体吗？圈起来。</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28900" cy="1706880"/>
                  <wp:effectExtent l="0" t="0" r="0" b="762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9"/>
                          <a:stretch>
                            <a:fillRect/>
                          </a:stretch>
                        </pic:blipFill>
                        <pic:spPr>
                          <a:xfrm>
                            <a:off x="0" y="0"/>
                            <a:ext cx="2628900" cy="170688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4.交代游戏规则。</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游戏规则：根据老师指令拿出符合要求的物品，四人为一小组，全部拿对的组获胜。</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指令：</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①请拿个圆圆的物品跑回来。</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②请拿两个长长方方的物品。</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③请拿个能滚动的物品。</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④请拿个正正方方的物品。</w:t>
            </w:r>
          </w:p>
          <w:p>
            <w:pPr>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5.小结：通过图片找物体时，要认识图片上图形的特征，如圆圆的物品一般是球类；方方正正的物品一般是类似于魔方的物品等！</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户外游戏，感悟数学无处不在。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1.同学们，现在我们到操场上实地玩一玩，体验游戏给我们带来的快乐。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2.出示活动要求：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① 排成一队有序走出教室。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② 到操场上以每两个小组为单位进行活动。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③ 注意活动纪律，不跑、不推、不打闹。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④ 游戏结束后，再排队走回教室。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3.回到教室，教师作总结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同学们，刚才我们到操场上进行了实地游戏，你有什么感受与大家交流。</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游戏一“小花朵朵开”中，学生认真倾听游戏规则，积极参与互动，当老师说“开4朵”时，思考并回答其含义，分享游戏感受和注意事项</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游戏二“小小运输员”中，仔细观察物品，对物品进行分类，在主题图中圈出相同形状物体，分组参与游戏，根据老师指令迅速准确地拿出符合要求的物品。</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探究任务二：学生按照活动要求，有序排队走出教室到操场，以小组为单位进行户外游戏，遵守活动纪律，游戏结束后排队回到教室，并积极分享户外游戏的感受。</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探究任务一：通过“小花朵朵开”游戏，让学生在实践中感知数量关系，培养数感和社交能力；“小小运输员”游戏则帮助学生认识基本图形，了解图形特征，提高学生的观察能力和团队合作能力。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探究任务二：组织户外游戏，让学生在真实的生活场景中体验数学游戏的乐趣，感悟数学在生活中的广泛应用，增强学生学习数学的积极性和主动性。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rPr>
              <mc:AlternateContent>
                <mc:Choice Requires="wps">
                  <w:drawing>
                    <wp:anchor distT="0" distB="0" distL="114300" distR="114300" simplePos="0" relativeHeight="251661312" behindDoc="0" locked="0" layoutInCell="1" allowOverlap="1">
                      <wp:simplePos x="0" y="0"/>
                      <wp:positionH relativeFrom="column">
                        <wp:posOffset>1600200</wp:posOffset>
                      </wp:positionH>
                      <wp:positionV relativeFrom="paragraph">
                        <wp:posOffset>30480</wp:posOffset>
                      </wp:positionV>
                      <wp:extent cx="186690" cy="212090"/>
                      <wp:effectExtent l="59690" t="29210" r="77470" b="101600"/>
                      <wp:wrapNone/>
                      <wp:docPr id="62" name="五角星 61"/>
                      <wp:cNvGraphicFramePr/>
                      <a:graphic xmlns:a="http://schemas.openxmlformats.org/drawingml/2006/main">
                        <a:graphicData uri="http://schemas.microsoft.com/office/word/2010/wordprocessingShape">
                          <wps:wsp>
                            <wps:cNvSpPr/>
                            <wps:spPr>
                              <a:xfrm>
                                <a:off x="0" y="0"/>
                                <a:ext cx="186690" cy="212090"/>
                              </a:xfrm>
                              <a:prstGeom prst="star5">
                                <a:avLst/>
                              </a:prstGeom>
                              <a:solidFill>
                                <a:schemeClr val="accent2"/>
                              </a:solidFill>
                              <a:ln>
                                <a:solidFill>
                                  <a:schemeClr val="accent2"/>
                                </a:solidFill>
                              </a:ln>
                              <a:effectLst>
                                <a:outerShdw blurRad="50800" dist="38100" dir="5400000" algn="t" rotWithShape="0">
                                  <a:prstClr val="black">
                                    <a:alpha val="40000"/>
                                  </a:prstClr>
                                </a:outerShdw>
                              </a:effectLst>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shape id="五角星 61" o:spid="_x0000_s1026" style="position:absolute;left:0pt;margin-left:126pt;margin-top:2.4pt;height:16.7pt;width:14.7pt;z-index:251661312;v-text-anchor:middle;mso-width-relative:page;mso-height-relative:page;" fillcolor="#EE822F [3205]" filled="t" stroked="t" coordsize="186690,212090" o:gfxdata="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FgAAAGRycy9QSwECFAAUAAAACACHTuJAQh3t&#10;SdcAAAAIAQAADwAAAAAAAAABACAAAAA4AAAAZHJzL2Rvd25yZXYueG1sUEsBAhQAFAAAAAgAh07i&#10;QGY55YpGAgAAqAQAAA4AAAAAAAAAAQAgAAAAPAEAAGRycy9lMm9Eb2MueG1sUEsFBgAAAAAGAAYA&#10;WQEAAPQFAAAAAA==&#10;" path="m0,81010l71309,81011,93345,0,115380,81011,186689,81010,128998,131078,151035,212089,93345,162021,35654,212089,57691,131078xe">
                      <v:path o:connectlocs="93345,0;0,81010;35654,212089;151035,212089;186689,81010" o:connectangles="247,164,82,82,0"/>
                      <v:fill on="t" focussize="0,0"/>
                      <v:stroke weight="1pt" color="#EE822F [3205]" miterlimit="8" joinstyle="miter"/>
                      <v:imagedata o:title=""/>
                      <o:lock v:ext="edit" aspectratio="f"/>
                      <v:shadow on="t" color="#000000" opacity="26214f" offset="0pt,3pt" origin="0f,-32768f" matrix="65536f,0f,0f,65536f"/>
                    </v:shape>
                  </w:pict>
                </mc:Fallback>
              </mc:AlternateContent>
            </w:r>
            <w:r>
              <w:rPr>
                <w:rFonts w:hint="eastAsia" w:ascii="等线" w:hAnsi="等线" w:eastAsia="等线" w:cs="等线"/>
                <w:sz w:val="21"/>
                <w:szCs w:val="21"/>
              </w:rPr>
              <w:t>1.把上下合起来是5颗</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的连一连。</w:t>
            </w:r>
          </w:p>
          <w:p>
            <w:pPr>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82545" cy="1139190"/>
                  <wp:effectExtent l="0" t="0" r="8255" b="381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30"/>
                          <a:stretch>
                            <a:fillRect/>
                          </a:stretch>
                        </pic:blipFill>
                        <pic:spPr>
                          <a:xfrm>
                            <a:off x="0" y="0"/>
                            <a:ext cx="2582545" cy="1139190"/>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2.开出四朵小花的，圈一圈。不是四朵的，说一说。(说“少几朵”或“多几朵”）。</w:t>
            </w:r>
          </w:p>
          <w:p>
            <w:pPr>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75585" cy="575310"/>
                  <wp:effectExtent l="0" t="0" r="5715" b="1524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31"/>
                          <a:stretch>
                            <a:fillRect/>
                          </a:stretch>
                        </pic:blipFill>
                        <pic:spPr>
                          <a:xfrm>
                            <a:off x="0" y="0"/>
                            <a:ext cx="2775585" cy="575310"/>
                          </a:xfrm>
                          <a:prstGeom prst="rect">
                            <a:avLst/>
                          </a:prstGeom>
                          <a:noFill/>
                          <a:ln>
                            <a:noFill/>
                          </a:ln>
                        </pic:spPr>
                      </pic:pic>
                    </a:graphicData>
                  </a:graphic>
                </wp:inline>
              </w:drawing>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.谁拿对了？ 圈一圈。</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908935" cy="835660"/>
                  <wp:effectExtent l="0" t="0" r="5715" b="254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32"/>
                          <a:stretch>
                            <a:fillRect/>
                          </a:stretch>
                        </pic:blipFill>
                        <pic:spPr>
                          <a:xfrm>
                            <a:off x="0" y="0"/>
                            <a:ext cx="2908935" cy="835660"/>
                          </a:xfrm>
                          <a:prstGeom prst="rect">
                            <a:avLst/>
                          </a:prstGeom>
                          <a:noFill/>
                          <a:ln>
                            <a:noFill/>
                          </a:ln>
                        </pic:spPr>
                      </pic:pic>
                    </a:graphicData>
                  </a:graphic>
                </wp:inline>
              </w:drawing>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学生认真完成练习题，仔细思考数量关系，准确进行连线、圈选和描述，积极与同学交流答案。</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通过课堂练习，及时巩固学生所学的数量比较和图形识别知识，检验学生对知识的掌握程度，提高学生运用知识解决问题的能力。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2.知识梳理：比多少时，可以用点数法先数出物体的数量，再比较多少。通过图片找物体时，要认识图片上图形的特征，如圆圆的物品一般是球类；方方正正的物品一般是类似于魔方的物品等</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学生回顾课堂内容，积极发言分享自己学到的知识和学习方法，根据知识梳理加深对知识点的理解，认真给自己的课堂表现进行评价。</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通过课堂总结和知识梳理，帮助学生系统地整理所学知识，强化记忆。素养评价则让学生对自己的学习表现进行反思和肯定，增强学习自信心。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学生明确作业任务，课后认真完成《分层作业》中的练习，并对下节课内容进行预习。</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通过布置分层作业，满足不同层次学生的学习需求，巩固课堂所学知识。预习下节课内容，为后续学习做好准备，培养学生的自主学习能力。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rPr>
                <w:rFonts w:hint="eastAsia" w:ascii="等线" w:hAnsi="等线" w:eastAsia="等线" w:cs="等线"/>
                <w:sz w:val="21"/>
                <w:szCs w:val="21"/>
              </w:rPr>
            </w:pPr>
            <w:r>
              <w:rPr>
                <w:rFonts w:hint="eastAsia" w:ascii="等线" w:hAnsi="等线" w:eastAsia="等线" w:cs="等线"/>
                <w:sz w:val="21"/>
                <w:szCs w:val="21"/>
                <w:lang w:val="en-US" w:eastAsia="zh-CN"/>
              </w:rPr>
              <w:t>我上学了4.好玩的游戏</w:t>
            </w:r>
            <w:r>
              <w:rPr>
                <w:rFonts w:hint="eastAsia" w:ascii="等线" w:hAnsi="等线" w:eastAsia="等线" w:cs="等线"/>
                <w:sz w:val="21"/>
                <w:szCs w:val="21"/>
              </w:rPr>
              <w:t xml:space="preserve">  </w:t>
            </w:r>
          </w:p>
          <w:p>
            <w:pPr>
              <w:numPr>
                <w:ilvl w:val="0"/>
                <w:numId w:val="0"/>
              </w:numPr>
              <w:spacing w:line="360" w:lineRule="auto"/>
              <w:ind w:firstLine="1890" w:firstLineChars="9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小花朵朵开</w:t>
            </w:r>
          </w:p>
          <w:p>
            <w:pPr>
              <w:spacing w:line="360" w:lineRule="auto"/>
              <w:ind w:firstLine="1890" w:firstLineChars="900"/>
              <w:rPr>
                <w:rFonts w:hint="eastAsia" w:ascii="等线" w:hAnsi="等线" w:eastAsia="等线" w:cs="等线"/>
                <w:sz w:val="21"/>
                <w:szCs w:val="21"/>
              </w:rPr>
            </w:pPr>
            <w:r>
              <w:rPr>
                <w:rFonts w:hint="eastAsia" w:ascii="等线" w:hAnsi="等线" w:eastAsia="等线" w:cs="等线"/>
                <w:sz w:val="21"/>
                <w:szCs w:val="21"/>
                <w:lang w:val="en-US" w:eastAsia="zh-CN"/>
              </w:rPr>
              <w:t>小小运输员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我上学了5.收获的季节教学设计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9"/>
        <w:gridCol w:w="537"/>
        <w:gridCol w:w="2777"/>
        <w:gridCol w:w="1169"/>
        <w:gridCol w:w="650"/>
        <w:gridCol w:w="580"/>
        <w:gridCol w:w="1259"/>
        <w:gridCol w:w="125"/>
        <w:gridCol w:w="1035"/>
        <w:gridCol w:w="777"/>
        <w:gridCol w:w="45"/>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收获的季节</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我上学了</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收获的季节》这一节主要学习比大小、比轻重的方法。通过此内容的学习可以引导学生学会用数学的眼光观察身边的事物，尝试用定性的语言描述事物的某些数量特征，为后续学习定量分析实际问题积累丰富的活动经验和研究基础。教科书安排了秋季丰收的真实情境，分别从不同角度引导学生对两个物体进行比较，让学生在比一比的活动中学习比较的一些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生活中已经初步感知了“大小”“轻重”等数学知识的存在，但还不会用专业的数学方法去比较，更不会准确运用数学语言去叙述。另外，学生对于大的物品不一定重，小的物品不一定轻，理解上有难度。因而，在教学中要注意培养学生的观察兴趣，让学生通过操作、探索进行准确的比较和叙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1.能够在具体情境中比较两个物体的大小、轻重，积累一些简单的比较方法。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2.通过与他人交流比较的方法，尝试解释自己的思考过程，发展初步的推理能力。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3.积极参与数学活动，养成仔细观察、认真思考的良好学习习惯。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呈现秋天收获的情景，引导学生观察并提出关于物体大小、轻重比较的问题，让学生在具体情景中发现数学问题，感受数学与生活的联系，培养学生从生活中抽象出数学问题的能力和应用数学知识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知识与技能：学生能够掌握比较物体大小、轻重的方法，能准确判断两个或多个物体的大小、轻重关系，学会用“大”“小”“轻”“重”等词汇描述物体特征，提升学生的数学感知和表达能力。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思维与表达：在比较过程中，培养学生的逻辑思维能力，让学生学会分析、推理和判断，能够有条理地表达自己比较的思路和结果，提高学生的数学思维和语言表达的逻辑性。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交流与反思：鼓励学生积极与同学和老师交流自己的比较方法和结果，学会倾听他人意见，反思自己的思考过程，在交流反思中不断完善自己的认知，培养学生的合作交流能力和反思总结的习惯。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能够在具体情境中比较两个物体得大小、轻重，发展初步的推理能力。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用自己的语言来表达比较的方法和结果。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jc w:val="left"/>
              <w:rPr>
                <w:rFonts w:hint="eastAsia" w:ascii="等线" w:hAnsi="等线" w:eastAsia="等线" w:cs="等线"/>
                <w:sz w:val="21"/>
                <w:szCs w:val="21"/>
                <w:lang w:val="en-US"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 xml:space="preserve">出示图片：秋天美丽的景色。 </w:t>
            </w:r>
            <w:r>
              <w:rPr>
                <w:rFonts w:hint="eastAsia" w:ascii="等线" w:hAnsi="等线" w:eastAsia="等线" w:cs="等线"/>
                <w:sz w:val="21"/>
                <w:szCs w:val="21"/>
              </w:rPr>
              <w:drawing>
                <wp:inline distT="0" distB="0" distL="114300" distR="114300">
                  <wp:extent cx="1722120" cy="1068705"/>
                  <wp:effectExtent l="0" t="0" r="11430" b="1714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3"/>
                          <a:stretch>
                            <a:fillRect/>
                          </a:stretch>
                        </pic:blipFill>
                        <pic:spPr>
                          <a:xfrm>
                            <a:off x="0" y="0"/>
                            <a:ext cx="1722120" cy="1068705"/>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1668780" cy="1098550"/>
                  <wp:effectExtent l="0" t="0" r="7620" b="635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34"/>
                          <a:stretch>
                            <a:fillRect/>
                          </a:stretch>
                        </pic:blipFill>
                        <pic:spPr>
                          <a:xfrm>
                            <a:off x="0" y="0"/>
                            <a:ext cx="1668780" cy="1098550"/>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1734185" cy="1082675"/>
                  <wp:effectExtent l="0" t="0" r="18415" b="3175"/>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35"/>
                          <a:stretch>
                            <a:fillRect/>
                          </a:stretch>
                        </pic:blipFill>
                        <pic:spPr>
                          <a:xfrm>
                            <a:off x="0" y="0"/>
                            <a:ext cx="1734185" cy="1082675"/>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2.导语：你喜欢秋天吗？说一说你心中的秋天是什么样的吧！</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学生交流。</w:t>
            </w:r>
          </w:p>
          <w:p>
            <w:pPr>
              <w:spacing w:line="360" w:lineRule="auto"/>
              <w:jc w:val="left"/>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3.出示秋天收获的图片。</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710055" cy="1234440"/>
                  <wp:effectExtent l="0" t="0" r="4445" b="381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36"/>
                          <a:stretch>
                            <a:fillRect/>
                          </a:stretch>
                        </pic:blipFill>
                        <pic:spPr>
                          <a:xfrm>
                            <a:off x="0" y="0"/>
                            <a:ext cx="1710055" cy="1234440"/>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1935480" cy="1226185"/>
                  <wp:effectExtent l="0" t="0" r="7620" b="12065"/>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37"/>
                          <a:stretch>
                            <a:fillRect/>
                          </a:stretch>
                        </pic:blipFill>
                        <pic:spPr>
                          <a:xfrm>
                            <a:off x="0" y="0"/>
                            <a:ext cx="1935480" cy="1226185"/>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1646555" cy="1224915"/>
                  <wp:effectExtent l="0" t="0" r="10795" b="13335"/>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38"/>
                          <a:stretch>
                            <a:fillRect/>
                          </a:stretch>
                        </pic:blipFill>
                        <pic:spPr>
                          <a:xfrm>
                            <a:off x="0" y="0"/>
                            <a:ext cx="1646555" cy="1224915"/>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b w:val="0"/>
                <w:bCs w:val="0"/>
                <w:sz w:val="21"/>
                <w:szCs w:val="21"/>
                <w:lang w:val="en-US" w:eastAsia="zh-CN"/>
              </w:rPr>
              <w:t>4.导语：秋天是美丽的，也是收获的。今天我们来学习《收获的季节》。</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学生积极参与交流，分享自己心中秋天的样子，如秋天有金黄的树叶、丰收的果实等。看到秋天收获的图片后，对本节课的学习产生兴趣。</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通过展示秋天的美景和收获的图片，激发学生的学习兴趣，让学生感受到秋天的美好和丰收的喜悦，自然地引入本节课的主题，为后续的学习营造轻松愉快的氛围。</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比较物体的大小</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378075" cy="1361440"/>
                  <wp:effectExtent l="0" t="0" r="3175" b="1016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39"/>
                          <a:stretch>
                            <a:fillRect/>
                          </a:stretch>
                        </pic:blipFill>
                        <pic:spPr>
                          <a:xfrm>
                            <a:off x="0" y="0"/>
                            <a:ext cx="2378075" cy="13614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2.提问：认真观察图片，说说你看到了什么？</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预设：有的南瓜大，有的南瓜小</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教师提示：物体的大小是相对的，要看比较的对象才能确定。</w:t>
            </w:r>
          </w:p>
          <w:p>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3.出示情境图，提问:哪个大，哪个小呢？ </w:t>
            </w:r>
            <w:r>
              <w:rPr>
                <w:rFonts w:hint="eastAsia" w:ascii="等线" w:hAnsi="等线" w:eastAsia="等线" w:cs="等线"/>
                <w:sz w:val="21"/>
                <w:szCs w:val="21"/>
              </w:rPr>
              <w:drawing>
                <wp:inline distT="0" distB="0" distL="114300" distR="114300">
                  <wp:extent cx="1849755" cy="1612265"/>
                  <wp:effectExtent l="0" t="0" r="17145" b="6985"/>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pic:cNvPicPr>
                        </pic:nvPicPr>
                        <pic:blipFill>
                          <a:blip r:embed="rId40"/>
                          <a:stretch>
                            <a:fillRect/>
                          </a:stretch>
                        </pic:blipFill>
                        <pic:spPr>
                          <a:xfrm>
                            <a:off x="0" y="0"/>
                            <a:ext cx="1849755" cy="16122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预设：这个西红柿有我手掌这么大。这个南瓜要用两只手才能抱过来。</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结论：南瓜比西红柿大得多。</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4.讲解最大和最小</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867535" cy="1181735"/>
                  <wp:effectExtent l="0" t="0" r="18415" b="18415"/>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41"/>
                          <a:stretch>
                            <a:fillRect/>
                          </a:stretch>
                        </pic:blipFill>
                        <pic:spPr>
                          <a:xfrm>
                            <a:off x="0" y="0"/>
                            <a:ext cx="1867535" cy="11817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提问：哪个最大，哪个最小呢？</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（3）小结：物体的大和小是相对的，两个物体可以比出谁大谁小；多个物体可以比出谁最大和谁最小。</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比较物体的轻重。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1.出示情境图。提问：哪个重，哪个轻呢？ </w:t>
            </w:r>
            <w:r>
              <w:rPr>
                <w:rFonts w:hint="eastAsia" w:ascii="等线" w:hAnsi="等线" w:eastAsia="等线" w:cs="等线"/>
                <w:sz w:val="21"/>
                <w:szCs w:val="21"/>
              </w:rPr>
              <w:drawing>
                <wp:inline distT="0" distB="0" distL="114300" distR="114300">
                  <wp:extent cx="1717675" cy="1497330"/>
                  <wp:effectExtent l="0" t="0" r="15875" b="762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40"/>
                          <a:stretch>
                            <a:fillRect/>
                          </a:stretch>
                        </pic:blipFill>
                        <pic:spPr>
                          <a:xfrm>
                            <a:off x="0" y="0"/>
                            <a:ext cx="1717675" cy="1497330"/>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预设：西红柿用一只手就能托着，南瓜用两只手才能抱起来。所以南瓜重，西红柿轻。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2.比较西红柿和辣椒哪个重呢？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小结：重量差不多的两个物体，我们需要称一称才能辨别。</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3.怎样用天平称物体谁轻谁重？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预设：下沉的一端物品重。翘起来的一端物品轻。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4.比较南瓜、西红柿、辣椒，谁最重？谁最轻？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预设1.南瓜比西红柿重，西红柿比辣椒重，所以南瓜最重，辣椒最轻。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预设2.西红柿比南瓜轻，辣椒比西红柿轻，所以辣椒最轻，南瓜最重。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5.提出疑问：大的物品一定重吗？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实验结果：辣椒比土豆大，但比土豆轻。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6.小结：物体的轻和重是相对的，两个物体可以比谁轻谁重；多个物体可以比谁最轻和谁最重。物体的轻和重与物体的大小没有关系。</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探究任务一：学生认真观察主题图，积极回答看到的内容，如有的南瓜大有的小。在比较西红柿和南瓜大小时，结合生活经验描述两者大小差异。在讨论最大和最小时，积极参与交流，思考并发表自己的看法。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学生根据情境图判断南瓜和西红柿的轻重，分享自己的判断依据。对于西红柿和辣椒的比较，思考并发表自己的观点。学习用天平称物体轻重的方法时，认真倾听并理解。在比较南瓜、西红柿、辣椒谁最重谁最轻时，积极思考，用不同方式推理得出结论。对于“大的物品一定重吗”的疑问，观察实验并思考。</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探究任务一：通过让学生观察图片、比较物体大小，引导学生从直观感知上升到理性认识，理解物体大小的相对性，培养学生的观察能力和逻辑思维能力，让学生学会用数学的眼光观察世界。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探究任务二：通过比较物体轻重的活动，让学生掌握比较轻重的方法，理解物体轻重的相对性以及与大小的关系，培养学生的实践操作能力和逻辑推理能力，提高学生解决实际问题的能力。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rPr>
              <w:t>1.轻的画“√”，重的画“×”。</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62885" cy="971550"/>
                  <wp:effectExtent l="0" t="0" r="18415" b="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42"/>
                          <a:stretch>
                            <a:fillRect/>
                          </a:stretch>
                        </pic:blipFill>
                        <pic:spPr>
                          <a:xfrm>
                            <a:off x="0" y="0"/>
                            <a:ext cx="2762885" cy="971550"/>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2.最轻的画“√”，最重的画“×”。</w:t>
            </w:r>
          </w:p>
          <w:p>
            <w:pPr>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64435" cy="689610"/>
                  <wp:effectExtent l="0" t="0" r="12065" b="1524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43"/>
                          <a:stretch>
                            <a:fillRect/>
                          </a:stretch>
                        </pic:blipFill>
                        <pic:spPr>
                          <a:xfrm>
                            <a:off x="0" y="0"/>
                            <a:ext cx="2464435" cy="689610"/>
                          </a:xfrm>
                          <a:prstGeom prst="rect">
                            <a:avLst/>
                          </a:prstGeom>
                          <a:noFill/>
                          <a:ln>
                            <a:noFill/>
                          </a:ln>
                        </pic:spPr>
                      </pic:pic>
                    </a:graphicData>
                  </a:graphic>
                </wp:inline>
              </w:drawing>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.比一比，填一填。</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53335" cy="1064260"/>
                  <wp:effectExtent l="0" t="0" r="18415" b="2540"/>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44"/>
                          <a:stretch>
                            <a:fillRect/>
                          </a:stretch>
                        </pic:blipFill>
                        <pic:spPr>
                          <a:xfrm>
                            <a:off x="0" y="0"/>
                            <a:ext cx="2553335" cy="1064260"/>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4.比一比，轻的右面画“○”，重的右面画“△”</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06675" cy="1024890"/>
                  <wp:effectExtent l="0" t="0" r="3175" b="381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
                          <pic:cNvPicPr>
                            <a:picLocks noChangeAspect="1"/>
                          </pic:cNvPicPr>
                        </pic:nvPicPr>
                        <pic:blipFill>
                          <a:blip r:embed="rId45"/>
                          <a:stretch>
                            <a:fillRect/>
                          </a:stretch>
                        </pic:blipFill>
                        <pic:spPr>
                          <a:xfrm>
                            <a:off x="0" y="0"/>
                            <a:ext cx="2606675" cy="1024890"/>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5.（知识拓展）在最重的下面画“√”。</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94305" cy="821690"/>
                  <wp:effectExtent l="0" t="0" r="10795" b="1651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46"/>
                          <a:stretch>
                            <a:fillRect/>
                          </a:stretch>
                        </pic:blipFill>
                        <pic:spPr>
                          <a:xfrm>
                            <a:off x="0" y="0"/>
                            <a:ext cx="2694305" cy="821690"/>
                          </a:xfrm>
                          <a:prstGeom prst="rect">
                            <a:avLst/>
                          </a:prstGeom>
                          <a:noFill/>
                          <a:ln>
                            <a:noFill/>
                          </a:ln>
                        </pic:spPr>
                      </pic:pic>
                    </a:graphicData>
                  </a:graphic>
                </wp:inline>
              </w:drawing>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学生认真完成课堂练习，运用所学的比较大小、轻重的方法进行判断和标记，遇到问题时积极思考或与同学交流。</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通过课堂练习，及时巩固学生所学的比较物体大小、轻重的知识和技能，检验学生对知识的掌握程度，发现学生存在的问题并及时进行纠正和指导，同时培养学生运用知识解决实际问题的能力。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2.知识梳理：物体有大有小，有轻有重；大和小，轻和重是相对的；物体的轻重与大小无关。</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学生回顾本节课所学内容，思考并回答学会了比较物体的大小、轻重等知识，以及通过观察图片、交流讨论等方式学会的。学生根据自己在课堂上的表现给自己评价，涂上小红花。</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总结和知识梳理，帮助学生巩固所学知识，形成系统的知识体系。素养评价让学生对自己的学习表现进行自我评价，增强学生的学习自信心和自我管理能力，同时也便于教师了解学生的学习情况和学习态度。</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学生明确作业任务，课后认真完成《分层作业》中的对应练习，通过练习进一步巩固所学知识。同时，对下一节内容进行预习，为下节课的学习做好准备。</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布置分层作业可以满足不同层次学生的学习需求，让每个学生都能在作业中得到锻炼和提高。预习下一节内容有助于培养学生的自主学习能力，让学生在预习中发现问题，提高课堂学习的效率。</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rPr>
                <w:rFonts w:hint="eastAsia" w:ascii="等线" w:hAnsi="等线" w:eastAsia="等线" w:cs="等线"/>
                <w:sz w:val="21"/>
                <w:szCs w:val="21"/>
              </w:rPr>
            </w:pPr>
            <w:r>
              <w:rPr>
                <w:rFonts w:hint="eastAsia" w:ascii="等线" w:hAnsi="等线" w:eastAsia="等线" w:cs="等线"/>
                <w:sz w:val="21"/>
                <w:szCs w:val="21"/>
                <w:lang w:val="en-US" w:eastAsia="zh-CN"/>
              </w:rPr>
              <w:t>我上学了5.收获的季节</w:t>
            </w:r>
            <w:r>
              <w:rPr>
                <w:rFonts w:hint="eastAsia" w:ascii="等线" w:hAnsi="等线" w:eastAsia="等线" w:cs="等线"/>
                <w:sz w:val="21"/>
                <w:szCs w:val="21"/>
              </w:rPr>
              <w:t xml:space="preserve">  </w:t>
            </w:r>
          </w:p>
          <w:p>
            <w:pPr>
              <w:numPr>
                <w:ilvl w:val="0"/>
                <w:numId w:val="0"/>
              </w:numPr>
              <w:spacing w:line="360" w:lineRule="auto"/>
              <w:ind w:firstLine="1890" w:firstLineChars="9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大小</w:t>
            </w:r>
          </w:p>
          <w:p>
            <w:pPr>
              <w:spacing w:line="360" w:lineRule="auto"/>
              <w:ind w:firstLine="1890" w:firstLineChars="900"/>
              <w:rPr>
                <w:rFonts w:hint="eastAsia" w:ascii="等线" w:hAnsi="等线" w:eastAsia="等线" w:cs="等线"/>
                <w:sz w:val="21"/>
                <w:szCs w:val="21"/>
              </w:rPr>
            </w:pPr>
            <w:r>
              <w:rPr>
                <w:rFonts w:hint="eastAsia" w:ascii="等线" w:hAnsi="等线" w:eastAsia="等线" w:cs="等线"/>
                <w:sz w:val="21"/>
                <w:szCs w:val="21"/>
                <w:lang w:val="en-US" w:eastAsia="zh-CN"/>
              </w:rPr>
              <w:t>轻重</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第一单元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生活中的数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本单元教材以“生活中的数”为主题，以生动有趣的生活场景为载体，引导学生走进数学世界，初步建立数感。《走进美丽乡村》通过展示乡村生活中的动物、植物、房屋等事物，让学生在熟悉的场景中认识 1 - 5 各数，感受数学与生活的紧密联系；《玩具》《文具》分别以学生熟悉的玩具和文具为素材，帮助学生进一步认识数字并理解其含义；《小猫钓鱼》以故事形式引出数字“0”，使学生理解“0”的意义；《数鸡蛋》通过数鸡蛋活动，让学生认识 10，学会顺数和倒数；《快乐的午餐》和《动物乐园》则引导学生通过比较数量，直观认识数的大小关系，体会一一对应的数学思想，学会用“＝”“＜”“＞”表示两个数的大小关系。教材内容编排符合一年级学生的认知特点，由浅入深，逐步引导学生认识 1 - 10 各数，为后续数学学习奠定基础。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小学阶段，对学习充满好奇和热情，但注意力集中时间较短，好动、好玩，以形象思维为主，对直观、生动的事物更容易接受和理解。在入学前，部分学生可能已经有了一些数数的经验，但对数的概念还比较模糊，缺乏系统性的认识。在学习本单元之前，学生对数的认识可能仅停留在表面，对于数与物体数量的对应关系、数的大小比较等知识还需要进一步学习和理解。此外，学生自主学习和思考的能力较弱，需要教师的引导和启发，通过具体的情境和活动来激发他们的学习兴趣，帮助他们建立数感和数学思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认识 1 - 10 各数，理解数与物体数量的对应关系，能正确读写这些数字。</w:t>
            </w:r>
          </w:p>
          <w:p>
            <w:pPr>
              <w:keepNext w:val="0"/>
              <w:keepLines w:val="0"/>
              <w:pageBreakBefore w:val="0"/>
              <w:widowControl w:val="0"/>
              <w:numPr>
                <w:ilvl w:val="0"/>
                <w:numId w:val="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掌握数数的方法，做到不遗漏、不重复，能准确数出物体的个数。</w:t>
            </w:r>
          </w:p>
          <w:p>
            <w:pPr>
              <w:keepNext w:val="0"/>
              <w:keepLines w:val="0"/>
              <w:pageBreakBefore w:val="0"/>
              <w:widowControl w:val="0"/>
              <w:numPr>
                <w:ilvl w:val="0"/>
                <w:numId w:val="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理解基数和序数的概念，能准确区分“几个”和“第几”。</w:t>
            </w:r>
          </w:p>
          <w:p>
            <w:pPr>
              <w:keepNext w:val="0"/>
              <w:keepLines w:val="0"/>
              <w:pageBreakBefore w:val="0"/>
              <w:widowControl w:val="0"/>
              <w:numPr>
                <w:ilvl w:val="0"/>
                <w:numId w:val="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直观认识 10 以内两个数量间的相等与不等关系，能正确运用“＝”“＜”“＞”表示两个数的大小关系。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数物体个数时要做到一一对应，确保计数的准确性。</w:t>
            </w:r>
          </w:p>
          <w:p>
            <w:pPr>
              <w:keepNext w:val="0"/>
              <w:keepLines w:val="0"/>
              <w:pageBreakBefore w:val="0"/>
              <w:widowControl w:val="0"/>
              <w:numPr>
                <w:ilvl w:val="0"/>
                <w:numId w:val="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理解“0”的多种含义，如表示没有、起点或分界线等。</w:t>
            </w:r>
          </w:p>
          <w:p>
            <w:pPr>
              <w:keepNext w:val="0"/>
              <w:keepLines w:val="0"/>
              <w:pageBreakBefore w:val="0"/>
              <w:widowControl w:val="0"/>
              <w:numPr>
                <w:ilvl w:val="0"/>
                <w:numId w:val="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结合情境体会从有到无的变化过程，理解基数和序数的联系和区别。</w:t>
            </w:r>
          </w:p>
          <w:p>
            <w:pPr>
              <w:keepNext w:val="0"/>
              <w:keepLines w:val="0"/>
              <w:pageBreakBefore w:val="0"/>
              <w:widowControl w:val="0"/>
              <w:numPr>
                <w:ilvl w:val="0"/>
                <w:numId w:val="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能动手操作，用“一一对应”方法比较物体的多少，并正确区分和运用大于、小于符号比较两个数的大小。</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教材：北师大版一年级上册数学教材，提供了丰富的教学内容和情境，是教学的主要依据。</w:t>
            </w:r>
          </w:p>
          <w:p>
            <w:pPr>
              <w:keepNext w:val="0"/>
              <w:keepLines w:val="0"/>
              <w:pageBreakBefore w:val="0"/>
              <w:widowControl w:val="0"/>
              <w:numPr>
                <w:ilvl w:val="0"/>
                <w:numId w:val="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课件：制作精美的教学课件，包含动画、图片等，用于展示教学内容，吸引学生的注意力，帮助学生更好地理解知识。</w:t>
            </w:r>
          </w:p>
          <w:p>
            <w:pPr>
              <w:keepNext w:val="0"/>
              <w:keepLines w:val="0"/>
              <w:pageBreakBefore w:val="0"/>
              <w:widowControl w:val="0"/>
              <w:numPr>
                <w:ilvl w:val="0"/>
                <w:numId w:val="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学具：准备小圆片、小棒、学具卡片等，让学生通过动手操作，亲身体验数的概念和数量关系。</w:t>
            </w:r>
          </w:p>
          <w:p>
            <w:pPr>
              <w:keepNext w:val="0"/>
              <w:keepLines w:val="0"/>
              <w:pageBreakBefore w:val="0"/>
              <w:widowControl w:val="0"/>
              <w:numPr>
                <w:ilvl w:val="0"/>
                <w:numId w:val="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相关练习题：教材配套的练习题、分层作业以及拓展思维题，用于巩固学生所学知识，检验学习效果。</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展示美丽乡村、玩具、文具、小猫钓鱼、数鸡蛋、快乐的午餐、动物乐园等情景，让学生观察并发现其中的数量问题，如不同物体的个数、数量的比较等。引导学生从生活场景中提出与数相关的问题，培养学生在具体情景中敏锐捕捉数学问题的能力，使学生意识到数学在生活中无处不在。</w:t>
            </w:r>
          </w:p>
          <w:p>
            <w:pPr>
              <w:keepNext w:val="0"/>
              <w:keepLines w:val="0"/>
              <w:pageBreakBefore w:val="0"/>
              <w:widowControl w:val="0"/>
              <w:numPr>
                <w:ilvl w:val="0"/>
                <w:numId w:val="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让学生学会将生活场景转化为数学问题，提高解决实际问题的意识和能力，体会数学与生活的紧密联系。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学生能够准确认识数字 1 - 10，理解它们与物体数量的对应关系，掌握数数的方法，做到不遗漏、不重复。学会用学具表示这些数字，提升动手操作能力。</w:t>
            </w:r>
          </w:p>
          <w:p>
            <w:pPr>
              <w:keepNext w:val="0"/>
              <w:keepLines w:val="0"/>
              <w:pageBreakBefore w:val="0"/>
              <w:widowControl w:val="0"/>
              <w:numPr>
                <w:ilvl w:val="0"/>
                <w:numId w:val="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能正确、有序地数数，准确区分“几个”和“第几”，理解基数和序数的概念。</w:t>
            </w:r>
          </w:p>
          <w:p>
            <w:pPr>
              <w:keepNext w:val="0"/>
              <w:keepLines w:val="0"/>
              <w:pageBreakBefore w:val="0"/>
              <w:widowControl w:val="0"/>
              <w:numPr>
                <w:ilvl w:val="0"/>
                <w:numId w:val="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 10 以内数的大小比较方法，能正确运用“＝”“＜”“＞”表示两个数的大小关系，提升对数量关系的认知和数学运算技能。</w:t>
            </w:r>
          </w:p>
          <w:p>
            <w:pPr>
              <w:keepNext w:val="0"/>
              <w:keepLines w:val="0"/>
              <w:pageBreakBefore w:val="0"/>
              <w:widowControl w:val="0"/>
              <w:numPr>
                <w:ilvl w:val="0"/>
                <w:numId w:val="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学会顺数和倒数的数数方法，能用不同方式表示 10 个物体的个数。</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2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探究物体数量与数字对应关系、数的大小比较等过程中，锻炼逻辑思维能力，学会有条理地思考。能够用清晰、准确的语言表达自己对数字、数量关系和数学问题的理解，如描述哪些物体可以用某个数字表示、谁和谁一样多、谁比谁多、谁比谁少等，提高数学语言表达能力。</w:t>
            </w:r>
          </w:p>
          <w:p>
            <w:pPr>
              <w:keepNext w:val="0"/>
              <w:keepLines w:val="0"/>
              <w:pageBreakBefore w:val="0"/>
              <w:widowControl w:val="0"/>
              <w:numPr>
                <w:ilvl w:val="0"/>
                <w:numId w:val="2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在认识数字和数数过程中，培养有序思考、归纳总结的思维能力，促进思维的严谨性和语言表达的准确性。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组织学生进行小组交流和讨论，分享自己在生活中发现的能用 1 - 10 表示的物体、数数的方法、对基数和序数的理解、比较数量的方法等。在交流中学会倾听他人的想法，反思自己的认知，培养合作交流意识和自我反思能力，促进知识的深化理解。</w:t>
            </w:r>
          </w:p>
          <w:p>
            <w:pPr>
              <w:keepNext w:val="0"/>
              <w:keepLines w:val="0"/>
              <w:pageBreakBefore w:val="0"/>
              <w:widowControl w:val="0"/>
              <w:numPr>
                <w:ilvl w:val="0"/>
                <w:numId w:val="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引导学生反思学习过程，总结学习经验和方法，提高学习效率，培养学生的自主学习能力。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情境教学法：创设生动有趣的生活情境，如美丽乡村、玩具店、文具店、小猫钓鱼、动物乐园等，让学生在具体的情境中学习数学知识，激发学生的学习兴趣和好奇心，使学生感受到数学与生活的紧密联系。</w:t>
            </w:r>
          </w:p>
          <w:p>
            <w:pPr>
              <w:keepNext w:val="0"/>
              <w:keepLines w:val="0"/>
              <w:pageBreakBefore w:val="0"/>
              <w:widowControl w:val="0"/>
              <w:numPr>
                <w:ilvl w:val="0"/>
                <w:numId w:val="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利用图片、动画、实物教具等直观手段，展示教学内容，帮助学生更好地理解抽象的数学概念。例如，在认识数字时，通过展示相应数量的物体图片或用学具摆一摆，让学生直观感受数字与物体数量的对应关系；在比较数量大小时，用动画演示一一对应的过程，帮助学生理解数的大小关系。</w:t>
            </w:r>
          </w:p>
          <w:p>
            <w:pPr>
              <w:keepNext w:val="0"/>
              <w:keepLines w:val="0"/>
              <w:pageBreakBefore w:val="0"/>
              <w:widowControl w:val="0"/>
              <w:numPr>
                <w:ilvl w:val="0"/>
                <w:numId w:val="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动手操作法：让学生通过动手摆学具、画图形、写符号等操作活动，亲身体验数学知识的形成过程，加深对知识的理解和掌握。例如，在认识数字 1 - 10 时，让学生用小棒摆一摆、用图形画一画来表示这些数字；在比较数量大小时，让学生用学具卡片摆一摆，直观感受数量的多少。</w:t>
            </w:r>
          </w:p>
          <w:p>
            <w:pPr>
              <w:keepNext w:val="0"/>
              <w:keepLines w:val="0"/>
              <w:pageBreakBefore w:val="0"/>
              <w:widowControl w:val="0"/>
              <w:numPr>
                <w:ilvl w:val="0"/>
                <w:numId w:val="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交流和讨论，让学生在合作中相互学习、相互启发，培养学生的合作交流能力和团队精神。例如，在探究数鸡蛋的方法、比较三个事物的多少等活动中，让学生分组讨论，分享自己的想法和方法。</w:t>
            </w:r>
          </w:p>
          <w:p>
            <w:pPr>
              <w:keepNext w:val="0"/>
              <w:keepLines w:val="0"/>
              <w:pageBreakBefore w:val="0"/>
              <w:widowControl w:val="0"/>
              <w:numPr>
                <w:ilvl w:val="0"/>
                <w:numId w:val="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游戏教学法：设计有趣的数学游戏，如数字接龙、比大小游戏等，让学生在游戏中巩固所学知识，提高学习的积极性和主动性。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w:t>
            </w:r>
          </w:p>
          <w:p>
            <w:pPr>
              <w:keepNext w:val="0"/>
              <w:keepLines w:val="0"/>
              <w:pageBreakBefore w:val="0"/>
              <w:widowControl w:val="0"/>
              <w:numPr>
                <w:ilvl w:val="0"/>
                <w:numId w:val="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w:t>
            </w:r>
          </w:p>
          <w:p>
            <w:pPr>
              <w:keepNext w:val="0"/>
              <w:keepLines w:val="0"/>
              <w:pageBreakBefore w:val="0"/>
              <w:widowControl w:val="0"/>
              <w:numPr>
                <w:ilvl w:val="0"/>
                <w:numId w:val="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w:t>
            </w:r>
          </w:p>
          <w:p>
            <w:pPr>
              <w:keepNext w:val="0"/>
              <w:keepLines w:val="0"/>
              <w:pageBreakBefore w:val="0"/>
              <w:widowControl w:val="0"/>
              <w:numPr>
                <w:ilvl w:val="0"/>
                <w:numId w:val="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完成教材配套的练习题，包括数数、填空、连线、比较大小等题目，巩固课堂所学的基础知识。</w:t>
            </w:r>
          </w:p>
          <w:p>
            <w:pPr>
              <w:keepNext w:val="0"/>
              <w:keepLines w:val="0"/>
              <w:pageBreakBefore w:val="0"/>
              <w:widowControl w:val="0"/>
              <w:numPr>
                <w:ilvl w:val="0"/>
                <w:numId w:val="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用小棒或图形表示指定的数字，加深对数字与物体数量对应关系的理解。</w:t>
            </w:r>
          </w:p>
          <w:p>
            <w:pPr>
              <w:keepNext w:val="0"/>
              <w:keepLines w:val="0"/>
              <w:pageBreakBefore w:val="0"/>
              <w:widowControl w:val="0"/>
              <w:numPr>
                <w:ilvl w:val="0"/>
                <w:numId w:val="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书写 1 - 10 各数，要求书写规范、工整。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找一找生活中可以用 1 - 10 表示的物体，并用图画或文字记录下来，与同学分享。</w:t>
            </w:r>
          </w:p>
          <w:p>
            <w:pPr>
              <w:keepNext w:val="0"/>
              <w:keepLines w:val="0"/>
              <w:pageBreakBefore w:val="0"/>
              <w:widowControl w:val="0"/>
              <w:numPr>
                <w:ilvl w:val="0"/>
                <w:numId w:val="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用“＝”“＜”“＞”比较生活中两个物体数量的大小，并写下来。</w:t>
            </w:r>
          </w:p>
          <w:p>
            <w:pPr>
              <w:keepNext w:val="0"/>
              <w:keepLines w:val="0"/>
              <w:pageBreakBefore w:val="0"/>
              <w:widowControl w:val="0"/>
              <w:numPr>
                <w:ilvl w:val="0"/>
                <w:numId w:val="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自己设计一个数数或比较大小的游戏，与家人或同学一起玩。</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和家长一起去超市或文具店，数一数商品的数量，并用所学的数字和符号表示出来。</w:t>
            </w:r>
          </w:p>
          <w:p>
            <w:pPr>
              <w:keepNext w:val="0"/>
              <w:keepLines w:val="0"/>
              <w:pageBreakBefore w:val="0"/>
              <w:widowControl w:val="0"/>
              <w:numPr>
                <w:ilvl w:val="0"/>
                <w:numId w:val="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在家中数一数自己的玩具、书本等物品的数量，制作一个简单的统计表。</w:t>
            </w:r>
          </w:p>
          <w:p>
            <w:pPr>
              <w:keepNext w:val="0"/>
              <w:keepLines w:val="0"/>
              <w:pageBreakBefore w:val="0"/>
              <w:widowControl w:val="0"/>
              <w:numPr>
                <w:ilvl w:val="0"/>
                <w:numId w:val="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观察日历，说一说每个月有多少天，哪些月份的天数一样多，哪些月份的天数不一样多。</w:t>
            </w:r>
          </w:p>
        </w:tc>
      </w:tr>
    </w:tbl>
    <w:p>
      <w:pPr>
        <w:spacing w:line="360" w:lineRule="auto"/>
        <w:jc w:val="center"/>
        <w:rPr>
          <w:rFonts w:ascii="宋体" w:hAnsi="宋体"/>
          <w:b/>
          <w:sz w:val="32"/>
          <w:szCs w:val="21"/>
        </w:rPr>
      </w:pPr>
      <w:r>
        <w:rPr>
          <w:rFonts w:hint="eastAsia" w:ascii="宋体" w:hAnsi="宋体"/>
          <w:b/>
          <w:sz w:val="32"/>
          <w:szCs w:val="21"/>
        </w:rPr>
        <w:t>1.1 走进美丽乡村（一）教学设计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0"/>
        <w:gridCol w:w="2705"/>
        <w:gridCol w:w="1139"/>
        <w:gridCol w:w="632"/>
        <w:gridCol w:w="593"/>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走进美丽乡村（一）</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走进美丽乡村》作为第一单元中的一篇课文，起着引导学生走进数学世界、初步建立数感的重要作用。它以乡村生活为背景，通过展示乡村中的各种事物，如动物、植物、房屋等，让学生在熟悉的生活场景中认识数，感受数学与生活的紧密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一年级学生刚进入小学，对学习充满好奇和热情，但注意力集中时间较短，好动、好玩。他们以形象思维为主，对直观、生动的事物更容易接受和理解。在入学前，部分学生可能已经有了一些数数的经验，但对数的概念还比较模糊，缺乏系统性的认识，需要教师的引导和启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1、在真实或模拟的情境中，用1～5表示物体的数量，并理解数与物体数量的对应关系。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2、在动手操作和小组合作中，培养观察、分析和解决问题的能力。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3、在欣赏美丽乡村的情境中，感受数学与生活的密切联系，培养学习数学的兴趣。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展示美丽乡村的情景，让学生观察并发现其中的数量问题，如不同物体的个数。引导学生从生活场景中提出与数相关的问题，培养学生在具体情景中敏锐捕捉数学问题的能力，使学生意识到数学在生活中无处不在。</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知识与技能：学生能够准确认识数字1 - 5，理解它们与物体数量的对应关系，掌握数数的方法，做到不遗漏、不重复。学会用学具表示这些数字，提升动手操作能力，为后续深入学习数学知识奠定基础。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物体数量与数字对应关系的过程中，锻炼逻辑思维能力，学会有条理地思考。能够用清晰、准确的语言表达自己对数字和数量的理解，如描述哪些物体可以用某个数字表示，提高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交流与反思：组织学生进行小组交流，分享自己在生活中发现的能用1 - 5表示的物体。在交流中学会倾听他人的想法，反思自己的认知，培养合作交流意识和自我反思能力，促进知识的深化理解。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能够正确用1～5表示图中物体的数量，并准确认读这5个数字。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数物体个数时要一一对应，确保计数的准确性。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1.视频导入：《美丽的乡村》</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b w:val="0"/>
                <w:bCs w:val="0"/>
                <w:sz w:val="21"/>
                <w:szCs w:val="21"/>
                <w:lang w:val="en-US" w:eastAsia="zh-CN"/>
              </w:rPr>
              <w:t>2.导语：你们喜欢美丽的乡村吗？认真观察图片，讲一讲你看到的乡村故事吧！</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学生观看视频，被美丽的乡村画面吸引。认真观察图片后，积极踊跃地讲述自己看到的乡村故事，如看到了房子、动物、花草等。</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通过播放视频和展示图片，营造生动有趣的教学氛围，激发学生的学习兴趣和好奇心。让学生讲述乡村故事，能调动学生的积极性，使其快速进入学习状态，同时为后续认识乡村中的数量关系做铺垫。</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b/>
                <w:bCs/>
                <w:sz w:val="21"/>
                <w:szCs w:val="21"/>
              </w:rPr>
            </w:pPr>
            <w:r>
              <w:rPr>
                <w:rFonts w:hint="eastAsia" w:ascii="等线" w:hAnsi="等线" w:eastAsia="等线" w:cs="等线"/>
                <w:b/>
                <w:bCs/>
                <w:sz w:val="21"/>
                <w:szCs w:val="21"/>
                <w:lang w:val="en-US" w:eastAsia="zh-CN"/>
              </w:rPr>
              <w:t>探究任务一：</w:t>
            </w:r>
            <w:r>
              <w:rPr>
                <w:rFonts w:hint="eastAsia" w:ascii="等线" w:hAnsi="等线" w:eastAsia="等线" w:cs="等线"/>
                <w:b/>
                <w:bCs/>
                <w:sz w:val="21"/>
                <w:szCs w:val="21"/>
              </w:rPr>
              <w:t>认识数字1～5，理解基数含义</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96210" cy="1194435"/>
                  <wp:effectExtent l="0" t="0" r="8890" b="5715"/>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47"/>
                          <a:stretch>
                            <a:fillRect/>
                          </a:stretch>
                        </pic:blipFill>
                        <pic:spPr>
                          <a:xfrm>
                            <a:off x="0" y="0"/>
                            <a:ext cx="2696210" cy="11944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2.提问：哪些物体的个数可以用1表示呢？</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预设：1个太阳、1根胡萝卜</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教师提示：1还可以表示1棵树，也可以表示1筐萝卜。</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3.举例说明生活中有哪些物体的个数可以用1表示？</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预设：1架飞机、1件衣服、1本书、1筐苹果等。</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4.提问：哪些物体的个数可以用3表示呢？</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预设：3朵云、3个苹果</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小结：数云朵和苹果时，数到最后一个都是3，它们都可以用数字3来表示。</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5.提问：哪些物体的个数可以用4表示呢？</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预设：4朵花</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小结：数最后一朵花正好数到4，所以用数字4来表示。</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6.提问：哪些物体的个数可以用5表示呢？</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预设：5只小鸭子</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小结：数最后一只鸭数到5，就用数字5表示。</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7.新知总结：数数时要做到一一对应，不遗漏，不重复，数到最后一个物体是几，这堆物体的数量就是几，就可以用几来表示</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b/>
                <w:bCs/>
                <w:sz w:val="21"/>
                <w:szCs w:val="21"/>
              </w:rPr>
            </w:pPr>
            <w:r>
              <w:rPr>
                <w:rFonts w:hint="eastAsia" w:ascii="等线" w:hAnsi="等线" w:eastAsia="等线" w:cs="等线"/>
                <w:b/>
                <w:bCs/>
                <w:sz w:val="21"/>
                <w:szCs w:val="21"/>
                <w:lang w:val="en-US" w:eastAsia="zh-CN"/>
              </w:rPr>
              <w:t>探究任务二：</w:t>
            </w:r>
            <w:r>
              <w:rPr>
                <w:rFonts w:hint="eastAsia" w:ascii="等线" w:hAnsi="等线" w:eastAsia="等线" w:cs="等线"/>
                <w:b/>
                <w:bCs/>
                <w:sz w:val="21"/>
                <w:szCs w:val="21"/>
              </w:rPr>
              <w:t>动手操作，加深理解基数含义。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1.提问：在我们的生活中经常会用到这些数字。你能在我们的周围找一找数字宝宝“2”和“5”吗？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预设：2张书桌、2盆花、2把笤帚等。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预设：1只手5根手指、1件衣服5个纽扣等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2.找一找，摆一摆。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（1）导语：“1”还可以用一根手指、一个小棒或一个小圆片来表示，拿出你的学具摆一摆吧！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学生练习摆一摆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（2）“2、3、4、5”也可以手指、小棒或小圆片来表示，我们继续用学具摆一摆吧！</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学生认真观察主题图，积极思考教师提出的问题，踊跃回答哪些物体个数可以用1、3、4、5表示。在教师引导下，努力在生活中寻找能用这些数字表示的物体，拓展对数字的认识。认真倾听教师的小结，理解数数的方法和数字与物体数量的对应关系。</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学生仔细观察周围环境，积极寻找数字“2”和“5”所对应的物体，如2张桌子、5个窗户等。然后拿出学具，按照教师的要求，用手指、小棒或小圆片分别摆出数字1 - 5，通过动手操作加深对数字基数含义的理解。</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通过观察主题图和举例，让学生从具体的生活场景中认识数字1 - 5，理解它们的基数含义。引导学生在生活中寻找实例，能让学生感受到数学与生活的紧密联系，提高学生对数字的敏感度和应用能力。</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让学生在周围环境中找数字对应的物体，能培养学生的观察能力和数学应用意识。动手摆学具的操作，能让学生亲身体验数字与数量的对应关系，将抽象的数字形象化，加深学生对基数含义的理解，提升动手实践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rPr>
              <w:t>1.教材P14“练一练”第1题</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2.教材P14“练一练”第3题。</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.照样子，画一画“</w:t>
            </w:r>
            <w:r>
              <w:rPr>
                <w:rFonts w:hint="eastAsia" w:ascii="等线" w:hAnsi="等线" w:eastAsia="等线" w:cs="等线"/>
                <w:sz w:val="21"/>
                <w:szCs w:val="21"/>
              </w:rPr>
              <w:drawing>
                <wp:inline distT="0" distB="0" distL="114300" distR="114300">
                  <wp:extent cx="167640" cy="221615"/>
                  <wp:effectExtent l="0" t="0" r="3810" b="6985"/>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pic:cNvPicPr>
                            <a:picLocks noChangeAspect="1"/>
                          </pic:cNvPicPr>
                        </pic:nvPicPr>
                        <pic:blipFill>
                          <a:blip r:embed="rId48"/>
                          <a:stretch>
                            <a:fillRect/>
                          </a:stretch>
                        </pic:blipFill>
                        <pic:spPr>
                          <a:xfrm>
                            <a:off x="0" y="0"/>
                            <a:ext cx="167640" cy="221615"/>
                          </a:xfrm>
                          <a:prstGeom prst="rect">
                            <a:avLst/>
                          </a:prstGeom>
                          <a:noFill/>
                          <a:ln>
                            <a:noFill/>
                          </a:ln>
                        </pic:spPr>
                      </pic:pic>
                    </a:graphicData>
                  </a:graphic>
                </wp:inline>
              </w:drawing>
            </w:r>
            <w:r>
              <w:rPr>
                <w:rFonts w:hint="eastAsia" w:ascii="等线" w:hAnsi="等线" w:eastAsia="等线" w:cs="等线"/>
                <w:sz w:val="21"/>
                <w:szCs w:val="21"/>
              </w:rPr>
              <w:t>”。</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03170" cy="661670"/>
                  <wp:effectExtent l="0" t="0" r="11430" b="508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49"/>
                          <a:stretch>
                            <a:fillRect/>
                          </a:stretch>
                        </pic:blipFill>
                        <pic:spPr>
                          <a:xfrm>
                            <a:off x="0" y="0"/>
                            <a:ext cx="2503170" cy="6616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4.把数量相同的事物连起来。</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122805" cy="669290"/>
                  <wp:effectExtent l="0" t="0" r="10795" b="16510"/>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50"/>
                          <a:stretch>
                            <a:fillRect/>
                          </a:stretch>
                        </pic:blipFill>
                        <pic:spPr>
                          <a:xfrm>
                            <a:off x="0" y="0"/>
                            <a:ext cx="2122805" cy="6692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5.（知识拓展）接着画出与事物数量相等的</w:t>
            </w:r>
            <w:r>
              <w:rPr>
                <w:rFonts w:hint="eastAsia" w:ascii="等线" w:hAnsi="等线" w:eastAsia="等线" w:cs="等线"/>
                <w:sz w:val="21"/>
                <w:szCs w:val="21"/>
              </w:rPr>
              <w:drawing>
                <wp:inline distT="0" distB="0" distL="114300" distR="114300">
                  <wp:extent cx="282575" cy="282575"/>
                  <wp:effectExtent l="0" t="0" r="3175" b="3175"/>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51"/>
                          <a:stretch>
                            <a:fillRect/>
                          </a:stretch>
                        </pic:blipFill>
                        <pic:spPr>
                          <a:xfrm>
                            <a:off x="0" y="0"/>
                            <a:ext cx="282575" cy="282575"/>
                          </a:xfrm>
                          <a:prstGeom prst="rect">
                            <a:avLst/>
                          </a:prstGeom>
                          <a:noFill/>
                          <a:ln>
                            <a:noFill/>
                          </a:ln>
                        </pic:spPr>
                      </pic:pic>
                    </a:graphicData>
                  </a:graphic>
                </wp:inline>
              </w:drawing>
            </w:r>
            <w:r>
              <w:rPr>
                <w:rFonts w:hint="eastAsia" w:ascii="等线" w:hAnsi="等线" w:eastAsia="等线" w:cs="等线"/>
                <w:sz w:val="21"/>
                <w:szCs w:val="21"/>
                <w:lang w:val="en-US" w:eastAsia="zh-CN"/>
              </w:rPr>
              <w:t>。</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51405" cy="476885"/>
                  <wp:effectExtent l="0" t="0" r="10795" b="18415"/>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52"/>
                          <a:stretch>
                            <a:fillRect/>
                          </a:stretch>
                        </pic:blipFill>
                        <pic:spPr>
                          <a:xfrm>
                            <a:off x="0" y="0"/>
                            <a:ext cx="2351405" cy="4768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6.（思维训练）猜一猜箱子挡住了几个珠子。</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168525" cy="459740"/>
                  <wp:effectExtent l="0" t="0" r="3175" b="1651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53"/>
                          <a:stretch>
                            <a:fillRect/>
                          </a:stretch>
                        </pic:blipFill>
                        <pic:spPr>
                          <a:xfrm>
                            <a:off x="0" y="0"/>
                            <a:ext cx="2168525" cy="459740"/>
                          </a:xfrm>
                          <a:prstGeom prst="rect">
                            <a:avLst/>
                          </a:prstGeom>
                          <a:noFill/>
                          <a:ln>
                            <a:noFill/>
                          </a:ln>
                        </pic:spPr>
                      </pic:pic>
                    </a:graphicData>
                  </a:graphic>
                </wp:inline>
              </w:drawing>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学生认真完成教材上的练习题，根据题目要求进行画图、连线、猜测等操作。遇到问题时，积极思考或与同学交流讨论。</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通过多样化的课堂练习，巩固学生对数字1 - 5的认识和基数含义的理解。知识拓展和思维训练题能激发学生的思维，培养学生的创新能力和解决问题的能力，检验学生的学习效果。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课堂总结：今天你学会了什么？你是怎么学会的？</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知识梳理：</w:t>
            </w:r>
          </w:p>
          <w:p>
            <w:pPr>
              <w:pStyle w:val="7"/>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用1～5可以表示物体的个数。</w:t>
            </w:r>
          </w:p>
          <w:p>
            <w:pPr>
              <w:pStyle w:val="7"/>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生活中还有很多物体可以用数表示。</w:t>
            </w:r>
          </w:p>
          <w:p>
            <w:pPr>
              <w:pStyle w:val="7"/>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物体的个数与数是一一对应的。</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这节课就要结束了，给自己的表现涂上小红花吧！</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回顾本节课的学习内容，积极回答学会了认识数字1 - 5，理解了物体个数与数字的对应关系等。思考自己的学习过程，如通过观察图片、举例、动手操作等方式学会的。然后根据自己的表现给自己涂上小红花。</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通过课堂总结和知识梳理，帮助学生系统地整理所学知识，加深记忆和理解。让学生自我评价，能增强学生的自我认知和学习自信心，培养学生的反思能力。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w:t>
            </w:r>
            <w:r>
              <w:rPr>
                <w:rFonts w:hint="eastAsia" w:ascii="等线" w:hAnsi="等线" w:eastAsia="等线" w:cs="等线"/>
                <w:sz w:val="21"/>
                <w:szCs w:val="21"/>
                <w:lang w:val="en-US" w:eastAsia="zh-CN"/>
              </w:rPr>
              <w:t>预习下一节</w:t>
            </w:r>
            <w:r>
              <w:rPr>
                <w:rFonts w:hint="eastAsia" w:ascii="等线" w:hAnsi="等线" w:eastAsia="等线" w:cs="等线"/>
                <w:sz w:val="21"/>
                <w:szCs w:val="21"/>
              </w:rPr>
              <w:t>。</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学生明确作业任务，课后认真完成《分层作业》中的练习，巩固课堂所学知识。同时，按照要求预习下一节内容，为下节课的学习做好准备。</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分层作业能满足不同层次学生的学习需求，让每个学生都能在作业中得到锻炼和提高。预习下一节内容，有助于培养学生的自主学习能力，使学生在后续学习中更轻松。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走进美丽乡村（一）</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认识数字：1、2、3、4、5</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数数方法：一个一个地数、两个两个地数……</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数字与数量的对应关系：1 座房子、2 只鸭子、3 只蝴蝶……</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rPr>
          <w:rFonts w:hint="eastAsia"/>
          <w:sz w:val="28"/>
          <w:szCs w:val="28"/>
          <w:lang w:val="en-US" w:eastAsia="zh-CN"/>
        </w:rPr>
      </w:pPr>
    </w:p>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1.2 走进美丽乡村（二）教学设计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514"/>
        <w:gridCol w:w="2904"/>
        <w:gridCol w:w="1223"/>
        <w:gridCol w:w="679"/>
        <w:gridCol w:w="557"/>
        <w:gridCol w:w="1236"/>
        <w:gridCol w:w="102"/>
        <w:gridCol w:w="1012"/>
        <w:gridCol w:w="753"/>
        <w:gridCol w:w="29"/>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走进美丽乡村（二）</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走进美丽乡村》是第一单元的起始课，起着引导学生走进数学世界、初步建立数感的重要作用。它以乡村生活为背景，通过展示乡村中的各种事物，如动物、植物、房屋等，让学生在熟悉的生活场景中认识数，感受数学与生活的紧密联系。本课时教材以一幅5只鸭子为载体，引导学生理解基数和序数的区别等。通过引导学生观察图画，数出各种事物的数量，认识数字6到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刚入学的一年级小学生多数已经对10以内的数有所了解，但对于数的实际意义并不是很清楚。因此，在教学时应充分利用学生已有的生活经验，通过具体情境来引导学生认识数，能用10以内的数表示具体的物体数量，能正确、有序地数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1、初步认识 6～10 各数，能正确、有序地数数，准确区分几个和第几。</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2、通过数数活动，理解基数和序数的概念，掌握数数的方法和技巧，提高数感和数学表达能力。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3、通过创设生动有趣的情境，让学生初步感受到数学与生活的联系以及学习数学的愉悦。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情景与问题：通过创设乡村生活的情景，让学生在观察乡村事物的过程中发现数学问题，如鸭子的数量、排列顺序等。引导学生思考如何用数学知识解决这些问题，培养学生从生活中发现问题和提出问题的能力。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知识与技能：使学生初步认识6 - 10各数，能正确、有序地数数，准确区分几个和第几。让学生掌握数数的方法和技巧，理解基数和序数的概念，提高学生运用数学知识解决实际问题的技能。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思维与表达：在教学过程中，引导学生思考“几”和“第几”的区别，培养学生的逻辑思维能力。鼓励学生用清晰、准确的语言表达自己的想法和观点，提高学生的数学表达能力。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交流与反思：组织学生进行小组交流和讨论，分享自己的数数方法和对基数、序数的理解。引导学生反思自己的学习过程，总结学习经验和方法，培养学生的交流合作能力和反思总结能力。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能正确、有序地数数，会用数表示物体的数量。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理解基数、序数的联系和区别。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1.数一数，填一填。</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95220" cy="1016635"/>
                  <wp:effectExtent l="0" t="0" r="5080" b="12065"/>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54"/>
                          <a:stretch>
                            <a:fillRect/>
                          </a:stretch>
                        </pic:blipFill>
                        <pic:spPr>
                          <a:xfrm>
                            <a:off x="0" y="0"/>
                            <a:ext cx="2395220" cy="1016635"/>
                          </a:xfrm>
                          <a:prstGeom prst="rect">
                            <a:avLst/>
                          </a:prstGeom>
                          <a:noFill/>
                          <a:ln>
                            <a:noFill/>
                          </a:ln>
                        </pic:spPr>
                      </pic:pic>
                    </a:graphicData>
                  </a:graphic>
                </wp:inline>
              </w:drawing>
            </w:r>
          </w:p>
          <w:p>
            <w:pPr>
              <w:numPr>
                <w:ilvl w:val="0"/>
                <w:numId w:val="31"/>
              </w:num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想一想，填一填。</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80005" cy="375920"/>
                  <wp:effectExtent l="0" t="0" r="10795" b="508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55"/>
                          <a:stretch>
                            <a:fillRect/>
                          </a:stretch>
                        </pic:blipFill>
                        <pic:spPr>
                          <a:xfrm>
                            <a:off x="0" y="0"/>
                            <a:ext cx="2580005" cy="375920"/>
                          </a:xfrm>
                          <a:prstGeom prst="rect">
                            <a:avLst/>
                          </a:prstGeom>
                          <a:noFill/>
                          <a:ln>
                            <a:noFill/>
                          </a:ln>
                        </pic:spPr>
                      </pic:pic>
                    </a:graphicData>
                  </a:graphic>
                </wp:inline>
              </w:drawing>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学生认真观察题目，独立完成数一数、填一填和想一想、填一填的任务，积极思考并尝试运用已有的知识经验来解决问题。</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通过简单的数数和填空练习，唤起学生已有的知识经验，为后续学习新知识做好铺垫，同时激发学生的学习兴趣和积极性。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b/>
                <w:bCs/>
                <w:sz w:val="21"/>
                <w:szCs w:val="21"/>
              </w:rPr>
            </w:pPr>
            <w:r>
              <w:rPr>
                <w:rFonts w:hint="eastAsia" w:ascii="等线" w:hAnsi="等线" w:eastAsia="等线" w:cs="等线"/>
                <w:b/>
                <w:bCs/>
                <w:sz w:val="21"/>
                <w:szCs w:val="21"/>
                <w:lang w:val="en-US" w:eastAsia="zh-CN"/>
              </w:rPr>
              <w:t>探究任务一：</w:t>
            </w:r>
            <w:r>
              <w:rPr>
                <w:rFonts w:hint="eastAsia" w:ascii="等线" w:hAnsi="等线" w:eastAsia="等线" w:cs="等线"/>
                <w:b/>
                <w:bCs/>
                <w:sz w:val="21"/>
                <w:szCs w:val="21"/>
              </w:rPr>
              <w:t>理解“几”和“第几”的含义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30805" cy="659130"/>
                  <wp:effectExtent l="0" t="0" r="17145" b="762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56"/>
                          <a:stretch>
                            <a:fillRect/>
                          </a:stretch>
                        </pic:blipFill>
                        <pic:spPr>
                          <a:xfrm>
                            <a:off x="0" y="0"/>
                            <a:ext cx="2630805" cy="6591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数一数，河里一共有几只小鸭子？</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2.提示：可以从前往后数，也可以从后往前数。</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小结：无论从前向后数和还是从后向前数，总数没有变化。</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3.学习序数的意义。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预设：我们按着从前向后的顺序数，也可以从后向前的顺序数。</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小结：从前向后数和从后向前数，排序发生了变化。</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4.归纳总结：</w:t>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“几”和“第几”有什么不同？</w:t>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“几”和“第几”的意义不同，“几”表示事物数量的多少，表示总数。“第几”表示事物的排列顺序，它只表示其中1个事物。</w:t>
            </w:r>
          </w:p>
          <w:p>
            <w:pPr>
              <w:spacing w:line="360" w:lineRule="auto"/>
              <w:rPr>
                <w:rFonts w:hint="eastAsia" w:ascii="等线" w:hAnsi="等线" w:eastAsia="等线" w:cs="等线"/>
                <w:b/>
                <w:bCs/>
                <w:sz w:val="21"/>
                <w:szCs w:val="21"/>
              </w:rPr>
            </w:pPr>
            <w:r>
              <w:rPr>
                <w:rFonts w:hint="eastAsia" w:ascii="等线" w:hAnsi="等线" w:eastAsia="等线" w:cs="等线"/>
                <w:b/>
                <w:bCs/>
                <w:sz w:val="21"/>
                <w:szCs w:val="21"/>
                <w:lang w:val="en-US" w:eastAsia="zh-CN"/>
              </w:rPr>
              <w:t>探究任务二：</w:t>
            </w:r>
            <w:r>
              <w:rPr>
                <w:rFonts w:hint="eastAsia" w:ascii="等线" w:hAnsi="等线" w:eastAsia="等线" w:cs="等线"/>
                <w:b/>
                <w:bCs/>
                <w:sz w:val="21"/>
                <w:szCs w:val="21"/>
              </w:rPr>
              <w:t>认识</w:t>
            </w:r>
            <w:r>
              <w:rPr>
                <w:rFonts w:hint="eastAsia" w:ascii="等线" w:hAnsi="等线" w:eastAsia="等线" w:cs="等线"/>
                <w:b/>
                <w:bCs/>
                <w:sz w:val="21"/>
                <w:szCs w:val="21"/>
                <w:lang w:val="en-US" w:eastAsia="zh-CN"/>
              </w:rPr>
              <w:t>6</w:t>
            </w:r>
            <w:r>
              <w:rPr>
                <w:rFonts w:hint="eastAsia" w:ascii="等线" w:hAnsi="等线" w:eastAsia="等线" w:cs="等线"/>
                <w:b/>
                <w:bCs/>
                <w:sz w:val="21"/>
                <w:szCs w:val="21"/>
              </w:rPr>
              <w:t>～10，理解基数含义。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1.数一数，认一认。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76220" cy="1327150"/>
                  <wp:effectExtent l="0" t="0" r="5080" b="6350"/>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57"/>
                          <a:stretch>
                            <a:fillRect/>
                          </a:stretch>
                        </pic:blipFill>
                        <pic:spPr>
                          <a:xfrm>
                            <a:off x="0" y="0"/>
                            <a:ext cx="2776220" cy="132715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提示：可以运用点数法。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2.小结：数物体时，数到几，就用几来表示。6-10的顺序是：6，7，8，9，10。</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w:t>
            </w:r>
            <w:r>
              <w:rPr>
                <w:rFonts w:hint="eastAsia" w:ascii="等线" w:hAnsi="等线" w:eastAsia="等线" w:cs="等线"/>
                <w:sz w:val="21"/>
                <w:szCs w:val="21"/>
                <w:lang w:val="en-US" w:eastAsia="zh-CN"/>
              </w:rPr>
              <w:t>一</w:t>
            </w:r>
            <w:r>
              <w:rPr>
                <w:rFonts w:hint="eastAsia" w:ascii="等线" w:hAnsi="等线" w:eastAsia="等线" w:cs="等线"/>
                <w:sz w:val="21"/>
                <w:szCs w:val="21"/>
              </w:rPr>
              <w:t xml:space="preserve">：学生仔细观察主题图，按照老师的提示，分别从前往后和从后往前数河里小鸭子的数量，积极思考并回答问题。在学习序数意义时，认真倾听老师的讲解，尝试理解不同顺序数时排序的变化。最后，参与归纳总结，思考“几”和“第几”的区别。 </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探究任务二：学生运用点数法认真数物体，认识6 - 10各数，理解数到几就用几表示物体数量的道理，记住6 - 10的顺序。</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 xml:space="preserve">探究任务一：通过让学生数小鸭子的数量和学习序数意义，引导学生自主探究“几”和“第几”的含义，培养学生的观察能力和逻辑思维能力，让学生在实践中理解两者的区别。 </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探究任务二：利用点数法让学生认识6 - 10各数，理解基数含义，符合学生的认知规律，有助于学生建立数感，掌握数的顺序。</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1.教材P14“练一练”第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2.教材P14“练一练”第3题。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.（知识拓展）填一填，涂一涂。</w:t>
            </w:r>
          </w:p>
          <w:p>
            <w:pPr>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452370" cy="309880"/>
                  <wp:effectExtent l="0" t="0" r="5080" b="1397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58"/>
                          <a:stretch>
                            <a:fillRect/>
                          </a:stretch>
                        </pic:blipFill>
                        <pic:spPr>
                          <a:xfrm>
                            <a:off x="0" y="0"/>
                            <a:ext cx="2452370" cy="3098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一共有（    ）只兔子，</w:t>
            </w:r>
            <w:r>
              <w:rPr>
                <w:rFonts w:hint="eastAsia" w:ascii="等线" w:hAnsi="等线" w:eastAsia="等线" w:cs="等线"/>
                <w:sz w:val="21"/>
                <w:szCs w:val="21"/>
              </w:rPr>
              <w:drawing>
                <wp:inline distT="0" distB="0" distL="114300" distR="114300">
                  <wp:extent cx="414020" cy="358775"/>
                  <wp:effectExtent l="0" t="0" r="5080" b="3175"/>
                  <wp:docPr id="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
                          <pic:cNvPicPr>
                            <a:picLocks noChangeAspect="1"/>
                          </pic:cNvPicPr>
                        </pic:nvPicPr>
                        <pic:blipFill>
                          <a:blip r:embed="rId59"/>
                          <a:stretch>
                            <a:fillRect/>
                          </a:stretch>
                        </pic:blipFill>
                        <pic:spPr>
                          <a:xfrm>
                            <a:off x="0" y="0"/>
                            <a:ext cx="414020" cy="358775"/>
                          </a:xfrm>
                          <a:prstGeom prst="rect">
                            <a:avLst/>
                          </a:prstGeom>
                          <a:noFill/>
                          <a:ln>
                            <a:noFill/>
                          </a:ln>
                        </pic:spPr>
                      </pic:pic>
                    </a:graphicData>
                  </a:graphic>
                </wp:inline>
              </w:drawing>
            </w:r>
            <w:r>
              <w:rPr>
                <w:rFonts w:hint="eastAsia" w:ascii="等线" w:hAnsi="等线" w:eastAsia="等线" w:cs="等线"/>
                <w:sz w:val="21"/>
                <w:szCs w:val="21"/>
                <w:lang w:val="en-US" w:eastAsia="zh-CN"/>
              </w:rPr>
              <w:t>排第（    ），把第四只兔子涂上黄色。</w:t>
            </w:r>
          </w:p>
          <w:p>
            <w:pPr>
              <w:spacing w:line="360" w:lineRule="auto"/>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4.（思维训练）被遮住的是第（   ）和第（   ）个，被遮住了（   ）个。   </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94280" cy="519430"/>
                  <wp:effectExtent l="0" t="0" r="1270" b="13970"/>
                  <wp:docPr id="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pic:cNvPicPr>
                            <a:picLocks noChangeAspect="1"/>
                          </pic:cNvPicPr>
                        </pic:nvPicPr>
                        <pic:blipFill>
                          <a:blip r:embed="rId60"/>
                          <a:stretch>
                            <a:fillRect/>
                          </a:stretch>
                        </pic:blipFill>
                        <pic:spPr>
                          <a:xfrm>
                            <a:off x="0" y="0"/>
                            <a:ext cx="2494280" cy="5194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5.（思维训练）木偶剧新上映，前5名观众免费，背书包的女孩能免费吗？</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66010" cy="682625"/>
                  <wp:effectExtent l="0" t="0" r="15240" b="3175"/>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61"/>
                          <a:stretch>
                            <a:fillRect/>
                          </a:stretch>
                        </pic:blipFill>
                        <pic:spPr>
                          <a:xfrm>
                            <a:off x="0" y="0"/>
                            <a:ext cx="2366010" cy="68262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681990" cy="1447800"/>
                  <wp:effectExtent l="0" t="0" r="3810" b="0"/>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62"/>
                          <a:stretch>
                            <a:fillRect/>
                          </a:stretch>
                        </pic:blipFill>
                        <pic:spPr>
                          <a:xfrm>
                            <a:off x="0" y="0"/>
                            <a:ext cx="681990" cy="1447800"/>
                          </a:xfrm>
                          <a:prstGeom prst="rect">
                            <a:avLst/>
                          </a:prstGeom>
                          <a:noFill/>
                          <a:ln>
                            <a:noFill/>
                          </a:ln>
                        </pic:spPr>
                      </pic:pic>
                    </a:graphicData>
                  </a:graphic>
                </wp:inline>
              </w:drawing>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学生独立完成课堂练习，积极思考，运用所学知识解决问题，对于不懂的问题及时向老师或同学请教。</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通过多样化的练习，巩固学生所学的基数和序数知识，拓展学生的思维，提高学生运用知识解决实际问题的能力，检验学生的学习效果。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课堂总结：今天你学会了什么？你是怎么学会的？</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知识梳理：</w:t>
            </w:r>
          </w:p>
          <w:p>
            <w:pPr>
              <w:pStyle w:val="7"/>
              <w:keepNext w:val="0"/>
              <w:keepLines w:val="0"/>
              <w:pageBreakBefore w:val="0"/>
              <w:widowControl w:val="0"/>
              <w:numPr>
                <w:ilvl w:val="0"/>
                <w:numId w:val="30"/>
              </w:numPr>
              <w:kinsoku/>
              <w:wordWrap/>
              <w:overflowPunct/>
              <w:topLinePunct w:val="0"/>
              <w:autoSpaceDE/>
              <w:autoSpaceDN/>
              <w:bidi w:val="0"/>
              <w:adjustRightInd/>
              <w:snapToGrid/>
              <w:spacing w:line="360" w:lineRule="auto"/>
              <w:ind w:left="12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数可以表示数量（几个），也可以表示顺序（第几）,表示顺序时要注意开始与结束的方向。</w:t>
            </w:r>
          </w:p>
          <w:p>
            <w:pPr>
              <w:pStyle w:val="7"/>
              <w:keepNext w:val="0"/>
              <w:keepLines w:val="0"/>
              <w:pageBreakBefore w:val="0"/>
              <w:widowControl w:val="0"/>
              <w:numPr>
                <w:ilvl w:val="0"/>
                <w:numId w:val="30"/>
              </w:numPr>
              <w:kinsoku/>
              <w:wordWrap/>
              <w:overflowPunct/>
              <w:topLinePunct w:val="0"/>
              <w:autoSpaceDE/>
              <w:autoSpaceDN/>
              <w:bidi w:val="0"/>
              <w:adjustRightInd/>
              <w:snapToGrid/>
              <w:spacing w:line="360" w:lineRule="auto"/>
              <w:ind w:left="12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“几”和“第几”的意义不同，“几”表示事物数量的多少，表示总数。“第几”表示事物的排列顺序，它只表示其中1个事物。</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这节课就要结束了，给自己的表现涂上小红花吧！</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学生回顾本节课所学内容，积极回答老师的问题，参与知识梳理和总结。根据自己的课堂表现给自己涂上小红花，进行自我评价。</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引导学生总结所学知识，梳理知识体系，加深对基数和序数概念的理解。通过自我评价，培养学生的反思总结能力和自我管理能力。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rPr>
              <w:t>1.完成《分层作业》中对应练习。</w:t>
            </w:r>
          </w:p>
          <w:p>
            <w:pPr>
              <w:spacing w:line="360" w:lineRule="auto"/>
              <w:rPr>
                <w:rFonts w:hint="eastAsia" w:ascii="等线" w:hAnsi="等线" w:eastAsia="等线" w:cs="等线"/>
                <w:sz w:val="21"/>
                <w:szCs w:val="21"/>
              </w:rPr>
            </w:pPr>
            <w:r>
              <w:rPr>
                <w:rFonts w:hint="eastAsia" w:ascii="等线" w:hAnsi="等线" w:eastAsia="等线" w:cs="等线"/>
                <w:sz w:val="21"/>
                <w:szCs w:val="21"/>
              </w:rPr>
              <w:t>2.</w:t>
            </w:r>
            <w:r>
              <w:rPr>
                <w:rFonts w:hint="eastAsia" w:ascii="等线" w:hAnsi="等线" w:eastAsia="等线" w:cs="等线"/>
                <w:sz w:val="21"/>
                <w:szCs w:val="21"/>
                <w:lang w:val="en-US" w:eastAsia="zh-CN"/>
              </w:rPr>
              <w:t>预习下一节</w:t>
            </w:r>
            <w:r>
              <w:rPr>
                <w:rFonts w:hint="eastAsia" w:ascii="等线" w:hAnsi="等线" w:eastAsia="等线" w:cs="等线"/>
                <w:sz w:val="21"/>
                <w:szCs w:val="21"/>
              </w:rPr>
              <w:t>。</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学生认真完成分层作业，巩固课堂所学知识。主动预习下一节内容，为下节课的学习做好准备。</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通过分层作业，满足不同层次学生的学习需求，巩固课堂知识。预习下一节内容，培养学生的自主学习能力。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101" w:firstLineChars="1000"/>
              <w:rPr>
                <w:rFonts w:hint="eastAsia" w:ascii="等线" w:hAnsi="等线" w:eastAsia="等线" w:cs="等线"/>
                <w:sz w:val="21"/>
                <w:szCs w:val="21"/>
              </w:rPr>
            </w:pPr>
            <w:r>
              <w:rPr>
                <w:rFonts w:hint="eastAsia" w:ascii="等线" w:hAnsi="等线" w:eastAsia="等线" w:cs="等线"/>
                <w:b/>
                <w:bCs/>
                <w:sz w:val="21"/>
                <w:szCs w:val="21"/>
              </w:rPr>
              <w:t>走进美丽乡村（二）</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表示数量的：6、7、8、9、10。</w:t>
            </w:r>
          </w:p>
          <w:p>
            <w:pPr>
              <w:spacing w:line="360" w:lineRule="auto"/>
              <w:ind w:firstLine="1470" w:firstLineChars="700"/>
              <w:rPr>
                <w:rFonts w:hint="eastAsia" w:ascii="等线" w:hAnsi="等线" w:eastAsia="等线" w:cs="等线"/>
                <w:sz w:val="21"/>
                <w:szCs w:val="21"/>
              </w:rPr>
            </w:pPr>
            <w:r>
              <w:rPr>
                <w:rFonts w:hint="eastAsia" w:ascii="等线" w:hAnsi="等线" w:eastAsia="等线" w:cs="等线"/>
                <w:sz w:val="21"/>
                <w:szCs w:val="21"/>
              </w:rPr>
              <w:t>第几和几个的不同。</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jc w:val="center"/>
      </w:pPr>
    </w:p>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1.3 玩具教学设计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7"/>
        <w:gridCol w:w="311"/>
        <w:gridCol w:w="3118"/>
        <w:gridCol w:w="1314"/>
        <w:gridCol w:w="320"/>
        <w:gridCol w:w="921"/>
        <w:gridCol w:w="1194"/>
        <w:gridCol w:w="66"/>
        <w:gridCol w:w="968"/>
        <w:gridCol w:w="534"/>
        <w:gridCol w:w="216"/>
        <w:gridCol w:w="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49"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课题</w:t>
            </w:r>
          </w:p>
        </w:tc>
        <w:tc>
          <w:tcPr>
            <w:tcW w:w="1605"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玩具</w:t>
            </w:r>
          </w:p>
        </w:tc>
        <w:tc>
          <w:tcPr>
            <w:tcW w:w="6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8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59"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48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5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45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49"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50"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玩具》这一课时以学生熟悉的玩具为载体，通过数数玩具的数量，帮助学生建立数的概念，为后续的数学学习奠定基础。课文呈现了一幅玩具的画面，画面中有多种玩具，如小汽车、小飞机、小皮球等。教材通过引导学生观察这些玩具，数出它们的数量，从而认识数字 1 到 5。同时，教材还设置了一些问题和活动，以巩固学生对数字的认识和数数的能力。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49"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50"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小学，对学习充满好奇和热情，但注意力集中时间较短，好动、好玩。他们以形象思维为主，对直观、生动的事物更容易接受和理解。在入学前，部分学生可能已经有了一些数数的经验，但对数的概念还比较模糊，缺乏系统性的认识，自主学习和思考的能力较弱，需要教师的引导和启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49"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50"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1. 通过从数量抽象到数的过程，体会数字的含义。能认、读、写1～5各数，知道1～5的数序。</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2. 通过观察、比较、操作等实践活动， 培养初步的观察能力和动手操作能力，建立初步的数感。</w:t>
            </w: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3. 通过用数来描述生活中的物体，初步感知“用数学”的乐趣，感知生活中处处有数学。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49"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50"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情景与问题：通过创设玩具分类、数数等情景，让学生在实际操作中发现问题，如如何准确数出不同玩具的数量，怎样用合适的方式表示这些数量，培养学生从生活情景中提取数学问题的能力。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知识与技能：学生能够认识数字 1 - 5，理解其基数含义，掌握用 1 - 5 表示物体数量，并能准确认读和书写这 5 个数字，提高学生的数学知识储备和动手书写能力。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思维与表达：在分玩具、表示数量等活动中，锻炼学生的逻辑思维和分类思维，鼓励学生用自己的语言表达想法，如描述如何分类、怎样用图形表示数量，提升思维的逻辑性和表达的准确性。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交流与反思：组织学生交流分玩具的方法、表示数量的方式，让学生在交流中反思自己的方法是否合理，学习他人的优点，培养学生的交流能力和反思意识。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49"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50"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能够正确用1～5表示图中物体的数量，并准确认读这5个数字。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49"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50"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正确书写数字，培养自己正确的写字姿势。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49"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50"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224"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1021"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70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224"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1.数一数，连一连。</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sz w:val="21"/>
                <w:szCs w:val="21"/>
              </w:rPr>
              <w:drawing>
                <wp:inline distT="0" distB="0" distL="114300" distR="114300">
                  <wp:extent cx="2762885" cy="1248410"/>
                  <wp:effectExtent l="0" t="0" r="18415" b="889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pic:cNvPicPr>
                        </pic:nvPicPr>
                        <pic:blipFill>
                          <a:blip r:embed="rId63"/>
                          <a:stretch>
                            <a:fillRect/>
                          </a:stretch>
                        </pic:blipFill>
                        <pic:spPr>
                          <a:xfrm>
                            <a:off x="0" y="0"/>
                            <a:ext cx="2762885" cy="1248410"/>
                          </a:xfrm>
                          <a:prstGeom prst="rect">
                            <a:avLst/>
                          </a:prstGeom>
                          <a:noFill/>
                          <a:ln>
                            <a:noFill/>
                          </a:ln>
                        </pic:spPr>
                      </pic:pic>
                    </a:graphicData>
                  </a:graphic>
                </wp:inline>
              </w:drawing>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2.看图填空。</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（1）有（   ）只小猴。</w:t>
            </w:r>
          </w:p>
          <w:p>
            <w:pPr>
              <w:spacing w:line="360" w:lineRule="auto"/>
              <w:rPr>
                <w:rFonts w:hint="eastAsia" w:ascii="等线" w:hAnsi="等线" w:eastAsia="等线" w:cs="等线"/>
                <w:sz w:val="21"/>
                <w:szCs w:val="21"/>
                <w:lang w:val="en-US" w:eastAsia="zh-CN"/>
              </w:rPr>
            </w:pPr>
            <w:r>
              <w:rPr>
                <w:rFonts w:hint="eastAsia" w:ascii="等线" w:hAnsi="等线" w:eastAsia="等线" w:cs="等线"/>
                <w:b w:val="0"/>
                <w:bCs w:val="0"/>
                <w:sz w:val="21"/>
                <w:szCs w:val="21"/>
                <w:lang w:val="en-US" w:eastAsia="zh-CN"/>
              </w:rPr>
              <w:t>（2）从上往下数，穿绿上衣的小猴是第（   ）只。</w:t>
            </w:r>
            <w:r>
              <w:rPr>
                <w:rFonts w:hint="eastAsia" w:ascii="等线" w:hAnsi="等线" w:eastAsia="等线" w:cs="等线"/>
                <w:sz w:val="21"/>
                <w:szCs w:val="21"/>
              </w:rPr>
              <w:drawing>
                <wp:inline distT="0" distB="0" distL="114300" distR="114300">
                  <wp:extent cx="901700" cy="1266825"/>
                  <wp:effectExtent l="0" t="0" r="12700" b="9525"/>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64"/>
                          <a:stretch>
                            <a:fillRect/>
                          </a:stretch>
                        </pic:blipFill>
                        <pic:spPr>
                          <a:xfrm>
                            <a:off x="0" y="0"/>
                            <a:ext cx="901700" cy="1266825"/>
                          </a:xfrm>
                          <a:prstGeom prst="rect">
                            <a:avLst/>
                          </a:prstGeom>
                          <a:noFill/>
                          <a:ln>
                            <a:noFill/>
                          </a:ln>
                        </pic:spPr>
                      </pic:pic>
                    </a:graphicData>
                  </a:graphic>
                </wp:inline>
              </w:drawing>
            </w:r>
          </w:p>
        </w:tc>
        <w:tc>
          <w:tcPr>
            <w:tcW w:w="1021"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学生认真观察题目，独立完成数一数、连一连和填空的任务，积极思考并举手回答问题。</w:t>
            </w:r>
          </w:p>
        </w:tc>
        <w:tc>
          <w:tcPr>
            <w:tcW w:w="70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通过旧知识的复习，唤起学生已有的数数和序数的认知，为学习新知识做好铺垫，同时集中学生的注意力，激发学习兴趣。</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224" w:type="pct"/>
            <w:gridSpan w:val="3"/>
            <w:noWrap w:val="0"/>
            <w:vAlign w:val="top"/>
          </w:tcPr>
          <w:p>
            <w:pPr>
              <w:spacing w:line="360" w:lineRule="auto"/>
              <w:rPr>
                <w:rFonts w:hint="eastAsia" w:ascii="等线" w:hAnsi="等线" w:eastAsia="等线" w:cs="等线"/>
                <w:b/>
                <w:bCs/>
                <w:sz w:val="21"/>
                <w:szCs w:val="21"/>
              </w:rPr>
            </w:pPr>
            <w:r>
              <w:rPr>
                <w:rFonts w:hint="eastAsia" w:ascii="等线" w:hAnsi="等线" w:eastAsia="等线" w:cs="等线"/>
                <w:b/>
                <w:bCs/>
                <w:sz w:val="21"/>
                <w:szCs w:val="21"/>
                <w:lang w:val="en-US" w:eastAsia="zh-CN"/>
              </w:rPr>
              <w:t>探究任务一：</w:t>
            </w:r>
            <w:r>
              <w:rPr>
                <w:rFonts w:hint="eastAsia" w:ascii="等线" w:hAnsi="等线" w:eastAsia="等线" w:cs="等线"/>
                <w:b/>
                <w:bCs/>
                <w:sz w:val="21"/>
                <w:szCs w:val="21"/>
              </w:rPr>
              <w:t>认识数字1～5，理解基数含义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93315" cy="977265"/>
                  <wp:effectExtent l="0" t="0" r="6985" b="13335"/>
                  <wp:docPr id="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
                          <pic:cNvPicPr>
                            <a:picLocks noChangeAspect="1"/>
                          </pic:cNvPicPr>
                        </pic:nvPicPr>
                        <pic:blipFill>
                          <a:blip r:embed="rId65"/>
                          <a:stretch>
                            <a:fillRect/>
                          </a:stretch>
                        </pic:blipFill>
                        <pic:spPr>
                          <a:xfrm>
                            <a:off x="0" y="0"/>
                            <a:ext cx="2393315" cy="97726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2.提问：把这些玩具分一分、摆一摆，想一想哪些玩具能放到一起，谁有好主意？</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预设：可以按玩具种类分成机器人、飞机、皮球、小汽车、恐龙等5类。</w:t>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预设：用点数法可以数出图中有(   )个机器人，(   )架飞机，(   )个皮球，(   )辆小汽车和(   )个恐龙玩具</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3.提问：你能用自己喜欢的方式表示出这些数吗？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预设：用小棒摆一摆、用图形画一画、用符号写一写等。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范例：  </w:t>
            </w:r>
            <w:r>
              <w:rPr>
                <w:rFonts w:hint="eastAsia" w:ascii="等线" w:hAnsi="等线" w:eastAsia="等线" w:cs="等线"/>
                <w:sz w:val="21"/>
                <w:szCs w:val="21"/>
              </w:rPr>
              <w:drawing>
                <wp:inline distT="0" distB="0" distL="114300" distR="114300">
                  <wp:extent cx="1677035" cy="516255"/>
                  <wp:effectExtent l="0" t="0" r="18415" b="17145"/>
                  <wp:docPr id="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
                          <pic:cNvPicPr>
                            <a:picLocks noChangeAspect="1"/>
                          </pic:cNvPicPr>
                        </pic:nvPicPr>
                        <pic:blipFill>
                          <a:blip r:embed="rId66"/>
                          <a:stretch>
                            <a:fillRect/>
                          </a:stretch>
                        </pic:blipFill>
                        <pic:spPr>
                          <a:xfrm>
                            <a:off x="0" y="0"/>
                            <a:ext cx="1677035" cy="516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小结：数量是1～5的物体可以用1～5各数来表示。</w:t>
            </w:r>
          </w:p>
          <w:p>
            <w:pPr>
              <w:spacing w:line="360" w:lineRule="auto"/>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探究任务二：动手操作，加深理解基数含义。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1.描一描，写一写。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（1）注意写字的姿势要端正。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（2）注意执笔的姿势要正确。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2.练习书写。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口诀：1像铅笔细又长，2像小鸭摇啊摇，3像耳朵听声音，4像红旗迎风飘，5像秤钩来秤菜。</w:t>
            </w:r>
          </w:p>
          <w:p>
            <w:pPr>
              <w:keepNext w:val="0"/>
              <w:keepLines w:val="0"/>
              <w:pageBreakBefore w:val="0"/>
              <w:widowControl w:val="0"/>
              <w:numPr>
                <w:ilvl w:val="0"/>
                <w:numId w:val="32"/>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归纳总结：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（1）在数物体的个数时，一定要把物体归类，数出各类物体的个数，数完一类再数另一类。一类中有几个物体就用几来表示。1~5的顺序：1，2，3，4，5。</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（2）写1-5各数时，都在田字格的左半格书写，要掌握数的书写方法，同时要注意正确的书写姿势！</w:t>
            </w:r>
          </w:p>
        </w:tc>
        <w:tc>
          <w:tcPr>
            <w:tcW w:w="1021"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探究任务一：学生观察主题图，积极思考分类方法，提出自己的分类建议。然后用点数法数出各类玩具的数量，填写在相应位置。接着用小棒、图形、符号等方式表示出这些数，并与同学交流自己的表示方法。</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探究任务二：学生按照老师的要求，保持端正的写字姿势和正确的执笔姿势，先在书上描一描数字，再进行书写练习。边写边念口诀，加深记忆。最后和老师一起归纳总结数物体个数和书写数字的方法。</w:t>
            </w:r>
          </w:p>
        </w:tc>
        <w:tc>
          <w:tcPr>
            <w:tcW w:w="70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探究任务一：通过分玩具、数数量和表示数量的活动，让学生在实践中认识数字 1 - 5，理解其基数含义，培养学生的观察能力、分类能力和创新思维。</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探究任务二：通过书写练习和口诀记忆，让学生掌握数字 1 - 5 的书写方法，培养正确的书写姿势，加深对基数含义的理解。</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224"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1.教材P1</w:t>
            </w:r>
            <w:r>
              <w:rPr>
                <w:rFonts w:hint="eastAsia" w:ascii="等线" w:hAnsi="等线" w:eastAsia="等线" w:cs="等线"/>
                <w:sz w:val="21"/>
                <w:szCs w:val="21"/>
                <w:lang w:val="en-US" w:eastAsia="zh-CN"/>
              </w:rPr>
              <w:t>6</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2.教材P16“练一练”第2题。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教材P16“练一练”第3题。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4.（知识拓展）说一说,田字格里的数字表示什么？</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52065" cy="1162685"/>
                  <wp:effectExtent l="0" t="0" r="635" b="18415"/>
                  <wp:docPr id="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
                          <pic:cNvPicPr>
                            <a:picLocks noChangeAspect="1"/>
                          </pic:cNvPicPr>
                        </pic:nvPicPr>
                        <pic:blipFill>
                          <a:blip r:embed="rId67"/>
                          <a:stretch>
                            <a:fillRect/>
                          </a:stretch>
                        </pic:blipFill>
                        <pic:spPr>
                          <a:xfrm>
                            <a:off x="0" y="0"/>
                            <a:ext cx="2552065" cy="11626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5.（思维训练）想一想,你有几种涂法？</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46705" cy="481330"/>
                  <wp:effectExtent l="0" t="0" r="10795" b="13970"/>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68"/>
                          <a:stretch>
                            <a:fillRect/>
                          </a:stretch>
                        </pic:blipFill>
                        <pic:spPr>
                          <a:xfrm>
                            <a:off x="0" y="0"/>
                            <a:ext cx="2846705" cy="481330"/>
                          </a:xfrm>
                          <a:prstGeom prst="rect">
                            <a:avLst/>
                          </a:prstGeom>
                          <a:noFill/>
                          <a:ln>
                            <a:noFill/>
                          </a:ln>
                        </pic:spPr>
                      </pic:pic>
                    </a:graphicData>
                  </a:graphic>
                </wp:inline>
              </w:drawing>
            </w:r>
          </w:p>
        </w:tc>
        <w:tc>
          <w:tcPr>
            <w:tcW w:w="2181" w:type="dxa"/>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学生独立完成教材上的练习题，认真思考知识拓展和思维训练的问题，积极举手回答，与同学交流自己的想法。</w:t>
            </w:r>
          </w:p>
        </w:tc>
        <w:tc>
          <w:tcPr>
            <w:tcW w:w="1502"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通过多样化的练习，巩固学生对数字 1 - 5 的认识和书写，拓展学生的思维，检验学生对知识的掌握程度，及时反馈学习效果。</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224"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（1）在数物体的个数时，一定要把物体归类，数出各类物体的个数，数完一类再数另一类。一类中有几个物体就用几来表示。1～5的顺序：1，2，3，4，5。</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（2）写1-5各数时，都在田字格的左半格书写，要掌握数的书写方法，同时要注意正确的书写姿势。</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2181" w:type="dxa"/>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学生回顾本节课的学习内容，积极发言分享自己的收获和学习方法。认真听取老师的知识梳理，给自己的表现进行评价，涂上小红花。</w:t>
            </w:r>
          </w:p>
        </w:tc>
        <w:tc>
          <w:tcPr>
            <w:tcW w:w="1502"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通过总结和评价，帮助学生梳理知识，强化记忆，培养学生的反思和自我评价能力，激发学生的学习动力。</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224"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2181" w:type="dxa"/>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学生明确作业任务，课后认真完成分层作业，主动预习下节课的内容。</w:t>
            </w:r>
          </w:p>
        </w:tc>
        <w:tc>
          <w:tcPr>
            <w:tcW w:w="1502"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通过分层作业巩固课堂知识，满足不同层次学生的需求，预习下节课内容为后续学习做好准备。</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949"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《玩具》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认识数字：1、2、3、4、5</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书写：</w:t>
            </w: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49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949"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55"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jc w:val="center"/>
      </w:pPr>
    </w:p>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1.4 小猫钓鱼教学设计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小猫钓鱼</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《小猫钓鱼》以生动有趣的故事形式，让学生在轻松愉快的氛围中认识数字 “0”，理解 “0” 的含义，为后续的数学学习奠定基础。课文讲述了小猫三心二意地钓鱼，一会儿捉蝴蝶，一会儿捉蜻蜓，结果一条鱼也没钓到的故事。通过这个故事，引出数字 “0”，表示没有的意思。教材中还配有形象的插图，帮助学生更好地理解故事内容和数字 “0” 的含义。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一年级学生刚进入小学，对学习充满好奇和热情，但注意力集中时间较短，好动、好玩。他们喜欢听故事、看图片，对生动有趣的事物更容易接受和理解。在学习《小猫钓鱼》之前，学生已经初步认识了数字 1 到 5，对数量有了一定的认识。但对于数字 “0”，他们可能比较陌生，需要通过具体的情境来认识和理解。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结合具体的情境，理解0的意义，知道0和1、2、3……一样，也是一个数，会正确书写0。</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通过探索0的意义，培养合理的想象力和合作探究的能力。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通过紧密联系生活实际的实践活动，激发学习兴趣，认识数学与生活息息相关的特点。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小猫钓鱼的情景，让学生观察并描述小猫钓鱼的过程和结果，提出关于数量表达的问题，如“一条鱼也没有怎么表示”，培养学生在具体情景中发现问题、提出问题的能力，体会数学与生活情景的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知识与技能：学生能够结合小猫钓鱼等具体情境，理解数字“0”的意义，知道“0”可表示一个也没有、起点或分界线等含义，掌握“0”的正确书写方法，提升对数字的认知和书写技能。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思维与表达：在讲述故事、举例说明“0”的应用等活动中，锻炼学生的逻辑思维和想象力，使学生能够有条理地思考和表达自己的想法，如清晰地描述生活中哪些地方有“0”以及“0”所代表的意义。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交流与反思：组织学生交流生活中“0”的例子和自己对“0”的理解，引导学生反思学习过程，总结“0”的不同含义和书写要点，提高学生的交流能力和自我反思能力。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理解0的意义，知道0所表示的几种常见的意义，会正确书写0。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结合情境体会从有到无的变化过程，理解0的意义。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1.用手势表示下面的数字。</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35530" cy="516890"/>
                  <wp:effectExtent l="0" t="0" r="7620" b="1651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69"/>
                          <a:stretch>
                            <a:fillRect/>
                          </a:stretch>
                        </pic:blipFill>
                        <pic:spPr>
                          <a:xfrm>
                            <a:off x="0" y="0"/>
                            <a:ext cx="2335530" cy="516890"/>
                          </a:xfrm>
                          <a:prstGeom prst="rect">
                            <a:avLst/>
                          </a:prstGeom>
                          <a:noFill/>
                          <a:ln>
                            <a:noFill/>
                          </a:ln>
                        </pic:spPr>
                      </pic:pic>
                    </a:graphicData>
                  </a:graphic>
                </wp:inline>
              </w:drawing>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2.数一数，连一连。</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485390" cy="959485"/>
                  <wp:effectExtent l="0" t="0" r="10160" b="12065"/>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70"/>
                          <a:stretch>
                            <a:fillRect/>
                          </a:stretch>
                        </pic:blipFill>
                        <pic:spPr>
                          <a:xfrm>
                            <a:off x="0" y="0"/>
                            <a:ext cx="2485390" cy="959485"/>
                          </a:xfrm>
                          <a:prstGeom prst="rect">
                            <a:avLst/>
                          </a:prstGeom>
                          <a:noFill/>
                          <a:ln>
                            <a:noFill/>
                          </a:ln>
                        </pic:spPr>
                      </pic:pic>
                    </a:graphicData>
                  </a:graphic>
                </wp:inline>
              </w:drawing>
            </w:r>
          </w:p>
        </w:tc>
        <w:tc>
          <w:tcPr>
            <w:tcW w:w="2006" w:type="dxa"/>
            <w:gridSpan w:val="3"/>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1.学生根据教师给出的数字，用手势准确表示出来，如伸出一根手指表示1，伸出两根手指表示2等。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2.认真观察题目中的图形或物体，数出数量后与对应的数字进行连线，锻炼手眼协调和对数字与数量的对应能力。</w:t>
            </w:r>
          </w:p>
        </w:tc>
        <w:tc>
          <w:tcPr>
            <w:tcW w:w="1839"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通过手势表示数字和数物连线的活动，复习之前学过的数字1 - 5，唤起学生已有的知识经验，为学习数字“0”做好铺垫，同时吸引学生的注意力，激发他们的学习兴趣。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认识数字0，理解含义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1.出示主题图，请同学们观察情境图，你能讲一个新小猫钓鱼的故事吗？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04440" cy="1101725"/>
                  <wp:effectExtent l="0" t="0" r="10160" b="317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
                          <pic:cNvPicPr>
                            <a:picLocks noChangeAspect="1"/>
                          </pic:cNvPicPr>
                        </pic:nvPicPr>
                        <pic:blipFill>
                          <a:blip r:embed="rId71"/>
                          <a:stretch>
                            <a:fillRect/>
                          </a:stretch>
                        </pic:blipFill>
                        <pic:spPr>
                          <a:xfrm>
                            <a:off x="0" y="0"/>
                            <a:ext cx="2504440" cy="11017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2.提问：它们各钓了几条鱼？走在最后的小猫怎么不高兴呢？</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预设：从前向后分别钓了3条鱼，钓了2条鱼，钓了1条鱼，一条鱼也没钓着。</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教师提示：一条鱼也没有，用0表示。</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3.举例说明生活中有哪些物体的个数可以用1表示？</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预设：1架飞机、1件衣服、1本书、1筐苹果等。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4.小结：0也和1、2、3这些数一样，也是一个数，0比1还要小。“0”表示一个也没有。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5.说一说，生活中哪里有“0”？</w:t>
            </w:r>
          </w:p>
          <w:p>
            <w:pPr>
              <w:spacing w:line="360" w:lineRule="auto"/>
              <w:ind w:firstLine="210" w:firstLineChars="1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w:t>
            </w:r>
            <w:r>
              <w:rPr>
                <w:rFonts w:hint="eastAsia" w:ascii="等线" w:hAnsi="等线" w:eastAsia="等线" w:cs="等线"/>
                <w:sz w:val="21"/>
                <w:szCs w:val="21"/>
              </w:rPr>
              <w:drawing>
                <wp:inline distT="0" distB="0" distL="114300" distR="114300">
                  <wp:extent cx="2540000" cy="1222375"/>
                  <wp:effectExtent l="0" t="0" r="12700" b="15875"/>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
                          <pic:cNvPicPr>
                            <a:picLocks noChangeAspect="1"/>
                          </pic:cNvPicPr>
                        </pic:nvPicPr>
                        <pic:blipFill>
                          <a:blip r:embed="rId72"/>
                          <a:stretch>
                            <a:fillRect/>
                          </a:stretch>
                        </pic:blipFill>
                        <pic:spPr>
                          <a:xfrm>
                            <a:off x="0" y="0"/>
                            <a:ext cx="2540000" cy="1222375"/>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6.小结：“0”表示没有，也表示起点或分界线。</w:t>
            </w:r>
          </w:p>
          <w:p>
            <w:pPr>
              <w:spacing w:line="360" w:lineRule="auto"/>
              <w:rPr>
                <w:rFonts w:hint="eastAsia" w:ascii="等线" w:hAnsi="等线" w:eastAsia="等线" w:cs="等线"/>
                <w:sz w:val="21"/>
                <w:szCs w:val="21"/>
                <w:lang w:val="en-US" w:eastAsia="zh-CN"/>
              </w:rPr>
            </w:pPr>
          </w:p>
          <w:p>
            <w:pPr>
              <w:spacing w:line="360" w:lineRule="auto"/>
              <w:rPr>
                <w:rFonts w:hint="eastAsia" w:ascii="等线" w:hAnsi="等线" w:eastAsia="等线" w:cs="等线"/>
                <w:sz w:val="21"/>
                <w:szCs w:val="21"/>
                <w:lang w:val="en-US" w:eastAsia="zh-CN"/>
              </w:rPr>
            </w:pPr>
          </w:p>
          <w:p>
            <w:pPr>
              <w:spacing w:line="360" w:lineRule="auto"/>
              <w:rPr>
                <w:rFonts w:hint="eastAsia" w:ascii="等线" w:hAnsi="等线" w:eastAsia="等线" w:cs="等线"/>
                <w:sz w:val="21"/>
                <w:szCs w:val="21"/>
                <w:lang w:val="en-US" w:eastAsia="zh-CN"/>
              </w:rPr>
            </w:pP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学习0的写法。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1.描一描，写一写。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预设：写0儿歌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840" w:firstLineChars="4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数学0，像鸡蛋，上下长，左右扁；要想把它写得好，封口之处是关键。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2.翻开书课本第18页,先把田字格中虚线的0描一描，然后在空白的田字格里写一写。注意写字的姿势要端正。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50770" cy="299720"/>
                  <wp:effectExtent l="0" t="0" r="11430" b="508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
                          <pic:cNvPicPr>
                            <a:picLocks noChangeAspect="1"/>
                          </pic:cNvPicPr>
                        </pic:nvPicPr>
                        <pic:blipFill>
                          <a:blip r:embed="rId73"/>
                          <a:stretch>
                            <a:fillRect/>
                          </a:stretch>
                        </pic:blipFill>
                        <pic:spPr>
                          <a:xfrm>
                            <a:off x="0" y="0"/>
                            <a:ext cx="2350770" cy="299720"/>
                          </a:xfrm>
                          <a:prstGeom prst="rect">
                            <a:avLst/>
                          </a:prstGeom>
                          <a:noFill/>
                          <a:ln>
                            <a:noFill/>
                          </a:ln>
                        </pic:spPr>
                      </pic:pic>
                    </a:graphicData>
                  </a:graphic>
                </wp:inline>
              </w:drawing>
            </w:r>
          </w:p>
        </w:tc>
        <w:tc>
          <w:tcPr>
            <w:tcW w:w="2006" w:type="dxa"/>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1.仔细观察主题图，发挥想象力，积极讲述新的小猫钓鱼故事，锻炼语言表达能力。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2.认真思考教师的问题，积极回答，说出每只小猫钓鱼的数量，分析最后一只小猫不高兴的原因，理解“一条鱼也没有”的情况。</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3.踊跃举例，说出生活中可以用1表示个数的物体，如1个篮球、1张桌子等，加深对数字1的理解。</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4.认真倾听教师小结，理解“0”也是一个数且比1小，“0”表示一个也没有的含义。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5.积极思考并发言，举例说明生活中出现“0”的地方，如温度计上的0刻度、电话号码里的0等。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6.通过教师的再次小结，进一步理解“0”表示没有、起点或分界线的多种含义。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1.跟着教师一起念写0儿歌，感受“0”的形状特点，增强记忆。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2.翻开课本第18页，按照要求先认真描红虚线的“0”，感受书写的轨迹和力度，再在空白田字格中书写“0”，注意保持正确的写字姿势。</w:t>
            </w:r>
          </w:p>
        </w:tc>
        <w:tc>
          <w:tcPr>
            <w:tcW w:w="1839"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探究任务一：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通过让学生观察主题图讲故事，激发学生的学习兴趣和想象力，培养学生的语言表达能力。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2.</w:t>
            </w:r>
            <w:r>
              <w:rPr>
                <w:rFonts w:hint="eastAsia" w:ascii="等线" w:hAnsi="等线" w:eastAsia="等线" w:cs="等线"/>
                <w:sz w:val="21"/>
                <w:szCs w:val="21"/>
              </w:rPr>
              <w:t>通过提问小猫钓鱼的数量，引出数字“0”，让学生在具体情境中理解“0”表示一个也没有的含义。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举例生活中用1表示的物体，对比强化对不同数字的认识。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4.</w:t>
            </w:r>
            <w:r>
              <w:rPr>
                <w:rFonts w:hint="eastAsia" w:ascii="等线" w:hAnsi="等线" w:eastAsia="等线" w:cs="等线"/>
                <w:sz w:val="21"/>
                <w:szCs w:val="21"/>
              </w:rPr>
              <w:t>引导学生寻找生活中的“0”，拓宽学生的视野，让学生体会数学与生活的紧密联系，理解“0”的多种含义。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探究任务二：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利用儿歌的形式帮助学生记忆“0”的书写特点，增加学习的趣味性。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2.</w:t>
            </w:r>
            <w:r>
              <w:rPr>
                <w:rFonts w:hint="eastAsia" w:ascii="等线" w:hAnsi="等线" w:eastAsia="等线" w:cs="等线"/>
                <w:sz w:val="21"/>
                <w:szCs w:val="21"/>
              </w:rPr>
              <w:t>让学生通过描红和书写练习，掌握“0”的正确书写方法，培养良好的书写习惯。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1.教材P1</w:t>
            </w:r>
            <w:r>
              <w:rPr>
                <w:rFonts w:hint="eastAsia" w:ascii="等线" w:hAnsi="等线" w:eastAsia="等线" w:cs="等线"/>
                <w:sz w:val="21"/>
                <w:szCs w:val="21"/>
                <w:lang w:val="en-US" w:eastAsia="zh-CN"/>
              </w:rPr>
              <w:t>8</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2.教材P18“练一练”第3题。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教材P18“练一练”第4题。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4.（知识拓展）下图表示刘老师家的电话号码，他家的电话号码是多少。</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04415" cy="361315"/>
                  <wp:effectExtent l="0" t="0" r="635" b="63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
                          <pic:cNvPicPr>
                            <a:picLocks noChangeAspect="1"/>
                          </pic:cNvPicPr>
                        </pic:nvPicPr>
                        <pic:blipFill>
                          <a:blip r:embed="rId74"/>
                          <a:stretch>
                            <a:fillRect/>
                          </a:stretch>
                        </pic:blipFill>
                        <pic:spPr>
                          <a:xfrm>
                            <a:off x="0" y="0"/>
                            <a:ext cx="2304415" cy="3613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5.（思维训练）你知道蜜蜂采的是几号花吗？填一填。</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00935" cy="825500"/>
                  <wp:effectExtent l="0" t="0" r="18415" b="12700"/>
                  <wp:docPr id="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
                          <pic:cNvPicPr>
                            <a:picLocks noChangeAspect="1"/>
                          </pic:cNvPicPr>
                        </pic:nvPicPr>
                        <pic:blipFill>
                          <a:blip r:embed="rId75"/>
                          <a:stretch>
                            <a:fillRect/>
                          </a:stretch>
                        </pic:blipFill>
                        <pic:spPr>
                          <a:xfrm>
                            <a:off x="0" y="0"/>
                            <a:ext cx="2400935" cy="825500"/>
                          </a:xfrm>
                          <a:prstGeom prst="rect">
                            <a:avLst/>
                          </a:prstGeom>
                          <a:noFill/>
                          <a:ln>
                            <a:noFill/>
                          </a:ln>
                        </pic:spPr>
                      </pic:pic>
                    </a:graphicData>
                  </a:graphic>
                </wp:inline>
              </w:drawing>
            </w:r>
          </w:p>
        </w:tc>
        <w:tc>
          <w:tcPr>
            <w:tcW w:w="2006" w:type="dxa"/>
            <w:gridSpan w:val="3"/>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1.认真读题，按照题目要求完成教材P18“练一练”第1题，如根据图意写出对应的数字等。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2.独立完成教材P18“练一练”第3题，检查自己对数字“0”含义的理解和运用能力。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3.仔细分析题目，完成教材P18“练一练”第4题，巩固对“0”在不同情境中应用的认识。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4.观察表示电话号码的图，根据数字的排列规律和“0”的出现情况，准确写出刘老师家的电话号码，拓展知识应用能力。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5.开动脑筋，思考蜜蜂采花问题，根据题目条件推理出蜜蜂采的花的号码，锻炼逻辑思维能力。</w:t>
            </w:r>
          </w:p>
        </w:tc>
        <w:tc>
          <w:tcPr>
            <w:tcW w:w="1839"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通过完成教材上的练习题和拓展思维题，及时巩固学生对数字“0”的意义和书写的掌握情况，检验学生运用知识解决实际问题的能力，拓展学生的思维，培养他们的创新意识和实践能力。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（1）我们认识了数字“0”，还会写数字“0”了。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（2）我们还知道“0”表示没有，也表示起点、分界线。</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2006" w:type="dxa"/>
            <w:gridSpan w:val="3"/>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1.认真回顾本节课的学习内容，积极思考并回答老师的问题，如“我学会了数字0，是通过小猫钓鱼的故事和生活中的例子学会的”。</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2.跟随老师一起进行知识梳理，加深对数字“0”的意义和书写的记忆。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3.根据自己在课堂上的表现，如回答问题的积极性、书写的规范性等，给自己涂上相应数量的小红花，进行自我评价。</w:t>
            </w:r>
          </w:p>
        </w:tc>
        <w:tc>
          <w:tcPr>
            <w:tcW w:w="1839" w:type="dxa"/>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通过课堂总结和知识梳理，帮助学生系统地整理所学知识，强化记忆。让学生进行自我评价，培养学生的自我反思和总结能力，同时增强学生的学习自信心和成就感。</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2006" w:type="dxa"/>
            <w:gridSpan w:val="3"/>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1.课后认真完成《分层作业》中与本节课内容对应的练习，巩固课堂所学知识，根据自己的学习情况选择适合自己的作业层次。</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2.提前预习下一节的内容，浏览课本，尝试了解大致的学习内容，为下节课的学习做好准备。</w:t>
            </w:r>
          </w:p>
        </w:tc>
        <w:tc>
          <w:tcPr>
            <w:tcW w:w="1839"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通过分层作业，满足不同学习水平学生的需求，巩固课堂所学知识，提高学生运用知识解决问题的能力。布置预习作业，培养学生的自主学习能力，让学生在预习中发现问题，带着问题上课，提高课堂学习效率。</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小猫钓鱼</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数字 “0”：表示没有</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1.5 文具教学设计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547"/>
        <w:gridCol w:w="2723"/>
        <w:gridCol w:w="1146"/>
        <w:gridCol w:w="637"/>
        <w:gridCol w:w="590"/>
        <w:gridCol w:w="1269"/>
        <w:gridCol w:w="135"/>
        <w:gridCol w:w="1045"/>
        <w:gridCol w:w="787"/>
        <w:gridCol w:w="55"/>
        <w:gridCol w:w="10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文具</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文具》这一内容以学生熟悉的文具为载体，通过数数文具的数量，认识数字6到9，为后续的数学学习奠定基础。课文呈现了一幅文具店的画面，画面中有各种文具，如铅笔、橡皮、尺子等。教材通过引导学生观察这些文具，数出它们的数量，从而认识数字6到9。同时，教材还设置了一些问题和活动，如“你还能数出哪些文具的数量？”“说一说，你是怎么数的？”等，以巩固学生对数字的认识和数数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小学，对学习充满好奇和热情，但注意力集中时间较短，好动、好玩。他们以形象思维为主，对直观、生动的事物更容易接受和理解。在学习《文具》之前，学生已经认识了数字1到5，对数量有了一定的认识。但对于数字6到9，他们还比较陌生，需要通过具体的情境来认识和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认识6-9各数，能正确数出6-9的物体个数；正确读、写6-9各数。</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学会操作、画图等方法，培养动手能力和观察能力；发展数感，体验实物、符号、数字的联系。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感受到生活中处处有数学，培养学习乐趣和学习的自信心。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情景与问题：通过创设文具店的情景，引导学生观察并提出与文具数量相关的问题，如“哪种文具的数量最多”“两种文具数量相差多少”等，培养学生从生活情景中发现问题和提出问题的能力。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知识与技能：让学生能准确数出数量在6 - 9的物体个数，正确读写6 - 9各数，掌握用不同方法表示这些数量，如摆小棒、画图、写符号等，提升学生的数学知识运用和操作技能。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思维与表达：在认识数字和数数过程中，培养学生有序思考、归纳总结的思维能力。让学生能够清晰表达自己数数的方法和对数字的理解，提高思维的逻辑性和语言表达能力。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交流与反思：组织学生交流不同的数数和表示数量的方法，引导学生反思自己的学习过程，学习他人的优点，培养学生的合作交流意识和自我反思能力。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能正确数出数量在6~9的物体的个数，会正确读、写6~9各数。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会用不同的方法表示数量在6~9的物体的个数。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1.数一数，连一连。</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 xml:space="preserve">  </w:t>
            </w:r>
            <w:r>
              <w:rPr>
                <w:rFonts w:hint="eastAsia" w:ascii="等线" w:hAnsi="等线" w:eastAsia="等线" w:cs="等线"/>
                <w:sz w:val="21"/>
                <w:szCs w:val="21"/>
              </w:rPr>
              <w:drawing>
                <wp:inline distT="0" distB="0" distL="114300" distR="114300">
                  <wp:extent cx="2061845" cy="724535"/>
                  <wp:effectExtent l="0" t="0" r="14605" b="18415"/>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76"/>
                          <a:stretch>
                            <a:fillRect/>
                          </a:stretch>
                        </pic:blipFill>
                        <pic:spPr>
                          <a:xfrm>
                            <a:off x="0" y="0"/>
                            <a:ext cx="2061845" cy="724535"/>
                          </a:xfrm>
                          <a:prstGeom prst="rect">
                            <a:avLst/>
                          </a:prstGeom>
                          <a:noFill/>
                          <a:ln>
                            <a:noFill/>
                          </a:ln>
                        </pic:spPr>
                      </pic:pic>
                    </a:graphicData>
                  </a:graphic>
                </wp:inline>
              </w:drawing>
            </w:r>
          </w:p>
          <w:p>
            <w:pPr>
              <w:spacing w:line="360" w:lineRule="auto"/>
              <w:rPr>
                <w:rFonts w:hint="eastAsia" w:ascii="等线" w:hAnsi="等线" w:eastAsia="等线" w:cs="等线"/>
                <w:b w:val="0"/>
                <w:bCs w:val="0"/>
                <w:sz w:val="21"/>
                <w:szCs w:val="21"/>
                <w:lang w:val="en-US" w:eastAsia="zh-CN"/>
              </w:rPr>
            </w:pPr>
          </w:p>
          <w:p>
            <w:pPr>
              <w:spacing w:line="360" w:lineRule="auto"/>
              <w:rPr>
                <w:rFonts w:hint="eastAsia" w:ascii="等线" w:hAnsi="等线" w:eastAsia="等线" w:cs="等线"/>
                <w:b w:val="0"/>
                <w:bCs w:val="0"/>
                <w:sz w:val="21"/>
                <w:szCs w:val="21"/>
                <w:lang w:val="en-US" w:eastAsia="zh-CN"/>
              </w:rPr>
            </w:pPr>
          </w:p>
          <w:p>
            <w:pPr>
              <w:spacing w:line="360" w:lineRule="auto"/>
              <w:rPr>
                <w:rFonts w:hint="eastAsia" w:ascii="等线" w:hAnsi="等线" w:eastAsia="等线" w:cs="等线"/>
                <w:b/>
                <w:bCs/>
                <w:sz w:val="21"/>
                <w:szCs w:val="21"/>
              </w:rPr>
            </w:pPr>
            <w:r>
              <w:rPr>
                <w:rFonts w:hint="eastAsia" w:ascii="等线" w:hAnsi="等线" w:eastAsia="等线" w:cs="等线"/>
                <w:b w:val="0"/>
                <w:bCs w:val="0"/>
                <w:sz w:val="21"/>
                <w:szCs w:val="21"/>
                <w:lang w:val="en-US" w:eastAsia="zh-CN"/>
              </w:rPr>
              <w:t>2.用不同的方法表示各数。</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449580" cy="396240"/>
                  <wp:effectExtent l="0" t="0" r="7620" b="381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
                          <pic:cNvPicPr>
                            <a:picLocks noChangeAspect="1"/>
                          </pic:cNvPicPr>
                        </pic:nvPicPr>
                        <pic:blipFill>
                          <a:blip r:embed="rId77"/>
                          <a:stretch>
                            <a:fillRect/>
                          </a:stretch>
                        </pic:blipFill>
                        <pic:spPr>
                          <a:xfrm>
                            <a:off x="0" y="0"/>
                            <a:ext cx="449580" cy="396240"/>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716280" cy="396240"/>
                  <wp:effectExtent l="0" t="0" r="7620" b="3810"/>
                  <wp:docPr id="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
                          <pic:cNvPicPr>
                            <a:picLocks noChangeAspect="1"/>
                          </pic:cNvPicPr>
                        </pic:nvPicPr>
                        <pic:blipFill>
                          <a:blip r:embed="rId78"/>
                          <a:stretch>
                            <a:fillRect/>
                          </a:stretch>
                        </pic:blipFill>
                        <pic:spPr>
                          <a:xfrm>
                            <a:off x="0" y="0"/>
                            <a:ext cx="716280" cy="396240"/>
                          </a:xfrm>
                          <a:prstGeom prst="rect">
                            <a:avLst/>
                          </a:prstGeom>
                          <a:noFill/>
                          <a:ln>
                            <a:noFill/>
                          </a:ln>
                        </pic:spPr>
                      </pic:pic>
                    </a:graphicData>
                  </a:graphic>
                </wp:inline>
              </w:drawing>
            </w:r>
          </w:p>
        </w:tc>
        <w:tc>
          <w:tcPr>
            <w:tcW w:w="1994" w:type="dxa"/>
            <w:gridSpan w:val="3"/>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1.认真观察题目，仔细数一数物体的数量，然后将其与对应的数字进行连线。</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2.开动脑筋，用小棒摆、图形画、符号写等不同方法来表示给定的数。</w:t>
            </w:r>
          </w:p>
        </w:tc>
        <w:tc>
          <w:tcPr>
            <w:tcW w:w="1832"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通过简单的数数和表示数的练习，复习之前学过的知识，为学习数字6 - 9做好铺垫，同时集中学生的注意力，激发学习兴趣。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认识数字6～9，理解基数含义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07005" cy="949960"/>
                  <wp:effectExtent l="0" t="0" r="17145" b="2540"/>
                  <wp:docPr id="8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
                          <pic:cNvPicPr>
                            <a:picLocks noChangeAspect="1"/>
                          </pic:cNvPicPr>
                        </pic:nvPicPr>
                        <pic:blipFill>
                          <a:blip r:embed="rId79"/>
                          <a:stretch>
                            <a:fillRect/>
                          </a:stretch>
                        </pic:blipFill>
                        <pic:spPr>
                          <a:xfrm>
                            <a:off x="0" y="0"/>
                            <a:ext cx="2707005" cy="9499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2.提问：数一数每种文具各有多少个？</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w:t>
            </w:r>
            <w:r>
              <w:rPr>
                <w:rFonts w:hint="eastAsia" w:ascii="等线" w:hAnsi="等线" w:eastAsia="等线" w:cs="等线"/>
                <w:sz w:val="21"/>
                <w:szCs w:val="21"/>
              </w:rPr>
              <w:drawing>
                <wp:inline distT="0" distB="0" distL="114300" distR="114300">
                  <wp:extent cx="2177415" cy="863600"/>
                  <wp:effectExtent l="0" t="0" r="13335" b="12700"/>
                  <wp:docPr id="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80"/>
                          <a:stretch>
                            <a:fillRect/>
                          </a:stretch>
                        </pic:blipFill>
                        <pic:spPr>
                          <a:xfrm>
                            <a:off x="0" y="0"/>
                            <a:ext cx="2177415" cy="863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教师提示：在数物体的个数时，一般从左到右或从上到下，一个一个地数，数到最后一个是几，这个物体的个数就是几。</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3.如何表示这些物体的数量呢？</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预设：用小棒摆一摆，用图形画一画，用符号写一写。</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4.用不同方法表示6、7、8、9。</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小结：数量是6～9的物体可以用6～9各数来表示。</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指导书写6～9。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1.描一描，写一写。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（1）注意写字的姿势要端正。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（2）注意执笔的姿势要正确。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2.练习书写。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（1）观察这些数字，它们像什么？再看看这些数都是怎样起笔，怎样落笔的？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60955" cy="437515"/>
                  <wp:effectExtent l="0" t="0" r="10795" b="635"/>
                  <wp:docPr id="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
                          <pic:cNvPicPr>
                            <a:picLocks noChangeAspect="1"/>
                          </pic:cNvPicPr>
                        </pic:nvPicPr>
                        <pic:blipFill>
                          <a:blip r:embed="rId81"/>
                          <a:stretch>
                            <a:fillRect/>
                          </a:stretch>
                        </pic:blipFill>
                        <pic:spPr>
                          <a:xfrm>
                            <a:off x="0" y="0"/>
                            <a:ext cx="2560955" cy="4375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（2）指导书写技巧。</w:t>
            </w:r>
          </w:p>
          <w:p>
            <w:pPr>
              <w:keepNext w:val="0"/>
              <w:keepLines w:val="0"/>
              <w:pageBreakBefore w:val="0"/>
              <w:widowControl w:val="0"/>
              <w:numPr>
                <w:ilvl w:val="0"/>
                <w:numId w:val="32"/>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归纳总结：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（1）在数物体的个数时，一定要把物体归类，数出各类物体的个数，数完一类再数另一类。一类中有几个物体就用几来表示。6~9的顺序：6，7，8，9。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（2）写6-9各数时，都在田字格的左半格书写，要掌握数的书写方法，同时要注意正确的书写姿势！</w:t>
            </w:r>
          </w:p>
        </w:tc>
        <w:tc>
          <w:tcPr>
            <w:tcW w:w="1994" w:type="dxa"/>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1.仔细观察主题图，按照教师提示的方法，从左到右或从上到下，一个一个地数每种文具的个数。</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2.积极思考，用小棒摆出与文具数量相同的数量，用图形画出相应的图形，用符号记录下来。</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3.与同学交流自己表示数量的方法。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1.按照正确的写字姿势和执笔姿势，在练习纸上进行数字的描红。</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2.认真观察数字的形状，思考它们像什么，仔细观察起笔和落笔的位置。</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3.根据教师的指导，在田字格中练习书写6 - 9各数，注意书写的规范和姿势的正确。</w:t>
            </w:r>
          </w:p>
        </w:tc>
        <w:tc>
          <w:tcPr>
            <w:tcW w:w="1832" w:type="dxa"/>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探究任务一：通过观察主题图和数文具数量，让学生直观感受数字6 - 9所代表的实际数量，培养学生的数数能力和观察能力。用不同方法表示数量，加深对数字的理解。</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探究任务二：指导学生正确书写数字，培养良好的书写习惯，通过观察数字形状和起笔落笔位置，提高书写的规范性和美观性。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20</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2.教材P20“练一练”第2题。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教材P20“练一练”第3题。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4.（知识拓展）把不够的图形补上，把多余的图形划去。</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07945" cy="1082040"/>
                  <wp:effectExtent l="0" t="0" r="1905" b="3810"/>
                  <wp:docPr id="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
                          <pic:cNvPicPr>
                            <a:picLocks noChangeAspect="1"/>
                          </pic:cNvPicPr>
                        </pic:nvPicPr>
                        <pic:blipFill>
                          <a:blip r:embed="rId82"/>
                          <a:stretch>
                            <a:fillRect/>
                          </a:stretch>
                        </pic:blipFill>
                        <pic:spPr>
                          <a:xfrm>
                            <a:off x="0" y="0"/>
                            <a:ext cx="2607945" cy="10820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5.（思维训练）被围墙挡住了（  ）棵树。</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8075" cy="735330"/>
                  <wp:effectExtent l="0" t="0" r="3175" b="7620"/>
                  <wp:docPr id="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9"/>
                          <pic:cNvPicPr>
                            <a:picLocks noChangeAspect="1"/>
                          </pic:cNvPicPr>
                        </pic:nvPicPr>
                        <pic:blipFill>
                          <a:blip r:embed="rId83"/>
                          <a:stretch>
                            <a:fillRect/>
                          </a:stretch>
                        </pic:blipFill>
                        <pic:spPr>
                          <a:xfrm>
                            <a:off x="0" y="0"/>
                            <a:ext cx="2378075" cy="735330"/>
                          </a:xfrm>
                          <a:prstGeom prst="rect">
                            <a:avLst/>
                          </a:prstGeom>
                          <a:noFill/>
                          <a:ln>
                            <a:noFill/>
                          </a:ln>
                        </pic:spPr>
                      </pic:pic>
                    </a:graphicData>
                  </a:graphic>
                </wp:inline>
              </w:drawing>
            </w:r>
          </w:p>
        </w:tc>
        <w:tc>
          <w:tcPr>
            <w:tcW w:w="1994" w:type="dxa"/>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1.认真完成教材上的练习题，仔细读题，按照要求作答。</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2.对于知识拓展题，认真观察图形数量，进行补画或划去操作。</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3.积极思考思维训练题，尝试找出解题方法。</w:t>
            </w:r>
          </w:p>
        </w:tc>
        <w:tc>
          <w:tcPr>
            <w:tcW w:w="1832" w:type="dxa"/>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通过课堂练习，巩固学生对数字6 - 9的认识和书写，拓展学生的思维，检验学生对知识的掌握程度，及时发现问题并解决。</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（1）在数物体的个数时，一定要把物体归类，数出各类物体的个数，数完一类再数另一类。一类中有几个物体就用几来表示。6~9的顺序：6，7，8，9。</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（2）写6-9各数时，都在田字格的左半格书写，要掌握数的书写方法，同时要注意正确的书写姿势。</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94" w:type="dxa"/>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1.积极回顾本节课所学内容，思考并回答学会了什么以及学习的方法。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2.认真倾听教师的知识梳理，加深对重点知识的理解。</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3.根据自己在课堂上的表现，客观地给自己涂上小红花进行自我评价。</w:t>
            </w:r>
          </w:p>
        </w:tc>
        <w:tc>
          <w:tcPr>
            <w:tcW w:w="1832"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通过课堂总结和知识梳理，帮助学生系统地整理所学知识，强化记忆。素养评价让学生进行自我评价，增强学习的自我认知和信心。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1994" w:type="dxa"/>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1.课后认真完成《分层作业》，根据自己的学习情况选择合适的作业难度。</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both"/>
              <w:textAlignment w:val="baseline"/>
              <w:rPr>
                <w:rFonts w:hint="eastAsia" w:ascii="等线" w:hAnsi="等线" w:eastAsia="等线" w:cs="等线"/>
                <w:sz w:val="21"/>
                <w:szCs w:val="21"/>
              </w:rPr>
            </w:pPr>
            <w:r>
              <w:rPr>
                <w:rFonts w:hint="eastAsia" w:ascii="等线" w:hAnsi="等线" w:eastAsia="等线" w:cs="等线"/>
                <w:sz w:val="21"/>
                <w:szCs w:val="21"/>
              </w:rPr>
              <w:t>2.提前预习下一节内容，初步了解学习要点。</w:t>
            </w:r>
          </w:p>
        </w:tc>
        <w:tc>
          <w:tcPr>
            <w:tcW w:w="1832" w:type="dxa"/>
            <w:gridSpan w:val="2"/>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分层作业满足不同学生的学习需求，巩固课堂所学知识。预习下一节内容，为后续学习做好准备，培养学生的自主学习能力。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文具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认识数字：6、7、8、9</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书写技巧：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sz w:val="24"/>
          <w:szCs w:val="24"/>
          <w:lang w:val="en-US" w:eastAsia="zh-CN"/>
        </w:rPr>
      </w:pPr>
    </w:p>
    <w:p>
      <w:pPr>
        <w:jc w:val="center"/>
      </w:pPr>
    </w:p>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1.6 数鸡蛋教学设计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534"/>
        <w:gridCol w:w="2795"/>
        <w:gridCol w:w="1177"/>
        <w:gridCol w:w="654"/>
        <w:gridCol w:w="577"/>
        <w:gridCol w:w="1256"/>
        <w:gridCol w:w="122"/>
        <w:gridCol w:w="1032"/>
        <w:gridCol w:w="773"/>
        <w:gridCol w:w="41"/>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数鸡蛋</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数鸡蛋》是北师大版小学数学一年级上册第一单元《生活中的数》的内容之一。通过数鸡蛋这一具体活动，引导学生巩固数数的方法，认识数字与实际数量的对应关系，感受数学与生活的紧密联系。教材以生动的画面呈现鸡蛋，易于激发学生的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进入小学阶段，对学习充满好奇和热情。他们以形象思维为主，注意力集中时间较短，喜欢生动有趣的活动。在数数方面，学生可能已经有一些初步的经验，但对于有序数数和准确表达数量还需要进一步的学习和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在具体活动中，会读、写10，并会用不同的方法表示出10个物体的个数，学会顺数和倒数的数数方法。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通过借助小圆片、小棒等学习用具，表示出10，培养初步的观察能力和动手操作能力。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培养积极思考、主动探索的精神和认真倾听他人想法、合作学习的习惯，感受与同伴交流的乐趣。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情景与问题：通过数鸡蛋的情景，让学生学会从数学角度观察生活，发现并提出与数量相关的问题。如思考如何准确数出鸡蛋个数，能将生活场景转化为数学问题，提高解决实际问题的意识和能力。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知识与技能：学生能掌握10的读写，理解10的基数含义，学会顺数和倒数的方法。能用不同方式表示10个物体的个数，培养动手操作和观察能力，为后续数学学习奠定基础。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思维与表达：在探究过程中，锻炼逻辑思维和归纳总结能力。能清晰表达自己数数的方法和思路，有条理地阐述对10的认识，促进思维的严谨性和语言表达的准确性。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交流与反思：通过小组交流和讨论，学会倾听他人意见，分享自己的想法。反思自己的学习过程，总结数数和写数的经验，不断改进学习方法，提高学习效率。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能正确用10表示图中物体的数量，并准确认读，学会顺数和倒数的数数方法。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利用图形进一步体会数的实际意义。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1.把合适的数圈起来。</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59025" cy="692785"/>
                  <wp:effectExtent l="0" t="0" r="3175" b="12065"/>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pic:cNvPicPr>
                            <a:picLocks noChangeAspect="1"/>
                          </pic:cNvPicPr>
                        </pic:nvPicPr>
                        <pic:blipFill>
                          <a:blip r:embed="rId84"/>
                          <a:stretch>
                            <a:fillRect/>
                          </a:stretch>
                        </pic:blipFill>
                        <pic:spPr>
                          <a:xfrm>
                            <a:off x="0" y="0"/>
                            <a:ext cx="2359025" cy="692785"/>
                          </a:xfrm>
                          <a:prstGeom prst="rect">
                            <a:avLst/>
                          </a:prstGeom>
                          <a:noFill/>
                          <a:ln>
                            <a:noFill/>
                          </a:ln>
                        </pic:spPr>
                      </pic:pic>
                    </a:graphicData>
                  </a:graphic>
                </wp:inline>
              </w:drawing>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2.认真观察图片，讲一讲你看到的故事吧！</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0455" cy="1114425"/>
                  <wp:effectExtent l="0" t="0" r="10795" b="952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pic:cNvPicPr>
                        </pic:nvPicPr>
                        <pic:blipFill>
                          <a:blip r:embed="rId85"/>
                          <a:stretch>
                            <a:fillRect/>
                          </a:stretch>
                        </pic:blipFill>
                        <pic:spPr>
                          <a:xfrm>
                            <a:off x="0" y="0"/>
                            <a:ext cx="2370455" cy="1114425"/>
                          </a:xfrm>
                          <a:prstGeom prst="rect">
                            <a:avLst/>
                          </a:prstGeom>
                          <a:noFill/>
                          <a:ln>
                            <a:noFill/>
                          </a:ln>
                        </pic:spPr>
                      </pic:pic>
                    </a:graphicData>
                  </a:graphic>
                </wp:inline>
              </w:drawing>
            </w:r>
          </w:p>
        </w:tc>
        <w:tc>
          <w:tcPr>
            <w:tcW w:w="1955" w:type="dxa"/>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1.仔细观察题目，思考并圈出合适的数。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2.认真观察图片，积极组织语言，和同桌交流自己看到的故事，然后举手向全班分享。</w:t>
            </w:r>
          </w:p>
        </w:tc>
        <w:tc>
          <w:tcPr>
            <w:tcW w:w="1805" w:type="dxa"/>
            <w:gridSpan w:val="2"/>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1.通过圈数练习，复习之前学过的数，为学习新知识做铺垫。</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2.利用图片激发学生的学习兴趣和想象力，培养学生的观察能力和语言表达能力，自然引入新课。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认识数字10，理解基数含义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1.请同学们观察情境图，怎样解决“一共有多少个鸡蛋”这个问题呢？</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预设1：我用数数法1,2,3,4,5,6,7,8,9，又下了1个，是10个。</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预设2：我用1根小棒代表1个鸡蛋数一数，9添上1是10。</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2.出示图片，理解顺着数和倒着数。</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89555" cy="1476375"/>
                  <wp:effectExtent l="0" t="0" r="10795" b="952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
                          <pic:cNvPicPr>
                            <a:picLocks noChangeAspect="1"/>
                          </pic:cNvPicPr>
                        </pic:nvPicPr>
                        <pic:blipFill>
                          <a:blip r:embed="rId86"/>
                          <a:stretch>
                            <a:fillRect/>
                          </a:stretch>
                        </pic:blipFill>
                        <pic:spPr>
                          <a:xfrm>
                            <a:off x="0" y="0"/>
                            <a:ext cx="2789555" cy="14763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3.举例说明生活中有哪些物体的个数可以倒着数？</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预设：倒计时等。</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学习</w:t>
            </w:r>
            <w:r>
              <w:rPr>
                <w:rFonts w:hint="eastAsia" w:ascii="等线" w:hAnsi="等线" w:eastAsia="等线" w:cs="等线"/>
                <w:sz w:val="21"/>
                <w:szCs w:val="21"/>
                <w:lang w:val="en-US" w:eastAsia="zh-CN"/>
              </w:rPr>
              <w:t>1</w:t>
            </w:r>
            <w:r>
              <w:rPr>
                <w:rFonts w:hint="eastAsia" w:ascii="等线" w:hAnsi="等线" w:eastAsia="等线" w:cs="等线"/>
                <w:sz w:val="21"/>
                <w:szCs w:val="21"/>
              </w:rPr>
              <w:t>0的写法。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1.描一描，写一写。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预设：左边一格写“1”。右边一格画一格碰上、下、左、右四边线的椭圆。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2.10有两个数字，你们注意到了吗？下学期我们继续研究10。</w:t>
            </w:r>
          </w:p>
        </w:tc>
        <w:tc>
          <w:tcPr>
            <w:tcW w:w="1955" w:type="dxa"/>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1.认真观察情境图，独立思考后，小组内交流解决“一共有多少个鸡蛋”的方法。有的学生用数数法，有的学生用小棒摆一摆的方法。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2.仔细观察老师出示的图片，跟着图片中的数字一起顺数和倒数，体会两种数数方法的不同。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3.积极思考，踊跃发言，举例说出生活中可以倒着数的例子，如电梯楼层下降、火箭发射倒计时等。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1.按照老师的示范，在练习本上认真描一描、写一写10，注意书写的规范和格式。</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2.观察10的组成，对下学期继续研究10产生好奇和期待。</w:t>
            </w:r>
          </w:p>
        </w:tc>
        <w:tc>
          <w:tcPr>
            <w:tcW w:w="1805" w:type="dxa"/>
            <w:gridSpan w:val="2"/>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1.通过观察情境图和小组交流，让学生自主探究数鸡蛋的方法，培养学生的自主学习能力和合作交流能力，理解10的基数含义。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2.利用图片直观展示顺数和倒数，帮助学生掌握两种数数方法，拓宽学生的思维。</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3.联系生活实际举例，让学生感受数学与生活的紧密联系，提高学生学习数学的兴趣。</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1.通过描一写的练习，让学生掌握10的正确写法，培养学生良好的书写习惯。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2.引发学生对后续知识的好奇，激发学生的学习动力。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22</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2.教材P22“练一练”第2题。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教材P22“练一练”第3题。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4.（知识拓展）填上合适的数。</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157730" cy="756920"/>
                  <wp:effectExtent l="0" t="0" r="13970" b="508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87"/>
                          <a:stretch>
                            <a:fillRect/>
                          </a:stretch>
                        </pic:blipFill>
                        <pic:spPr>
                          <a:xfrm>
                            <a:off x="0" y="0"/>
                            <a:ext cx="2157730" cy="7569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5.（思维训练）涂一涂，说一说</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80615" cy="835025"/>
                  <wp:effectExtent l="0" t="0" r="635" b="3175"/>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88"/>
                          <a:stretch>
                            <a:fillRect/>
                          </a:stretch>
                        </pic:blipFill>
                        <pic:spPr>
                          <a:xfrm>
                            <a:off x="0" y="0"/>
                            <a:ext cx="2380615" cy="835025"/>
                          </a:xfrm>
                          <a:prstGeom prst="rect">
                            <a:avLst/>
                          </a:prstGeom>
                          <a:noFill/>
                          <a:ln>
                            <a:noFill/>
                          </a:ln>
                        </pic:spPr>
                      </pic:pic>
                    </a:graphicData>
                  </a:graphic>
                </wp:inline>
              </w:drawing>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1.认真完成教材上的练习题，独立思考，仔细计算。</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2.对于知识拓展和思维训练题，积极思考，尝试用不同方法解决问题，和同桌交流自己的思路和答案。</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通过课堂练习，及时巩固所学知识，加深对10的认识和理解。知识拓展和思维训练题能培养学生的创新思维和解决问题的能力，提高学生的数学素养。</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（1）10以内数的顺序：1，2，3，4，5，6，7，8，9，10。</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（2）1添上1是2，2添上1是3，3添上1是4……9添上1是10，10是两位数。</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1.回顾本节课的学习内容，思考并回答老师的问题，分享自己的学习收获和学习方法。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2.认真倾听老师的知识梳理，加深对10以内数的顺序和10的组成的理解。</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3.根据自己在课堂上的表现，给自己涂上相应数量的小红花，进行自我评价。</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通过课堂总结，帮助学生梳理知识，形成知识体系。让学生分享学习方法，促进学生之间的交流和学习。素养评价能增强学生的学习自信心和自我管理能力。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1.课后认真完成《分层作业》中的练习，根据自己的学习情况选择合适的作业难度。</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2.提前预习下一节内容，尝试找出自己不理解的地方，做好标记。</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分层作业能满足不同层次学生的学习需求，巩固课堂所学知识。预习下一节内容可以让学生提前了解学习内容，提高课堂学习效率。</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数鸡蛋</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数数方法：一个一个地数、两个两个地数、五个五个地数……</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jc w:val="center"/>
      </w:pPr>
    </w:p>
    <w:p>
      <w:pPr>
        <w:ind w:firstLine="450" w:firstLineChars="250"/>
        <w:rPr>
          <w:rFonts w:hint="eastAsia" w:ascii="宋体" w:hAnsi="宋体"/>
          <w:color w:val="808080"/>
          <w:sz w:val="18"/>
          <w:szCs w:val="18"/>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1.7 快乐的午餐教学设计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2"/>
        <w:gridCol w:w="520"/>
        <w:gridCol w:w="2868"/>
        <w:gridCol w:w="1207"/>
        <w:gridCol w:w="671"/>
        <w:gridCol w:w="563"/>
        <w:gridCol w:w="1243"/>
        <w:gridCol w:w="109"/>
        <w:gridCol w:w="1019"/>
        <w:gridCol w:w="760"/>
        <w:gridCol w:w="29"/>
        <w:gridCol w:w="1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快乐的午餐</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快乐的午餐》通过创设小动物们午餐的情境，引导学生通过观察、比较、操作等活动，直观地认识数的大小关系，初步体会一一对应的数学思想，为后续学习数的运算和解决实际问题奠定基础。这一课紧密围绕学生的日常生活，以午餐时餐具的数量和小动物的数量为素材，让学生在生动有趣的情境中学习比较数的大小，既符合学生的认知特点，又能激发学生的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一年级的学生刚刚进入小学阶段，他们对数学学习充满了好奇和兴趣，但由于年龄较小，注意力集中时间较短，认知水平和思维能力还处于初步发展阶段。在学习本课前，学生已经认识了 1 -10各数，会用这些数表示物体的个数，但对于数的大小关系的理解还比较肤浅，需要通过具体的情境和直观的操作来帮助他们建立概念。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在数一数、比一比、画一画的活动中，直观认识两个数量（10以内）间的相等与不等关系。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结合动手操作活动，能够清楚地表达出谁和谁一样多、谁比谁多、谁比谁少，积累一一对应的活动经验。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在活动中，感受到数学与生活的密切联系，培养认真倾听，有序操作，大胆表达的良好的学习习惯。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情景与问题：通过创设小动物快乐的午餐情境，引导学生观察并发现餐具数量与小动物数量之间的关系，提出“够不够”“谁多谁少”等问题，培养学生从生活情景中发现问题和提出问题的能力。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知识与技能：让学生在数一数、比一比、画一画的活动中，直观认识 10 以内两个数量间的相等与不等关系，掌握用一一对应法比较物体多少的技能，提升对数量关系的认知。</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思维与表达：在探究数量关系过程中，锻炼学生逻辑思维能力，使其能清晰思考谁和谁一样多、谁比谁多、谁比谁少，并能用准确、完整的语言表达比较结果，提升思维的逻辑性和语言表达能力。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交流与反思：组织学生进行组内交流和全班汇报，分享比较方法和结果，培养学生交流合作意识。引导学生反思比较过程，总结方法，提高自我反思和归纳总结能力。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理解“多”、“少”、“一样多”、“最多”、“最少”的含义。准确描述比较的结果。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能动手操作，用“一一对应”方法比较物体的多少。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1.把相同数量的物体连一连。</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sz w:val="21"/>
                <w:szCs w:val="21"/>
              </w:rPr>
              <w:drawing>
                <wp:inline distT="0" distB="0" distL="114300" distR="114300">
                  <wp:extent cx="2426970" cy="986155"/>
                  <wp:effectExtent l="0" t="0" r="11430" b="4445"/>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pic:cNvPicPr>
                            <a:picLocks noChangeAspect="1"/>
                          </pic:cNvPicPr>
                        </pic:nvPicPr>
                        <pic:blipFill>
                          <a:blip r:embed="rId89"/>
                          <a:stretch>
                            <a:fillRect/>
                          </a:stretch>
                        </pic:blipFill>
                        <pic:spPr>
                          <a:xfrm>
                            <a:off x="0" y="0"/>
                            <a:ext cx="2426970" cy="986155"/>
                          </a:xfrm>
                          <a:prstGeom prst="rect">
                            <a:avLst/>
                          </a:prstGeom>
                          <a:noFill/>
                          <a:ln>
                            <a:noFill/>
                          </a:ln>
                        </pic:spPr>
                      </pic:pic>
                    </a:graphicData>
                  </a:graphic>
                </wp:inline>
              </w:drawing>
            </w:r>
          </w:p>
          <w:p>
            <w:pPr>
              <w:spacing w:line="360" w:lineRule="auto"/>
              <w:rPr>
                <w:rFonts w:hint="eastAsia" w:ascii="等线" w:hAnsi="等线" w:eastAsia="等线" w:cs="等线"/>
                <w:b/>
                <w:bCs/>
                <w:sz w:val="21"/>
                <w:szCs w:val="21"/>
              </w:rPr>
            </w:pPr>
            <w:r>
              <w:rPr>
                <w:rFonts w:hint="eastAsia" w:ascii="等线" w:hAnsi="等线" w:eastAsia="等线" w:cs="等线"/>
                <w:b w:val="0"/>
                <w:bCs w:val="0"/>
                <w:sz w:val="21"/>
                <w:szCs w:val="21"/>
                <w:lang w:val="en-US" w:eastAsia="zh-CN"/>
              </w:rPr>
              <w:t>2.数一数，小白兔和小黄狗分别得到了几颗棒棒糖？谁得到的棒棒糖多呢？</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521585" cy="798830"/>
                  <wp:effectExtent l="0" t="0" r="12065" b="1270"/>
                  <wp:docPr id="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
                          <pic:cNvPicPr>
                            <a:picLocks noChangeAspect="1"/>
                          </pic:cNvPicPr>
                        </pic:nvPicPr>
                        <pic:blipFill>
                          <a:blip r:embed="rId90"/>
                          <a:stretch>
                            <a:fillRect/>
                          </a:stretch>
                        </pic:blipFill>
                        <pic:spPr>
                          <a:xfrm>
                            <a:off x="0" y="0"/>
                            <a:ext cx="2521585" cy="798830"/>
                          </a:xfrm>
                          <a:prstGeom prst="rect">
                            <a:avLst/>
                          </a:prstGeom>
                          <a:noFill/>
                          <a:ln>
                            <a:noFill/>
                          </a:ln>
                        </pic:spPr>
                      </pic:pic>
                    </a:graphicData>
                  </a:graphic>
                </wp:inline>
              </w:drawing>
            </w:r>
          </w:p>
        </w:tc>
        <w:tc>
          <w:tcPr>
            <w:tcW w:w="1915" w:type="dxa"/>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学生认真观察题目，动手将相同数量的物体用线连接起来。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仔细数一数小白兔和小黄狗得到的棒棒糖数量，思考并举手回答谁得到的棒棒糖多。</w:t>
            </w:r>
          </w:p>
        </w:tc>
        <w:tc>
          <w:tcPr>
            <w:tcW w:w="1779" w:type="dxa"/>
            <w:gridSpan w:val="2"/>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通过连线和比较棒棒糖数量的活动，复习之前学过的数的认识和简单比较，为学习新的数量比较知识做好铺垫，同时激发学生的学习兴趣。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理解同样多</w:t>
            </w:r>
            <w:r>
              <w:rPr>
                <w:rFonts w:hint="eastAsia" w:ascii="等线" w:hAnsi="等线" w:eastAsia="等线" w:cs="等线"/>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36165" cy="1052195"/>
                  <wp:effectExtent l="0" t="0" r="6985" b="14605"/>
                  <wp:docPr id="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
                          <pic:cNvPicPr>
                            <a:picLocks noChangeAspect="1"/>
                          </pic:cNvPicPr>
                        </pic:nvPicPr>
                        <pic:blipFill>
                          <a:blip r:embed="rId91"/>
                          <a:stretch>
                            <a:fillRect/>
                          </a:stretch>
                        </pic:blipFill>
                        <pic:spPr>
                          <a:xfrm>
                            <a:off x="0" y="0"/>
                            <a:ext cx="2336165" cy="10521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2.提问：仔细观察下图，说说你看到了什么？每种事物各有多少?</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w:t>
            </w:r>
            <w:r>
              <w:rPr>
                <w:rFonts w:hint="eastAsia" w:ascii="等线" w:hAnsi="等线" w:eastAsia="等线" w:cs="等线"/>
                <w:sz w:val="21"/>
                <w:szCs w:val="21"/>
              </w:rPr>
              <w:drawing>
                <wp:inline distT="0" distB="0" distL="114300" distR="114300">
                  <wp:extent cx="470535" cy="464820"/>
                  <wp:effectExtent l="0" t="0" r="5715" b="11430"/>
                  <wp:docPr id="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
                          <pic:cNvPicPr>
                            <a:picLocks noChangeAspect="1"/>
                          </pic:cNvPicPr>
                        </pic:nvPicPr>
                        <pic:blipFill>
                          <a:blip r:embed="rId92"/>
                          <a:stretch>
                            <a:fillRect/>
                          </a:stretch>
                        </pic:blipFill>
                        <pic:spPr>
                          <a:xfrm>
                            <a:off x="0" y="0"/>
                            <a:ext cx="470535" cy="46482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6只， </w:t>
            </w:r>
            <w:r>
              <w:rPr>
                <w:rFonts w:hint="eastAsia" w:ascii="等线" w:hAnsi="等线" w:eastAsia="等线" w:cs="等线"/>
                <w:sz w:val="21"/>
                <w:szCs w:val="21"/>
              </w:rPr>
              <w:drawing>
                <wp:inline distT="0" distB="0" distL="114300" distR="114300">
                  <wp:extent cx="574675" cy="335280"/>
                  <wp:effectExtent l="0" t="0" r="15875" b="7620"/>
                  <wp:docPr id="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
                          <pic:cNvPicPr>
                            <a:picLocks noChangeAspect="1"/>
                          </pic:cNvPicPr>
                        </pic:nvPicPr>
                        <pic:blipFill>
                          <a:blip r:embed="rId93"/>
                          <a:stretch>
                            <a:fillRect/>
                          </a:stretch>
                        </pic:blipFill>
                        <pic:spPr>
                          <a:xfrm>
                            <a:off x="0" y="0"/>
                            <a:ext cx="574675" cy="33528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6个，</w:t>
            </w:r>
            <w:r>
              <w:rPr>
                <w:rFonts w:hint="eastAsia" w:ascii="等线" w:hAnsi="等线" w:eastAsia="等线" w:cs="等线"/>
                <w:sz w:val="21"/>
                <w:szCs w:val="21"/>
              </w:rPr>
              <w:drawing>
                <wp:inline distT="0" distB="0" distL="114300" distR="114300">
                  <wp:extent cx="655320" cy="457200"/>
                  <wp:effectExtent l="0" t="0" r="11430" b="0"/>
                  <wp:docPr id="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
                          <pic:cNvPicPr>
                            <a:picLocks noChangeAspect="1"/>
                          </pic:cNvPicPr>
                        </pic:nvPicPr>
                        <pic:blipFill>
                          <a:blip r:embed="rId94"/>
                          <a:stretch>
                            <a:fillRect/>
                          </a:stretch>
                        </pic:blipFill>
                        <pic:spPr>
                          <a:xfrm>
                            <a:off x="0" y="0"/>
                            <a:ext cx="655320" cy="45720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5个，</w:t>
            </w:r>
            <w:r>
              <w:rPr>
                <w:rFonts w:hint="eastAsia" w:ascii="等线" w:hAnsi="等线" w:eastAsia="等线" w:cs="等线"/>
                <w:sz w:val="21"/>
                <w:szCs w:val="21"/>
              </w:rPr>
              <w:drawing>
                <wp:inline distT="0" distB="0" distL="114300" distR="114300">
                  <wp:extent cx="548640" cy="457200"/>
                  <wp:effectExtent l="0" t="0" r="3810" b="0"/>
                  <wp:docPr id="9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
                          <pic:cNvPicPr>
                            <a:picLocks noChangeAspect="1"/>
                          </pic:cNvPicPr>
                        </pic:nvPicPr>
                        <pic:blipFill>
                          <a:blip r:embed="rId95"/>
                          <a:stretch>
                            <a:fillRect/>
                          </a:stretch>
                        </pic:blipFill>
                        <pic:spPr>
                          <a:xfrm>
                            <a:off x="0" y="0"/>
                            <a:ext cx="548640" cy="45720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3.提问：每只</w:t>
            </w:r>
            <w:r>
              <w:rPr>
                <w:rFonts w:hint="eastAsia" w:ascii="等线" w:hAnsi="等线" w:eastAsia="等线" w:cs="等线"/>
                <w:sz w:val="21"/>
                <w:szCs w:val="21"/>
              </w:rPr>
              <w:drawing>
                <wp:inline distT="0" distB="0" distL="114300" distR="114300">
                  <wp:extent cx="470535" cy="464820"/>
                  <wp:effectExtent l="0" t="0" r="5715" b="11430"/>
                  <wp:docPr id="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
                          <pic:cNvPicPr>
                            <a:picLocks noChangeAspect="1"/>
                          </pic:cNvPicPr>
                        </pic:nvPicPr>
                        <pic:blipFill>
                          <a:blip r:embed="rId92"/>
                          <a:stretch>
                            <a:fillRect/>
                          </a:stretch>
                        </pic:blipFill>
                        <pic:spPr>
                          <a:xfrm>
                            <a:off x="0" y="0"/>
                            <a:ext cx="470535" cy="464820"/>
                          </a:xfrm>
                          <a:prstGeom prst="rect">
                            <a:avLst/>
                          </a:prstGeom>
                          <a:noFill/>
                          <a:ln>
                            <a:noFill/>
                          </a:ln>
                        </pic:spPr>
                      </pic:pic>
                    </a:graphicData>
                  </a:graphic>
                </wp:inline>
              </w:drawing>
            </w:r>
            <w:r>
              <w:rPr>
                <w:rFonts w:hint="eastAsia" w:ascii="等线" w:hAnsi="等线" w:eastAsia="等线" w:cs="等线"/>
                <w:sz w:val="21"/>
                <w:szCs w:val="21"/>
                <w:lang w:val="en-US" w:eastAsia="zh-CN"/>
              </w:rPr>
              <w:t>都应该有一套自己的餐具。这些餐具够吗？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w:t>
            </w:r>
            <w:r>
              <w:rPr>
                <w:rFonts w:hint="eastAsia" w:ascii="等线" w:hAnsi="等线" w:eastAsia="等线" w:cs="等线"/>
                <w:sz w:val="21"/>
                <w:szCs w:val="21"/>
              </w:rPr>
              <w:drawing>
                <wp:inline distT="0" distB="0" distL="114300" distR="114300">
                  <wp:extent cx="574675" cy="335280"/>
                  <wp:effectExtent l="0" t="0" r="15875" b="7620"/>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93"/>
                          <a:stretch>
                            <a:fillRect/>
                          </a:stretch>
                        </pic:blipFill>
                        <pic:spPr>
                          <a:xfrm>
                            <a:off x="0" y="0"/>
                            <a:ext cx="574675" cy="33528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够吗？</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89810" cy="911225"/>
                  <wp:effectExtent l="0" t="0" r="15240" b="3175"/>
                  <wp:docPr id="1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8"/>
                          <pic:cNvPicPr>
                            <a:picLocks noChangeAspect="1"/>
                          </pic:cNvPicPr>
                        </pic:nvPicPr>
                        <pic:blipFill>
                          <a:blip r:embed="rId96"/>
                          <a:stretch>
                            <a:fillRect/>
                          </a:stretch>
                        </pic:blipFill>
                        <pic:spPr>
                          <a:xfrm>
                            <a:off x="0" y="0"/>
                            <a:ext cx="2289810" cy="9112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预设：像这样一个对着一个地摆，叫做一一对应地摆。</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归纳：</w:t>
            </w:r>
            <w:r>
              <w:rPr>
                <w:rFonts w:hint="eastAsia" w:ascii="等线" w:hAnsi="等线" w:eastAsia="等线" w:cs="等线"/>
                <w:sz w:val="21"/>
                <w:szCs w:val="21"/>
              </w:rPr>
              <w:t>一一对应地摆，都没有多余的，这样说明数量一样多</w:t>
            </w:r>
            <w:r>
              <w:rPr>
                <w:rFonts w:hint="eastAsia" w:ascii="等线" w:hAnsi="等线" w:eastAsia="等线" w:cs="等线"/>
                <w:sz w:val="21"/>
                <w:szCs w:val="21"/>
                <w:lang w:eastAsia="zh-CN"/>
              </w:rPr>
              <w:t>。</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w:t>
            </w:r>
            <w:r>
              <w:rPr>
                <w:rFonts w:hint="eastAsia" w:ascii="等线" w:hAnsi="等线" w:eastAsia="等线" w:cs="等线"/>
                <w:sz w:val="21"/>
                <w:szCs w:val="21"/>
              </w:rPr>
              <w:t>理解多与少。</w:t>
            </w:r>
          </w:p>
          <w:p>
            <w:pPr>
              <w:keepNext w:val="0"/>
              <w:keepLines w:val="0"/>
              <w:pageBreakBefore w:val="0"/>
              <w:widowControl w:val="0"/>
              <w:numPr>
                <w:ilvl w:val="0"/>
                <w:numId w:val="33"/>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503555" cy="358140"/>
                  <wp:effectExtent l="0" t="0" r="10795" b="3810"/>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
                          <pic:cNvPicPr>
                            <a:picLocks noChangeAspect="1"/>
                          </pic:cNvPicPr>
                        </pic:nvPicPr>
                        <pic:blipFill>
                          <a:blip r:embed="rId97"/>
                          <a:stretch>
                            <a:fillRect/>
                          </a:stretch>
                        </pic:blipFill>
                        <pic:spPr>
                          <a:xfrm>
                            <a:off x="0" y="0"/>
                            <a:ext cx="503555" cy="358140"/>
                          </a:xfrm>
                          <a:prstGeom prst="rect">
                            <a:avLst/>
                          </a:prstGeom>
                          <a:noFill/>
                          <a:ln>
                            <a:noFill/>
                          </a:ln>
                        </pic:spPr>
                      </pic:pic>
                    </a:graphicData>
                  </a:graphic>
                </wp:inline>
              </w:drawing>
            </w:r>
            <w:r>
              <w:rPr>
                <w:rFonts w:hint="eastAsia" w:ascii="等线" w:hAnsi="等线" w:eastAsia="等线" w:cs="等线"/>
                <w:sz w:val="21"/>
                <w:szCs w:val="21"/>
                <w:lang w:val="en-US" w:eastAsia="zh-CN"/>
              </w:rPr>
              <w:t>够吗？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42870" cy="771525"/>
                  <wp:effectExtent l="0" t="0" r="5080" b="9525"/>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98"/>
                          <a:stretch>
                            <a:fillRect/>
                          </a:stretch>
                        </pic:blipFill>
                        <pic:spPr>
                          <a:xfrm>
                            <a:off x="0" y="0"/>
                            <a:ext cx="2642870" cy="771525"/>
                          </a:xfrm>
                          <a:prstGeom prst="rect">
                            <a:avLst/>
                          </a:prstGeom>
                          <a:noFill/>
                          <a:ln>
                            <a:noFill/>
                          </a:ln>
                        </pic:spPr>
                      </pic:pic>
                    </a:graphicData>
                  </a:graphic>
                </wp:inline>
              </w:drawing>
            </w:r>
            <w:r>
              <w:rPr>
                <w:rFonts w:hint="eastAsia" w:ascii="等线" w:hAnsi="等线" w:eastAsia="等线" w:cs="等线"/>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预设：一</w:t>
            </w:r>
            <w:r>
              <w:rPr>
                <w:rFonts w:hint="eastAsia" w:ascii="等线" w:hAnsi="等线" w:eastAsia="等线" w:cs="等线"/>
                <w:sz w:val="21"/>
                <w:szCs w:val="21"/>
              </w:rPr>
              <w:t>只小松鼠对应一把勺子（课件用省略号连接小松鼠和勺子），小松鼠有多余，小松鼠比勺子多，勺子比小松鼠少</w:t>
            </w:r>
            <w:r>
              <w:rPr>
                <w:rFonts w:hint="eastAsia" w:ascii="等线" w:hAnsi="等线" w:eastAsia="等线" w:cs="等线"/>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结论：</w:t>
            </w:r>
            <w:r>
              <w:rPr>
                <w:rFonts w:hint="eastAsia" w:ascii="等线" w:hAnsi="等线" w:eastAsia="等线" w:cs="等线"/>
                <w:sz w:val="21"/>
                <w:szCs w:val="21"/>
              </w:rPr>
              <w:t>勺子比小松鼠少</w:t>
            </w: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不够。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w:t>
            </w:r>
            <w:r>
              <w:rPr>
                <w:rFonts w:hint="eastAsia" w:ascii="等线" w:hAnsi="等线" w:eastAsia="等线" w:cs="等线"/>
                <w:sz w:val="21"/>
                <w:szCs w:val="21"/>
              </w:rPr>
              <w:drawing>
                <wp:inline distT="0" distB="0" distL="114300" distR="114300">
                  <wp:extent cx="365760" cy="343535"/>
                  <wp:effectExtent l="0" t="0" r="15240" b="18415"/>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99"/>
                          <a:stretch>
                            <a:fillRect/>
                          </a:stretch>
                        </pic:blipFill>
                        <pic:spPr>
                          <a:xfrm>
                            <a:off x="0" y="0"/>
                            <a:ext cx="365760" cy="34353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够吗？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41930" cy="840740"/>
                  <wp:effectExtent l="0" t="0" r="1270" b="16510"/>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100"/>
                          <a:stretch>
                            <a:fillRect/>
                          </a:stretch>
                        </pic:blipFill>
                        <pic:spPr>
                          <a:xfrm>
                            <a:off x="0" y="0"/>
                            <a:ext cx="2741930" cy="84074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预设：一</w:t>
            </w:r>
            <w:r>
              <w:rPr>
                <w:rFonts w:hint="eastAsia" w:ascii="等线" w:hAnsi="等线" w:eastAsia="等线" w:cs="等线"/>
                <w:sz w:val="21"/>
                <w:szCs w:val="21"/>
              </w:rPr>
              <w:t>只小松鼠对应一</w:t>
            </w:r>
            <w:r>
              <w:rPr>
                <w:rFonts w:hint="eastAsia" w:ascii="等线" w:hAnsi="等线" w:eastAsia="等线" w:cs="等线"/>
                <w:sz w:val="21"/>
                <w:szCs w:val="21"/>
                <w:lang w:val="en-US" w:eastAsia="zh-CN"/>
              </w:rPr>
              <w:t>个杯</w:t>
            </w:r>
            <w:r>
              <w:rPr>
                <w:rFonts w:hint="eastAsia" w:ascii="等线" w:hAnsi="等线" w:eastAsia="等线" w:cs="等线"/>
                <w:sz w:val="21"/>
                <w:szCs w:val="21"/>
              </w:rPr>
              <w:t>子，</w:t>
            </w:r>
            <w:r>
              <w:rPr>
                <w:rFonts w:hint="eastAsia" w:ascii="等线" w:hAnsi="等线" w:eastAsia="等线" w:cs="等线"/>
                <w:sz w:val="21"/>
                <w:szCs w:val="21"/>
                <w:lang w:val="en-US" w:eastAsia="zh-CN"/>
              </w:rPr>
              <w:t>杯子</w:t>
            </w:r>
            <w:r>
              <w:rPr>
                <w:rFonts w:hint="eastAsia" w:ascii="等线" w:hAnsi="等线" w:eastAsia="等线" w:cs="等线"/>
                <w:sz w:val="21"/>
                <w:szCs w:val="21"/>
              </w:rPr>
              <w:t>有多余，</w:t>
            </w:r>
            <w:r>
              <w:rPr>
                <w:rFonts w:hint="eastAsia" w:ascii="等线" w:hAnsi="等线" w:eastAsia="等线" w:cs="等线"/>
                <w:sz w:val="21"/>
                <w:szCs w:val="21"/>
                <w:lang w:val="en-US" w:eastAsia="zh-CN"/>
              </w:rPr>
              <w:t>杯子</w:t>
            </w:r>
            <w:r>
              <w:rPr>
                <w:rFonts w:hint="eastAsia" w:ascii="等线" w:hAnsi="等线" w:eastAsia="等线" w:cs="等线"/>
                <w:sz w:val="21"/>
                <w:szCs w:val="21"/>
              </w:rPr>
              <w:t>比</w:t>
            </w:r>
            <w:r>
              <w:rPr>
                <w:rFonts w:hint="eastAsia" w:ascii="等线" w:hAnsi="等线" w:eastAsia="等线" w:cs="等线"/>
                <w:sz w:val="21"/>
                <w:szCs w:val="21"/>
                <w:lang w:val="en-US" w:eastAsia="zh-CN"/>
              </w:rPr>
              <w:t>小松鼠</w:t>
            </w:r>
            <w:r>
              <w:rPr>
                <w:rFonts w:hint="eastAsia" w:ascii="等线" w:hAnsi="等线" w:eastAsia="等线" w:cs="等线"/>
                <w:sz w:val="21"/>
                <w:szCs w:val="21"/>
              </w:rPr>
              <w:t>多</w:t>
            </w:r>
            <w:r>
              <w:rPr>
                <w:rFonts w:hint="eastAsia" w:ascii="等线" w:hAnsi="等线" w:eastAsia="等线" w:cs="等线"/>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结论：</w:t>
            </w:r>
            <w:r>
              <w:rPr>
                <w:rFonts w:hint="eastAsia" w:ascii="等线" w:hAnsi="等线" w:eastAsia="等线" w:cs="等线"/>
                <w:sz w:val="21"/>
                <w:szCs w:val="21"/>
              </w:rPr>
              <w:t>勺子比小松鼠少</w:t>
            </w: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不够。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3.说一说，哪个最多？哪个最少？</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（1）课件出示教材第24页中问题三的情境图。</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（2）比一比杯子、勺子、盘子，谁最多，谁最少？</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（3）组内交流比一比的方法并尝试互相说一说。</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（4）全班汇报。</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小结：用一一对应法比较三个事物的多少时，哪个事物没有剩余，那个事物的数量就最少；哪个事物余下的最多，那个事物的数量就最多。</w:t>
            </w:r>
          </w:p>
        </w:tc>
        <w:tc>
          <w:tcPr>
            <w:tcW w:w="1915" w:type="dxa"/>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认真观察主题图，积极发言，说出自己看到的事物及每种事物的数量。</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思考餐具是否够的问题，在教师引导下，尝试用一一对应方法摆放物体，观察是否有多余。</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理解数量一样多的概念。</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针对“勺子够吗”的问题，观察课件中一一对应情况，思考并回答小松鼠和勺子谁多谁少。</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对于“杯子够吗”的问题，同样用一一对应法思考，得出杯子和小松鼠数量的比较结果。</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观察情境图，组内交流比较杯子、勺子、盘子多少的方法，互相表达自己的想法。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 参与全班汇报，分享小组比较结果和方法。</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探究任务一通过主题图和问题引导，让学生直观感受数量一样多的概念，培养观察和思考能力。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探究任务二进一步让学生理解多与少的关系，通过实际例子和小组交流、全班汇报，加深对一一对应法比较物体多少的理解，提高合作交流和表达能力。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24</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2.教材P24“练一练”第2题。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教材P24“练一练”第3题。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4.（知识拓展）按要求画一画。</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31135" cy="595630"/>
                  <wp:effectExtent l="0" t="0" r="12065" b="13970"/>
                  <wp:docPr id="1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
                          <pic:cNvPicPr>
                            <a:picLocks noChangeAspect="1"/>
                          </pic:cNvPicPr>
                        </pic:nvPicPr>
                        <pic:blipFill>
                          <a:blip r:embed="rId101"/>
                          <a:stretch>
                            <a:fillRect/>
                          </a:stretch>
                        </pic:blipFill>
                        <pic:spPr>
                          <a:xfrm>
                            <a:off x="0" y="0"/>
                            <a:ext cx="2731135" cy="5956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5.（思维训练）猜一猜，红红写了多少个大字？ </w:t>
            </w:r>
            <w:r>
              <w:rPr>
                <w:rFonts w:hint="eastAsia" w:ascii="等线" w:hAnsi="等线" w:eastAsia="等线" w:cs="等线"/>
                <w:sz w:val="21"/>
                <w:szCs w:val="21"/>
              </w:rPr>
              <w:drawing>
                <wp:inline distT="0" distB="0" distL="114300" distR="114300">
                  <wp:extent cx="2868295" cy="1093470"/>
                  <wp:effectExtent l="0" t="0" r="8255" b="11430"/>
                  <wp:docPr id="1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
                          <pic:cNvPicPr>
                            <a:picLocks noChangeAspect="1"/>
                          </pic:cNvPicPr>
                        </pic:nvPicPr>
                        <pic:blipFill>
                          <a:blip r:embed="rId102"/>
                          <a:stretch>
                            <a:fillRect/>
                          </a:stretch>
                        </pic:blipFill>
                        <pic:spPr>
                          <a:xfrm>
                            <a:off x="0" y="0"/>
                            <a:ext cx="2868295" cy="1093470"/>
                          </a:xfrm>
                          <a:prstGeom prst="rect">
                            <a:avLst/>
                          </a:prstGeom>
                          <a:noFill/>
                          <a:ln>
                            <a:noFill/>
                          </a:ln>
                        </pic:spPr>
                      </pic:pic>
                    </a:graphicData>
                  </a:graphic>
                </wp:inline>
              </w:drawing>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学生独立完成教材上的练习题和知识拓展、思维训练题，遇到问题可向老师或同学请教，完成后等待老师讲解。</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通过多种类型的练习题，巩固课堂所学的数量比较知识，拓展学生思维，检验学生对知识的掌握程度，及时发现问题并解决。</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1.课堂总结：今天你学会了什么？你是怎么学会的？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（1）在数一数、比一比、画一画的活动中，直观认识两个数量（10以内）间的相等与不等关系。</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（2）结合动手操作活动，能够清楚地表达出谁和谁一样多、谁比谁多、谁比谁少，积累一一对应的活动经验。</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3.素养评价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这节课就要结束了，给自己的表现涂上小红花吧！</w:t>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学生回顾本节课内容，思考并回答学会了什么以及学习方法。根据老师的知识梳理，进一步巩固知识。给自己的课堂表现进行评价，涂上小红花。</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通过课堂总结和知识梳理，帮助学生巩固所学知识，加深记忆。素养评价环节让学生对自己的学习表现进行反思和肯定，增强学习信心。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学生明确作业任务，课后认真完成《分层作业》中的对应练习，并预习下一节内容。</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分层作业满足不同学生的学习需求，巩固课堂知识。预习下一节内容，为后续学习做好准备。</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0" w:firstLineChars="60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快乐的午餐</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240280" cy="713740"/>
                  <wp:effectExtent l="0" t="0" r="7620" b="10160"/>
                  <wp:docPr id="1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
                          <pic:cNvPicPr>
                            <a:picLocks noChangeAspect="1"/>
                          </pic:cNvPicPr>
                        </pic:nvPicPr>
                        <pic:blipFill>
                          <a:blip r:embed="rId103"/>
                          <a:stretch>
                            <a:fillRect/>
                          </a:stretch>
                        </pic:blipFill>
                        <pic:spPr>
                          <a:xfrm>
                            <a:off x="0" y="0"/>
                            <a:ext cx="2240280" cy="71374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一样多</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91460" cy="800735"/>
                  <wp:effectExtent l="0" t="0" r="8890" b="18415"/>
                  <wp:docPr id="10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
                          <pic:cNvPicPr>
                            <a:picLocks noChangeAspect="1"/>
                          </pic:cNvPicPr>
                        </pic:nvPicPr>
                        <pic:blipFill>
                          <a:blip r:embed="rId104"/>
                          <a:stretch>
                            <a:fillRect/>
                          </a:stretch>
                        </pic:blipFill>
                        <pic:spPr>
                          <a:xfrm>
                            <a:off x="0" y="0"/>
                            <a:ext cx="2791460" cy="800735"/>
                          </a:xfrm>
                          <a:prstGeom prst="rect">
                            <a:avLst/>
                          </a:prstGeom>
                          <a:noFill/>
                          <a:ln>
                            <a:noFill/>
                          </a:ln>
                        </pic:spPr>
                      </pic:pic>
                    </a:graphicData>
                  </a:graphic>
                </wp:inline>
              </w:drawing>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32100" cy="999490"/>
                  <wp:effectExtent l="0" t="0" r="6350" b="10160"/>
                  <wp:docPr id="1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pic:cNvPicPr>
                            <a:picLocks noChangeAspect="1"/>
                          </pic:cNvPicPr>
                        </pic:nvPicPr>
                        <pic:blipFill>
                          <a:blip r:embed="rId105"/>
                          <a:stretch>
                            <a:fillRect/>
                          </a:stretch>
                        </pic:blipFill>
                        <pic:spPr>
                          <a:xfrm>
                            <a:off x="0" y="0"/>
                            <a:ext cx="2832100" cy="999490"/>
                          </a:xfrm>
                          <a:prstGeom prst="rect">
                            <a:avLst/>
                          </a:prstGeom>
                          <a:noFill/>
                          <a:ln>
                            <a:noFill/>
                          </a:ln>
                        </pic:spPr>
                      </pic:pic>
                    </a:graphicData>
                  </a:graphic>
                </wp:inline>
              </w:drawing>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1.8 动物乐园教学设计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动物乐园</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第一单元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物乐园》在学生已经体会用一一对应的方法，直观比较两个数量间的相等和多与少的基础上，引导学生学会用抽象的数字、符号表示具体数量的大小关系。教材以情境加问题串的编排方式进行本课的学习，先通过“比一比， 认一认”让学生直观感受两个数量之间的关系，体会一一对应的数学思想，并在比较的过程中，介绍学生认识关系符号的名称和读法；再通过“看一看，写一写”为学生提供田字格和关系符号的规范写法，让学生学习规范书写的同学养成良好的书写习惯；最后通过“说一说，填一填”学以致用，鼓励学生主动寻找物体间的数量关系并会用简洁的数字和符合表示出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学生在生活中已有了关于数的认识的经验，本单元认识了 10 以内的数，在前一课《快乐的午餐》中学习了用一一对应的思想比较数的大小， 但对于抽象的关系符号“=”、“&lt;”、“&gt;”的理解还是有一定的困难，一年级的学生主要以形象思维为主，因此在教学设计上应运用直观生动的教学情境，引起学生的学习兴趣，以简单明白、深入浅出的分析帮助学生认识抽象的数学符号并学会书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结合具体情境感受数量之间的大小及相等关系，并能正确运用“＝”“＜”“＞”表示两个数的大小关系。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通过参与观察、操作等实际活动，初步体验“数感”。培养初步判断、分析及处理问题的能力。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形成对数学学习的亲切感，乐于参加数学活动，愿意提出数学问题。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动物乐园的情景，让学生观察并提出关于数量比较的问题，如哪种动物和物品数量一样多、哪种多哪种少等，培养学生从生活情景中发现问题、提出问题的能力，使学生感受到数学与生活的紧密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知识与技能：学生能够结合具体情景，准确理解并掌握用“＝”“＜”“＞”表示两个数的大小关系，熟练运用这些符号进行 10 以内数的大小比较，提升学生的数学运算和逻辑判断技能。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思维与表达：在比较数量大小和认识符号的过程中，锻炼学生的逻辑思维能力，学会用数学思维思考问题。同时，鼓励学生清晰、准确地表达自己的想法和观点，提高语言表达能力。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交流与反思：组织学生进行小组交流和讨论，分享自己的比较方法和对符号的理解，培养学生的合作交流意识。引导学生对自己的学习过程进行反思，总结经验，改进不足，提高学习效率。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10以内数的大小比较方法。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能正确区分和运用大于、小于符号比较两个数的大小。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1.多的画</w:t>
            </w:r>
            <w:r>
              <w:rPr>
                <w:rFonts w:hint="eastAsia" w:ascii="等线" w:hAnsi="等线" w:eastAsia="等线" w:cs="等线"/>
                <w:sz w:val="21"/>
                <w:szCs w:val="21"/>
              </w:rPr>
              <w:drawing>
                <wp:inline distT="0" distB="0" distL="114300" distR="114300">
                  <wp:extent cx="342900" cy="258445"/>
                  <wp:effectExtent l="0" t="0" r="0" b="8255"/>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
                          <pic:cNvPicPr>
                            <a:picLocks noChangeAspect="1"/>
                          </pic:cNvPicPr>
                        </pic:nvPicPr>
                        <pic:blipFill>
                          <a:blip r:embed="rId106"/>
                          <a:stretch>
                            <a:fillRect/>
                          </a:stretch>
                        </pic:blipFill>
                        <pic:spPr>
                          <a:xfrm>
                            <a:off x="0" y="0"/>
                            <a:ext cx="342900" cy="258445"/>
                          </a:xfrm>
                          <a:prstGeom prst="rect">
                            <a:avLst/>
                          </a:prstGeom>
                          <a:noFill/>
                          <a:ln>
                            <a:noFill/>
                          </a:ln>
                        </pic:spPr>
                      </pic:pic>
                    </a:graphicData>
                  </a:graphic>
                </wp:inline>
              </w:drawing>
            </w:r>
            <w:r>
              <w:rPr>
                <w:rFonts w:hint="eastAsia" w:ascii="等线" w:hAnsi="等线" w:eastAsia="等线" w:cs="等线"/>
                <w:b w:val="0"/>
                <w:bCs w:val="0"/>
                <w:sz w:val="21"/>
                <w:szCs w:val="21"/>
                <w:lang w:val="en-US" w:eastAsia="zh-CN"/>
              </w:rPr>
              <w:t xml:space="preserve"> ，少的画</w:t>
            </w:r>
            <w:r>
              <w:rPr>
                <w:rFonts w:hint="eastAsia" w:ascii="等线" w:hAnsi="等线" w:eastAsia="等线" w:cs="等线"/>
                <w:sz w:val="21"/>
                <w:szCs w:val="21"/>
              </w:rPr>
              <w:drawing>
                <wp:inline distT="0" distB="0" distL="114300" distR="114300">
                  <wp:extent cx="313055" cy="295910"/>
                  <wp:effectExtent l="0" t="0" r="10795" b="8890"/>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107"/>
                          <a:stretch>
                            <a:fillRect/>
                          </a:stretch>
                        </pic:blipFill>
                        <pic:spPr>
                          <a:xfrm>
                            <a:off x="0" y="0"/>
                            <a:ext cx="313055" cy="295910"/>
                          </a:xfrm>
                          <a:prstGeom prst="rect">
                            <a:avLst/>
                          </a:prstGeom>
                          <a:noFill/>
                          <a:ln>
                            <a:noFill/>
                          </a:ln>
                        </pic:spPr>
                      </pic:pic>
                    </a:graphicData>
                  </a:graphic>
                </wp:inline>
              </w:drawing>
            </w:r>
            <w:r>
              <w:rPr>
                <w:rFonts w:hint="eastAsia" w:ascii="等线" w:hAnsi="等线" w:eastAsia="等线" w:cs="等线"/>
                <w:b w:val="0"/>
                <w:bCs w:val="0"/>
                <w:sz w:val="21"/>
                <w:szCs w:val="21"/>
                <w:lang w:val="en-US" w:eastAsia="zh-CN"/>
              </w:rPr>
              <w:t>。</w:t>
            </w:r>
          </w:p>
          <w:p>
            <w:pPr>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 xml:space="preserve">  </w:t>
            </w:r>
            <w:r>
              <w:rPr>
                <w:rFonts w:hint="eastAsia" w:ascii="等线" w:hAnsi="等线" w:eastAsia="等线" w:cs="等线"/>
                <w:sz w:val="21"/>
                <w:szCs w:val="21"/>
              </w:rPr>
              <w:drawing>
                <wp:inline distT="0" distB="0" distL="114300" distR="114300">
                  <wp:extent cx="2496185" cy="614045"/>
                  <wp:effectExtent l="0" t="0" r="18415" b="14605"/>
                  <wp:docPr id="1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
                          <pic:cNvPicPr>
                            <a:picLocks noChangeAspect="1"/>
                          </pic:cNvPicPr>
                        </pic:nvPicPr>
                        <pic:blipFill>
                          <a:blip r:embed="rId108"/>
                          <a:stretch>
                            <a:fillRect/>
                          </a:stretch>
                        </pic:blipFill>
                        <pic:spPr>
                          <a:xfrm>
                            <a:off x="0" y="0"/>
                            <a:ext cx="2496185" cy="614045"/>
                          </a:xfrm>
                          <a:prstGeom prst="rect">
                            <a:avLst/>
                          </a:prstGeom>
                          <a:noFill/>
                          <a:ln>
                            <a:noFill/>
                          </a:ln>
                        </pic:spPr>
                      </pic:pic>
                    </a:graphicData>
                  </a:graphic>
                </wp:inline>
              </w:drawing>
            </w:r>
          </w:p>
          <w:p>
            <w:pPr>
              <w:spacing w:line="360" w:lineRule="auto"/>
              <w:rPr>
                <w:rFonts w:hint="eastAsia" w:ascii="等线" w:hAnsi="等线" w:eastAsia="等线" w:cs="等线"/>
                <w:b/>
                <w:bCs/>
                <w:sz w:val="21"/>
                <w:szCs w:val="21"/>
              </w:rPr>
            </w:pPr>
            <w:r>
              <w:rPr>
                <w:rFonts w:hint="eastAsia" w:ascii="等线" w:hAnsi="等线" w:eastAsia="等线" w:cs="等线"/>
                <w:b w:val="0"/>
                <w:bCs w:val="0"/>
                <w:sz w:val="21"/>
                <w:szCs w:val="21"/>
                <w:lang w:val="en-US" w:eastAsia="zh-CN"/>
              </w:rPr>
              <w:t>2.一只松鼠一个松果，松果够吗？</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67915" cy="909955"/>
                  <wp:effectExtent l="0" t="0" r="13335" b="4445"/>
                  <wp:docPr id="1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
                          <pic:cNvPicPr>
                            <a:picLocks noChangeAspect="1"/>
                          </pic:cNvPicPr>
                        </pic:nvPicPr>
                        <pic:blipFill>
                          <a:blip r:embed="rId109"/>
                          <a:stretch>
                            <a:fillRect/>
                          </a:stretch>
                        </pic:blipFill>
                        <pic:spPr>
                          <a:xfrm>
                            <a:off x="0" y="0"/>
                            <a:ext cx="2367915" cy="909955"/>
                          </a:xfrm>
                          <a:prstGeom prst="rect">
                            <a:avLst/>
                          </a:prstGeom>
                          <a:noFill/>
                          <a:ln>
                            <a:noFill/>
                          </a:ln>
                        </pic:spPr>
                      </pic:pic>
                    </a:graphicData>
                  </a:graphic>
                </wp:inline>
              </w:drawing>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1. 学生认真观察题目中的图形或事物，判断出多和少，并按照要求进行画图。</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2. 思考一只松鼠对应一个松果的情况，判断松果是否够，并给出自己的答案。</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通过简单的比较和判断练习，复习之前学过的用一一对应的方法比较数量多少的知识，为学习用符号表示数的大小关系做铺垫，激发学生的学习兴趣。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探究任务一：</w:t>
            </w:r>
            <w:r>
              <w:rPr>
                <w:rFonts w:hint="eastAsia" w:ascii="等线" w:hAnsi="等线" w:eastAsia="等线" w:cs="等线"/>
                <w:sz w:val="21"/>
                <w:szCs w:val="21"/>
              </w:rPr>
              <w:t>认识“=”、“＜”、“＞”</w:t>
            </w:r>
            <w:r>
              <w:rPr>
                <w:rFonts w:hint="eastAsia" w:ascii="等线" w:hAnsi="等线" w:eastAsia="等线" w:cs="等线"/>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1.出示主题图。</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8710" cy="1292860"/>
                  <wp:effectExtent l="0" t="0" r="2540" b="2540"/>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110"/>
                          <a:stretch>
                            <a:fillRect/>
                          </a:stretch>
                        </pic:blipFill>
                        <pic:spPr>
                          <a:xfrm>
                            <a:off x="0" y="0"/>
                            <a:ext cx="2378710" cy="12928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2.认真观察图片，说一说图片讲了一件什么故事？</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3.提问：每种事物的数量是多少？</w:t>
            </w:r>
            <w:r>
              <w:rPr>
                <w:rFonts w:hint="eastAsia" w:ascii="等线" w:hAnsi="等线" w:eastAsia="等线" w:cs="等线"/>
                <w:sz w:val="21"/>
                <w:szCs w:val="21"/>
              </w:rPr>
              <w:t>拿出我们准备的○来摆一摆</w:t>
            </w:r>
            <w:r>
              <w:rPr>
                <w:rFonts w:hint="eastAsia" w:ascii="等线" w:hAnsi="等线" w:eastAsia="等线" w:cs="等线"/>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35480" cy="1492885"/>
                  <wp:effectExtent l="0" t="0" r="7620" b="12065"/>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
                          <pic:cNvPicPr>
                            <a:picLocks noChangeAspect="1"/>
                          </pic:cNvPicPr>
                        </pic:nvPicPr>
                        <pic:blipFill>
                          <a:blip r:embed="rId111"/>
                          <a:stretch>
                            <a:fillRect/>
                          </a:stretch>
                        </pic:blipFill>
                        <pic:spPr>
                          <a:xfrm>
                            <a:off x="0" y="0"/>
                            <a:ext cx="1935480" cy="1492885"/>
                          </a:xfrm>
                          <a:prstGeom prst="rect">
                            <a:avLst/>
                          </a:prstGeom>
                          <a:noFill/>
                          <a:ln>
                            <a:noFill/>
                          </a:ln>
                        </pic:spPr>
                      </pic:pic>
                    </a:graphicData>
                  </a:graphic>
                </wp:inline>
              </w:drawing>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4.认识</w:t>
            </w:r>
            <w:r>
              <w:rPr>
                <w:rFonts w:hint="eastAsia" w:ascii="等线" w:hAnsi="等线" w:eastAsia="等线" w:cs="等线"/>
                <w:sz w:val="21"/>
                <w:szCs w:val="21"/>
              </w:rPr>
              <w:t>“=”、“＜”、“＞”</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认识“=”。</w:t>
            </w:r>
          </w:p>
          <w:p>
            <w:pPr>
              <w:pStyle w:val="7"/>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导语</w:t>
            </w:r>
            <w:r>
              <w:rPr>
                <w:rFonts w:hint="eastAsia" w:ascii="等线" w:hAnsi="等线" w:eastAsia="等线" w:cs="等线"/>
                <w:sz w:val="21"/>
                <w:szCs w:val="21"/>
              </w:rPr>
              <w:t>：比一比</w:t>
            </w:r>
            <w:r>
              <w:rPr>
                <w:rFonts w:hint="eastAsia" w:ascii="等线" w:hAnsi="等线" w:eastAsia="等线" w:cs="等线"/>
                <w:sz w:val="21"/>
                <w:szCs w:val="21"/>
              </w:rPr>
              <w:drawing>
                <wp:inline distT="0" distB="0" distL="114300" distR="114300">
                  <wp:extent cx="327660" cy="394335"/>
                  <wp:effectExtent l="0" t="0" r="15240" b="5715"/>
                  <wp:docPr id="1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
                          <pic:cNvPicPr>
                            <a:picLocks noChangeAspect="1"/>
                          </pic:cNvPicPr>
                        </pic:nvPicPr>
                        <pic:blipFill>
                          <a:blip r:embed="rId112"/>
                          <a:stretch>
                            <a:fillRect/>
                          </a:stretch>
                        </pic:blipFill>
                        <pic:spPr>
                          <a:xfrm>
                            <a:off x="0" y="0"/>
                            <a:ext cx="327660" cy="394335"/>
                          </a:xfrm>
                          <a:prstGeom prst="rect">
                            <a:avLst/>
                          </a:prstGeom>
                          <a:noFill/>
                          <a:ln>
                            <a:noFill/>
                          </a:ln>
                        </pic:spPr>
                      </pic:pic>
                    </a:graphicData>
                  </a:graphic>
                </wp:inline>
              </w:drawing>
            </w:r>
            <w:r>
              <w:rPr>
                <w:rFonts w:hint="eastAsia" w:ascii="等线" w:hAnsi="等线" w:eastAsia="等线" w:cs="等线"/>
                <w:sz w:val="21"/>
                <w:szCs w:val="21"/>
              </w:rPr>
              <w:t>和</w:t>
            </w:r>
            <w:r>
              <w:rPr>
                <w:rFonts w:hint="eastAsia" w:ascii="等线" w:hAnsi="等线" w:eastAsia="等线" w:cs="等线"/>
                <w:sz w:val="21"/>
                <w:szCs w:val="21"/>
              </w:rPr>
              <w:drawing>
                <wp:inline distT="0" distB="0" distL="114300" distR="114300">
                  <wp:extent cx="381000" cy="367030"/>
                  <wp:effectExtent l="0" t="0" r="0" b="13970"/>
                  <wp:docPr id="1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
                          <pic:cNvPicPr>
                            <a:picLocks noChangeAspect="1"/>
                          </pic:cNvPicPr>
                        </pic:nvPicPr>
                        <pic:blipFill>
                          <a:blip r:embed="rId113"/>
                          <a:stretch>
                            <a:fillRect/>
                          </a:stretch>
                        </pic:blipFill>
                        <pic:spPr>
                          <a:xfrm>
                            <a:off x="0" y="0"/>
                            <a:ext cx="381000" cy="367030"/>
                          </a:xfrm>
                          <a:prstGeom prst="rect">
                            <a:avLst/>
                          </a:prstGeom>
                          <a:noFill/>
                          <a:ln>
                            <a:noFill/>
                          </a:ln>
                        </pic:spPr>
                      </pic:pic>
                    </a:graphicData>
                  </a:graphic>
                </wp:inline>
              </w:drawing>
            </w:r>
            <w:r>
              <w:rPr>
                <w:rFonts w:hint="eastAsia" w:ascii="等线" w:hAnsi="等线" w:eastAsia="等线" w:cs="等线"/>
                <w:sz w:val="21"/>
                <w:szCs w:val="21"/>
              </w:rPr>
              <w:t>，请拿出课前准备的学具卡片摆一摆，并与同伴说说你发现了什么。</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小结</w:t>
            </w:r>
            <w:r>
              <w:rPr>
                <w:rFonts w:hint="eastAsia" w:ascii="等线" w:hAnsi="等线" w:eastAsia="等线" w:cs="等线"/>
                <w:sz w:val="21"/>
                <w:szCs w:val="21"/>
              </w:rPr>
              <w:t>：兔子有4只，篮子也有4个，4和4同样多。表示两个数同样多，中间可以用“=”来连接,“=”叫作等号，(板书：4=4)这个式子读作“4等于4”。</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提问：</w:t>
            </w:r>
            <w:r>
              <w:rPr>
                <w:rFonts w:hint="eastAsia" w:ascii="等线" w:hAnsi="等线" w:eastAsia="等线" w:cs="等线"/>
                <w:sz w:val="21"/>
                <w:szCs w:val="21"/>
              </w:rPr>
              <w:t>说一说</w:t>
            </w:r>
            <w:r>
              <w:rPr>
                <w:rFonts w:hint="eastAsia" w:ascii="等线" w:hAnsi="等线" w:eastAsia="等线" w:cs="等线"/>
                <w:sz w:val="21"/>
                <w:szCs w:val="21"/>
                <w:lang w:eastAsia="zh-CN"/>
              </w:rPr>
              <w:t>，</w:t>
            </w:r>
            <w:r>
              <w:rPr>
                <w:rFonts w:hint="eastAsia" w:ascii="等线" w:hAnsi="等线" w:eastAsia="等线" w:cs="等线"/>
                <w:sz w:val="21"/>
                <w:szCs w:val="21"/>
              </w:rPr>
              <w:t>生活中你还见过哪些这样相等的数？</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学生自由回答。</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2</w:t>
            </w:r>
            <w:r>
              <w:rPr>
                <w:rFonts w:hint="eastAsia" w:ascii="等线" w:hAnsi="等线" w:eastAsia="等线" w:cs="等线"/>
                <w:sz w:val="21"/>
                <w:szCs w:val="21"/>
                <w:lang w:eastAsia="zh-CN"/>
              </w:rPr>
              <w:t>）</w:t>
            </w:r>
            <w:r>
              <w:rPr>
                <w:rFonts w:hint="eastAsia" w:ascii="等线" w:hAnsi="等线" w:eastAsia="等线" w:cs="等线"/>
                <w:sz w:val="21"/>
                <w:szCs w:val="21"/>
              </w:rPr>
              <w:t>认识“＜”。</w:t>
            </w:r>
          </w:p>
          <w:p>
            <w:pPr>
              <w:pStyle w:val="7"/>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导语</w:t>
            </w:r>
            <w:r>
              <w:rPr>
                <w:rFonts w:hint="eastAsia" w:ascii="等线" w:hAnsi="等线" w:eastAsia="等线" w:cs="等线"/>
                <w:sz w:val="21"/>
                <w:szCs w:val="21"/>
              </w:rPr>
              <w:t>：比一比</w:t>
            </w:r>
            <w:r>
              <w:rPr>
                <w:rFonts w:hint="eastAsia" w:ascii="等线" w:hAnsi="等线" w:eastAsia="等线" w:cs="等线"/>
                <w:sz w:val="21"/>
                <w:szCs w:val="21"/>
              </w:rPr>
              <w:drawing>
                <wp:inline distT="0" distB="0" distL="114300" distR="114300">
                  <wp:extent cx="327660" cy="394335"/>
                  <wp:effectExtent l="0" t="0" r="15240" b="5715"/>
                  <wp:docPr id="1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
                          <pic:cNvPicPr>
                            <a:picLocks noChangeAspect="1"/>
                          </pic:cNvPicPr>
                        </pic:nvPicPr>
                        <pic:blipFill>
                          <a:blip r:embed="rId112"/>
                          <a:stretch>
                            <a:fillRect/>
                          </a:stretch>
                        </pic:blipFill>
                        <pic:spPr>
                          <a:xfrm>
                            <a:off x="0" y="0"/>
                            <a:ext cx="327660" cy="394335"/>
                          </a:xfrm>
                          <a:prstGeom prst="rect">
                            <a:avLst/>
                          </a:prstGeom>
                          <a:noFill/>
                          <a:ln>
                            <a:noFill/>
                          </a:ln>
                        </pic:spPr>
                      </pic:pic>
                    </a:graphicData>
                  </a:graphic>
                </wp:inline>
              </w:drawing>
            </w:r>
            <w:r>
              <w:rPr>
                <w:rFonts w:hint="eastAsia" w:ascii="等线" w:hAnsi="等线" w:eastAsia="等线" w:cs="等线"/>
                <w:sz w:val="21"/>
                <w:szCs w:val="21"/>
              </w:rPr>
              <w:t>和</w:t>
            </w:r>
            <w:r>
              <w:rPr>
                <w:rFonts w:hint="eastAsia" w:ascii="等线" w:hAnsi="等线" w:eastAsia="等线" w:cs="等线"/>
                <w:sz w:val="21"/>
                <w:szCs w:val="21"/>
              </w:rPr>
              <w:drawing>
                <wp:inline distT="0" distB="0" distL="114300" distR="114300">
                  <wp:extent cx="434340" cy="305435"/>
                  <wp:effectExtent l="0" t="0" r="3810" b="18415"/>
                  <wp:docPr id="1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
                          <pic:cNvPicPr>
                            <a:picLocks noChangeAspect="1"/>
                          </pic:cNvPicPr>
                        </pic:nvPicPr>
                        <pic:blipFill>
                          <a:blip r:embed="rId114"/>
                          <a:stretch>
                            <a:fillRect/>
                          </a:stretch>
                        </pic:blipFill>
                        <pic:spPr>
                          <a:xfrm>
                            <a:off x="0" y="0"/>
                            <a:ext cx="434340" cy="305435"/>
                          </a:xfrm>
                          <a:prstGeom prst="rect">
                            <a:avLst/>
                          </a:prstGeom>
                          <a:noFill/>
                          <a:ln>
                            <a:noFill/>
                          </a:ln>
                        </pic:spPr>
                      </pic:pic>
                    </a:graphicData>
                  </a:graphic>
                </wp:inline>
              </w:drawing>
            </w:r>
            <w:r>
              <w:rPr>
                <w:rFonts w:hint="eastAsia" w:ascii="等线" w:hAnsi="等线" w:eastAsia="等线" w:cs="等线"/>
                <w:sz w:val="21"/>
                <w:szCs w:val="21"/>
              </w:rPr>
              <w:t>，请拿出课前准备的学具卡片摆一摆，并与同伴说说你发现了什么。</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（教师利用动画演示一一对应分胡萝卜的过程）有4只兔子，5个胡萝卜，我们可以说胡萝卜比兔子多，也可以说兔子比胡萝卜少。也就是4比5少，那4和5中间还能用“=”连接吗？为什么？</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小结：</w:t>
            </w:r>
            <w:r>
              <w:rPr>
                <w:rFonts w:hint="eastAsia" w:ascii="等线" w:hAnsi="等线" w:eastAsia="等线" w:cs="等线"/>
                <w:sz w:val="21"/>
                <w:szCs w:val="21"/>
              </w:rPr>
              <w:t>“4＜5”，“＜”叫作小于号，这个式子读作“4小于5”。</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3</w:t>
            </w:r>
            <w:r>
              <w:rPr>
                <w:rFonts w:hint="eastAsia" w:ascii="等线" w:hAnsi="等线" w:eastAsia="等线" w:cs="等线"/>
                <w:sz w:val="21"/>
                <w:szCs w:val="21"/>
                <w:lang w:eastAsia="zh-CN"/>
              </w:rPr>
              <w:t>）</w:t>
            </w:r>
            <w:r>
              <w:rPr>
                <w:rFonts w:hint="eastAsia" w:ascii="等线" w:hAnsi="等线" w:eastAsia="等线" w:cs="等线"/>
                <w:sz w:val="21"/>
                <w:szCs w:val="21"/>
              </w:rPr>
              <w:t>认识“＞”。</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导语</w:t>
            </w:r>
            <w:r>
              <w:rPr>
                <w:rFonts w:hint="eastAsia" w:ascii="等线" w:hAnsi="等线" w:eastAsia="等线" w:cs="等线"/>
                <w:sz w:val="21"/>
                <w:szCs w:val="21"/>
              </w:rPr>
              <w:t>：图中的3只小猴子和2个秋千比较，可以怎样描述呢?能用“=”或“＜”来表示小猴子和秋千的大小关系吗？</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预设</w:t>
            </w:r>
            <w:r>
              <w:rPr>
                <w:rFonts w:hint="eastAsia" w:ascii="等线" w:hAnsi="等线" w:eastAsia="等线" w:cs="等线"/>
                <w:sz w:val="21"/>
                <w:szCs w:val="21"/>
              </w:rPr>
              <w:t>：小猴子比秋千多。</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提示</w:t>
            </w:r>
            <w:r>
              <w:rPr>
                <w:rFonts w:hint="eastAsia" w:ascii="等线" w:hAnsi="等线" w:eastAsia="等线" w:cs="等线"/>
                <w:sz w:val="21"/>
                <w:szCs w:val="21"/>
              </w:rPr>
              <w:t>：（教师利用动画演示）3比2多，我们可以用“＞”表示，“＞”叫大于号，这个式子读作“3大于2”。</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w:t>
            </w:r>
            <w:r>
              <w:rPr>
                <w:rFonts w:hint="eastAsia" w:ascii="等线" w:hAnsi="等线" w:eastAsia="等线" w:cs="等线"/>
                <w:sz w:val="21"/>
                <w:szCs w:val="21"/>
                <w:lang w:val="en-US" w:eastAsia="zh-CN"/>
              </w:rPr>
              <w:t>课堂小结</w:t>
            </w:r>
            <w:r>
              <w:rPr>
                <w:rFonts w:hint="eastAsia" w:ascii="等线" w:hAnsi="等线" w:eastAsia="等线" w:cs="等线"/>
                <w:sz w:val="21"/>
                <w:szCs w:val="21"/>
                <w:lang w:eastAsia="zh-CN"/>
              </w:rPr>
              <w:t>：“&gt;”“&lt;”和“=”：当两个数相等时，用“=”连接；当两个数不等时，用“&lt;”或“&gt;”连接，符号的开口要对着大数</w:t>
            </w:r>
            <w:r>
              <w:rPr>
                <w:rFonts w:hint="eastAsia" w:ascii="等线" w:hAnsi="等线" w:eastAsia="等线" w:cs="等线"/>
                <w:sz w:val="21"/>
                <w:szCs w:val="21"/>
              </w:rPr>
              <w:t xml:space="preserve">。 </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探究任务二：书写“＞”、“＜”和“＝”</w:t>
            </w:r>
            <w:r>
              <w:rPr>
                <w:rFonts w:hint="eastAsia" w:ascii="等线" w:hAnsi="等线" w:eastAsia="等线" w:cs="等线"/>
                <w:sz w:val="21"/>
                <w:szCs w:val="21"/>
              </w:rPr>
              <w:t>。</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1. 观察这三个符号，你有什么发现？与同伴交流。</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0" distR="0">
                  <wp:extent cx="2680335" cy="250825"/>
                  <wp:effectExtent l="0" t="0" r="5715" b="15875"/>
                  <wp:docPr id="15365" name="图片 1" descr="QQ截图2015121518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图片 1" descr="QQ截图20151215180202"/>
                          <pic:cNvPicPr>
                            <a:picLocks noChangeAspect="1"/>
                          </pic:cNvPicPr>
                        </pic:nvPicPr>
                        <pic:blipFill>
                          <a:blip r:embed="rId115"/>
                          <a:stretch>
                            <a:fillRect/>
                          </a:stretch>
                        </pic:blipFill>
                        <pic:spPr>
                          <a:xfrm>
                            <a:off x="0" y="0"/>
                            <a:ext cx="2680335" cy="250825"/>
                          </a:xfrm>
                          <a:prstGeom prst="rect">
                            <a:avLst/>
                          </a:prstGeom>
                          <a:noFill/>
                          <a:ln w="9525">
                            <a:noFill/>
                          </a:ln>
                        </pic:spPr>
                      </pic:pic>
                    </a:graphicData>
                  </a:graphic>
                </wp:inline>
              </w:drawing>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2. 写“=”时，需要注意什么？</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3.“＜”和“＞”长得很像，我们该怎么区分它俩呢？它们有什么相同点和不同点，与同伴说说自己的发现。</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rPr>
              <w:t>小结：大于号开口朝左，小于号开口朝右，尖儿都在中线上。</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1. 仔细观察主题图，积极思考并与同桌交流，用自己的语言描述图片中的故事。</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2. 认真数出每种事物的数量，用○摆一摆，直观地比较数量的多少。</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3. 按照教师的要求，拿出学具卡片进行比较，与同伴交流自己的发现。</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4. 听到教师的提问后，积极思考并回答生活中相等的数的例子。</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5. 观察教师的动画演示，理解兔子和胡萝卜数量的关系，思考为什么 4 和 5 不能用“=”连接。</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6. 思考小猴子和秋千数量的关系，尝试用合适的符号表示。</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7. 认真倾听教师的课堂小结，理解“=”“＜”“＞”的使用规则。</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1. 仔细观察“＞”、“＜”和“＝”这三个符号，与同伴交流自己的发现。</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2. 思考写“=”时的注意事项，并与同伴分享。</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3. 对比“＜”和“＞”，找出它们的相同点和不同点，与同伴交流区分方法。</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一：通过展示主题图，让学生观察、描述和操作，培养学生的观察能力和语言表达能力。在比较数量的过程中，引入“=”“＜”“＞”的概念，让学生直观地理解数的大小关系，体会一一对应的数学思想。</w:t>
            </w:r>
          </w:p>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探究任务二：引导学生观察符号的特点，通过交流和讨论，让学生自己发现区分符号的方法，培养学生的自主探究能力和逻辑思维能力，同时规范学生的书写习惯。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26</w:t>
            </w:r>
            <w:r>
              <w:rPr>
                <w:rFonts w:hint="eastAsia" w:ascii="等线" w:hAnsi="等线" w:eastAsia="等线" w:cs="等线"/>
                <w:sz w:val="21"/>
                <w:szCs w:val="21"/>
              </w:rPr>
              <w:t>“练一练”第1题</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2.教材P26“练一练”第2题。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w:t>
            </w:r>
            <w:r>
              <w:rPr>
                <w:rFonts w:hint="eastAsia" w:ascii="等线" w:hAnsi="等线" w:eastAsia="等线" w:cs="等线"/>
                <w:sz w:val="21"/>
                <w:szCs w:val="21"/>
                <w:lang w:val="en-US" w:eastAsia="zh-CN"/>
              </w:rPr>
              <w:t>教材P26“练一练”第3题。</w:t>
            </w:r>
          </w:p>
          <w:p>
            <w:p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4.教材P26“练一练”第4题。</w:t>
            </w:r>
          </w:p>
          <w:p>
            <w:pPr>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5.（知识拓展）把4，2，8，9这四个数填入四个方格里，使上格里的数都比下格里的数大，右格里的数都比左格里的数大。</w:t>
            </w:r>
          </w:p>
          <w:p>
            <w:pPr>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595630" cy="600075"/>
                  <wp:effectExtent l="0" t="0" r="13970" b="9525"/>
                  <wp:docPr id="1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0"/>
                          <pic:cNvPicPr>
                            <a:picLocks noChangeAspect="1"/>
                          </pic:cNvPicPr>
                        </pic:nvPicPr>
                        <pic:blipFill>
                          <a:blip r:embed="rId116"/>
                          <a:stretch>
                            <a:fillRect/>
                          </a:stretch>
                        </pic:blipFill>
                        <pic:spPr>
                          <a:xfrm>
                            <a:off x="0" y="0"/>
                            <a:ext cx="595630" cy="60007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572135" cy="575945"/>
                  <wp:effectExtent l="0" t="0" r="18415" b="14605"/>
                  <wp:docPr id="1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0"/>
                          <pic:cNvPicPr>
                            <a:picLocks noChangeAspect="1"/>
                          </pic:cNvPicPr>
                        </pic:nvPicPr>
                        <pic:blipFill>
                          <a:blip r:embed="rId116"/>
                          <a:stretch>
                            <a:fillRect/>
                          </a:stretch>
                        </pic:blipFill>
                        <pic:spPr>
                          <a:xfrm>
                            <a:off x="0" y="0"/>
                            <a:ext cx="572135" cy="575945"/>
                          </a:xfrm>
                          <a:prstGeom prst="rect">
                            <a:avLst/>
                          </a:prstGeom>
                          <a:noFill/>
                          <a:ln>
                            <a:noFill/>
                          </a:ln>
                        </pic:spPr>
                      </pic:pic>
                    </a:graphicData>
                  </a:graphic>
                </wp:inline>
              </w:drawing>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学生独立完成教材上的练习题，认真思考每道题的要求，运用所学的“=”“＜”“＞”知识进行解答。对于知识拓展题，积极开动脑筋，尝试不同的填法。</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通过课堂练习，及时巩固学生所学的用符号表示数的大小关系的知识，提高学生运用知识解决问题的能力。知识拓展题可以激发学生的思维，培养学生的创新能力。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课堂总结：今天你学会了什么？你是怎么学会的？</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知识梳理：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576195" cy="679450"/>
                  <wp:effectExtent l="0" t="0" r="14605" b="6350"/>
                  <wp:docPr id="1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1"/>
                          <pic:cNvPicPr>
                            <a:picLocks noChangeAspect="1"/>
                          </pic:cNvPicPr>
                        </pic:nvPicPr>
                        <pic:blipFill>
                          <a:blip r:embed="rId117"/>
                          <a:stretch>
                            <a:fillRect/>
                          </a:stretch>
                        </pic:blipFill>
                        <pic:spPr>
                          <a:xfrm>
                            <a:off x="0" y="0"/>
                            <a:ext cx="2576195" cy="679450"/>
                          </a:xfrm>
                          <a:prstGeom prst="rect">
                            <a:avLst/>
                          </a:prstGeom>
                          <a:noFill/>
                          <a:ln>
                            <a:noFill/>
                          </a:ln>
                        </pic:spPr>
                      </pic:pic>
                    </a:graphicData>
                  </a:graphic>
                </wp:inline>
              </w:drawing>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当两个数相等时，用“=”表示；当前面的数比后面的数小时，用“&lt;”表示，当前面的数比后面的数大时，用 “&gt;”表示。</w:t>
            </w:r>
          </w:p>
          <w:p>
            <w:pPr>
              <w:pStyle w:val="7"/>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0" w:firstLineChars="0"/>
              <w:textAlignment w:val="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素养评价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textAlignment w:val="auto"/>
              <w:rPr>
                <w:rFonts w:hint="eastAsia" w:ascii="等线" w:hAnsi="等线" w:eastAsia="等线" w:cs="等线"/>
                <w:sz w:val="21"/>
                <w:szCs w:val="21"/>
              </w:rPr>
            </w:pPr>
            <w:r>
              <w:rPr>
                <w:rFonts w:hint="eastAsia" w:ascii="等线" w:hAnsi="等线" w:eastAsia="等线" w:cs="等线"/>
                <w:sz w:val="21"/>
                <w:szCs w:val="21"/>
                <w:lang w:val="en-US" w:eastAsia="zh-CN"/>
              </w:rPr>
              <w:t>这节课就要结束了，给自己的表现涂上小红花吧！</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学生回顾本节课的学习内容，思考自己学会了什么以及学习的方法。认真倾听教师的知识梳理，加深对“=”“＜”“＞”的理解。根据自己在课堂上的表现，给自己涂上小红花。</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通过课堂总结和知识梳理，帮助学生巩固所学知识，形成知识体系。素养评价可以让学生对自己的学习过程进行自我评价，增强学习的自信心和积极性。</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1.完成《分层作业》中对应练习。</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2.预习下一节。</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学生明确作业任务，课后认真完成《分层作业》中的对应练习，为下节课的学习做好准备。</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通过分层作业，满足不同层次学生的学习需求，巩固课堂所学知识。预习下一节可以让学生对新知识有初步的了解，提高课堂学习效率。</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firstLine="2100" w:firstLineChars="1000"/>
              <w:textAlignment w:val="auto"/>
              <w:rPr>
                <w:rFonts w:hint="eastAsia" w:ascii="等线" w:hAnsi="等线" w:eastAsia="等线" w:cs="等线"/>
                <w:b w:val="0"/>
                <w:bCs w:val="0"/>
                <w:color w:val="auto"/>
                <w:sz w:val="21"/>
                <w:szCs w:val="21"/>
              </w:rPr>
            </w:pPr>
            <w:r>
              <w:rPr>
                <w:rFonts w:hint="eastAsia" w:ascii="等线" w:hAnsi="等线" w:eastAsia="等线" w:cs="等线"/>
                <w:b w:val="0"/>
                <w:bCs w:val="0"/>
                <w:color w:val="auto"/>
                <w:sz w:val="21"/>
                <w:szCs w:val="21"/>
              </w:rPr>
              <w:t>动物乐园</w:t>
            </w:r>
          </w:p>
          <w:p>
            <w:pPr>
              <w:keepNext w:val="0"/>
              <w:keepLines w:val="0"/>
              <w:pageBreakBefore w:val="0"/>
              <w:kinsoku/>
              <w:wordWrap/>
              <w:overflowPunct/>
              <w:topLinePunct w:val="0"/>
              <w:autoSpaceDE/>
              <w:autoSpaceDN/>
              <w:bidi w:val="0"/>
              <w:spacing w:line="360" w:lineRule="auto"/>
              <w:rPr>
                <w:rFonts w:hint="eastAsia" w:ascii="等线" w:hAnsi="等线" w:eastAsia="等线" w:cs="等线"/>
                <w:b w:val="0"/>
                <w:bCs w:val="0"/>
                <w:color w:val="auto"/>
                <w:sz w:val="21"/>
                <w:szCs w:val="21"/>
              </w:rPr>
            </w:pPr>
            <w:r>
              <w:rPr>
                <w:rFonts w:hint="eastAsia" w:ascii="等线" w:hAnsi="等线" w:eastAsia="等线" w:cs="等线"/>
                <w:b w:val="0"/>
                <w:bCs w:val="0"/>
                <w:color w:val="auto"/>
                <w:sz w:val="21"/>
                <w:szCs w:val="21"/>
              </w:rPr>
              <w:t>　　　　4=4　　　　　　　　　　　4&lt;5　　　　　　　</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　3&gt;2</w:t>
            </w:r>
          </w:p>
          <w:p>
            <w:pPr>
              <w:keepNext w:val="0"/>
              <w:keepLines w:val="0"/>
              <w:pageBreakBefore w:val="0"/>
              <w:kinsoku/>
              <w:wordWrap/>
              <w:overflowPunct/>
              <w:topLinePunct w:val="0"/>
              <w:autoSpaceDE/>
              <w:autoSpaceDN/>
              <w:bidi w:val="0"/>
              <w:spacing w:line="360" w:lineRule="auto"/>
              <w:rPr>
                <w:rFonts w:hint="eastAsia" w:ascii="等线" w:hAnsi="等线" w:eastAsia="等线" w:cs="等线"/>
                <w:b w:val="0"/>
                <w:bCs w:val="0"/>
                <w:color w:val="auto"/>
                <w:sz w:val="21"/>
                <w:szCs w:val="21"/>
              </w:rPr>
            </w:pPr>
            <w:r>
              <w:rPr>
                <w:rFonts w:hint="eastAsia" w:ascii="等线" w:hAnsi="等线" w:eastAsia="等线" w:cs="等线"/>
                <w:b w:val="0"/>
                <w:bCs w:val="0"/>
                <w:color w:val="auto"/>
                <w:sz w:val="21"/>
                <w:szCs w:val="21"/>
              </w:rPr>
              <w:t xml:space="preserve">　　 </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rPr>
              <w:t xml:space="preserve"> </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 xml:space="preserve"> ︙</w:t>
            </w:r>
          </w:p>
          <w:p>
            <w:pPr>
              <w:keepNext w:val="0"/>
              <w:keepLines w:val="0"/>
              <w:pageBreakBefore w:val="0"/>
              <w:kinsoku/>
              <w:wordWrap/>
              <w:overflowPunct/>
              <w:topLinePunct w:val="0"/>
              <w:autoSpaceDE/>
              <w:autoSpaceDN/>
              <w:bidi w:val="0"/>
              <w:spacing w:line="360" w:lineRule="auto"/>
              <w:rPr>
                <w:rFonts w:hint="eastAsia" w:ascii="等线" w:hAnsi="等线" w:eastAsia="等线" w:cs="等线"/>
                <w:b w:val="0"/>
                <w:bCs w:val="0"/>
                <w:color w:val="auto"/>
                <w:sz w:val="21"/>
                <w:szCs w:val="21"/>
              </w:rPr>
            </w:pPr>
            <w:r>
              <w:rPr>
                <w:rFonts w:hint="eastAsia" w:ascii="等线" w:hAnsi="等线" w:eastAsia="等线" w:cs="等线"/>
                <w:b w:val="0"/>
                <w:bCs w:val="0"/>
                <w:color w:val="auto"/>
                <w:sz w:val="21"/>
                <w:szCs w:val="21"/>
              </w:rPr>
              <w:t>　</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　等号</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rPr>
              <w:t>小于号</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大于号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b w:val="0"/>
                <w:bCs w:val="0"/>
                <w:color w:val="auto"/>
                <w:sz w:val="21"/>
                <w:szCs w:val="21"/>
              </w:rPr>
              <w:t>读作:4等于4</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读作:4小于5</w:t>
            </w:r>
            <w:r>
              <w:rPr>
                <w:rFonts w:hint="eastAsia" w:ascii="等线" w:hAnsi="等线" w:eastAsia="等线" w:cs="等线"/>
                <w:b w:val="0"/>
                <w:bCs w:val="0"/>
                <w:color w:val="auto"/>
                <w:sz w:val="21"/>
                <w:szCs w:val="21"/>
                <w:lang w:val="en-US" w:eastAsia="zh-CN"/>
              </w:rPr>
              <w:t xml:space="preserve">         </w:t>
            </w:r>
            <w:r>
              <w:rPr>
                <w:rFonts w:hint="eastAsia" w:ascii="等线" w:hAnsi="等线" w:eastAsia="等线" w:cs="等线"/>
                <w:b w:val="0"/>
                <w:bCs w:val="0"/>
                <w:color w:val="auto"/>
                <w:sz w:val="21"/>
                <w:szCs w:val="21"/>
              </w:rPr>
              <w:tab/>
            </w:r>
            <w:r>
              <w:rPr>
                <w:rFonts w:hint="eastAsia" w:ascii="等线" w:hAnsi="等线" w:eastAsia="等线" w:cs="等线"/>
                <w:b w:val="0"/>
                <w:bCs w:val="0"/>
                <w:color w:val="auto"/>
                <w:sz w:val="21"/>
                <w:szCs w:val="21"/>
              </w:rPr>
              <w:t>读作:3大于2</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jc w:val="center"/>
      </w:pPr>
    </w:p>
    <w:p>
      <w:pPr>
        <w:ind w:firstLine="450" w:firstLineChars="250"/>
        <w:rPr>
          <w:rFonts w:hint="eastAsia" w:ascii="宋体" w:hAnsi="宋体"/>
          <w:color w:val="808080"/>
          <w:sz w:val="18"/>
          <w:szCs w:val="18"/>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第二单元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default" w:ascii="等线" w:hAnsi="等线" w:eastAsia="等线" w:cs="等线"/>
                <w:b/>
                <w:bCs/>
                <w:sz w:val="21"/>
                <w:szCs w:val="21"/>
                <w:lang w:val="en-US" w:eastAsia="zh-CN"/>
              </w:rPr>
            </w:pPr>
            <w:r>
              <w:rPr>
                <w:rFonts w:hint="eastAsia" w:ascii="等线" w:hAnsi="等线" w:eastAsia="等线" w:cs="等线"/>
                <w:b/>
                <w:bCs/>
                <w:sz w:val="21"/>
                <w:szCs w:val="21"/>
                <w:lang w:val="en-US" w:eastAsia="zh-CN"/>
              </w:rPr>
              <w:t>5以内数加与减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是北师大版一年级上册“5以内数加与减”的内容，是学生系统学习加减法的起始单元，为后续数学运算学习奠定基础。教材以生动有趣、贴近生活的情境为载体，如铅笔合并、熊猫数量统计、果子掉落、小猫吃鱼等，引导学生逐步理解加减法的意义。从《一共有多少》通过具体情境让学生体验加法含义，学会 5 以内数的加法；到《还剩下多少》引出减法概念，认识减号并掌握 5 以内减法计算；再到《可爱的小猫》深入探讨得数是 0 的减法及加减法的互逆关系。教材内容编排由浅入深，符合一年级学生的认知规律，注重让学生在实际操作和观察思考中理解和掌握加减法知识，体会数学与生活的紧密联系。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一年级学生刚入学不久，在第一单元已认识 10 以内数字，会写数和数数，能用数字表示物体个数，也能用掰手指、画图形等方式表示数量。但他们认知水平和思维方式处于具体形象阶段，需要借助实物和直观情境理解抽象的加减法概念。部分学生在生活中已有简单加减法经验，但对加减法的数学意义理解不深。不同学生生活背景和知识经验存在差异，接受知识能力不同，在学习过程中可能出现理解和掌握速度的差异。因此，教学中需充分考虑学生特点，采用多样化教学方法，激发学习兴趣，帮助学生逐步建立加减法概念。</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3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理解加法和减法的意义，认识加号、减号，能正确读写加减法算式。</w:t>
            </w:r>
          </w:p>
          <w:p>
            <w:pPr>
              <w:keepNext w:val="0"/>
              <w:keepLines w:val="0"/>
              <w:pageBreakBefore w:val="0"/>
              <w:widowControl w:val="0"/>
              <w:numPr>
                <w:ilvl w:val="0"/>
                <w:numId w:val="3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 5 以内数的加减法计算方法，如点数法、接数法、画线法、倒数法等。</w:t>
            </w:r>
          </w:p>
          <w:p>
            <w:pPr>
              <w:keepNext w:val="0"/>
              <w:keepLines w:val="0"/>
              <w:pageBreakBefore w:val="0"/>
              <w:widowControl w:val="0"/>
              <w:numPr>
                <w:ilvl w:val="0"/>
                <w:numId w:val="3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理解得数是 0 的减法算式的实际意义，掌握两个相同的数相减结果得 0，以及一个数和 0 相加、相减的计算规律。</w:t>
            </w:r>
          </w:p>
          <w:p>
            <w:pPr>
              <w:keepNext w:val="0"/>
              <w:keepLines w:val="0"/>
              <w:pageBreakBefore w:val="0"/>
              <w:widowControl w:val="0"/>
              <w:numPr>
                <w:ilvl w:val="0"/>
                <w:numId w:val="3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初步体会加减法的互逆关系。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3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能够结合具体情境，准确理解加减法的意义，并用加减法解决实际问题。</w:t>
            </w:r>
          </w:p>
          <w:p>
            <w:pPr>
              <w:keepNext w:val="0"/>
              <w:keepLines w:val="0"/>
              <w:pageBreakBefore w:val="0"/>
              <w:widowControl w:val="0"/>
              <w:numPr>
                <w:ilvl w:val="0"/>
                <w:numId w:val="3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理解相同的两个数相减得数是 0 的道理，以及加减法互逆关系的本质。</w:t>
            </w:r>
          </w:p>
          <w:p>
            <w:pPr>
              <w:keepNext w:val="0"/>
              <w:keepLines w:val="0"/>
              <w:pageBreakBefore w:val="0"/>
              <w:widowControl w:val="0"/>
              <w:numPr>
                <w:ilvl w:val="0"/>
                <w:numId w:val="3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培养学生从生活情境中发现问题、提出问题和解决问题的能力，提高数学应用意识。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3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教材：北师大版一年级上册数学教材是教学的核心资源，提供了丰富的情境图和练习题，教师应深入挖掘教材内容，引导学生进行学习。</w:t>
            </w:r>
          </w:p>
          <w:p>
            <w:pPr>
              <w:keepNext w:val="0"/>
              <w:keepLines w:val="0"/>
              <w:pageBreakBefore w:val="0"/>
              <w:widowControl w:val="0"/>
              <w:numPr>
                <w:ilvl w:val="0"/>
                <w:numId w:val="3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课件：制作包含生活情境动画、实物展示、算式演示等内容的课件，帮助学生直观理解加减法概念和计算过程，增强学习的趣味性。</w:t>
            </w:r>
          </w:p>
          <w:p>
            <w:pPr>
              <w:keepNext w:val="0"/>
              <w:keepLines w:val="0"/>
              <w:pageBreakBefore w:val="0"/>
              <w:widowControl w:val="0"/>
              <w:numPr>
                <w:ilvl w:val="0"/>
                <w:numId w:val="3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学具：准备小棒、计数器、圆片等学具，让学生通过动手操作，亲身体验加减法的运算过程，加深对知识的理解。</w:t>
            </w:r>
          </w:p>
          <w:p>
            <w:pPr>
              <w:keepNext w:val="0"/>
              <w:keepLines w:val="0"/>
              <w:pageBreakBefore w:val="0"/>
              <w:widowControl w:val="0"/>
              <w:numPr>
                <w:ilvl w:val="0"/>
                <w:numId w:val="3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练习题：除教材配套练习题外，可收集或编写一些针对性强、形式多样的练习题，如口算题卡、应用题集等，用于巩固和拓展学生所学知识。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3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通过展示铅笔、熊猫、果子、小猫等生活情景，引导学生观察并提出“一共有多少”“还剩下多少”等加减法相关问题，培养学生从实际情景中发现问题、提出问题的能力，让学生感受到数学与生活的紧密联系。</w:t>
            </w:r>
          </w:p>
          <w:p>
            <w:pPr>
              <w:keepNext w:val="0"/>
              <w:keepLines w:val="0"/>
              <w:pageBreakBefore w:val="0"/>
              <w:widowControl w:val="0"/>
              <w:numPr>
                <w:ilvl w:val="0"/>
                <w:numId w:val="3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使学生学会将生活中的数量变化问题转化为数学问题，提高解决实际问题的意识和能力，体会数学在生活中的应用价值。</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3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学生能够理解加法和减法的意义，认识加号、减号，正确读写 5 以内数的加减法算式。</w:t>
            </w:r>
          </w:p>
          <w:p>
            <w:pPr>
              <w:keepNext w:val="0"/>
              <w:keepLines w:val="0"/>
              <w:pageBreakBefore w:val="0"/>
              <w:widowControl w:val="0"/>
              <w:numPr>
                <w:ilvl w:val="0"/>
                <w:numId w:val="3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 5 以内数的加减法计算方法，能准确、快速地进行计算，提高计算能力。</w:t>
            </w:r>
          </w:p>
          <w:p>
            <w:pPr>
              <w:keepNext w:val="0"/>
              <w:keepLines w:val="0"/>
              <w:pageBreakBefore w:val="0"/>
              <w:widowControl w:val="0"/>
              <w:numPr>
                <w:ilvl w:val="0"/>
                <w:numId w:val="3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理解得数是 0 的减法算式的实际意义，掌握两个相同的数相减结果得 0，以及一个数和 0 相加、相减的计算规律。</w:t>
            </w:r>
          </w:p>
          <w:p>
            <w:pPr>
              <w:keepNext w:val="0"/>
              <w:keepLines w:val="0"/>
              <w:pageBreakBefore w:val="0"/>
              <w:widowControl w:val="0"/>
              <w:numPr>
                <w:ilvl w:val="0"/>
                <w:numId w:val="3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初步体会加减法的互逆关系，能运用加减法的互逆关系进行简单的计算和推理。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3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在探究加减法意义和计算方法的过程中，培养学生的逻辑思维能力，让学生学会有序思考、分析问题和解决问题。</w:t>
            </w:r>
          </w:p>
          <w:p>
            <w:pPr>
              <w:keepNext w:val="0"/>
              <w:keepLines w:val="0"/>
              <w:pageBreakBefore w:val="0"/>
              <w:widowControl w:val="0"/>
              <w:numPr>
                <w:ilvl w:val="0"/>
                <w:numId w:val="3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鼓励学生用清晰、准确的语言表达自己对加减法的理解、解题思路和计算过程，提高数学语言表达能力。</w:t>
            </w:r>
          </w:p>
          <w:p>
            <w:pPr>
              <w:keepNext w:val="0"/>
              <w:keepLines w:val="0"/>
              <w:pageBreakBefore w:val="0"/>
              <w:widowControl w:val="0"/>
              <w:numPr>
                <w:ilvl w:val="0"/>
                <w:numId w:val="3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通过观察、比较、归纳等活动，培养学生的归纳总结能力和创新思维能力。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4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组织学生进行小组交流、讨论和汇报活动，让学生在交流中分享自己的想法和经验，学会倾听他人的意见和建议，培养合作交流意识和团队精神。</w:t>
            </w:r>
          </w:p>
          <w:p>
            <w:pPr>
              <w:keepNext w:val="0"/>
              <w:keepLines w:val="0"/>
              <w:pageBreakBefore w:val="0"/>
              <w:widowControl w:val="0"/>
              <w:numPr>
                <w:ilvl w:val="0"/>
                <w:numId w:val="4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引导学生对自己和他人的学习过程进行反思，总结学习经验和方法，发现自己的不足之处并及时改进，提高学习效率和学习质量。</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4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情境教学法：创设丰富多样的生活情境，如文具摆放、动物活动、水果增减等，让学生在具体情境中感受加减法的实际应用，激发学习兴趣，帮助学生理解加减法的意义。</w:t>
            </w:r>
          </w:p>
          <w:p>
            <w:pPr>
              <w:keepNext w:val="0"/>
              <w:keepLines w:val="0"/>
              <w:pageBreakBefore w:val="0"/>
              <w:widowControl w:val="0"/>
              <w:numPr>
                <w:ilvl w:val="0"/>
                <w:numId w:val="4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直观演示法：运用图片、动画、实物等直观手段，展示加减法的运算过程，如用小棒摆一摆、计数器拨一拨、动画演示合并和去掉的过程，让学生直观地理解加减法的概念和计算方法。</w:t>
            </w:r>
          </w:p>
          <w:p>
            <w:pPr>
              <w:keepNext w:val="0"/>
              <w:keepLines w:val="0"/>
              <w:pageBreakBefore w:val="0"/>
              <w:widowControl w:val="0"/>
              <w:numPr>
                <w:ilvl w:val="0"/>
                <w:numId w:val="4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手操作法：让学生通过摆学具、画图形、拨计数器等动手操作活动，亲身体验加减法的形成过程，加深对知识的理解和掌握。例如，在学习加法时，让学生用小棒摆出两个数，然后合并起来数一数；在学习减法时，让学生从一堆学具中拿走一部分，数一数剩下的数量。</w:t>
            </w:r>
          </w:p>
          <w:p>
            <w:pPr>
              <w:keepNext w:val="0"/>
              <w:keepLines w:val="0"/>
              <w:pageBreakBefore w:val="0"/>
              <w:widowControl w:val="0"/>
              <w:numPr>
                <w:ilvl w:val="0"/>
                <w:numId w:val="4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游戏教学法：设计有趣的数学游戏，如加减法接龙、口算比赛、数学闯关等，让学生在游戏中巩固所学知识，提高计算速度和准确性，同时增强学习的趣味性和积极性。</w:t>
            </w:r>
          </w:p>
          <w:p>
            <w:pPr>
              <w:keepNext w:val="0"/>
              <w:keepLines w:val="0"/>
              <w:pageBreakBefore w:val="0"/>
              <w:widowControl w:val="0"/>
              <w:numPr>
                <w:ilvl w:val="0"/>
                <w:numId w:val="4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解决问题。例如，在探究加减法的互逆关系时，让学生分组讨论算式之间的联系，然后进行汇报交流，培养学生的合作交流能力和团队精神。</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小组合作学习后，让学生对自己和小组其他成员的表现进行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4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完成教材配套的练习题，包括加减法的口算、看图列式、填空等题目，巩固课堂所学的基础知识。</w:t>
            </w:r>
          </w:p>
          <w:p>
            <w:pPr>
              <w:keepNext w:val="0"/>
              <w:keepLines w:val="0"/>
              <w:pageBreakBefore w:val="0"/>
              <w:widowControl w:val="0"/>
              <w:numPr>
                <w:ilvl w:val="0"/>
                <w:numId w:val="4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用小棒或图形表示加减法算式，加深对加减法意义的理解。例如，用小棒摆出 2 + 3 = 5 和 5 - 2 = 3 的过程，并拍照或画下来。</w:t>
            </w:r>
          </w:p>
          <w:p>
            <w:pPr>
              <w:keepNext w:val="0"/>
              <w:keepLines w:val="0"/>
              <w:pageBreakBefore w:val="0"/>
              <w:widowControl w:val="0"/>
              <w:numPr>
                <w:ilvl w:val="0"/>
                <w:numId w:val="4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书写加减法算式，要求书写规范、工整。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4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自己创设一个生活情境，用加减法解决问题，并记录下来。例如，家里有 3 个苹果，妈妈又买了 2 个，现在一共有多少个苹果？</w:t>
            </w:r>
          </w:p>
          <w:p>
            <w:pPr>
              <w:keepNext w:val="0"/>
              <w:keepLines w:val="0"/>
              <w:pageBreakBefore w:val="0"/>
              <w:widowControl w:val="0"/>
              <w:numPr>
                <w:ilvl w:val="0"/>
                <w:numId w:val="4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找一找生活中可以用加减法表示的现象，并用算式表示出来。例如，公交车上原来有 5 个人，下车 2 个人，现在车上还剩多少个人？</w:t>
            </w:r>
          </w:p>
          <w:p>
            <w:pPr>
              <w:keepNext w:val="0"/>
              <w:keepLines w:val="0"/>
              <w:pageBreakBefore w:val="0"/>
              <w:widowControl w:val="0"/>
              <w:numPr>
                <w:ilvl w:val="0"/>
                <w:numId w:val="4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完成一些拓展思维的题目，如根据给出的算式，写出相关的加减法算式，或根据情境图提出多个加减法问题并解答。</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4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和家长一起去超市购物，记录购买的物品数量和价格，计算一共花了多少钱，找回多少钱。</w:t>
            </w:r>
          </w:p>
          <w:p>
            <w:pPr>
              <w:keepNext w:val="0"/>
              <w:keepLines w:val="0"/>
              <w:pageBreakBefore w:val="0"/>
              <w:widowControl w:val="0"/>
              <w:numPr>
                <w:ilvl w:val="0"/>
                <w:numId w:val="4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玩加减法扑克牌游戏，和家长或同学用扑克牌进行加减法口算比赛，提高计算速度和准确性。</w:t>
            </w:r>
          </w:p>
          <w:p>
            <w:pPr>
              <w:keepNext w:val="0"/>
              <w:keepLines w:val="0"/>
              <w:pageBreakBefore w:val="0"/>
              <w:widowControl w:val="0"/>
              <w:numPr>
                <w:ilvl w:val="0"/>
                <w:numId w:val="4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统计家里一天的用电量或用水量，用加减法计算不同时间段的用量变化。</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2.1 一共有多少教学设计</w:t>
      </w:r>
    </w:p>
    <w:tbl>
      <w:tblPr>
        <w:tblStyle w:val="13"/>
        <w:tblW w:w="477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7"/>
        <w:gridCol w:w="523"/>
        <w:gridCol w:w="2596"/>
        <w:gridCol w:w="1091"/>
        <w:gridCol w:w="609"/>
        <w:gridCol w:w="562"/>
        <w:gridCol w:w="1212"/>
        <w:gridCol w:w="132"/>
        <w:gridCol w:w="996"/>
        <w:gridCol w:w="754"/>
        <w:gridCol w:w="51"/>
        <w:gridCol w:w="1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2.1 一共有多少</w:t>
            </w:r>
          </w:p>
        </w:tc>
        <w:tc>
          <w:tcPr>
            <w:tcW w:w="532"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第二单元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 《一共有多少》是北师大版数学一年级上册第29页第二单元《5以内数的加与减》第一课时，是学生继续数一数的巩固课，是学习加法的起始课，学好了这一节，就打开了加法的大门。本节教材内容图文并茂，生活情境鲜活生动，符合学生的认知特征，能激发学生学习加法的兴趣，教师可以比较简单地为学生创设轻松愉快的学习氛围。因此，课堂中，教师通过实际演示，让学生动手操作，凭已有的生活经验去理解加法的基本概念，并初步学今加法的运算方法。本节课教师引导学生亲身经历数一数、摆一摆、画一画、算一算的不同教学活动，感受生活中的数学，体会学习加法的乐趣，培养学生的数感和逻辑思维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一年级目前的学生刚刚认识10以内的数字，会写数字和数数，能用这些数表示生活中物体的个数，还能通过其它方式表示物体的个数(掰手指和画小棒、圆圈、三角形、方形等)。但是，他们的认知水平和思维方式还处于具体形象阶段，需要借助实物，通过合起来的手势、围起来的红圈圈、拼起来的动画……理解加法的意义，因此本节课一定要重视情境的模拟，让学生在具体情境中理解关键词语的意思，从而灵活解答“一共有多少？”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1.在具体的情境活动中，让学生体验加法含义,并学会5以内数的加法。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2.探索得数是5以内数的加法的计算方法，能用加法解决简单的实际问题。</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3.培养初步的数学应用意识，获得成功的体验，体会用数学的乐趣。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展示生活中铅笔、熊猫等情境，引导学生观察并提出“一共有多少”的问题，让学生感受数学与生活的紧密联系，培养学生从实际情景中发现问题、提出问题的能力，使学生学会用数学的眼光观察生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知识与技能：学生能够理解加法的意义，认识加号，掌握5以内数的加法运算方法，如点数法、接数法等。通过动手操作、画图等方式，提高学生的计算能力和解决实际问题的能力，为后续数学学习奠定基础。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思维与表达：在探究加法意义的过程中，培养学生的逻辑思维能力，让学生学会有序思考。鼓励学生用语言清晰地表达自己的想法，如描述图片内容、讲述解题思路等，提高学生的数学语言表达能力。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交流与反思：组织学生进行小组交流、讨论，分享自己的解题方法和思路，培养学生的合作交流意识。引导学生对自己和他人的解题过程进行反思，总结经验，提高学习效率和学习质量。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初步感知加法的意义，学会5以内数的加法。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能够看图说图意，并能够正确列出加法算式计算。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314"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5"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设计意图</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1.数一数，画一画。</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0" distR="0">
                  <wp:extent cx="2503805" cy="802005"/>
                  <wp:effectExtent l="0" t="0" r="10795" b="17145"/>
                  <wp:docPr id="379205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05928" name="图片 1"/>
                          <pic:cNvPicPr>
                            <a:picLocks noChangeAspect="1"/>
                          </pic:cNvPicPr>
                        </pic:nvPicPr>
                        <pic:blipFill>
                          <a:blip r:embed="rId118"/>
                          <a:stretch>
                            <a:fillRect/>
                          </a:stretch>
                        </pic:blipFill>
                        <pic:spPr>
                          <a:xfrm>
                            <a:off x="0" y="0"/>
                            <a:ext cx="2503805" cy="802005"/>
                          </a:xfrm>
                          <a:prstGeom prst="rect">
                            <a:avLst/>
                          </a:prstGeom>
                        </pic:spPr>
                      </pic:pic>
                    </a:graphicData>
                  </a:graphic>
                </wp:inline>
              </w:drawing>
            </w:r>
          </w:p>
          <w:p>
            <w:pPr>
              <w:widowControl/>
              <w:spacing w:line="360" w:lineRule="auto"/>
              <w:rPr>
                <w:rFonts w:hint="eastAsia" w:ascii="等线" w:hAnsi="等线" w:eastAsia="等线" w:cs="等线"/>
                <w:b w:val="0"/>
                <w:bCs w:val="0"/>
                <w:sz w:val="21"/>
                <w:szCs w:val="21"/>
              </w:rPr>
            </w:pPr>
            <w:r>
              <w:rPr>
                <w:rFonts w:hint="eastAsia" w:ascii="等线" w:hAnsi="等线" w:eastAsia="等线" w:cs="等线"/>
                <w:b w:val="0"/>
                <w:bCs w:val="0"/>
                <w:sz w:val="21"/>
                <w:szCs w:val="21"/>
              </w:rPr>
              <w:t>2. 同学们，请拿出你的文具盒，数一数自己的文具盒里有多少支铅笔。</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b w:val="0"/>
                <w:bCs w:val="0"/>
                <w:sz w:val="21"/>
                <w:szCs w:val="21"/>
              </w:rPr>
              <w:t>请你很快地数出2支放在左手，再数出3支放在右手。现在把两只手的铅笔合起来，共有多少支铅笔呢?</w:t>
            </w:r>
          </w:p>
        </w:tc>
        <w:tc>
          <w:tcPr>
            <w:tcW w:w="939" w:type="pct"/>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学生进行数一数、画一画的活动，巩固旧知。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学生拿出文具盒，数出2支铅笔放在左手，3支铅笔放在右手，然后将两只手的铅笔合起来，尝试数出一共有多少支铅笔。</w:t>
            </w:r>
          </w:p>
        </w:tc>
        <w:tc>
          <w:tcPr>
            <w:tcW w:w="861" w:type="pct"/>
            <w:gridSpan w:val="2"/>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利用旧知迁移，巩固所学知识，为学生进入新知探究阶段做准备。</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b/>
                <w:bCs/>
                <w:sz w:val="21"/>
                <w:szCs w:val="21"/>
              </w:rPr>
              <w:t>任务一：探究加法的意义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  有几支</w:t>
            </w:r>
            <w:r>
              <w:rPr>
                <w:rFonts w:hint="eastAsia" w:ascii="等线" w:hAnsi="等线" w:eastAsia="等线" w:cs="等线"/>
                <w:sz w:val="21"/>
                <w:szCs w:val="21"/>
              </w:rPr>
              <w:drawing>
                <wp:inline distT="0" distB="0" distL="0" distR="0">
                  <wp:extent cx="78740" cy="243205"/>
                  <wp:effectExtent l="0" t="0" r="16510" b="3810"/>
                  <wp:docPr id="124" name="图片3" descr="C:/Users/dy6-0010/Desktop/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3" descr="C:/Users/dy6-0010/Desktop/3.png3"/>
                          <pic:cNvPicPr>
                            <a:picLocks noChangeAspect="1"/>
                          </pic:cNvPicPr>
                        </pic:nvPicPr>
                        <pic:blipFill>
                          <a:blip r:embed="rId119">
                            <a:clrChange>
                              <a:clrFrom>
                                <a:srgbClr val="FFFEF2">
                                  <a:alpha val="100000"/>
                                </a:srgbClr>
                              </a:clrFrom>
                              <a:clrTo>
                                <a:srgbClr val="FFFEF2">
                                  <a:alpha val="100000"/>
                                  <a:alpha val="0"/>
                                </a:srgbClr>
                              </a:clrTo>
                            </a:clrChange>
                          </a:blip>
                          <a:srcRect l="1665" r="1665"/>
                          <a:stretch>
                            <a:fillRect/>
                          </a:stretch>
                        </pic:blipFill>
                        <pic:spPr>
                          <a:xfrm>
                            <a:off x="0" y="0"/>
                            <a:ext cx="83170" cy="256147"/>
                          </a:xfrm>
                          <a:prstGeom prst="rect">
                            <a:avLst/>
                          </a:prstGeom>
                        </pic:spPr>
                      </pic:pic>
                    </a:graphicData>
                  </a:graphic>
                </wp:inline>
              </w:drawing>
            </w:r>
            <w:r>
              <w:rPr>
                <w:rFonts w:hint="eastAsia" w:ascii="等线" w:hAnsi="等线" w:eastAsia="等线" w:cs="等线"/>
                <w:sz w:val="21"/>
                <w:szCs w:val="21"/>
              </w:rPr>
              <w:t>？说一说，数一数。</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提问：认真观察图片，把你看到的讲个小故事吧？</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图一：红红一只手里有3只铅笔，另一只手里有2只铅笔。</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图二：红红把两只手里的铅笔合到了一起。</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2.红红的一只手里有3支</w:t>
            </w:r>
            <w:r>
              <w:rPr>
                <w:rFonts w:hint="eastAsia" w:ascii="等线" w:hAnsi="等线" w:eastAsia="等线" w:cs="等线"/>
                <w:sz w:val="21"/>
                <w:szCs w:val="21"/>
              </w:rPr>
              <w:drawing>
                <wp:inline distT="0" distB="0" distL="0" distR="0">
                  <wp:extent cx="78740" cy="243205"/>
                  <wp:effectExtent l="0" t="0" r="16510" b="3810"/>
                  <wp:docPr id="556876361" name="图片3" descr="C:/Users/dy6-0010/Desktop/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6361" name="图片3" descr="C:/Users/dy6-0010/Desktop/3.png3"/>
                          <pic:cNvPicPr>
                            <a:picLocks noChangeAspect="1"/>
                          </pic:cNvPicPr>
                        </pic:nvPicPr>
                        <pic:blipFill>
                          <a:blip r:embed="rId119">
                            <a:clrChange>
                              <a:clrFrom>
                                <a:srgbClr val="FFFEF2">
                                  <a:alpha val="100000"/>
                                </a:srgbClr>
                              </a:clrFrom>
                              <a:clrTo>
                                <a:srgbClr val="FFFEF2">
                                  <a:alpha val="100000"/>
                                  <a:alpha val="0"/>
                                </a:srgbClr>
                              </a:clrTo>
                            </a:clrChange>
                          </a:blip>
                          <a:srcRect l="1665" r="1665"/>
                          <a:stretch>
                            <a:fillRect/>
                          </a:stretch>
                        </pic:blipFill>
                        <pic:spPr>
                          <a:xfrm>
                            <a:off x="0" y="0"/>
                            <a:ext cx="83170" cy="256147"/>
                          </a:xfrm>
                          <a:prstGeom prst="rect">
                            <a:avLst/>
                          </a:prstGeom>
                        </pic:spPr>
                      </pic:pic>
                    </a:graphicData>
                  </a:graphic>
                </wp:inline>
              </w:drawing>
            </w:r>
            <w:r>
              <w:rPr>
                <w:rFonts w:hint="eastAsia" w:ascii="等线" w:hAnsi="等线" w:eastAsia="等线" w:cs="等线"/>
                <w:sz w:val="21"/>
                <w:szCs w:val="21"/>
              </w:rPr>
              <w:t>，另一只手里有2支</w:t>
            </w:r>
            <w:r>
              <w:rPr>
                <w:rFonts w:hint="eastAsia" w:ascii="等线" w:hAnsi="等线" w:eastAsia="等线" w:cs="等线"/>
                <w:sz w:val="21"/>
                <w:szCs w:val="21"/>
              </w:rPr>
              <w:drawing>
                <wp:inline distT="0" distB="0" distL="0" distR="0">
                  <wp:extent cx="78740" cy="243205"/>
                  <wp:effectExtent l="0" t="0" r="16510" b="3810"/>
                  <wp:docPr id="472087141" name="图片3" descr="C:/Users/dy6-0010/Desktop/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87141" name="图片3" descr="C:/Users/dy6-0010/Desktop/3.png3"/>
                          <pic:cNvPicPr>
                            <a:picLocks noChangeAspect="1"/>
                          </pic:cNvPicPr>
                        </pic:nvPicPr>
                        <pic:blipFill>
                          <a:blip r:embed="rId119">
                            <a:clrChange>
                              <a:clrFrom>
                                <a:srgbClr val="FFFEF2">
                                  <a:alpha val="100000"/>
                                </a:srgbClr>
                              </a:clrFrom>
                              <a:clrTo>
                                <a:srgbClr val="FFFEF2">
                                  <a:alpha val="100000"/>
                                  <a:alpha val="0"/>
                                </a:srgbClr>
                              </a:clrTo>
                            </a:clrChange>
                          </a:blip>
                          <a:srcRect l="1665" r="1665"/>
                          <a:stretch>
                            <a:fillRect/>
                          </a:stretch>
                        </pic:blipFill>
                        <pic:spPr>
                          <a:xfrm>
                            <a:off x="0" y="0"/>
                            <a:ext cx="83170" cy="256147"/>
                          </a:xfrm>
                          <a:prstGeom prst="rect">
                            <a:avLst/>
                          </a:prstGeom>
                        </pic:spPr>
                      </pic:pic>
                    </a:graphicData>
                  </a:graphic>
                </wp:inline>
              </w:drawing>
            </w:r>
            <w:r>
              <w:rPr>
                <w:rFonts w:hint="eastAsia" w:ascii="等线" w:hAnsi="等线" w:eastAsia="等线" w:cs="等线"/>
                <w:sz w:val="21"/>
                <w:szCs w:val="21"/>
              </w:rPr>
              <w:t>，红红一共有几支</w:t>
            </w:r>
            <w:r>
              <w:rPr>
                <w:rFonts w:hint="eastAsia" w:ascii="等线" w:hAnsi="等线" w:eastAsia="等线" w:cs="等线"/>
                <w:sz w:val="21"/>
                <w:szCs w:val="21"/>
              </w:rPr>
              <w:drawing>
                <wp:inline distT="0" distB="0" distL="0" distR="0">
                  <wp:extent cx="78740" cy="243205"/>
                  <wp:effectExtent l="0" t="0" r="16510" b="3810"/>
                  <wp:docPr id="1790001115" name="图片3" descr="C:/Users/dy6-0010/Desktop/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01115" name="图片3" descr="C:/Users/dy6-0010/Desktop/3.png3"/>
                          <pic:cNvPicPr>
                            <a:picLocks noChangeAspect="1"/>
                          </pic:cNvPicPr>
                        </pic:nvPicPr>
                        <pic:blipFill>
                          <a:blip r:embed="rId119">
                            <a:clrChange>
                              <a:clrFrom>
                                <a:srgbClr val="FFFEF2">
                                  <a:alpha val="100000"/>
                                </a:srgbClr>
                              </a:clrFrom>
                              <a:clrTo>
                                <a:srgbClr val="FFFEF2">
                                  <a:alpha val="100000"/>
                                  <a:alpha val="0"/>
                                </a:srgbClr>
                              </a:clrTo>
                            </a:clrChange>
                          </a:blip>
                          <a:srcRect l="1665" r="1665"/>
                          <a:stretch>
                            <a:fillRect/>
                          </a:stretch>
                        </pic:blipFill>
                        <pic:spPr>
                          <a:xfrm>
                            <a:off x="0" y="0"/>
                            <a:ext cx="83170" cy="256147"/>
                          </a:xfrm>
                          <a:prstGeom prst="rect">
                            <a:avLst/>
                          </a:prstGeom>
                        </pic:spPr>
                      </pic:pic>
                    </a:graphicData>
                  </a:graphic>
                </wp:inline>
              </w:drawing>
            </w:r>
            <w:r>
              <w:rPr>
                <w:rFonts w:hint="eastAsia" w:ascii="等线" w:hAnsi="等线" w:eastAsia="等线" w:cs="等线"/>
                <w:sz w:val="21"/>
                <w:szCs w:val="21"/>
              </w:rPr>
              <w:t>？</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引导学生采用数一数的方式，一共有5支。</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  有几只</w:t>
            </w:r>
            <w:r>
              <w:rPr>
                <w:rFonts w:hint="eastAsia" w:ascii="等线" w:hAnsi="等线" w:eastAsia="等线" w:cs="等线"/>
                <w:sz w:val="21"/>
                <w:szCs w:val="21"/>
              </w:rPr>
              <w:drawing>
                <wp:inline distT="0" distB="0" distL="0" distR="0">
                  <wp:extent cx="186690" cy="189865"/>
                  <wp:effectExtent l="0" t="0" r="3810" b="635"/>
                  <wp:docPr id="125" name="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5"/>
                          <pic:cNvPicPr>
                            <a:picLocks noChangeAspect="1"/>
                          </pic:cNvPicPr>
                        </pic:nvPicPr>
                        <pic:blipFill>
                          <a:blip r:embed="rId120"/>
                          <a:stretch>
                            <a:fillRect/>
                          </a:stretch>
                        </pic:blipFill>
                        <pic:spPr>
                          <a:xfrm>
                            <a:off x="0" y="0"/>
                            <a:ext cx="192464" cy="195448"/>
                          </a:xfrm>
                          <a:prstGeom prst="rect">
                            <a:avLst/>
                          </a:prstGeom>
                        </pic:spPr>
                      </pic:pic>
                    </a:graphicData>
                  </a:graphic>
                </wp:inline>
              </w:drawing>
            </w:r>
            <w:r>
              <w:rPr>
                <w:rFonts w:hint="eastAsia" w:ascii="等线" w:hAnsi="等线" w:eastAsia="等线" w:cs="等线"/>
                <w:sz w:val="21"/>
                <w:szCs w:val="21"/>
              </w:rPr>
              <w:t>？说一说，数一数。</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认真观察图片，把你看到的跟大家说一说吧？</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预设1：有3只</w:t>
            </w:r>
            <w:r>
              <w:rPr>
                <w:rFonts w:hint="eastAsia" w:ascii="等线" w:hAnsi="等线" w:eastAsia="等线" w:cs="等线"/>
                <w:sz w:val="21"/>
                <w:szCs w:val="21"/>
              </w:rPr>
              <w:drawing>
                <wp:inline distT="0" distB="0" distL="0" distR="0">
                  <wp:extent cx="186690" cy="189865"/>
                  <wp:effectExtent l="0" t="0" r="3810" b="635"/>
                  <wp:docPr id="417537319" name="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37319" name="图片5"/>
                          <pic:cNvPicPr>
                            <a:picLocks noChangeAspect="1"/>
                          </pic:cNvPicPr>
                        </pic:nvPicPr>
                        <pic:blipFill>
                          <a:blip r:embed="rId120"/>
                          <a:stretch>
                            <a:fillRect/>
                          </a:stretch>
                        </pic:blipFill>
                        <pic:spPr>
                          <a:xfrm>
                            <a:off x="0" y="0"/>
                            <a:ext cx="192464" cy="195448"/>
                          </a:xfrm>
                          <a:prstGeom prst="rect">
                            <a:avLst/>
                          </a:prstGeom>
                        </pic:spPr>
                      </pic:pic>
                    </a:graphicData>
                  </a:graphic>
                </wp:inline>
              </w:drawing>
            </w:r>
            <w:r>
              <w:rPr>
                <w:rFonts w:hint="eastAsia" w:ascii="等线" w:hAnsi="等线" w:eastAsia="等线" w:cs="等线"/>
                <w:sz w:val="21"/>
                <w:szCs w:val="21"/>
              </w:rPr>
              <w:t>在吃竹子。</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预设2：有2只</w:t>
            </w:r>
            <w:r>
              <w:rPr>
                <w:rFonts w:hint="eastAsia" w:ascii="等线" w:hAnsi="等线" w:eastAsia="等线" w:cs="等线"/>
                <w:sz w:val="21"/>
                <w:szCs w:val="21"/>
              </w:rPr>
              <w:drawing>
                <wp:inline distT="0" distB="0" distL="0" distR="0">
                  <wp:extent cx="186690" cy="189865"/>
                  <wp:effectExtent l="0" t="0" r="3810" b="635"/>
                  <wp:docPr id="463905609" name="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05609" name="图片5"/>
                          <pic:cNvPicPr>
                            <a:picLocks noChangeAspect="1"/>
                          </pic:cNvPicPr>
                        </pic:nvPicPr>
                        <pic:blipFill>
                          <a:blip r:embed="rId120"/>
                          <a:stretch>
                            <a:fillRect/>
                          </a:stretch>
                        </pic:blipFill>
                        <pic:spPr>
                          <a:xfrm>
                            <a:off x="0" y="0"/>
                            <a:ext cx="192464" cy="195448"/>
                          </a:xfrm>
                          <a:prstGeom prst="rect">
                            <a:avLst/>
                          </a:prstGeom>
                        </pic:spPr>
                      </pic:pic>
                    </a:graphicData>
                  </a:graphic>
                </wp:inline>
              </w:drawing>
            </w:r>
            <w:r>
              <w:rPr>
                <w:rFonts w:hint="eastAsia" w:ascii="等线" w:hAnsi="等线" w:eastAsia="等线" w:cs="等线"/>
                <w:sz w:val="21"/>
                <w:szCs w:val="21"/>
              </w:rPr>
              <w:t>在玩皮球。</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提问：要求共有几只熊猫，就是把吃竹子的熊猫和玩皮球的熊猫合在一起。</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引导学生用画圆的方式：</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1个◯代表1只熊猫，从3开始接着数，即4，5，共有5只熊猫。</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小结：像这样把两部分合在一起，我们可以用一种运算来表示。</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4.认一认。</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0" distR="0">
                  <wp:extent cx="1454150" cy="929640"/>
                  <wp:effectExtent l="0" t="0" r="12700" b="3810"/>
                  <wp:docPr id="456417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417810" name="图片 1"/>
                          <pic:cNvPicPr>
                            <a:picLocks noChangeAspect="1"/>
                          </pic:cNvPicPr>
                        </pic:nvPicPr>
                        <pic:blipFill>
                          <a:blip r:embed="rId121"/>
                          <a:stretch>
                            <a:fillRect/>
                          </a:stretch>
                        </pic:blipFill>
                        <pic:spPr>
                          <a:xfrm>
                            <a:off x="0" y="0"/>
                            <a:ext cx="1459825" cy="933773"/>
                          </a:xfrm>
                          <a:prstGeom prst="rect">
                            <a:avLst/>
                          </a:prstGeom>
                        </pic:spPr>
                      </pic:pic>
                    </a:graphicData>
                  </a:graphic>
                </wp:inline>
              </w:drawing>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加号表示把两部分合在一起。</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5.画一画，算一算。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0" distR="0">
                  <wp:extent cx="2574290" cy="901700"/>
                  <wp:effectExtent l="0" t="0" r="16510" b="12700"/>
                  <wp:docPr id="134304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4770" name="图片 1"/>
                          <pic:cNvPicPr>
                            <a:picLocks noChangeAspect="1"/>
                          </pic:cNvPicPr>
                        </pic:nvPicPr>
                        <pic:blipFill>
                          <a:blip r:embed="rId122"/>
                          <a:stretch>
                            <a:fillRect/>
                          </a:stretch>
                        </pic:blipFill>
                        <pic:spPr>
                          <a:xfrm>
                            <a:off x="0" y="0"/>
                            <a:ext cx="2574290" cy="901700"/>
                          </a:xfrm>
                          <a:prstGeom prst="rect">
                            <a:avLst/>
                          </a:prstGeom>
                        </pic:spPr>
                      </pic:pic>
                    </a:graphicData>
                  </a:graphic>
                </wp:inline>
              </w:drawing>
            </w:r>
          </w:p>
          <w:p>
            <w:pPr>
              <w:widowControl/>
              <w:spacing w:line="360" w:lineRule="auto"/>
              <w:rPr>
                <w:rFonts w:hint="eastAsia" w:ascii="等线" w:hAnsi="等线" w:eastAsia="等线" w:cs="等线"/>
                <w:color w:val="FF0000"/>
                <w:sz w:val="21"/>
                <w:szCs w:val="21"/>
                <w:u w:val="single"/>
              </w:rPr>
            </w:pPr>
            <w:r>
              <w:rPr>
                <w:rFonts w:hint="eastAsia" w:ascii="等线" w:hAnsi="等线" w:eastAsia="等线" w:cs="等线"/>
                <w:b/>
                <w:bCs/>
                <w:sz w:val="21"/>
                <w:szCs w:val="21"/>
              </w:rPr>
              <w:t>任务二：借助实物摆一摆，算一算，体会加法的意义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1.出示情境图，一共有多少？</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（1）提示：停车场原来有3辆车，又开来1辆车，合到一起是4辆车。</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（2）树上原有2只小鸟，又飞来1只，合到一起是3只小鸟。</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2.看一看，说一说。</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这几幅图怎么都能用1+4=5来表示呢？用“……和……合在一起一共有……”说一说。</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3.小结：</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（1）把两部分合在一起，求一共是多少，用加法计算。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（2）计算得数是5以内数的加法时，可以采用点数法、接数法等。</w:t>
            </w:r>
          </w:p>
        </w:tc>
        <w:tc>
          <w:tcPr>
            <w:tcW w:w="939" w:type="pct"/>
            <w:gridSpan w:val="3"/>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任务一：探究加法的意义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学生认真观察图片，积极思考，把看到的内容编成小故事讲给大家听。</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学生采用数一数的方法，得出红红一共有5支铅笔。</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学生观察熊猫图片，与同学交流自己看到的内容。当教师提问时，学生尝试用画圆的方式表示熊猫的数量，从3开始接着数，得出共有5只熊猫。</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 学生认识加号，理解加号表示把两部分合在一起的含义。</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 学生进行画一画、算一算的活动，进一步理解加法的意义。</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任务二：借助实物摆一摆，算一算，体会加法的意义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学生观察情境图，思考并回答停车场和小鸟的数量问题。</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学生仔细观察几幅图，尝试用“……和……合在一起一共有……”的句式进行描述，理解不同情境都可以用加法算式表示。</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学生在教师小结后，进一步理解加法的意义和计算方法。</w:t>
            </w:r>
          </w:p>
        </w:tc>
        <w:tc>
          <w:tcPr>
            <w:tcW w:w="861" w:type="pct"/>
            <w:gridSpan w:val="2"/>
            <w:noWrap w:val="0"/>
            <w:vAlign w:val="center"/>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任务一：探究加法的意义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通过展示铅笔、熊猫等图片，引导学生观察、描述和数数，让学生亲身经历将两部分合在一起的过程，初步感知加法的意义，培养学生的观察能力和语言表达能力。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任务二：借助实物摆一摆，算一算，体会加法的意义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利用生活中的情境图，让学生通过观察、思考和交流，借助实物理解加法的意义，掌握5以内数的加法运算方法，提高学生解决实际问题的能力。</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bookmarkStart w:id="0" w:name="_Hlk169767479"/>
            <w:r>
              <w:rPr>
                <w:rFonts w:hint="eastAsia" w:ascii="等线" w:hAnsi="等线" w:eastAsia="等线" w:cs="等线"/>
                <w:sz w:val="21"/>
                <w:szCs w:val="21"/>
              </w:rPr>
              <w:t>1.教材P31“练一练”第1题。</w:t>
            </w:r>
          </w:p>
          <w:p>
            <w:pPr>
              <w:widowControl/>
              <w:spacing w:line="360" w:lineRule="auto"/>
              <w:rPr>
                <w:rFonts w:hint="eastAsia" w:ascii="等线" w:hAnsi="等线" w:eastAsia="等线" w:cs="等线"/>
                <w:sz w:val="21"/>
                <w:szCs w:val="21"/>
              </w:rPr>
            </w:pP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2.教材P31“练一练”第2题。</w:t>
            </w:r>
          </w:p>
          <w:p>
            <w:pPr>
              <w:widowControl/>
              <w:spacing w:line="360" w:lineRule="auto"/>
              <w:textAlignment w:val="center"/>
              <w:rPr>
                <w:rFonts w:hint="eastAsia" w:ascii="等线" w:hAnsi="等线" w:eastAsia="等线" w:cs="等线"/>
                <w:sz w:val="21"/>
                <w:szCs w:val="21"/>
              </w:rPr>
            </w:pPr>
          </w:p>
          <w:p>
            <w:pPr>
              <w:widowControl/>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3.教材P31“练一练”第3题。</w:t>
            </w:r>
          </w:p>
          <w:p>
            <w:pPr>
              <w:widowControl/>
              <w:spacing w:line="360" w:lineRule="auto"/>
              <w:rPr>
                <w:rFonts w:hint="eastAsia" w:ascii="等线" w:hAnsi="等线" w:eastAsia="等线" w:cs="等线"/>
                <w:sz w:val="21"/>
                <w:szCs w:val="21"/>
              </w:rPr>
            </w:pP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4.教材P31“练一练”第4题。</w:t>
            </w:r>
          </w:p>
          <w:p>
            <w:pPr>
              <w:widowControl/>
              <w:spacing w:line="360" w:lineRule="auto"/>
              <w:jc w:val="left"/>
              <w:textAlignment w:val="center"/>
              <w:rPr>
                <w:rFonts w:hint="eastAsia" w:ascii="等线" w:hAnsi="等线" w:eastAsia="等线" w:cs="等线"/>
                <w:sz w:val="21"/>
                <w:szCs w:val="21"/>
              </w:rPr>
            </w:pPr>
            <w:r>
              <w:rPr>
                <w:rFonts w:hint="eastAsia" w:ascii="等线" w:hAnsi="等线" w:eastAsia="等线" w:cs="等线"/>
                <w:sz w:val="21"/>
                <w:szCs w:val="21"/>
              </w:rPr>
              <w:t>5.（知识拓展）认真观察图片，提出用加法解决的问题并解答。</w:t>
            </w:r>
          </w:p>
          <w:p>
            <w:pPr>
              <w:widowControl/>
              <w:spacing w:line="360" w:lineRule="auto"/>
              <w:jc w:val="left"/>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0" distR="0">
                  <wp:extent cx="1962785" cy="1019175"/>
                  <wp:effectExtent l="0" t="0" r="18415" b="9525"/>
                  <wp:docPr id="15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pic:cNvPicPr>
                        </pic:nvPicPr>
                        <pic:blipFill>
                          <a:blip r:embed="rId123"/>
                          <a:srcRect l="1924" t="17188"/>
                          <a:stretch>
                            <a:fillRect/>
                          </a:stretch>
                        </pic:blipFill>
                        <pic:spPr>
                          <a:xfrm>
                            <a:off x="0" y="0"/>
                            <a:ext cx="1962785" cy="1019175"/>
                          </a:xfrm>
                          <a:prstGeom prst="rect">
                            <a:avLst/>
                          </a:prstGeom>
                          <a:noFill/>
                          <a:ln w="9525">
                            <a:noFill/>
                          </a:ln>
                        </pic:spPr>
                      </pic:pic>
                    </a:graphicData>
                  </a:graphic>
                </wp:inline>
              </w:drawing>
            </w:r>
            <w:bookmarkEnd w:id="0"/>
          </w:p>
        </w:tc>
        <w:tc>
          <w:tcPr>
            <w:tcW w:w="939"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学生独立完成教材上的练习题，认真观察图片，提出加法问题并解答，巩固所学的加法知识。</w:t>
            </w:r>
          </w:p>
        </w:tc>
        <w:tc>
          <w:tcPr>
            <w:tcW w:w="861"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通过分层练习，让学生巩固5以内数的加法运算，提高学生运用加法解决实际问题的能力，进一步加深对加法意义的理解。</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2.学习评价</w:t>
            </w:r>
          </w:p>
        </w:tc>
        <w:tc>
          <w:tcPr>
            <w:tcW w:w="939"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学生回顾本节课所学内容，积极发言分享自己学到的知识和学习方法。同时，接受教师和同学的评价，反思自己的学习表现。</w:t>
            </w:r>
          </w:p>
        </w:tc>
        <w:tc>
          <w:tcPr>
            <w:tcW w:w="861"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帮助学生梳理本节课的知识体系，加深对加法意义和运算方法的理解。通过学习评价，让学生了解自己的学习情况，调整学习策略。</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939"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学生认真完成分层作业，进一步巩固课堂所学知识，提高计算能力和解决问题的能力。</w:t>
            </w:r>
          </w:p>
        </w:tc>
        <w:tc>
          <w:tcPr>
            <w:tcW w:w="861"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通过分层作业，满足不同学生的学习需求，让学生在课后进一步巩固加法知识，培养学生的自主学习能力。</w:t>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jc w:val="center"/>
              <w:rPr>
                <w:rFonts w:hint="eastAsia" w:ascii="等线" w:hAnsi="等线" w:eastAsia="等线" w:cs="等线"/>
                <w:sz w:val="21"/>
                <w:szCs w:val="21"/>
              </w:rPr>
            </w:pPr>
            <w:r>
              <w:rPr>
                <w:rFonts w:hint="eastAsia" w:ascii="等线" w:hAnsi="等线" w:eastAsia="等线" w:cs="等线"/>
                <w:sz w:val="21"/>
                <w:szCs w:val="21"/>
              </w:rPr>
              <w:t>一共有多少</w:t>
            </w:r>
          </w:p>
          <w:p>
            <w:pPr>
              <w:spacing w:line="360" w:lineRule="auto"/>
              <w:jc w:val="center"/>
              <w:rPr>
                <w:rFonts w:hint="eastAsia" w:ascii="等线" w:hAnsi="等线" w:eastAsia="等线" w:cs="等线"/>
                <w:sz w:val="21"/>
                <w:szCs w:val="21"/>
              </w:rPr>
            </w:pPr>
            <w:r>
              <w:rPr>
                <w:rFonts w:hint="eastAsia" w:ascii="等线" w:hAnsi="等线" w:eastAsia="等线" w:cs="等线"/>
                <w:sz w:val="21"/>
                <w:szCs w:val="21"/>
              </w:rPr>
              <w:drawing>
                <wp:inline distT="0" distB="0" distL="0" distR="0">
                  <wp:extent cx="2181860" cy="1273810"/>
                  <wp:effectExtent l="0" t="0" r="8890" b="2540"/>
                  <wp:docPr id="1168689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689531" name="图片 1"/>
                          <pic:cNvPicPr>
                            <a:picLocks noChangeAspect="1"/>
                          </pic:cNvPicPr>
                        </pic:nvPicPr>
                        <pic:blipFill>
                          <a:blip r:embed="rId124"/>
                          <a:stretch>
                            <a:fillRect/>
                          </a:stretch>
                        </pic:blipFill>
                        <pic:spPr>
                          <a:xfrm>
                            <a:off x="0" y="0"/>
                            <a:ext cx="2195794" cy="1281969"/>
                          </a:xfrm>
                          <a:prstGeom prst="rect">
                            <a:avLst/>
                          </a:prstGeom>
                        </pic:spPr>
                      </pic:pic>
                    </a:graphicData>
                  </a:graphic>
                </wp:inline>
              </w:drawing>
            </w: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7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tc>
        <w:tc>
          <w:tcPr>
            <w:tcW w:w="53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bl>
    <w:p/>
    <w:p/>
    <w:p/>
    <w:p/>
    <w:p/>
    <w:p/>
    <w:p/>
    <w:p/>
    <w:p/>
    <w:p/>
    <w:p/>
    <w:p/>
    <w:p/>
    <w:p/>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2.2 还剩下多少教学设计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2.2 还剩下多少</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第二单元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《还剩下多少》是北师大版一年级上册数学第三单元 “加与减（一）” 的第二课，是学生减法运算的起始课，为后续学习 10 以内减法、20 以内减法乃至更复杂的数学运算奠定基础，通过这一内容的学习，引导学生从生活中常见的数量变化现象入手，用数学的眼光去观察和分析问题，体会数学与生活的紧密联系，激发学生学习数学的兴趣和应用数学的意识。教材以生动有趣的情境图呈现问题，如树上有 5 个果子，掉下来 2 个，让学生直观地感受到数量的减少，从而引出 “还剩下多少” 的问题，激发学生的探究欲望。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在上学前已有一些简单减法的生活经验。但一年级学生的思维方式是以形象思维为主，减法的意义仍是比较抽象的，对初入学的学生来说理解起来是比较困难的。因此在教学中根据学生的年龄特点，从学生已有经验和基础出发，以学生熟悉的、新颖的、感兴趣的内容为素材，将抽象的概念转变成学生容易体会的事物，把学习减法与解决问题的过程结合起来，从而帮助学生理解减法运算的意义与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1.结合生活情境，理解减法的意义，初步体验加与减的互逆关系。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2.在独立思考、动手操作与同伴合作交流的活动中，提高理解能力和解决问题的能力。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3.有条理地表述自己的观点，认真倾听他人的思考过程，体会学数学、用数学的乐趣。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情景与问题：通过创设树上果子掉落、物品搬走等生活情景，引导学生观察并提出“还剩下多少”的问题，让学生感知生活中减法问题的存在，培养学生从实际情景中发现问题、提出问题的能力。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知识与技能：使学生结合具体情境理解减法的意义，认识减号并能正确读写减法算式，掌握 5 以内减法的计算方法，如点数法、画线法、倒数法等，提高学生的数学运算能力和知识运用能力。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思维与表达：在探究减法意义和计算方法的过程中，培养学生的逻辑思维能力，让学生学会有条理地思考问题。同时，要求学生能够清晰、准确地表述自己的思考过程和观点，锻炼学生的数学语言表达能力。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讨论、汇报交流等活动，让学生在交流中分享自己的想法和经验，学会倾听他人的意见。并引导学生对自己和他人的学习过程进行反思，总结经验教训，提高学习效果和合作交流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初步认识并构建减法的意义，认识减号并会读写减法算式，掌握5以内减法的计算方法。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初步体会用做减法想加法来计算5以内的减法，初步体会加减法的互逆关系。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1.看图列式计算。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mc:AlternateContent>
                <mc:Choice Requires="wpg">
                  <w:drawing>
                    <wp:anchor distT="0" distB="0" distL="114300" distR="114300" simplePos="0" relativeHeight="251662336" behindDoc="0" locked="0" layoutInCell="1" allowOverlap="1">
                      <wp:simplePos x="0" y="0"/>
                      <wp:positionH relativeFrom="margin">
                        <wp:posOffset>742950</wp:posOffset>
                      </wp:positionH>
                      <wp:positionV relativeFrom="paragraph">
                        <wp:posOffset>77470</wp:posOffset>
                      </wp:positionV>
                      <wp:extent cx="1250950" cy="444500"/>
                      <wp:effectExtent l="0" t="0" r="0" b="12700"/>
                      <wp:wrapNone/>
                      <wp:docPr id="126" name="组合 4"/>
                      <wp:cNvGraphicFramePr/>
                      <a:graphic xmlns:a="http://schemas.openxmlformats.org/drawingml/2006/main">
                        <a:graphicData uri="http://schemas.microsoft.com/office/word/2010/wordprocessingGroup">
                          <wpg:wgp>
                            <wpg:cNvGrpSpPr/>
                            <wpg:grpSpPr>
                              <a:xfrm>
                                <a:off x="0" y="0"/>
                                <a:ext cx="1250950" cy="444500"/>
                                <a:chOff x="0" y="0"/>
                                <a:chExt cx="3104026" cy="1044030"/>
                              </a:xfrm>
                            </wpg:grpSpPr>
                            <pic:pic xmlns:pic="http://schemas.openxmlformats.org/drawingml/2006/picture">
                              <pic:nvPicPr>
                                <pic:cNvPr id="2062695245" name="图片 2062695245"/>
                                <pic:cNvPicPr>
                                  <a:picLocks noChangeAspect="1"/>
                                </pic:cNvPicPr>
                              </pic:nvPicPr>
                              <pic:blipFill>
                                <a:blip r:embed="rId125"/>
                                <a:stretch>
                                  <a:fillRect/>
                                </a:stretch>
                              </pic:blipFill>
                              <pic:spPr>
                                <a:xfrm>
                                  <a:off x="0" y="0"/>
                                  <a:ext cx="1044030" cy="1044030"/>
                                </a:xfrm>
                                <a:prstGeom prst="rect">
                                  <a:avLst/>
                                </a:prstGeom>
                                <a:noFill/>
                                <a:ln w="9525">
                                  <a:noFill/>
                                </a:ln>
                              </pic:spPr>
                            </pic:pic>
                            <pic:pic xmlns:pic="http://schemas.openxmlformats.org/drawingml/2006/picture">
                              <pic:nvPicPr>
                                <pic:cNvPr id="14646124" name="图片 14646124"/>
                                <pic:cNvPicPr>
                                  <a:picLocks noChangeAspect="1"/>
                                </pic:cNvPicPr>
                              </pic:nvPicPr>
                              <pic:blipFill>
                                <a:blip r:embed="rId125"/>
                                <a:stretch>
                                  <a:fillRect/>
                                </a:stretch>
                              </pic:blipFill>
                              <pic:spPr>
                                <a:xfrm>
                                  <a:off x="694592" y="0"/>
                                  <a:ext cx="1044030" cy="1044030"/>
                                </a:xfrm>
                                <a:prstGeom prst="rect">
                                  <a:avLst/>
                                </a:prstGeom>
                                <a:noFill/>
                                <a:ln w="9525">
                                  <a:noFill/>
                                </a:ln>
                              </pic:spPr>
                            </pic:pic>
                            <pic:pic xmlns:pic="http://schemas.openxmlformats.org/drawingml/2006/picture">
                              <pic:nvPicPr>
                                <pic:cNvPr id="1006636364" name="图片 1006636364"/>
                                <pic:cNvPicPr>
                                  <a:picLocks noChangeAspect="1"/>
                                </pic:cNvPicPr>
                              </pic:nvPicPr>
                              <pic:blipFill>
                                <a:blip r:embed="rId125"/>
                                <a:stretch>
                                  <a:fillRect/>
                                </a:stretch>
                              </pic:blipFill>
                              <pic:spPr>
                                <a:xfrm>
                                  <a:off x="1365404" y="0"/>
                                  <a:ext cx="1044030" cy="1044030"/>
                                </a:xfrm>
                                <a:prstGeom prst="rect">
                                  <a:avLst/>
                                </a:prstGeom>
                                <a:noFill/>
                                <a:ln w="9525">
                                  <a:noFill/>
                                </a:ln>
                              </pic:spPr>
                            </pic:pic>
                            <pic:pic xmlns:pic="http://schemas.openxmlformats.org/drawingml/2006/picture">
                              <pic:nvPicPr>
                                <pic:cNvPr id="313935083" name="图片 313935083"/>
                                <pic:cNvPicPr>
                                  <a:picLocks noChangeAspect="1"/>
                                </pic:cNvPicPr>
                              </pic:nvPicPr>
                              <pic:blipFill>
                                <a:blip r:embed="rId125"/>
                                <a:stretch>
                                  <a:fillRect/>
                                </a:stretch>
                              </pic:blipFill>
                              <pic:spPr>
                                <a:xfrm>
                                  <a:off x="2059996" y="0"/>
                                  <a:ext cx="1044030" cy="1044030"/>
                                </a:xfrm>
                                <a:prstGeom prst="rect">
                                  <a:avLst/>
                                </a:prstGeom>
                                <a:noFill/>
                                <a:ln w="9525">
                                  <a:noFill/>
                                </a:ln>
                              </pic:spPr>
                            </pic:pic>
                          </wpg:wgp>
                        </a:graphicData>
                      </a:graphic>
                    </wp:anchor>
                  </w:drawing>
                </mc:Choice>
                <mc:Fallback>
                  <w:pict>
                    <v:group id="组合 4" o:spid="_x0000_s1026" o:spt="203" style="position:absolute;left:0pt;margin-left:58.5pt;margin-top:6.1pt;height:35pt;width:98.5pt;mso-position-horizontal-relative:margin;z-index:251662336;mso-width-relative:page;mso-height-relative:page;" coordsize="3104026,1044030" o:gfxdata="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">
                      <o:lock v:ext="edit" aspectratio="f"/>
                      <v:shape id="_x0000_s1026" o:spid="_x0000_s1026" o:spt="75" type="#_x0000_t75" style="position:absolute;left:0;top:0;height:1044030;width:1044030;" filled="f" o:preferrelative="t" stroked="f" coordsize="21600,21600" o:gfxdata="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">
                        <v:fill on="f" focussize="0,0"/>
                        <v:stroke on="f"/>
                        <v:imagedata r:id="rId125" o:title=""/>
                        <o:lock v:ext="edit" aspectratio="t"/>
                      </v:shape>
                      <v:shape id="_x0000_s1026" o:spid="_x0000_s1026" o:spt="75" type="#_x0000_t75" style="position:absolute;left:694592;top:0;height:1044030;width:1044030;" filled="f" o:preferrelative="t" stroked="f" coordsize="21600,21600" o:gfxdata="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5DBjqMAAAADhAAAADwAAAAAAAAABACAAAAA4AAAAZHJzL2Rvd25y&#10;ZXYueG1sUEsBAhQAFAAAAAgAh07iQDMvBZ47AAAAOQAAABAAAAAAAAAAAQAgAAAAJQEAAGRycy9z&#10;aGFwZXhtbC54bWxQSwUGAAAAAAYABgBbAQAAzwMAAAAA&#10;">
                        <v:fill on="f" focussize="0,0"/>
                        <v:stroke on="f"/>
                        <v:imagedata r:id="rId125" o:title=""/>
                        <o:lock v:ext="edit" aspectratio="t"/>
                      </v:shape>
                      <v:shape id="_x0000_s1026" o:spid="_x0000_s1026" o:spt="75" type="#_x0000_t75" style="position:absolute;left:1365404;top:0;height:1044030;width:1044030;" filled="f" o:preferrelative="t" stroked="f" coordsize="21600,21600" o:gfxdata="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">
                        <v:fill on="f" focussize="0,0"/>
                        <v:stroke on="f"/>
                        <v:imagedata r:id="rId125" o:title=""/>
                        <o:lock v:ext="edit" aspectratio="t"/>
                      </v:shape>
                      <v:shape id="_x0000_s1026" o:spid="_x0000_s1026" o:spt="75" type="#_x0000_t75" style="position:absolute;left:2059996;top:0;height:1044030;width:1044030;" filled="f" o:preferrelative="t" stroked="f" coordsize="21600,21600" o:gfxdata="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">
                        <v:fill on="f" focussize="0,0"/>
                        <v:stroke on="f"/>
                        <v:imagedata r:id="rId125" o:title=""/>
                        <o:lock v:ext="edit" aspectratio="t"/>
                      </v:shape>
                    </v:group>
                  </w:pict>
                </mc:Fallback>
              </mc:AlternateContent>
            </w:r>
            <w:r>
              <w:rPr>
                <w:rFonts w:hint="eastAsia" w:ascii="等线" w:hAnsi="等线" w:eastAsia="等线" w:cs="等线"/>
                <w:sz w:val="21"/>
                <w:szCs w:val="21"/>
              </w:rPr>
              <w:drawing>
                <wp:inline distT="0" distB="0" distL="0" distR="0">
                  <wp:extent cx="425450" cy="425450"/>
                  <wp:effectExtent l="0" t="0" r="0" b="12700"/>
                  <wp:docPr id="1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
                          <pic:cNvPicPr>
                            <a:picLocks noChangeAspect="1"/>
                          </pic:cNvPicPr>
                        </pic:nvPicPr>
                        <pic:blipFill>
                          <a:blip r:embed="rId125"/>
                          <a:stretch>
                            <a:fillRect/>
                          </a:stretch>
                        </pic:blipFill>
                        <pic:spPr>
                          <a:xfrm>
                            <a:off x="0" y="0"/>
                            <a:ext cx="425450" cy="425450"/>
                          </a:xfrm>
                          <a:prstGeom prst="rect">
                            <a:avLst/>
                          </a:prstGeom>
                          <a:noFill/>
                          <a:ln w="9525">
                            <a:noFill/>
                          </a:ln>
                        </pic:spPr>
                      </pic:pic>
                    </a:graphicData>
                  </a:graphic>
                </wp:inline>
              </w:drawing>
            </w:r>
            <w:r>
              <w:rPr>
                <w:rFonts w:hint="eastAsia" w:ascii="等线" w:hAnsi="等线" w:eastAsia="等线" w:cs="等线"/>
                <w:sz w:val="21"/>
                <w:szCs w:val="21"/>
              </w:rPr>
              <w:t xml:space="preserve">     </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t>提示:把两部分合在一起，求一共是多少，用加法计算。</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学生认真观察图片，根据图片内容列出加法算式，并进行计算，回顾加法的意义和计算方法。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通过复习学过的加法知识，为新知识减法的学习做铺垫，调动学生学习数学的兴趣，激发学生对减法知识的探究欲望。</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color w:val="FF0000"/>
                <w:sz w:val="21"/>
                <w:szCs w:val="21"/>
              </w:rPr>
            </w:pPr>
            <w:r>
              <w:rPr>
                <w:rFonts w:hint="eastAsia" w:ascii="等线" w:hAnsi="等线" w:eastAsia="等线" w:cs="等线"/>
                <w:b/>
                <w:bCs/>
                <w:sz w:val="21"/>
                <w:szCs w:val="21"/>
              </w:rPr>
              <w:t>任务一：探究减法的意义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1.树上还剩几个</w:t>
            </w:r>
            <w:r>
              <w:rPr>
                <w:rFonts w:hint="eastAsia" w:ascii="等线" w:hAnsi="等线" w:eastAsia="等线" w:cs="等线"/>
                <w:sz w:val="21"/>
                <w:szCs w:val="21"/>
              </w:rPr>
              <w:drawing>
                <wp:inline distT="0" distB="0" distL="0" distR="0">
                  <wp:extent cx="165100" cy="166370"/>
                  <wp:effectExtent l="0" t="0" r="6350" b="5080"/>
                  <wp:docPr id="92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？说一说，数一数。</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提问：认真观察图片，把你看到的讲个小故事吧？</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图一：树上原来有5个</w:t>
            </w:r>
            <w:r>
              <w:rPr>
                <w:rFonts w:hint="eastAsia" w:ascii="等线" w:hAnsi="等线" w:eastAsia="等线" w:cs="等线"/>
                <w:sz w:val="21"/>
                <w:szCs w:val="21"/>
              </w:rPr>
              <w:drawing>
                <wp:inline distT="0" distB="0" distL="0" distR="0">
                  <wp:extent cx="165100" cy="166370"/>
                  <wp:effectExtent l="0" t="0" r="6350" b="5080"/>
                  <wp:docPr id="19758984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898448"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图</w:t>
            </w:r>
            <w:r>
              <w:rPr>
                <w:rFonts w:hint="eastAsia" w:ascii="等线" w:hAnsi="等线" w:eastAsia="等线" w:cs="等线"/>
                <w:sz w:val="21"/>
                <w:szCs w:val="21"/>
                <w:lang w:val="en-US" w:eastAsia="zh-CN"/>
              </w:rPr>
              <w:t>二</w:t>
            </w:r>
            <w:r>
              <w:rPr>
                <w:rFonts w:hint="eastAsia" w:ascii="等线" w:hAnsi="等线" w:eastAsia="等线" w:cs="等线"/>
                <w:sz w:val="21"/>
                <w:szCs w:val="21"/>
              </w:rPr>
              <w:t>：掉地下2个</w:t>
            </w:r>
            <w:r>
              <w:rPr>
                <w:rFonts w:hint="eastAsia" w:ascii="等线" w:hAnsi="等线" w:eastAsia="等线" w:cs="等线"/>
                <w:sz w:val="21"/>
                <w:szCs w:val="21"/>
              </w:rPr>
              <w:drawing>
                <wp:inline distT="0" distB="0" distL="0" distR="0">
                  <wp:extent cx="165100" cy="166370"/>
                  <wp:effectExtent l="0" t="0" r="6350" b="5080"/>
                  <wp:docPr id="2715450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45021"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2.你能把图上的情境完整讲出来吗？</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预设1：树上原来有5个</w:t>
            </w:r>
            <w:r>
              <w:rPr>
                <w:rFonts w:hint="eastAsia" w:ascii="等线" w:hAnsi="等线" w:eastAsia="等线" w:cs="等线"/>
                <w:sz w:val="21"/>
                <w:szCs w:val="21"/>
              </w:rPr>
              <w:drawing>
                <wp:inline distT="0" distB="0" distL="0" distR="0">
                  <wp:extent cx="165100" cy="166370"/>
                  <wp:effectExtent l="0" t="0" r="6350" b="5080"/>
                  <wp:docPr id="15316486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648651"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，掉了2个，树上还剩几个</w:t>
            </w:r>
            <w:r>
              <w:rPr>
                <w:rFonts w:hint="eastAsia" w:ascii="等线" w:hAnsi="等线" w:eastAsia="等线" w:cs="等线"/>
                <w:sz w:val="21"/>
                <w:szCs w:val="21"/>
              </w:rPr>
              <w:drawing>
                <wp:inline distT="0" distB="0" distL="0" distR="0">
                  <wp:extent cx="165100" cy="166370"/>
                  <wp:effectExtent l="0" t="0" r="6350" b="5080"/>
                  <wp:docPr id="4882477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247787"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3.去掉2个</w:t>
            </w:r>
            <w:r>
              <w:rPr>
                <w:rFonts w:hint="eastAsia" w:ascii="等线" w:hAnsi="等线" w:eastAsia="等线" w:cs="等线"/>
                <w:sz w:val="21"/>
                <w:szCs w:val="21"/>
              </w:rPr>
              <w:drawing>
                <wp:inline distT="0" distB="0" distL="0" distR="0">
                  <wp:extent cx="165100" cy="166370"/>
                  <wp:effectExtent l="0" t="0" r="6350" b="5080"/>
                  <wp:docPr id="17997145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714524"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，还剩下几个？数一数。</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引导学生用数一数的方式，数一数，1,2，3，还剩3个</w:t>
            </w:r>
            <w:r>
              <w:rPr>
                <w:rFonts w:hint="eastAsia" w:ascii="等线" w:hAnsi="等线" w:eastAsia="等线" w:cs="等线"/>
                <w:sz w:val="21"/>
                <w:szCs w:val="21"/>
              </w:rPr>
              <w:drawing>
                <wp:inline distT="0" distB="0" distL="0" distR="0">
                  <wp:extent cx="165100" cy="166370"/>
                  <wp:effectExtent l="0" t="0" r="6350" b="5080"/>
                  <wp:docPr id="16117331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33139" name="图片 7"/>
                          <pic:cNvPicPr>
                            <a:picLocks noChangeAspect="1"/>
                          </pic:cNvPicPr>
                        </pic:nvPicPr>
                        <pic:blipFill>
                          <a:blip r:embed="rId126"/>
                          <a:srcRect l="54091" t="14047" b="25832"/>
                          <a:stretch>
                            <a:fillRect/>
                          </a:stretch>
                        </pic:blipFill>
                        <pic:spPr>
                          <a:xfrm>
                            <a:off x="0" y="0"/>
                            <a:ext cx="170819" cy="172425"/>
                          </a:xfrm>
                          <a:prstGeom prst="rect">
                            <a:avLst/>
                          </a:prstGeom>
                          <a:noFill/>
                          <a:ln w="9525">
                            <a:noFill/>
                          </a:ln>
                        </pic:spPr>
                      </pic:pic>
                    </a:graphicData>
                  </a:graphic>
                </wp:inline>
              </w:drawing>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4.还剩几块</w:t>
            </w:r>
            <w:r>
              <w:rPr>
                <w:rFonts w:hint="eastAsia" w:ascii="等线" w:hAnsi="等线" w:eastAsia="等线" w:cs="等线"/>
                <w:sz w:val="21"/>
                <w:szCs w:val="21"/>
              </w:rPr>
              <w:drawing>
                <wp:inline distT="0" distB="0" distL="0" distR="0">
                  <wp:extent cx="254000" cy="171450"/>
                  <wp:effectExtent l="0" t="0" r="12700" b="0"/>
                  <wp:docPr id="128" name="图片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2" descr="8.p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60093" cy="175734"/>
                          </a:xfrm>
                          <a:prstGeom prst="rect">
                            <a:avLst/>
                          </a:prstGeom>
                          <a:noFill/>
                          <a:ln>
                            <a:noFill/>
                          </a:ln>
                        </pic:spPr>
                      </pic:pic>
                    </a:graphicData>
                  </a:graphic>
                </wp:inline>
              </w:drawing>
            </w:r>
            <w:r>
              <w:rPr>
                <w:rFonts w:hint="eastAsia" w:ascii="等线" w:hAnsi="等线" w:eastAsia="等线" w:cs="等线"/>
                <w:sz w:val="21"/>
                <w:szCs w:val="21"/>
              </w:rPr>
              <w:t>？说一说，数一数。</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认真观察图片，把你看到的跟大家说一说吧？</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预设1：原来有5块</w:t>
            </w:r>
            <w:r>
              <w:rPr>
                <w:rFonts w:hint="eastAsia" w:ascii="等线" w:hAnsi="等线" w:eastAsia="等线" w:cs="等线"/>
                <w:sz w:val="21"/>
                <w:szCs w:val="21"/>
              </w:rPr>
              <w:drawing>
                <wp:inline distT="0" distB="0" distL="0" distR="0">
                  <wp:extent cx="254000" cy="171450"/>
                  <wp:effectExtent l="0" t="0" r="12700" b="0"/>
                  <wp:docPr id="80202300" name="图片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2300" name="图片 22" descr="8.p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60093" cy="175734"/>
                          </a:xfrm>
                          <a:prstGeom prst="rect">
                            <a:avLst/>
                          </a:prstGeom>
                          <a:noFill/>
                          <a:ln>
                            <a:noFill/>
                          </a:ln>
                        </pic:spPr>
                      </pic:pic>
                    </a:graphicData>
                  </a:graphic>
                </wp:inline>
              </w:drawing>
            </w:r>
            <w:r>
              <w:rPr>
                <w:rFonts w:hint="eastAsia" w:ascii="等线" w:hAnsi="等线" w:eastAsia="等线" w:cs="等线"/>
                <w:sz w:val="21"/>
                <w:szCs w:val="21"/>
              </w:rPr>
              <w:t>。搬走2块</w:t>
            </w:r>
            <w:r>
              <w:rPr>
                <w:rFonts w:hint="eastAsia" w:ascii="等线" w:hAnsi="等线" w:eastAsia="等线" w:cs="等线"/>
                <w:sz w:val="21"/>
                <w:szCs w:val="21"/>
              </w:rPr>
              <w:drawing>
                <wp:inline distT="0" distB="0" distL="0" distR="0">
                  <wp:extent cx="254000" cy="171450"/>
                  <wp:effectExtent l="0" t="0" r="12700" b="0"/>
                  <wp:docPr id="1439349772" name="图片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49772" name="图片 22" descr="8.p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60093" cy="175734"/>
                          </a:xfrm>
                          <a:prstGeom prst="rect">
                            <a:avLst/>
                          </a:prstGeom>
                          <a:noFill/>
                          <a:ln>
                            <a:noFill/>
                          </a:ln>
                        </pic:spPr>
                      </pic:pic>
                    </a:graphicData>
                  </a:graphic>
                </wp:inline>
              </w:drawing>
            </w:r>
            <w:r>
              <w:rPr>
                <w:rFonts w:hint="eastAsia" w:ascii="等线" w:hAnsi="等线" w:eastAsia="等线" w:cs="等线"/>
                <w:sz w:val="21"/>
                <w:szCs w:val="21"/>
              </w:rPr>
              <w:t>。</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预设2：要求还剩几块</w:t>
            </w:r>
            <w:r>
              <w:rPr>
                <w:rFonts w:hint="eastAsia" w:ascii="等线" w:hAnsi="等线" w:eastAsia="等线" w:cs="等线"/>
                <w:sz w:val="21"/>
                <w:szCs w:val="21"/>
              </w:rPr>
              <w:drawing>
                <wp:inline distT="0" distB="0" distL="0" distR="0">
                  <wp:extent cx="254000" cy="171450"/>
                  <wp:effectExtent l="0" t="0" r="12700" b="0"/>
                  <wp:docPr id="1599759049" name="图片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59049" name="图片 22" descr="8.p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60093" cy="175734"/>
                          </a:xfrm>
                          <a:prstGeom prst="rect">
                            <a:avLst/>
                          </a:prstGeom>
                          <a:noFill/>
                          <a:ln>
                            <a:noFill/>
                          </a:ln>
                        </pic:spPr>
                      </pic:pic>
                    </a:graphicData>
                  </a:graphic>
                </wp:inline>
              </w:drawing>
            </w:r>
            <w:r>
              <w:rPr>
                <w:rFonts w:hint="eastAsia" w:ascii="等线" w:hAnsi="等线" w:eastAsia="等线" w:cs="等线"/>
                <w:sz w:val="21"/>
                <w:szCs w:val="21"/>
              </w:rPr>
              <w:t>，就是从总数5块中去掉搬走的2块。</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引导学生用画圆的方式理解：1个◯代表1块，从5块里划掉2块，还剩1,2,3，3块</w:t>
            </w:r>
            <w:r>
              <w:rPr>
                <w:rFonts w:hint="eastAsia" w:ascii="等线" w:hAnsi="等线" w:eastAsia="等线" w:cs="等线"/>
                <w:sz w:val="21"/>
                <w:szCs w:val="21"/>
              </w:rPr>
              <w:drawing>
                <wp:inline distT="0" distB="0" distL="0" distR="0">
                  <wp:extent cx="254000" cy="171450"/>
                  <wp:effectExtent l="0" t="0" r="12700" b="0"/>
                  <wp:docPr id="360386640" name="图片 2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386640" name="图片 22" descr="8.png"/>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60093" cy="175734"/>
                          </a:xfrm>
                          <a:prstGeom prst="rect">
                            <a:avLst/>
                          </a:prstGeom>
                          <a:noFill/>
                          <a:ln>
                            <a:noFill/>
                          </a:ln>
                        </pic:spPr>
                      </pic:pic>
                    </a:graphicData>
                  </a:graphic>
                </wp:inline>
              </w:drawing>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5.认一认。</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出示图片：</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小结：像这样从总数中去掉一部分，求剩余部分时我们可以用一种运算来表示。</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drawing>
                <wp:inline distT="0" distB="0" distL="0" distR="0">
                  <wp:extent cx="1485900" cy="916305"/>
                  <wp:effectExtent l="0" t="0" r="0" b="17145"/>
                  <wp:docPr id="437909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09844" name="图片 1"/>
                          <pic:cNvPicPr>
                            <a:picLocks noChangeAspect="1"/>
                          </pic:cNvPicPr>
                        </pic:nvPicPr>
                        <pic:blipFill>
                          <a:blip r:embed="rId128"/>
                          <a:stretch>
                            <a:fillRect/>
                          </a:stretch>
                        </pic:blipFill>
                        <pic:spPr>
                          <a:xfrm>
                            <a:off x="0" y="0"/>
                            <a:ext cx="1502348" cy="926751"/>
                          </a:xfrm>
                          <a:prstGeom prst="rect">
                            <a:avLst/>
                          </a:prstGeom>
                        </pic:spPr>
                      </pic:pic>
                    </a:graphicData>
                  </a:graphic>
                </wp:inline>
              </w:drawing>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强调：减号表示去掉。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6.画一画，算一算。</w:t>
            </w:r>
          </w:p>
          <w:p>
            <w:pPr>
              <w:widowControl/>
              <w:spacing w:line="360" w:lineRule="auto"/>
              <w:rPr>
                <w:rFonts w:hint="eastAsia" w:ascii="等线" w:hAnsi="等线" w:eastAsia="等线" w:cs="等线"/>
                <w:b/>
                <w:bCs/>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0" distR="0">
                  <wp:extent cx="2281555" cy="479425"/>
                  <wp:effectExtent l="0" t="0" r="4445" b="15875"/>
                  <wp:docPr id="600056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56572" name="图片 1"/>
                          <pic:cNvPicPr>
                            <a:picLocks noChangeAspect="1"/>
                          </pic:cNvPicPr>
                        </pic:nvPicPr>
                        <pic:blipFill>
                          <a:blip r:embed="rId129"/>
                          <a:stretch>
                            <a:fillRect/>
                          </a:stretch>
                        </pic:blipFill>
                        <pic:spPr>
                          <a:xfrm>
                            <a:off x="0" y="0"/>
                            <a:ext cx="2281555" cy="479425"/>
                          </a:xfrm>
                          <a:prstGeom prst="rect">
                            <a:avLst/>
                          </a:prstGeom>
                        </pic:spPr>
                      </pic:pic>
                    </a:graphicData>
                  </a:graphic>
                </wp:inline>
              </w:drawing>
            </w:r>
          </w:p>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任务二：借助实物摆一摆，算一算，体会减法的意义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1.出示图片：</w:t>
            </w:r>
            <w:r>
              <w:rPr>
                <w:rFonts w:hint="eastAsia" w:ascii="等线" w:hAnsi="等线" w:eastAsia="等线" w:cs="等线"/>
                <w:sz w:val="21"/>
                <w:szCs w:val="21"/>
              </w:rPr>
              <w:drawing>
                <wp:inline distT="0" distB="0" distL="0" distR="0">
                  <wp:extent cx="1377950" cy="473075"/>
                  <wp:effectExtent l="0" t="0" r="12700" b="3175"/>
                  <wp:docPr id="1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6"/>
                          <pic:cNvPicPr>
                            <a:picLocks noChangeAspect="1"/>
                          </pic:cNvPicPr>
                        </pic:nvPicPr>
                        <pic:blipFill>
                          <a:blip r:embed="rId130"/>
                          <a:stretch>
                            <a:fillRect/>
                          </a:stretch>
                        </pic:blipFill>
                        <pic:spPr>
                          <a:xfrm>
                            <a:off x="0" y="0"/>
                            <a:ext cx="1405668" cy="482739"/>
                          </a:xfrm>
                          <a:prstGeom prst="rect">
                            <a:avLst/>
                          </a:prstGeom>
                          <a:noFill/>
                          <a:ln w="9525">
                            <a:noFill/>
                          </a:ln>
                        </pic:spPr>
                      </pic:pic>
                    </a:graphicData>
                  </a:graphic>
                </wp:inline>
              </w:drawing>
            </w:r>
            <w:r>
              <w:rPr>
                <w:rFonts w:hint="eastAsia" w:ascii="等线" w:hAnsi="等线" w:eastAsia="等线" w:cs="等线"/>
                <w:sz w:val="21"/>
                <w:szCs w:val="21"/>
              </w:rPr>
              <w:t>还剩下多少？</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引导学生汇报：盘子里原来有3个苹果，被小刺猬带走1个，还剩多少个。</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列出算式，怎么解决呢？</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方法一：点数法</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方法二：画线法</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方法三：倒数法</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2.出示图片：</w:t>
            </w:r>
            <w:r>
              <w:rPr>
                <w:rFonts w:hint="eastAsia" w:ascii="等线" w:hAnsi="等线" w:eastAsia="等线" w:cs="等线"/>
                <w:sz w:val="21"/>
                <w:szCs w:val="21"/>
              </w:rPr>
              <w:drawing>
                <wp:inline distT="0" distB="0" distL="0" distR="0">
                  <wp:extent cx="1314450" cy="561340"/>
                  <wp:effectExtent l="0" t="0" r="0" b="10160"/>
                  <wp:docPr id="17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 name="图片 1"/>
                          <pic:cNvPicPr>
                            <a:picLocks noChangeAspect="1"/>
                          </pic:cNvPicPr>
                        </pic:nvPicPr>
                        <pic:blipFill>
                          <a:blip r:embed="rId131"/>
                          <a:stretch>
                            <a:fillRect/>
                          </a:stretch>
                        </pic:blipFill>
                        <pic:spPr>
                          <a:xfrm>
                            <a:off x="0" y="0"/>
                            <a:ext cx="1330308" cy="568377"/>
                          </a:xfrm>
                          <a:prstGeom prst="rect">
                            <a:avLst/>
                          </a:prstGeom>
                          <a:noFill/>
                          <a:ln w="9525">
                            <a:noFill/>
                          </a:ln>
                        </pic:spPr>
                      </pic:pic>
                    </a:graphicData>
                  </a:graphic>
                </wp:inline>
              </w:drawing>
            </w:r>
            <w:r>
              <w:rPr>
                <w:rFonts w:hint="eastAsia" w:ascii="等线" w:hAnsi="等线" w:eastAsia="等线" w:cs="等线"/>
                <w:sz w:val="21"/>
                <w:szCs w:val="21"/>
              </w:rPr>
              <w:t>还剩下多少？</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引导学生汇报：桌上原有3本书，爸爸拿走2本，还剩下几本书。</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3.看一看，说一说。</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出示图片，这几幅图怎么都能用4−1=3来表示呢？你在举一个能用4−1=3来表示的例子。</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4．小结：</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（1）从总数里去掉一部分，求剩下的部分，用减法计算。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（2）计算5以内的减法时，可以用摆一摆，数一数、画一画等方法求出结果。</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1.学生认真观察图片，积极思考并讲述看到的情景，如树上果子掉落的故事。</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2.学生尝试将图上情境完整表述出来，提出“树上还剩几个”的问题。</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3.学生按照老师的引导，用数一数的方法得出还剩3个果子。</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4.学生观察图片，描述看到的内容，并用画圆的方式理解从总数中去掉一部分的过程，得出还剩3块。</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5.学生认真观察图片，理解从总数中去掉一部分用减法表示，认识减号。</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6.学生进行画图计算的操作，进一步体会减法的意义。</w:t>
            </w: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1.学生观察图片，汇报盘子里苹果的数量变化情况，尝试用不同方法（点数法、画线法、倒数法）列出算式并计算还剩的苹果数。</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2.学生观察图片，汇报桌上书的数量变化，列出算式计算还剩的书的数量。</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3.学生观察图片，思考并回答几幅图都能用 4−1=3 表示的原因，并举例说明。</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4.学生认真倾听老师的小结，进一步理解减法的意义和 5 以内减法的计算方法。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通过创设树上果子掉落、物品搬走等具体情境，让学生观察、描述和操作，引导学生从直观形象的角度理解减法的意义，将抽象的减法概念转化为学生容易接受的生活实例，降低学习难度。</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借助实物图片和实际问题，让学生通过摆一摆、算一算等活动，亲身体验减法的意义和计算过程，培养学生的动手能力和解决问题的能力，同时让学生在多种方法的尝试中，选择适合自己的计算方法。</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1.教材P34“练一练”第1题。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2.教材P34“练一练”第2题。</w:t>
            </w:r>
          </w:p>
          <w:p>
            <w:pPr>
              <w:widowControl/>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3.教材P34“练一练”第3题。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4.教材P34“练一练”第4题。</w:t>
            </w:r>
          </w:p>
          <w:p>
            <w:pPr>
              <w:widowControl/>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 xml:space="preserve">5.（思维训练）米老鼠和唐老鸭有一样多的巧克力。米老鼠吃掉了2块，唐老鸭吃掉了3块，谁剩得多？ </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学生独立完成教材上的练习题，运用所学的减法知识进行计算和解答。对于思维训练题，学生积极思考，分析米老鼠和唐老鸭巧克力数量的变化，得出谁剩得多的结论。</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通过分层练习，让学生巩固所学的减法知识，加深对减法意义和计算方法的理解。思维训练题培养学生的逻辑思维和解决实际问题的能力。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学生回顾本节课所学内容，思考并回答学到了减法的意义、减法算式的读写、5 以内减法的计算方法等知识，以及通过观察图片、动手操作、小组交流等方式学会的。学生参与学习评价，评价自己和他人的学习表现。</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通过课堂小结，帮助学生梳理所学知识，形成知识体系。学习评价让学生对自己和他人的学习过程进行反思，促进学生的学习和成长。</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学生按照老师的要求，认真完成分层作业对应的练习，进一步巩固课堂所学知识。</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通过分层作业，满足不同层次学生的学习需求，让学生在课后继续巩固和拓展所学的减法知识。</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jc w:val="center"/>
              <w:rPr>
                <w:rFonts w:hint="eastAsia" w:ascii="等线" w:hAnsi="等线" w:eastAsia="等线" w:cs="等线"/>
                <w:sz w:val="21"/>
                <w:szCs w:val="21"/>
              </w:rPr>
            </w:pPr>
            <w:r>
              <w:rPr>
                <w:rFonts w:hint="eastAsia" w:ascii="等线" w:hAnsi="等线" w:eastAsia="等线" w:cs="等线"/>
                <w:sz w:val="21"/>
                <w:szCs w:val="21"/>
              </w:rPr>
              <w:t>还剩下多少</w:t>
            </w:r>
          </w:p>
          <w:p>
            <w:pPr>
              <w:spacing w:line="360" w:lineRule="auto"/>
              <w:ind w:firstLine="1890" w:firstLineChars="900"/>
              <w:rPr>
                <w:rFonts w:hint="eastAsia" w:ascii="等线" w:hAnsi="等线" w:eastAsia="等线" w:cs="等线"/>
                <w:sz w:val="21"/>
                <w:szCs w:val="21"/>
              </w:rPr>
            </w:pPr>
            <w:r>
              <w:rPr>
                <w:rFonts w:hint="eastAsia" w:ascii="等线" w:hAnsi="等线" w:eastAsia="等线" w:cs="等线"/>
                <w:sz w:val="21"/>
                <w:szCs w:val="21"/>
              </w:rPr>
              <w:t>减法的意义  从总数里去掉一部分，求剩下多少</w:t>
            </w:r>
          </w:p>
          <w:p>
            <w:pPr>
              <w:spacing w:line="360" w:lineRule="auto"/>
              <w:ind w:firstLine="1890" w:firstLineChars="900"/>
              <w:rPr>
                <w:rFonts w:hint="eastAsia" w:ascii="等线" w:hAnsi="等线" w:eastAsia="等线" w:cs="等线"/>
                <w:sz w:val="21"/>
                <w:szCs w:val="21"/>
              </w:rPr>
            </w:pPr>
            <w:r>
              <w:rPr>
                <w:rFonts w:hint="eastAsia" w:ascii="等线" w:hAnsi="等线" w:eastAsia="等线" w:cs="等线"/>
                <w:sz w:val="21"/>
                <w:szCs w:val="21"/>
              </w:rPr>
              <w:t>减法算式    4−1=3</w:t>
            </w:r>
          </w:p>
          <w:p>
            <w:pPr>
              <w:spacing w:line="360" w:lineRule="auto"/>
              <w:ind w:firstLine="1890" w:firstLineChars="900"/>
              <w:rPr>
                <w:rFonts w:hint="eastAsia" w:ascii="等线" w:hAnsi="等线" w:eastAsia="等线" w:cs="等线"/>
                <w:sz w:val="21"/>
                <w:szCs w:val="21"/>
              </w:rPr>
            </w:pPr>
            <w:r>
              <w:rPr>
                <w:rFonts w:hint="eastAsia" w:ascii="等线" w:hAnsi="等线" w:eastAsia="等线" w:cs="等线"/>
                <w:sz w:val="21"/>
                <w:szCs w:val="21"/>
              </w:rPr>
              <w:t xml:space="preserve">计算方法    点数法、画线法、倒数法  </w:t>
            </w: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p>
        </w:tc>
      </w:tr>
    </w:tbl>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2.3 可爱的小猫教学设计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9"/>
        <w:gridCol w:w="517"/>
        <w:gridCol w:w="2886"/>
        <w:gridCol w:w="1215"/>
        <w:gridCol w:w="675"/>
        <w:gridCol w:w="560"/>
        <w:gridCol w:w="1239"/>
        <w:gridCol w:w="105"/>
        <w:gridCol w:w="1015"/>
        <w:gridCol w:w="757"/>
        <w:gridCol w:w="30"/>
        <w:gridCol w:w="1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可爱的小猫</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第二单元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《可爱的小猫》是北师大版一年级数学上册“5以内数加与减”单元内容，是在学生初步理解加减法意义，掌握 5 以内加减法计算基础上，引导学生学习得数是0的减法。教材以学生天然亲近的 “小猫吃鱼” 鲜活情境贯穿始终，从 “盘子里有 3 条鱼，小猫吃 1 条，还剩几条” 这类直观动态画面，自然导出减法问题，借小猫逐次吃鱼等系列情节，不断强化数量递减场景，持续深挖减法内涵，各情境环环相扣、层层递进，贴合低年级认知习惯。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第一单元的学习中对0都有比较简单的认识，也有了一定的情感体验，对于学习这节课是非常有帮助的。在本单元的前面几节课中，也认识了5以内的加减法，但是每个学生的生活背景，知识经验不同，接受知识的能力也有所差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结合具体情境，理解得数是0的减法算式的实际意义，进一步巩固对减法的认识。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能正确计算和0有关的5以内数的加与减，初步体验加与减的互逆关系。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感受数学与生活的密切联系，培养培养认真观察、积极思考、勇于探索的精神。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小猫吃鱼”等具体情境，让学生观察、描述并提出数学问题，如盘子里鱼的数量变化问题。培养学生从生活情景中发现数学问题的能力，使学生意识到数学与生活紧密相连，提高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知识与技能：学生能理解得数是0的减法算式的实际意义，掌握两个相同的数相减结果得0，以及一个数和0相加、相减的计算方法。熟练计算和0有关的5以内数的加与减，提升运算能力。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思维与表达：在讲述小猫吃鱼故事、观察算式找规律等活动中，锻炼逻辑思维能力，学会有条理地思考。能用清晰、准确的语言表达自己对减法意义、加减法关系的理解，提高数学语言表达能力。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交流与反思：在小组交流得数是0的算式、探讨加减法关系时，学会倾听他人意见，积极参与讨论。通过反思计算过程和规律总结，加深对知识的理解，提高自主学习和合作交流能力。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理解得数是0的减法算式的实际意义。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理解相同的两个数相减得数是0的道理。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1.看谁算的对又快。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4-1=    4+1=    1+3=   3-1=   5-3=    2+2=  1+2=   4-2=    2-1=</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2.看图列式。</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（1）还剩几只？</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114425" cy="1085850"/>
                  <wp:effectExtent l="0" t="0" r="9525" b="0"/>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
                          <pic:cNvPicPr>
                            <a:picLocks noChangeAspect="1"/>
                          </pic:cNvPicPr>
                        </pic:nvPicPr>
                        <pic:blipFill>
                          <a:blip r:embed="rId132"/>
                          <a:stretch>
                            <a:fillRect/>
                          </a:stretch>
                        </pic:blipFill>
                        <pic:spPr>
                          <a:xfrm>
                            <a:off x="0" y="0"/>
                            <a:ext cx="1114425" cy="1085850"/>
                          </a:xfrm>
                          <a:prstGeom prst="rect">
                            <a:avLst/>
                          </a:prstGeom>
                          <a:noFill/>
                          <a:ln>
                            <a:noFill/>
                          </a:ln>
                        </pic:spPr>
                      </pic:pic>
                    </a:graphicData>
                  </a:graphic>
                </wp:inline>
              </w:drawing>
            </w:r>
          </w:p>
          <w:p>
            <w:pPr>
              <w:widowControl/>
              <w:numPr>
                <w:ilvl w:val="0"/>
                <w:numId w:val="46"/>
              </w:numPr>
              <w:spacing w:line="360" w:lineRule="auto"/>
              <w:rPr>
                <w:rFonts w:hint="eastAsia" w:ascii="等线" w:hAnsi="等线" w:eastAsia="等线" w:cs="等线"/>
                <w:sz w:val="21"/>
                <w:szCs w:val="21"/>
              </w:rPr>
            </w:pPr>
            <w:r>
              <w:rPr>
                <w:rFonts w:hint="eastAsia" w:ascii="等线" w:hAnsi="等线" w:eastAsia="等线" w:cs="等线"/>
                <w:sz w:val="21"/>
                <w:szCs w:val="21"/>
              </w:rPr>
              <w:t>一共有几只？</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191260" cy="1152525"/>
                  <wp:effectExtent l="0" t="0" r="8890" b="9525"/>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
                          <pic:cNvPicPr>
                            <a:picLocks noChangeAspect="1"/>
                          </pic:cNvPicPr>
                        </pic:nvPicPr>
                        <pic:blipFill>
                          <a:blip r:embed="rId133"/>
                          <a:stretch>
                            <a:fillRect/>
                          </a:stretch>
                        </pic:blipFill>
                        <pic:spPr>
                          <a:xfrm>
                            <a:off x="0" y="0"/>
                            <a:ext cx="1191260" cy="1152525"/>
                          </a:xfrm>
                          <a:prstGeom prst="rect">
                            <a:avLst/>
                          </a:prstGeom>
                          <a:noFill/>
                          <a:ln>
                            <a:noFill/>
                          </a:ln>
                        </pic:spPr>
                      </pic:pic>
                    </a:graphicData>
                  </a:graphic>
                </wp:inline>
              </w:drawing>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1.学生快速计算给出的算式，积极举手回答。</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2.仔细观察图片，根据图片信息列出相应的算式，与同学交流自己的列式思路。</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任务一：理解得数是0的减法算式的意义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63190" cy="1543685"/>
                  <wp:effectExtent l="0" t="0" r="3810" b="18415"/>
                  <wp:docPr id="1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
                          <pic:cNvPicPr>
                            <a:picLocks noChangeAspect="1"/>
                          </pic:cNvPicPr>
                        </pic:nvPicPr>
                        <pic:blipFill>
                          <a:blip r:embed="rId134"/>
                          <a:stretch>
                            <a:fillRect/>
                          </a:stretch>
                        </pic:blipFill>
                        <pic:spPr>
                          <a:xfrm>
                            <a:off x="0" y="0"/>
                            <a:ext cx="2663190" cy="1543685"/>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提问：你能把这个小猫</w:t>
            </w:r>
            <w:r>
              <w:rPr>
                <w:rFonts w:hint="eastAsia" w:ascii="等线" w:hAnsi="等线" w:eastAsia="等线" w:cs="等线"/>
                <w:sz w:val="21"/>
                <w:szCs w:val="21"/>
                <w:lang w:val="en-US" w:eastAsia="zh-CN"/>
              </w:rPr>
              <w:t>吃</w:t>
            </w:r>
            <w:r>
              <w:rPr>
                <w:rFonts w:hint="eastAsia" w:ascii="等线" w:hAnsi="等线" w:eastAsia="等线" w:cs="等线"/>
                <w:sz w:val="21"/>
                <w:szCs w:val="21"/>
              </w:rPr>
              <w:t>鱼的故事讲出来吗？</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2.引导逐个图片</w:t>
            </w:r>
            <w:r>
              <w:rPr>
                <w:rFonts w:hint="eastAsia" w:ascii="等线" w:hAnsi="等线" w:eastAsia="等线" w:cs="等线"/>
                <w:sz w:val="21"/>
                <w:szCs w:val="21"/>
              </w:rPr>
              <w:t>观察</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盘子里有3条鱼。吃了1条，还剩2条。又吃1条，还剩1条。再吃1条，还剩0条。</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3.交流：在这幅图中，你还能找到得数等于0的算式吗？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36165" cy="694055"/>
                  <wp:effectExtent l="0" t="0" r="6985" b="10795"/>
                  <wp:docPr id="1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
                          <pic:cNvPicPr>
                            <a:picLocks noChangeAspect="1"/>
                          </pic:cNvPicPr>
                        </pic:nvPicPr>
                        <pic:blipFill>
                          <a:blip r:embed="rId135"/>
                          <a:stretch>
                            <a:fillRect/>
                          </a:stretch>
                        </pic:blipFill>
                        <pic:spPr>
                          <a:xfrm>
                            <a:off x="0" y="0"/>
                            <a:ext cx="2336165" cy="694055"/>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4.结论：</w:t>
            </w:r>
            <w:r>
              <w:rPr>
                <w:rFonts w:hint="eastAsia" w:ascii="等线" w:hAnsi="等线" w:eastAsia="等线" w:cs="等线"/>
                <w:sz w:val="21"/>
                <w:szCs w:val="21"/>
              </w:rPr>
              <w:t>两个相同的数相减，结果得0。</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p>
          <w:p>
            <w:pPr>
              <w:pStyle w:val="7"/>
              <w:spacing w:line="360" w:lineRule="auto"/>
              <w:ind w:firstLine="420" w:firstLineChars="200"/>
              <w:rPr>
                <w:rFonts w:hint="eastAsia" w:ascii="等线" w:hAnsi="等线" w:eastAsia="等线" w:cs="等线"/>
                <w:sz w:val="21"/>
                <w:szCs w:val="21"/>
                <w:lang w:val="en-US" w:eastAsia="zh-CN"/>
              </w:rPr>
            </w:pPr>
          </w:p>
          <w:p>
            <w:pPr>
              <w:pStyle w:val="7"/>
              <w:spacing w:line="360" w:lineRule="auto"/>
              <w:rPr>
                <w:rFonts w:hint="eastAsia" w:ascii="等线" w:hAnsi="等线" w:eastAsia="等线" w:cs="等线"/>
                <w:sz w:val="21"/>
                <w:szCs w:val="21"/>
                <w:lang w:val="en-US" w:eastAsia="zh-CN"/>
              </w:rPr>
            </w:pPr>
          </w:p>
          <w:p>
            <w:pPr>
              <w:pStyle w:val="7"/>
              <w:spacing w:line="360" w:lineRule="auto"/>
              <w:rPr>
                <w:rFonts w:hint="eastAsia" w:ascii="等线" w:hAnsi="等线" w:eastAsia="等线" w:cs="等线"/>
                <w:sz w:val="21"/>
                <w:szCs w:val="21"/>
                <w:lang w:val="en-US" w:eastAsia="zh-CN"/>
              </w:rPr>
            </w:pPr>
          </w:p>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任务二：探索加法和减法的关系</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1.拨一拨，填一填</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FF0000"/>
                <w:sz w:val="21"/>
                <w:szCs w:val="21"/>
                <w:lang w:val="en-US" w:eastAsia="zh-CN"/>
              </w:rPr>
              <w:t xml:space="preserve">  </w:t>
            </w:r>
            <w:r>
              <w:rPr>
                <w:rFonts w:hint="eastAsia" w:ascii="等线" w:hAnsi="等线" w:eastAsia="等线" w:cs="等线"/>
                <w:color w:val="000000" w:themeColor="text1"/>
                <w:sz w:val="21"/>
                <w:szCs w:val="21"/>
                <w:lang w:val="en-US" w:eastAsia="zh-CN"/>
                <w14:textFill>
                  <w14:solidFill>
                    <w14:schemeClr w14:val="tx1"/>
                  </w14:solidFill>
                </w14:textFill>
              </w:rPr>
              <w:t>在计数器上拨出5颗珠子，分别拨走1颗、2颗、3颗、4颗、5颗，列出相应的算式。</w:t>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1887220" cy="1591310"/>
                  <wp:effectExtent l="0" t="0" r="17780" b="8890"/>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136"/>
                          <a:stretch>
                            <a:fillRect/>
                          </a:stretch>
                        </pic:blipFill>
                        <pic:spPr>
                          <a:xfrm>
                            <a:off x="0" y="0"/>
                            <a:ext cx="1887220" cy="159131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2.交流：观察算式，你发现了什么？</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3.结论：加减法是互逆关系。</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4.出示情境图，想一想，填一填。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92985" cy="1248410"/>
                  <wp:effectExtent l="0" t="0" r="12065" b="8890"/>
                  <wp:docPr id="1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6"/>
                          <pic:cNvPicPr>
                            <a:picLocks noChangeAspect="1"/>
                          </pic:cNvPicPr>
                        </pic:nvPicPr>
                        <pic:blipFill>
                          <a:blip r:embed="rId137"/>
                          <a:stretch>
                            <a:fillRect/>
                          </a:stretch>
                        </pic:blipFill>
                        <pic:spPr>
                          <a:xfrm>
                            <a:off x="0" y="0"/>
                            <a:ext cx="2292985" cy="124841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5.指导：根据获取的信息，你能列出一道加法算式和一道减法算式吗？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6.提问：观察下面的算式，你发现了什么？</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4+0=4    0+4=4     4－0=4</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7.结论</w:t>
            </w:r>
            <w:r>
              <w:rPr>
                <w:rFonts w:hint="eastAsia" w:ascii="等线" w:hAnsi="等线" w:eastAsia="等线" w:cs="等线"/>
                <w:sz w:val="21"/>
                <w:szCs w:val="21"/>
              </w:rPr>
              <w:t>：一个数和0相加，还等于这个数。一个数减去0，仍等于这个数。</w:t>
            </w:r>
          </w:p>
          <w:p>
            <w:pPr>
              <w:widowControl/>
              <w:spacing w:line="360" w:lineRule="auto"/>
              <w:rPr>
                <w:rFonts w:hint="eastAsia" w:ascii="等线" w:hAnsi="等线" w:eastAsia="等线" w:cs="等线"/>
                <w:sz w:val="21"/>
                <w:szCs w:val="21"/>
              </w:rPr>
            </w:pPr>
            <w:r>
              <w:rPr>
                <w:rFonts w:hint="eastAsia" w:ascii="等线" w:hAnsi="等线" w:eastAsia="等线" w:cs="等线"/>
                <w:color w:val="FF0000"/>
                <w:sz w:val="21"/>
                <w:szCs w:val="21"/>
              </w:rPr>
              <w:t>易错提示：</w:t>
            </w:r>
            <w:r>
              <w:rPr>
                <w:rFonts w:hint="eastAsia" w:ascii="等线" w:hAnsi="等线" w:eastAsia="等线" w:cs="等线"/>
                <w:color w:val="FF0000"/>
                <w:sz w:val="21"/>
                <w:szCs w:val="21"/>
                <w:lang w:val="en-US" w:eastAsia="zh-CN"/>
              </w:rPr>
              <w:t>加减法是互为逆运算的</w:t>
            </w:r>
            <w:r>
              <w:rPr>
                <w:rFonts w:hint="eastAsia" w:ascii="等线" w:hAnsi="等线" w:eastAsia="等线" w:cs="等线"/>
                <w:color w:val="FF0000"/>
                <w:sz w:val="21"/>
                <w:szCs w:val="21"/>
              </w:rPr>
              <w:t>。</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1.学生认真观察情境图，积极思考并讲述小猫吃鱼的故事，与同桌交流分享。</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2.跟随教师引导，仔细观察每个图片中鱼的数量变化，理解数量递减的过程。</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3.积极参与交流，思考并找出得数等于0的算式，如3 - 3 = 0等，在小组内讨论。</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4.理解并记住两个相同的数相减结果得0的结论。</w:t>
            </w: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1.学生在计数器上操作拨珠子，根据拨走珠子的数量列出相应的算式，如5 - 1 = 4等，并记录下来。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2.观察列出的算式，与小组同学交流自己的发现，如加法和减法算式之间的联系。</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3.理解加减法是互逆关系的结论。</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4.观察情境图，思考并填写相关内容，然后尝试根据图中的信息列出加法和减法算式。</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5.列出加法和减法算式后，与同学交流自己的列式思路。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6.观察给定的算式，思考并说出自己的发现，如一个数和0相加、相减的规律。</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7.理解并记住一个数和0相加、相减的结论。</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w:t>
            </w:r>
            <w:r>
              <w:rPr>
                <w:rFonts w:hint="eastAsia" w:ascii="等线" w:hAnsi="等线" w:eastAsia="等线" w:cs="等线"/>
                <w:sz w:val="21"/>
                <w:szCs w:val="21"/>
              </w:rPr>
              <w:t>：通过小猫吃鱼的情境图，让学生在生动有趣的故事中理解得数是0的减法算式的意义，培养学生的观察能力和语言表达能力，引导学生从具体情境中抽象出数学知识。</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w:t>
            </w:r>
            <w:r>
              <w:rPr>
                <w:rFonts w:hint="eastAsia" w:ascii="等线" w:hAnsi="等线" w:eastAsia="等线" w:cs="等线"/>
                <w:sz w:val="21"/>
                <w:szCs w:val="21"/>
              </w:rPr>
              <w:t>：利用计数器操作和情境图，让学生亲身体验加减法的运算过程，探索加法和减法的关系，培养学生的动手能力和逻辑思维能力，加深对加减法的理解。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1.教材P36“练一练”第1题。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2.教材P36“练一练”第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3.教材P36“练一练”第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4.教材P36“练一练”第</w:t>
            </w:r>
            <w:r>
              <w:rPr>
                <w:rFonts w:hint="eastAsia" w:ascii="等线" w:hAnsi="等线" w:eastAsia="等线" w:cs="等线"/>
                <w:sz w:val="21"/>
                <w:szCs w:val="21"/>
                <w:lang w:val="en-US" w:eastAsia="zh-CN"/>
              </w:rPr>
              <w:t>4</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.（思维训练）看图列式。</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82900" cy="689610"/>
                  <wp:effectExtent l="0" t="0" r="12700" b="15240"/>
                  <wp:docPr id="1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
                          <pic:cNvPicPr>
                            <a:picLocks noChangeAspect="1"/>
                          </pic:cNvPicPr>
                        </pic:nvPicPr>
                        <pic:blipFill>
                          <a:blip r:embed="rId138"/>
                          <a:stretch>
                            <a:fillRect/>
                          </a:stretch>
                        </pic:blipFill>
                        <pic:spPr>
                          <a:xfrm>
                            <a:off x="0" y="0"/>
                            <a:ext cx="2882900" cy="689610"/>
                          </a:xfrm>
                          <a:prstGeom prst="rect">
                            <a:avLst/>
                          </a:prstGeom>
                          <a:noFill/>
                          <a:ln>
                            <a:noFill/>
                          </a:ln>
                        </pic:spPr>
                      </pic:pic>
                    </a:graphicData>
                  </a:graphic>
                </wp:inline>
              </w:drawing>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学生认真完成练习题，独立思考并解答。做完后与同学交流答案和解题思路，对于有疑问的题目向老师或同学请教。</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通过课堂练习，巩固所学的得数是0的减法、加减法关系等知识，提高学生运用知识解决问题的能力，检验学生的学习效果。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学生回顾本节课所学内容，积极发言分享自己学到的知识，如得数是0的减法、加减法关系等，以及学习过程中的方法和体会。认真听取老师和同学的评价。</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帮助学生梳理知识，加深记忆。通过学习评价，让学生了解自己的学习情况，激励学生学习，促进学生发展。</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学生明确作业任务，课后认真完成分成作业对应练习，巩固课堂所学知识。</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通过作业进一步巩固课堂所学知识，让学生在练习中加深对得数是0的减法、加减法关系等知识的理解和掌握。</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730" w:firstLineChars="13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可爱的小猫</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1.相同的两个数相减，结果是0。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2.加法和减法之间的关系是互逆的。</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3.任何数加0或减0仍得本身。</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综合实践</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default" w:ascii="等线" w:hAnsi="等线" w:eastAsia="等线" w:cs="等线"/>
                <w:b/>
                <w:bCs/>
                <w:sz w:val="21"/>
                <w:szCs w:val="21"/>
                <w:lang w:val="en-US" w:eastAsia="zh-CN"/>
              </w:rPr>
            </w:pPr>
            <w:r>
              <w:rPr>
                <w:rFonts w:hint="eastAsia" w:ascii="等线" w:hAnsi="等线" w:eastAsia="等线" w:cs="等线"/>
                <w:b/>
                <w:bCs/>
                <w:sz w:val="21"/>
                <w:szCs w:val="21"/>
                <w:lang w:val="en-US" w:eastAsia="zh-CN"/>
              </w:rPr>
              <w:t>介绍我的教室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以“介绍我的教室”为主题，是北师大版一年级上册数学综合实践板块的重要内容。教材借助生动有趣的情境，引导学生运用“上下、左右、前后”来描述所观察到的物体，旨在让学生体会这些方向概念，培养初步的空间观念。其以生活空间中物体的位置关系和形状作为学习活动的核心，着重引导学生在实践中学习，通过描述与交流物体间的位置顺序，如观察教室物品、判断相邻同学位置、触摸文具盒各面等活动，让学生亲身体验，获得空间与形象思维的锻炼。教材强调在现实情境中学习数学，将数学知识与生活实际紧密结合，有助于学生更好地理解和运用方位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在生活中已初步具备前后、上下、左右的生活经验，但在“平面图”中准确判断“上下”“前后”“左右”仍存在一定挑战，且易超出教学要求。这个阶段的儿童处于前运算阶段末期，思维主要受直觉支配，需要借助具体情境和活动来进行判断。他们好奇心强、活泼好动，但注意力难以长时间集中，对抽象概念的理解能力有限。因此，在教学过程中，应创设生动有趣的情境，设计多样化的活动，以吸引学生的注意力，帮助他们更好地理解和掌握方位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4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深入理解上下、前后、左右这些词语所表示的位置关系，清晰认识位置具有相对性。这是本单元的核心知识，学生只有掌握了这些方位概念及其相对性，才能准确描述物体的位置。</w:t>
            </w:r>
          </w:p>
          <w:p>
            <w:pPr>
              <w:keepNext w:val="0"/>
              <w:keepLines w:val="0"/>
              <w:pageBreakBefore w:val="0"/>
              <w:widowControl w:val="0"/>
              <w:numPr>
                <w:ilvl w:val="0"/>
                <w:numId w:val="4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熟练掌握用这些方位词描述物体位置与顺序的方法，能够准确、清晰地介绍教室及自身位置，提升空间感知和语言表达能力。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4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能够灵活、准确地使用上下、前后、左右这些词语描述生活中的各种方位。学生需要将抽象的方位概念应用到实际生活场景中，这对他们的思维转换和语言表达能力是一个挑战。</w:t>
            </w:r>
          </w:p>
          <w:p>
            <w:pPr>
              <w:keepNext w:val="0"/>
              <w:keepLines w:val="0"/>
              <w:pageBreakBefore w:val="0"/>
              <w:widowControl w:val="0"/>
              <w:numPr>
                <w:ilvl w:val="0"/>
                <w:numId w:val="4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深刻理解位置的相对性，能在不同情境中正确判断物体的位置关系。位置相对性较为抽象，学生需要通过大量的实践和对比分析，才能真正理解和运用。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（一）教材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充分利用北师大版一年级上册数学教材中关于“介绍我的教室”的相关内容，包括情境图、例题、练习题等，作为教学的基础素材和依据。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（二）课件</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教师精心制作包含教室情境图、校园开放日场景、动画演示等内容的课件，直观展示物体的位置关系，帮助学生更好地理解抽象的方位概念。</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（三）导学案</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为学生准备导学案，引导学生在课前预习、课堂学习和课后复习过程中，有针对性地进行学习和思考。导学案内容涵盖学习目标、重难点、学习过程和练习题等。</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（四）实物道具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准备教室模型、小卡片、玩具、文具等实物道具，让学生通过实际操作和摆放，亲身体验物体的位置变化，增强对方位的感知。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（五）网络资源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利用网络上的数学教学视频、在线小游戏等资源，丰富教学形式，激发学生的学习兴趣。</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4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介绍卧室、观察教室、校园开放日等具体情境，引导学生在生活场景中发现与位置相关的问题，如如何准确描述物品位置、怎样让他人快速找到指定物品、在不同场景中如何确定物体的相对位置等，培养学生从生活中敏锐捕捉数学问题的能力。</w:t>
            </w:r>
          </w:p>
          <w:p>
            <w:pPr>
              <w:keepNext w:val="0"/>
              <w:keepLines w:val="0"/>
              <w:pageBreakBefore w:val="0"/>
              <w:widowControl w:val="0"/>
              <w:numPr>
                <w:ilvl w:val="0"/>
                <w:numId w:val="4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鼓励学生尝试运用所学的方位知识解决实际问题，提高学生解决问题的能力和应用意识。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5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使学生透彻理解上下、前后、左右这些词语表示的位置关系，熟练掌握用这些方位词描述物体位置与顺序的方法，能够准确、清晰地介绍教室、校园以及自身位置，提升学生的空间感知和语言表达能力。</w:t>
            </w:r>
          </w:p>
          <w:p>
            <w:pPr>
              <w:keepNext w:val="0"/>
              <w:keepLines w:val="0"/>
              <w:pageBreakBefore w:val="0"/>
              <w:widowControl w:val="0"/>
              <w:numPr>
                <w:ilvl w:val="0"/>
                <w:numId w:val="5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让学生初步积累与方位知识相关的数学活动经验，形成初步的空间观念和应用意识，能够运用方位知识解决生活中的简单问题。</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5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在描述物体位置和交流介绍的过程中，锻炼学生的逻辑思维能力，引导学生学会有条理地思考和表达。通过对比不同描述方式的准确性，培养学生严谨的数学思维和批判性思维。</w:t>
            </w:r>
          </w:p>
          <w:p>
            <w:pPr>
              <w:keepNext w:val="0"/>
              <w:keepLines w:val="0"/>
              <w:pageBreakBefore w:val="0"/>
              <w:widowControl w:val="0"/>
              <w:numPr>
                <w:ilvl w:val="0"/>
                <w:numId w:val="5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鼓励学生在解决位置问题时，尝试从不同角度思考，培养学生的创新思维和发散思维能力。同时，提高学生用数学语言准确表达位置关系的能力。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5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鼓励学生积极与同伴交流自己的发现和想法，认真倾听他人的介绍，并进行反思。在交流中学习他人的优点，反思自己的不足，提高合作交流和自我反思能力。</w:t>
            </w:r>
          </w:p>
          <w:p>
            <w:pPr>
              <w:keepNext w:val="0"/>
              <w:keepLines w:val="0"/>
              <w:pageBreakBefore w:val="0"/>
              <w:widowControl w:val="0"/>
              <w:numPr>
                <w:ilvl w:val="0"/>
                <w:numId w:val="5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引导学生在小组活动和课堂讨论中，学会尊重他人的意见和想法，培养团队合作精神和良好的沟通能力。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（一）情境教学法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创设丰富多样的情境，如“卧室大介绍”“教室寻宝”“校园开放日小导游”等，让学生置身于熟悉的生活场景中学习方位知识。通过情境的创设，激发学生的学习兴趣和探究欲望，使学生更容易理解和接受抽象的方位概念。</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（二）活动教学法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设计多样化的教学活动，如观察、讨论、交流、游戏、实践操作等。例如，组织“方位口令游戏”，让学生根据老师的指令做出相应动作，加深对左右的理解；开展“教室物品位置描述比赛”，培养学生的语言表达能力和竞争意识；安排小组合作活动，让学生共同用方位词描述教室中的物品位置，提高学生的合作交流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（三）直观演示法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运用课件、实物道具等直观教具，向学生展示物体的位置关系。通过动画演示、实物摆放等方式，让学生直观地观察物体的位置变化，帮助学生更好地理解抽象的方位概念。例如，利用教室模型让学生实际摆放物品，感受物体之间的位置关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（四）分层教学法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根据学生的学习能力和水平差异，实施分层教学。对于学习能力较强的学生，提供拓展性的问题和任务，如用方位词描述更复杂的校园场景、设计自己理想的教室布局等；对于学习有困难的学生，给予更多的关注和指导，帮助他们掌握基础知识和基本技能，如通过更多的实例和练习，让他们熟练运用方位词描述简单的物体位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（五）及时反馈与评价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在教学过程中，及时了解学生的学习情况，通过课堂提问、练习、作业等方式进行反馈。对学生的学习表现给予及时的评价和鼓励，肯定学生的优点和进步，指出存在的问题和不足，并给予针对性的建议和指导。同时，鼓励学生自我评价和相互评价，提高学生的学习自主性和合作交流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（一）过程性评价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课堂表现评价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观察学生在课堂上的参与度、表现情况，包括是否积极思考、主动发言、参与讨论和活动等。对表现优秀的学生给予表扬和奖励，如小贴纸、表扬信等；对参与度不高的学生及时鼓励和引导，了解他们的困难和需求，帮助他们提高学习积极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作业评价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认真批改学生的作业，关注学生对知识的掌握情况和作业的完成质量。对于作业中出现的错误，及时给予反馈和纠正，并针对学生的问题进行个别辅导。同时，评价学生作业的书写规范和整洁程度，培养学生良好的学习习惯。</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小组合作评价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在小组活动中，评价学生的合作能力、团队精神和沟通能力。观察学生在小组中是否能够积极参与讨论、分工合作、互相帮助等。可以采用小组自评、互评和教师评价相结合的方式，全面评价学生的小组合作表现。例如，让小组内成员互相评价对方在活动中的表现，然后教师再进行总结和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（二）终结性评价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单元测试评价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在单元教学结束后，进行单元测试，考查学生对本单元知识的掌握程度和应用能力。测试内容可以包括选择题、填空题、判断题、解答题等多种题型，全面考查学生的知识和技能。根据测试结果，分析学生的学习情况，发现教学中存在的问题，及时调整教学策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综合实践活动评价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综合实践活动，如“校园小导游”活动，让学生用方位词向家长或同学介绍校园。评价学生在实践活动中的表现和成果，包括语言表达的准确性、清晰性，对方位知识的运用能力，以及解决实际问题的能力等。可以邀请家长和其他班级的同学参与评价，提高评价的客观性和全面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（三）评价反馈与改进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及时向学生反馈评价结果，让学生了解自己的学习情况和存在的问题。根据评价结果，调整教学策略和方法，针对学生的薄弱环节进行有针对性的辅导和强化训练。同时，鼓励学生根据评价结果进行自我反思和改进，制定下一步的学习计划。</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5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完成教材上相关的练习题，如用“上下、前后、左右”描述物体位置的填空题、选择题等，巩固所学的方位知识。</w:t>
            </w:r>
          </w:p>
          <w:p>
            <w:pPr>
              <w:keepNext w:val="0"/>
              <w:keepLines w:val="0"/>
              <w:pageBreakBefore w:val="0"/>
              <w:widowControl w:val="0"/>
              <w:numPr>
                <w:ilvl w:val="0"/>
                <w:numId w:val="5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回家后，用方位词向家长详细介绍自己卧室里的物品位置，然后将介绍内容写下来（可以用简单的文字和图画表示），第二天与同学交流分享。</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5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观察校园里的某个区域，如操场、花园等，用方位词描述其中物体的位置，写一篇简短的介绍，不少于100字。</w:t>
            </w:r>
          </w:p>
          <w:p>
            <w:pPr>
              <w:keepNext w:val="0"/>
              <w:keepLines w:val="0"/>
              <w:pageBreakBefore w:val="0"/>
              <w:widowControl w:val="0"/>
              <w:numPr>
                <w:ilvl w:val="0"/>
                <w:numId w:val="5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用积木或其他物品搭建一个小场景，如公园、超市等，然后用方位词描述场景中各个物品的位置，并画下来，附上文字说明。</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5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参加校园开放日活动，担任“小导游”，用准确、清晰的方位词向家长介绍教室和自己的座位位置，邀请家长进行评价。</w:t>
            </w:r>
          </w:p>
          <w:p>
            <w:pPr>
              <w:keepNext w:val="0"/>
              <w:keepLines w:val="0"/>
              <w:pageBreakBefore w:val="0"/>
              <w:widowControl w:val="0"/>
              <w:numPr>
                <w:ilvl w:val="0"/>
                <w:numId w:val="5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和小伙伴一起玩“寻宝游戏”，提前将一些小物品藏在教室或校园的某个地方，然后用方位词给对方提示，让对方找到物品。游戏结束后，互相交流游戏过程中使用方位词的感受和经验。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（四）探究作业</w:t>
            </w:r>
          </w:p>
          <w:p>
            <w:pPr>
              <w:keepNext w:val="0"/>
              <w:keepLines w:val="0"/>
              <w:pageBreakBefore w:val="0"/>
              <w:widowControl w:val="0"/>
              <w:numPr>
                <w:ilvl w:val="0"/>
                <w:numId w:val="5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思考在不同的情境中，如在行驶的汽车上、旋转的摩天轮上，物体的位置关系会发生怎样的变化，用简单的文字或图画记录下来。</w:t>
            </w:r>
          </w:p>
          <w:p>
            <w:pPr>
              <w:keepNext w:val="0"/>
              <w:keepLines w:val="0"/>
              <w:pageBreakBefore w:val="0"/>
              <w:widowControl w:val="0"/>
              <w:numPr>
                <w:ilvl w:val="0"/>
                <w:numId w:val="5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调查生活中还有哪些地方会用到方位知识，如地图、导航、建筑设计等，选择一个方面进行深入了解，并与同学分享自己的发现。</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综合实践：介绍我的教室</w:t>
      </w:r>
      <w:r>
        <w:rPr>
          <w:rFonts w:hint="eastAsia" w:ascii="宋体" w:hAnsi="宋体"/>
          <w:b/>
          <w:sz w:val="32"/>
          <w:szCs w:val="21"/>
          <w:lang w:val="en-US" w:eastAsia="zh-CN"/>
        </w:rPr>
        <w:t xml:space="preserve"> </w:t>
      </w:r>
      <w:r>
        <w:rPr>
          <w:rFonts w:hint="eastAsia" w:ascii="宋体" w:hAnsi="宋体"/>
          <w:b/>
          <w:sz w:val="32"/>
          <w:szCs w:val="21"/>
        </w:rPr>
        <w:t>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6"/>
        <w:gridCol w:w="524"/>
        <w:gridCol w:w="2850"/>
        <w:gridCol w:w="1200"/>
        <w:gridCol w:w="666"/>
        <w:gridCol w:w="567"/>
        <w:gridCol w:w="1246"/>
        <w:gridCol w:w="112"/>
        <w:gridCol w:w="1022"/>
        <w:gridCol w:w="763"/>
        <w:gridCol w:w="31"/>
        <w:gridCol w:w="10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介绍我的教室</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综合实践</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介绍我的教室》通过生动有趣的情境,让孩子们会用”上下、左右、前后”描述自己看到的物体,体会这几个方向,培养初步的空间观念。以生活空间中物体的位置关系和形状为学习活动的主题。会用“上下、左右、前后”描述身边物体的位置与顺序。在教学中注重创造情境和机会,让学生在实践中学,经历在现实中描述与交流物体间的位置与顺序,例如:你相邻的同学是谁?教室里有什么?指指文具盒的上下、左右、前后六个面等;让学生动手做,获得空间与形象思维的体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生活中已经初步具有了前后、上下、左右的生活经验，在“平面图”中判断“上下”“前后”"左右”,对学生来说具有一定的挑战，也容易超出教学要求。一年级的儿童处在前运算阶段的末期,他们的判断仍受直觉思维的支配，往往需要借助一定的情境和活动来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1.理解上下、前后、左右这些词语表示的位置关系，并了解位置具有相对性。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2.初步积累相关的数学活动经验，形成初步的空间观念和应用意识。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3.学会仔细观察、独立思考、认真倾听、有条理表达。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情景与问题：通过创设介绍教室、校园开放日等情境，让学生在具体场景中发现与位置相关的问题，如怎样准确描述物品位置、如何让他人快速找到指定物品等，培养学生从生活中发现数学问题的能力。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知识与技能：使学生理解上下、前后、左右这些词语表示的位置关系，掌握用这些方位词描述物体位置与顺序的方法，能够准确清晰地介绍教室及自身位置，提升学生的空间感知和语言表达能力。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思维与表达：在描述物体位置和交流介绍过程中，锻炼学生的逻辑思维，学会有条理地思考和表达。通过对比不同描述方式的准确性，培养学生严谨的数学思维。</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交流与反思：鼓励学生积极与同伴交流介绍自己的发现和想法，倾听他人的介绍并进行反思。在交流中学习他人的优点，反思自己的不足，提高合作交流和自我反思能力。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理解上下、前后、左右这些词语表示的位置关系，并了解位置具有相对性。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学会使用上下、前后、左右这些词语描述生活中的方位。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1.同学们，你能介绍一下你的卧室里都有什么吗？</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2.学生按一定的顺序来介绍交流。</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学生积极思考，回忆卧室中的物品，按照自己的顺序进行介绍，如从门口开始，依次介绍床、衣柜、书桌等物品。</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通过知识链接，为新知识的学习做准备。调动学生学习数学的兴趣，激发探究的欲望。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任务一：观察教室</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172335" cy="1244600"/>
                  <wp:effectExtent l="0" t="0" r="18415" b="12700"/>
                  <wp:docPr id="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
                          <pic:cNvPicPr>
                            <a:picLocks noChangeAspect="1"/>
                          </pic:cNvPicPr>
                        </pic:nvPicPr>
                        <pic:blipFill>
                          <a:blip r:embed="rId139"/>
                          <a:stretch>
                            <a:fillRect/>
                          </a:stretch>
                        </pic:blipFill>
                        <pic:spPr>
                          <a:xfrm>
                            <a:off x="0" y="0"/>
                            <a:ext cx="2172335" cy="124460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w:t>
            </w:r>
            <w:r>
              <w:rPr>
                <w:rFonts w:hint="eastAsia" w:ascii="等线" w:hAnsi="等线" w:eastAsia="等线" w:cs="等线"/>
                <w:sz w:val="21"/>
                <w:szCs w:val="21"/>
              </w:rPr>
              <w:t>说一说，教室里都有什么吧</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3.学生交流</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预设1：教室的前面有国旗、锦旗、黑板、钟表和课程表。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预设2：教室的后面有有成长的足迹、柜子、书架……。</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4.用“上下、左右、前后”可以帮助我们把自己的教室介绍得更清楚，来试一试吧!</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预设1：钟表在课程表的上面，粉笔盒在讲台上。</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预设2：黑板的上方有国旗。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预设3：黑板的左边有流动红旗。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预设4：黑板的右边有钟表和课程表。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5.在实际生活中，左手和右手有习惯性的分工。</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6.口令游戏：用你的左手摸你的右耳。</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任务二：校园开放日</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校园开放日到了，向家长介绍我们的教室吧！</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499995" cy="1692910"/>
                  <wp:effectExtent l="0" t="0" r="14605" b="2540"/>
                  <wp:docPr id="1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
                          <pic:cNvPicPr>
                            <a:picLocks noChangeAspect="1"/>
                          </pic:cNvPicPr>
                        </pic:nvPicPr>
                        <pic:blipFill>
                          <a:blip r:embed="rId140"/>
                          <a:stretch>
                            <a:fillRect/>
                          </a:stretch>
                        </pic:blipFill>
                        <pic:spPr>
                          <a:xfrm>
                            <a:off x="0" y="0"/>
                            <a:ext cx="2499995" cy="1692910"/>
                          </a:xfrm>
                          <a:prstGeom prst="rect">
                            <a:avLst/>
                          </a:prstGeom>
                          <a:noFill/>
                          <a:ln>
                            <a:noFill/>
                          </a:ln>
                        </pic:spPr>
                      </pic:pic>
                    </a:graphicData>
                  </a:graphic>
                </wp:inline>
              </w:drawing>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000000" w:themeColor="text1"/>
                <w:sz w:val="21"/>
                <w:szCs w:val="21"/>
                <w:lang w:val="en-US" w:eastAsia="zh-CN"/>
                <w14:textFill>
                  <w14:solidFill>
                    <w14:schemeClr w14:val="tx1"/>
                  </w14:solidFill>
                </w14:textFill>
              </w:rPr>
              <w:t>2.学生交流。</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3.通过你的介绍，大家能找到教室里的物品和你的座位吗？</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预设1：我只说了国旗在上面，别人还是不能一下子找到我说的物品，我应该说国旗在黑板的上面。</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预设2：我只说了自己在第一排，别人还是不知道我的座位，我应该说我坐在第一排，从右数是第二个。</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预设3：我只说了兰兰在右边，别人还是不清楚我俩的位置关系，我应该说兰兰在我的右边，紧挨着我。</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4.听了同伴的介绍,你有哪些收获?</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预设1：用“上下、前后、左右”可以把教室和自己的位置介绍得更清楚、准确，别人一下子就能找到我说的物品和我的位置了。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预设21：物体的位置关系具有相对性，描述时，要说清楚谁在谁的左边，谁在谁的右边，不能单独说谁在左边或谁在右边。描述上下前后时也是如此</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5.用上下、左右、前后能介绍清楚我们的校园吗?</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任务一：观察教室</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1.学生认真观察课件中的情境图，积极思考并举手发言，说出教室里的物品。</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2.学生尝试用“上下、左右、前后”来描述教室里物品的位置，与同学交流分享自己的描述。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3.学生参与口令游戏，按照老师的指令用左手摸右耳，感受左右的实际应用。</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任务二：校园开放日。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1.学生积极准备向家长介绍教室，组织语言并与同学交流。</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2.学生反思自己的介绍，思考如何让别人更准确地找到教室里的物品和自己的座位。</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3.学生倾听同伴的介绍，总结收获，认识到准确描述位置的重要性和位置的相对性。</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4.学生思考用上下、左右、前后介绍校园的可行性，发表自己的看法。</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任务一：观察教室</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通过展示情境图和组织交流，引导学生观察教室，让学生在熟悉的环境中感受物体的位置关系，通过口令游戏加深对左右的理解，为后续学习做铺垫。</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任务二：校园开放日。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创设校园开放日的情境，让学生在实践中运用所学知识介绍教室和自己的位置，通过反思和交流，提高学生准确描述位置的能力，培养学生的空间观念和应用意识。</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jc w:val="left"/>
              <w:rPr>
                <w:rFonts w:hint="eastAsia" w:ascii="等线" w:hAnsi="等线" w:eastAsia="等线" w:cs="等线"/>
                <w:sz w:val="21"/>
                <w:szCs w:val="21"/>
              </w:rPr>
            </w:pPr>
            <w:r>
              <w:rPr>
                <w:rFonts w:hint="eastAsia" w:ascii="等线" w:hAnsi="等线" w:eastAsia="等线" w:cs="等线"/>
                <w:sz w:val="21"/>
                <w:szCs w:val="21"/>
              </w:rPr>
              <w:t>1.小玉的前面是谁</w:t>
            </w: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41575" cy="974090"/>
                  <wp:effectExtent l="0" t="0" r="15875" b="16510"/>
                  <wp:docPr id="1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
                          <pic:cNvPicPr>
                            <a:picLocks noChangeAspect="1"/>
                          </pic:cNvPicPr>
                        </pic:nvPicPr>
                        <pic:blipFill>
                          <a:blip r:embed="rId141"/>
                          <a:stretch>
                            <a:fillRect/>
                          </a:stretch>
                        </pic:blipFill>
                        <pic:spPr>
                          <a:xfrm>
                            <a:off x="0" y="0"/>
                            <a:ext cx="2441575" cy="97409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2.圈一圈。</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69185" cy="691515"/>
                  <wp:effectExtent l="0" t="0" r="12065" b="13335"/>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
                          <pic:cNvPicPr>
                            <a:picLocks noChangeAspect="1"/>
                          </pic:cNvPicPr>
                        </pic:nvPicPr>
                        <pic:blipFill>
                          <a:blip r:embed="rId142"/>
                          <a:stretch>
                            <a:fillRect/>
                          </a:stretch>
                        </pic:blipFill>
                        <pic:spPr>
                          <a:xfrm>
                            <a:off x="0" y="0"/>
                            <a:ext cx="2369185" cy="6915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3.用“上”或“下”填一填。</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96515" cy="1034415"/>
                  <wp:effectExtent l="0" t="0" r="13335" b="13335"/>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143"/>
                          <a:stretch>
                            <a:fillRect/>
                          </a:stretch>
                        </pic:blipFill>
                        <pic:spPr>
                          <a:xfrm>
                            <a:off x="0" y="0"/>
                            <a:ext cx="2596515" cy="10344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填一填。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56840" cy="685800"/>
                  <wp:effectExtent l="0" t="0" r="10160" b="0"/>
                  <wp:docPr id="1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
                          <pic:cNvPicPr>
                            <a:picLocks noChangeAspect="1"/>
                          </pic:cNvPicPr>
                        </pic:nvPicPr>
                        <pic:blipFill>
                          <a:blip r:embed="rId144"/>
                          <a:stretch>
                            <a:fillRect/>
                          </a:stretch>
                        </pic:blipFill>
                        <pic:spPr>
                          <a:xfrm>
                            <a:off x="0" y="0"/>
                            <a:ext cx="2656840" cy="68580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.（思维训练）欢欢、乐乐和多多三人比赛跑步。</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51785" cy="469265"/>
                  <wp:effectExtent l="0" t="0" r="5715" b="6985"/>
                  <wp:docPr id="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
                          <pic:cNvPicPr>
                            <a:picLocks noChangeAspect="1"/>
                          </pic:cNvPicPr>
                        </pic:nvPicPr>
                        <pic:blipFill>
                          <a:blip r:embed="rId145"/>
                          <a:stretch>
                            <a:fillRect/>
                          </a:stretch>
                        </pic:blipFill>
                        <pic:spPr>
                          <a:xfrm>
                            <a:off x="0" y="0"/>
                            <a:ext cx="2851785" cy="4692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b/>
                <w:bCs/>
                <w:sz w:val="21"/>
                <w:szCs w:val="21"/>
                <w:lang w:val="en-US" w:eastAsia="zh-CN"/>
              </w:rPr>
              <w:t xml:space="preserve">  </w:t>
            </w:r>
            <w:r>
              <w:rPr>
                <w:rFonts w:hint="eastAsia" w:ascii="等线" w:hAnsi="等线" w:eastAsia="等线" w:cs="等线"/>
                <w:b w:val="0"/>
                <w:bCs w:val="0"/>
                <w:sz w:val="21"/>
                <w:szCs w:val="21"/>
                <w:lang w:val="en-US" w:eastAsia="zh-CN"/>
              </w:rPr>
              <w:t xml:space="preserve"> 乐乐是第(    ) 名。</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学生认真读题，独立思考，完成练习题。对于思维训练题，学生积极思考，尝试分析三人的名次关系。完成后，学生与同学交流答案，互相检查。</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通过分层练习，让学生巩固所学的位置关系知识，提高解题能力。思维训练题培养学生的逻辑思维和应用能力，通过交流检查，让学生及时发现问题并改正。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学生回顾本节课的内容，思考自己学到的知识，如上下、前后、左右的位置关系和准确描述位置的方法。学生自我评价和评价他人的学习表现，分享自己的学习收获和体会。</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通过课堂小结，帮助学生梳理知识，加深记忆。学习评价让学生了解自己和他人的学习情况，促进学生的学习和交流。</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通过作业，让学生进一步巩固所学知识，加深对位置关系的理解和应用。</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介绍我的教室</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lang w:val="en-US" w:eastAsia="zh-CN"/>
              </w:rPr>
              <w:t>前后、上下、左右</w:t>
            </w: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第三单元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整理与分类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是北师大版一年级上册“整理与分类”的内容，是学生系统学习分类知识的起始单元。《整理房间》作为开篇，通过呈现淘气和笑笑房间的不同情景，引导学生观察对比，初步体会分类的含义和方法，感受分类在生活中的作用，将生活中常见的“分类整理”行为转化为系统的数学认知活动。《一起来分类》则是在学生对分类有了直观感性认识的基础上，进一步深化拓展，着重引导学生掌握“按不同标准分类”及“二次分类”技巧，如对书本、笔、平面图形等进行分类，让学生体会分类的层次性和灵活性，理解不同层级分类下结果的差异与关联，为后续学习统计图表、数学规律探索等知识筑牢根基，强化数学思维的逻辑性与条理性。教材内容编排由浅入深，符合一年级学生的认知规律，注重让学生在实际操作和观察思考中理解和掌握分类知识，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的认知和思维方式处于具体形象阶段，在日常生活中，他们已经接触到一些分类现象，如超市物品的摆放、书店书籍的分类等，有一定的生活经验。但对于分类的概念和方法，他们的理解还比较模糊，缺乏系统性和条理性。经过之前的学习，学生已经认识了一些常见的物品和图形，但在面对需要分类整理的情况时，可能不知道如何确定分类标准。此外，学生之间的个体差异较大，部分学生可能能够较快地理解和掌握分类知识，而另一部分学生可能需要更多的时间和实践来巩固。因此，在教学过程中，教师应充分考虑学生的实际情况，采用生动有趣、直观形象的教学方法，引导学生积极参与分类活动，逐步培养他们的分类意识和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5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理解分类的含义和方法，能按一定的标准对物品进行整理分类。</w:t>
            </w:r>
          </w:p>
          <w:p>
            <w:pPr>
              <w:keepNext w:val="0"/>
              <w:keepLines w:val="0"/>
              <w:pageBreakBefore w:val="0"/>
              <w:widowControl w:val="0"/>
              <w:numPr>
                <w:ilvl w:val="0"/>
                <w:numId w:val="5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掌握按不同标准进行分类的方法，体会不同分类标准会产生不同的分类结果。</w:t>
            </w:r>
          </w:p>
          <w:p>
            <w:pPr>
              <w:keepNext w:val="0"/>
              <w:keepLines w:val="0"/>
              <w:pageBreakBefore w:val="0"/>
              <w:widowControl w:val="0"/>
              <w:numPr>
                <w:ilvl w:val="0"/>
                <w:numId w:val="5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能够在实际生活中运用分类知识解决问题，感受分类在生活中的重要作用。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5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在观察、比较、交流的活动中，初步体会分类的含义和方法，理解分类标准的重要性。</w:t>
            </w:r>
          </w:p>
          <w:p>
            <w:pPr>
              <w:keepNext w:val="0"/>
              <w:keepLines w:val="0"/>
              <w:pageBreakBefore w:val="0"/>
              <w:widowControl w:val="0"/>
              <w:numPr>
                <w:ilvl w:val="0"/>
                <w:numId w:val="5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能根据不同的问题情境确定合适的分类标准，并准确地进行分类。</w:t>
            </w:r>
          </w:p>
          <w:p>
            <w:pPr>
              <w:keepNext w:val="0"/>
              <w:keepLines w:val="0"/>
              <w:pageBreakBefore w:val="0"/>
              <w:widowControl w:val="0"/>
              <w:numPr>
                <w:ilvl w:val="0"/>
                <w:numId w:val="5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培养学生从不同角度思考问题的习惯，提高学生的逻辑思维和创新思维能力。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5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教材：北师大版一年级上册数学教材是教学的核心资源，提供了丰富的情境图和练习题，教师应深入挖掘教材内容，引导学生进行学习。</w:t>
            </w:r>
          </w:p>
          <w:p>
            <w:pPr>
              <w:keepNext w:val="0"/>
              <w:keepLines w:val="0"/>
              <w:pageBreakBefore w:val="0"/>
              <w:widowControl w:val="0"/>
              <w:numPr>
                <w:ilvl w:val="0"/>
                <w:numId w:val="5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课件：制作包含生活场景、物品图片、分类动画等内容的课件，帮助学生直观理解分类的概念和方法，增强学习的趣味性。</w:t>
            </w:r>
          </w:p>
          <w:p>
            <w:pPr>
              <w:keepNext w:val="0"/>
              <w:keepLines w:val="0"/>
              <w:pageBreakBefore w:val="0"/>
              <w:widowControl w:val="0"/>
              <w:numPr>
                <w:ilvl w:val="0"/>
                <w:numId w:val="5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学具：准备各种实物、卡片、图形等学具，让学生通过动手操作，亲身体验分类的过程，加深对知识的理解。</w:t>
            </w:r>
          </w:p>
          <w:p>
            <w:pPr>
              <w:keepNext w:val="0"/>
              <w:keepLines w:val="0"/>
              <w:pageBreakBefore w:val="0"/>
              <w:widowControl w:val="0"/>
              <w:numPr>
                <w:ilvl w:val="0"/>
                <w:numId w:val="5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相关练习题：除教材配套练习题外，可收集或编写一些针对性强、形式多样的练习题，如分类填空、连线、判断等，用于巩固和拓展学生所学知识。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6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整理房间、整理学习用品、分类平面图形等生活情景，引导学生观察并发现其中可分类的事物，提出不同的分类问题，如“这些物品按什么标准分”“怎样把这些图形分成不同的类别”等，培养学生在实际情景中敏锐捕捉问题的能力。</w:t>
            </w:r>
          </w:p>
          <w:p>
            <w:pPr>
              <w:keepNext w:val="0"/>
              <w:keepLines w:val="0"/>
              <w:pageBreakBefore w:val="0"/>
              <w:widowControl w:val="0"/>
              <w:numPr>
                <w:ilvl w:val="0"/>
                <w:numId w:val="6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让学生学会将生活中的分类问题转化为数学问题，提高解决实际问题的意识和能力，体会数学与生活的紧密联系。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6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学生能够理解分类的含义，掌握分类的方法，学会将同一类的物品放在一起，能按一定的标准对物品进行整理分类。</w:t>
            </w:r>
          </w:p>
          <w:p>
            <w:pPr>
              <w:keepNext w:val="0"/>
              <w:keepLines w:val="0"/>
              <w:pageBreakBefore w:val="0"/>
              <w:widowControl w:val="0"/>
              <w:numPr>
                <w:ilvl w:val="0"/>
                <w:numId w:val="6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深入理解分类标准的重要性，熟练掌握按不同标准进行分类的方法，能够准确地将书本、笔、平面图形等进行分类，提升学生运用分类知识解决实际问题的技能。</w:t>
            </w:r>
          </w:p>
          <w:p>
            <w:pPr>
              <w:keepNext w:val="0"/>
              <w:keepLines w:val="0"/>
              <w:pageBreakBefore w:val="0"/>
              <w:widowControl w:val="0"/>
              <w:numPr>
                <w:ilvl w:val="0"/>
                <w:numId w:val="6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能够在实际生活中运用分类知识对物品进行整理和归纳，感受分类在生活中的重要作用，为后续数学学习和生活实践奠定基础。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6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在分类活动中，启发学生从多个角度思考分类标准，培养学生的逻辑思维和创新思维。让学生学会有条理地思考问题，分析事物的特征和属性，提高思维的逻辑性和严谨性。</w:t>
            </w:r>
          </w:p>
          <w:p>
            <w:pPr>
              <w:keepNext w:val="0"/>
              <w:keepLines w:val="0"/>
              <w:pageBreakBefore w:val="0"/>
              <w:widowControl w:val="0"/>
              <w:numPr>
                <w:ilvl w:val="0"/>
                <w:numId w:val="6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鼓励学生清晰、准确地表达自己的分类想法和过程，如“我是按颜色把这些图形分成了两类”“我把玩具按照功能分成了不同的组”，提高学生的数学语言表达能力。</w:t>
            </w:r>
          </w:p>
          <w:p>
            <w:pPr>
              <w:keepNext w:val="0"/>
              <w:keepLines w:val="0"/>
              <w:pageBreakBefore w:val="0"/>
              <w:widowControl w:val="0"/>
              <w:numPr>
                <w:ilvl w:val="0"/>
                <w:numId w:val="6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通过观察、比较、分析等活动，培养学生的归纳总结能力，能够从具体的分类实例中抽象出分类的方法和规律。</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6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组织学生进行小组交流和讨论，分享自己的分类方法和结果，倾听他人的意见和建议。让学生在交流中相互学习、相互启发，培养学生的合作交流能力和团队精神。</w:t>
            </w:r>
          </w:p>
          <w:p>
            <w:pPr>
              <w:keepNext w:val="0"/>
              <w:keepLines w:val="0"/>
              <w:pageBreakBefore w:val="0"/>
              <w:widowControl w:val="0"/>
              <w:numPr>
                <w:ilvl w:val="0"/>
                <w:numId w:val="6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引导学生反思不同分类标准下结果的差异，总结分类的经验和方法，培养学生的反思总结能力。让学生学会从失败中吸取教训，不断改进自己的分类方法，提高学习效率和学习质量。</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丰富多样的生活情境，如超市购物、整理书包、整理玩具等，让学生在熟悉的情境中感受分类的必要性和重要性，激发学生的学习兴趣。例如，在教学《整理房间》时，展示淘气和笑笑房间的图片，让学生对比观察，提出问题：“你更喜欢谁的房间？为什么？”引导学生思考分类整理的好处。</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图片、实物、动画等直观手段，展示分类的过程和方法，帮助学生理解抽象的分类概念。例如，在教学《一起来分类》时，通过动画演示将书本按科目、用途分类，将笔按有无橡皮、种类分类的过程，让学生直观地看到不同分类标准下的分类结果。</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手操作法：让学生通过实际操作，如摆一摆、分一分、贴一贴等活动，亲身体验分类的过程，加深对分类知识的理解和掌握。例如，让学生用学具将物品进行分类整理，或者让学生自己动手制作分类图表，提高学生的动手能力和实践能力。</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分类任务。例如，在对平面图形进行分类时，让学生分组讨论分类标准，然后进行分类操作，最后小组汇报分类结果。通过小组合作学习，培养学生的合作交流能力和团队精神。</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有趣的数学游戏，如分类接龙、分类竞赛等，让学生在游戏中巩固所学知识，提高学习的积极性和主动性。例如，教师说出一个物品，让学生快速说出它属于哪一类，或者给出一些物品，让学生分组进行分类竞赛，看哪个小组分类又快又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6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合作学习中，评价学生是否积极参与讨论、是否尊重他人的意见等。</w:t>
            </w:r>
          </w:p>
          <w:p>
            <w:pPr>
              <w:keepNext w:val="0"/>
              <w:keepLines w:val="0"/>
              <w:pageBreakBefore w:val="0"/>
              <w:widowControl w:val="0"/>
              <w:numPr>
                <w:ilvl w:val="0"/>
                <w:numId w:val="6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分类作业时，评价学生是否能正确确定分类标准、分类结果是否准确等。</w:t>
            </w:r>
          </w:p>
          <w:p>
            <w:pPr>
              <w:keepNext w:val="0"/>
              <w:keepLines w:val="0"/>
              <w:pageBreakBefore w:val="0"/>
              <w:widowControl w:val="0"/>
              <w:numPr>
                <w:ilvl w:val="0"/>
                <w:numId w:val="6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中设置一些需要学生根据不同标准进行分类的题目，考查学生对分类知识的灵活运用能力。</w:t>
            </w:r>
          </w:p>
          <w:p>
            <w:pPr>
              <w:keepNext w:val="0"/>
              <w:keepLines w:val="0"/>
              <w:pageBreakBefore w:val="0"/>
              <w:widowControl w:val="0"/>
              <w:numPr>
                <w:ilvl w:val="0"/>
                <w:numId w:val="6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完成分类活动后，让学生自我评价自己在活动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6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完成教材配套的练习题，包括对物品进行分类、填空、连线等题目，巩固课堂所学的分类知识。例如，让学生将教材上的物品按照给定的标准进行分类，并用线连起来。</w:t>
            </w:r>
          </w:p>
          <w:p>
            <w:pPr>
              <w:keepNext w:val="0"/>
              <w:keepLines w:val="0"/>
              <w:pageBreakBefore w:val="0"/>
              <w:widowControl w:val="0"/>
              <w:numPr>
                <w:ilvl w:val="0"/>
                <w:numId w:val="6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回家后整理自己的房间或书包，将物品进行分类整理，并拍照记录下来，第二天与同学分享自己的整理成果。通过实际操作，加深学生对分类知识的理解和运用。</w:t>
            </w:r>
          </w:p>
          <w:p>
            <w:pPr>
              <w:keepNext w:val="0"/>
              <w:keepLines w:val="0"/>
              <w:pageBreakBefore w:val="0"/>
              <w:widowControl w:val="0"/>
              <w:numPr>
                <w:ilvl w:val="0"/>
                <w:numId w:val="6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用学具或卡片制作一些分类图表，如将动物、植物、交通工具等进行分类，展示在教室里，与同学交流分享。培养学生的动手能力和创新思维。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6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观察生活中的分类现象，如超市的货架、图书馆的书架等，记录下不同的分类标准和分类结果，并与家长或同学交流自己的发现。提高学生的观察能力和分析能力。</w:t>
            </w:r>
          </w:p>
          <w:p>
            <w:pPr>
              <w:keepNext w:val="0"/>
              <w:keepLines w:val="0"/>
              <w:pageBreakBefore w:val="0"/>
              <w:widowControl w:val="0"/>
              <w:numPr>
                <w:ilvl w:val="0"/>
                <w:numId w:val="6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给学生一些混合的物品图片，让学生自己确定分类标准，进行分类，并写出分类的理由。培养学生的自主思维能力和创新能力。</w:t>
            </w:r>
          </w:p>
          <w:p>
            <w:pPr>
              <w:keepNext w:val="0"/>
              <w:keepLines w:val="0"/>
              <w:pageBreakBefore w:val="0"/>
              <w:widowControl w:val="0"/>
              <w:numPr>
                <w:ilvl w:val="0"/>
                <w:numId w:val="6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开展“分类小能手”活动，让学生在一周内收集生活中的各种物品，然后进行分类整理，制作成分类手册。评选出优秀的分类手册进行展示和表扬，激发学生的学习兴趣和竞争意识。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6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和家长一起去超市购物，帮助家长将购买的物品按照不同的类别放进购物袋里，并在回家后将物品分类整理到冰箱、橱柜等地方。通过实践活动，让学生体会分类在生活中的实际应用。</w:t>
            </w:r>
          </w:p>
          <w:p>
            <w:pPr>
              <w:keepNext w:val="0"/>
              <w:keepLines w:val="0"/>
              <w:pageBreakBefore w:val="0"/>
              <w:widowControl w:val="0"/>
              <w:numPr>
                <w:ilvl w:val="0"/>
                <w:numId w:val="6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组织学生进行班级物品的分类整理活动，如整理图书角、玩具柜等，让学生在实践中提高分类能力和团队合作能力。</w:t>
            </w:r>
          </w:p>
          <w:p>
            <w:pPr>
              <w:keepNext w:val="0"/>
              <w:keepLines w:val="0"/>
              <w:pageBreakBefore w:val="0"/>
              <w:widowControl w:val="0"/>
              <w:numPr>
                <w:ilvl w:val="0"/>
                <w:numId w:val="6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让学生自己设计一个分类游戏，邀请家人或同学一起玩，在游戏中巩固分类知识，提高学生的综合能力。</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3.1 整理房间教学设计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9"/>
        <w:gridCol w:w="517"/>
        <w:gridCol w:w="2886"/>
        <w:gridCol w:w="1215"/>
        <w:gridCol w:w="675"/>
        <w:gridCol w:w="560"/>
        <w:gridCol w:w="1239"/>
        <w:gridCol w:w="105"/>
        <w:gridCol w:w="1015"/>
        <w:gridCol w:w="757"/>
        <w:gridCol w:w="30"/>
        <w:gridCol w:w="1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整理房间</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第三单元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《整理房间》是北师大版一年级数学上册“整理与分类”单元开篇内容，在学生学前积累一定生活经验基础上，正式将生活中常见 “分类整理” 行为转化为系统数学认知与探究活动，是数学走进生活、服务生活的典型体现，教材开篇呈现 “淘气房间” 杂乱实景图，衣物、玩具、书籍随意摆放，床铺未整、桌椅凌乱，契合儿童熟悉生活场景，易引发情感共鸣与探究兴趣，自然导出 “整理” 需求，让学生直观感受分类整理对生活便利性、有序性价值，理解数学源于生活、用于改善生活要义。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的认知和思维方式仍处于直观形象的阶段，在日常生活中，分类的应用随处可见，如：书店、商店、超市等等，学生也经常在这样的场所出入，有一定的生活经验。教学中充分创设生活情境，以唤起学生已有的生活经验，让学生自主探究，从生活实践中发现问题、解决问题，培养学生的观察能力、动手实践能力和语言表达能力，在实践中体会分类的方法、含义和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借助整理房间活动初步体会分类的含义和方法，感受分类在生活中的作用。</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能按一定的标准，对物品进行整理分类，初步培养分析问题、解决问题的能力。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初步养成有条理地思考问题的习惯及良好的生活习惯。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呈现淘气和笑笑房间的不同情景，引导学生观察并发现问题，如房间杂乱会带来不便，从而思考如何整理房间。让学生在熟悉的生活场景中感受分类整理的必要性，培养学生从生活中发现数学问题的意识和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知识与技能：学生能够理解分类的意义，掌握分类的方法，学会将同一类物品放在一起。能够在实际生活中运用分类知识对物品进行整理，提高学生解决实际问题的能力，为后续数学学习和生活实践奠定基础。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思维与表达：在探究分类的过程中，培养学生的逻辑思维能力，学会有条理地思考问题。鼓励学生用清晰、准确的语言表达自己的分类想法和整理方案，提高学生的语言表达能力和思维的逻辑性。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交流与反思：组织学生进行交流讨论，分享自己的分类经验和想法，学会倾听他人的意见和建议。引导学生对分类整理的过程和结果进行反思，总结经验教训，培养学生的合作交流能力和反思总结的习惯。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kern w:val="2"/>
                <w:sz w:val="21"/>
                <w:szCs w:val="21"/>
                <w:lang w:val="en-US" w:eastAsia="zh-CN" w:bidi="ar-SA"/>
              </w:rPr>
              <w:t>能按一定的标准，对物品进行整理分类。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观察、比较、交流的活动中，初步体会分类的含义和方法。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1.播放视频。</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2.导语：同学们，你们喜欢乔治的房间吗？你们都有自己的房间吗？我们一起去看看淘气和笑笑的家是什么样吧！</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学生认真观看视频，积极回应老师的问题，表达自己对乔治房间的看法，并对即将看到的淘气和笑笑的房间充满期待。</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通过观看视频，为新知识的学习做准备。调动学生学习数学的兴趣，激发探究的欲望。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任务一：理解分类的意义和分类方法</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80995" cy="1016000"/>
                  <wp:effectExtent l="0" t="0" r="14605" b="1270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
                          <pic:cNvPicPr>
                            <a:picLocks noChangeAspect="1"/>
                          </pic:cNvPicPr>
                        </pic:nvPicPr>
                        <pic:blipFill>
                          <a:blip r:embed="rId146"/>
                          <a:stretch>
                            <a:fillRect/>
                          </a:stretch>
                        </pic:blipFill>
                        <pic:spPr>
                          <a:xfrm>
                            <a:off x="0" y="0"/>
                            <a:ext cx="2880995" cy="101600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提问：你更喜欢谁的房间呢？</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2.引导</w:t>
            </w:r>
            <w:r>
              <w:rPr>
                <w:rFonts w:hint="eastAsia" w:ascii="等线" w:hAnsi="等线" w:eastAsia="等线" w:cs="等线"/>
                <w:sz w:val="21"/>
                <w:szCs w:val="21"/>
              </w:rPr>
              <w:t>观察笑笑房间的物品是怎么摆放的</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预设：整理柜上层放玩具，中层放文具，下层放服装。</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3.小结：</w:t>
            </w:r>
            <w:r>
              <w:rPr>
                <w:rFonts w:hint="eastAsia" w:ascii="等线" w:hAnsi="等线" w:eastAsia="等线" w:cs="等线"/>
                <w:sz w:val="21"/>
                <w:szCs w:val="21"/>
              </w:rPr>
              <w:t>把同一类的物品放一起的整理活动，就是对物品进行分类。</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4.提问：像这样分类整理后，有什么好处？</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学生交流。</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5.教师归纳：分类整理后的房间内不仅整洁，而且方便，无论想找什么物品，都可以快速找到。</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6.提问：淘气的房间好凌乱啊!你能帮助淘气整理房间吗？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预设1：把在学校需要用的书和本放在书包里，其余的书和本放在柜子的上层。</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预设2：把笔装在文具盒里，装好后也放在书包里，再把书包放在桌子上。</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预设3：把篮球、足球、魔方和玩具熊放在柜子的中层。</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预设4：把上衣、裤子叠好，放在柜子的最下层，袜子放在衣服的上面。</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预设5：把床整理好，椅子放在桌子的下面。</w:t>
            </w:r>
          </w:p>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任务二：列举生活中分类现象</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提问：生活中有哪些地方属于分类呢？</w:t>
            </w:r>
          </w:p>
          <w:p>
            <w:pPr>
              <w:widowControl/>
              <w:spacing w:line="360" w:lineRule="auto"/>
              <w:rPr>
                <w:rFonts w:hint="eastAsia" w:ascii="等线" w:hAnsi="等线" w:eastAsia="等线" w:cs="等线"/>
                <w:sz w:val="21"/>
                <w:szCs w:val="21"/>
              </w:rPr>
            </w:pPr>
            <w:r>
              <w:rPr>
                <w:rFonts w:hint="eastAsia" w:ascii="等线" w:hAnsi="等线" w:eastAsia="等线" w:cs="等线"/>
                <w:color w:val="FF0000"/>
                <w:sz w:val="21"/>
                <w:szCs w:val="21"/>
                <w:lang w:val="en-US" w:eastAsia="zh-CN"/>
              </w:rPr>
              <w:t xml:space="preserve">  </w:t>
            </w:r>
            <w:r>
              <w:rPr>
                <w:rFonts w:hint="eastAsia" w:ascii="等线" w:hAnsi="等线" w:eastAsia="等线" w:cs="等线"/>
                <w:color w:val="000000" w:themeColor="text1"/>
                <w:sz w:val="21"/>
                <w:szCs w:val="21"/>
                <w:lang w:val="en-US" w:eastAsia="zh-CN"/>
                <w14:textFill>
                  <w14:solidFill>
                    <w14:schemeClr w14:val="tx1"/>
                  </w14:solidFill>
                </w14:textFill>
              </w:rPr>
              <w:t>预设：生活超市、图书分类、垃圾分类……</w:t>
            </w:r>
          </w:p>
          <w:p>
            <w:pPr>
              <w:widowControl/>
              <w:spacing w:line="360" w:lineRule="auto"/>
              <w:rPr>
                <w:rFonts w:hint="eastAsia" w:ascii="等线" w:hAnsi="等线" w:eastAsia="等线" w:cs="等线"/>
                <w:color w:val="FF0000"/>
                <w:sz w:val="21"/>
                <w:szCs w:val="21"/>
                <w:u w:val="single"/>
              </w:rPr>
            </w:pPr>
            <w:r>
              <w:rPr>
                <w:rFonts w:hint="eastAsia" w:ascii="等线" w:hAnsi="等线" w:eastAsia="等线" w:cs="等线"/>
                <w:color w:val="FF0000"/>
                <w:sz w:val="21"/>
                <w:szCs w:val="21"/>
              </w:rPr>
              <w:t>易错提示：</w:t>
            </w:r>
            <w:r>
              <w:rPr>
                <w:rFonts w:hint="eastAsia" w:ascii="等线" w:hAnsi="等线" w:eastAsia="等线" w:cs="等线"/>
                <w:color w:val="FF0000"/>
                <w:sz w:val="21"/>
                <w:szCs w:val="21"/>
                <w:lang w:val="en-US" w:eastAsia="zh-CN"/>
              </w:rPr>
              <w:t>分类一定要有标准的</w:t>
            </w:r>
            <w:r>
              <w:rPr>
                <w:rFonts w:hint="eastAsia" w:ascii="等线" w:hAnsi="等线" w:eastAsia="等线" w:cs="等线"/>
                <w:color w:val="FF0000"/>
                <w:sz w:val="21"/>
                <w:szCs w:val="21"/>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任务一：学生观察情境图，积极回答老师的问题，表达自己更喜欢的房间。仔细观察笑笑房间物品的摆放方式，思考并回答分类整理的好处。主动提出帮助淘气整理房间的方案，积极交流自己的想法。</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任务二：学生积极思考生活中的分类现象，踊跃发言，列举出生活超市、图书分类、垃圾分类等例子。认真听取老师的易错提示，理解分类需要有标准。</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任务一：通过对比淘气和笑笑的房间，引导学生观察和思考，让学生直观感受分类整理的意义和好处，培养学生的观察能力和逻辑思维能力。让学生帮助淘气整理房间，提高学生解决实际问题的能力。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任务二：引导学生从生活中寻找分类现象，让学生体会数学与生活的紧密联系，加深对分类概念的理解，同时培养学生的观察和归纳能力。强调分类要有标准，避免学生出现错误。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44</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44</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44</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eastAsia="zh-CN"/>
              </w:rPr>
              <w:t>（</w:t>
            </w:r>
            <w:r>
              <w:rPr>
                <w:rFonts w:hint="eastAsia" w:ascii="等线" w:hAnsi="等线" w:eastAsia="等线" w:cs="等线"/>
                <w:sz w:val="21"/>
                <w:szCs w:val="21"/>
                <w:lang w:val="en-US" w:eastAsia="zh-CN"/>
              </w:rPr>
              <w:t>能力拓展</w:t>
            </w:r>
            <w:r>
              <w:rPr>
                <w:rFonts w:hint="eastAsia" w:ascii="等线" w:hAnsi="等线" w:eastAsia="等线" w:cs="等线"/>
                <w:sz w:val="21"/>
                <w:szCs w:val="21"/>
                <w:lang w:eastAsia="zh-CN"/>
              </w:rPr>
              <w:t>）它们可以怎么分。</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850515" cy="549910"/>
                  <wp:effectExtent l="0" t="0" r="6985" b="2540"/>
                  <wp:docPr id="1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
                          <pic:cNvPicPr>
                            <a:picLocks noChangeAspect="1"/>
                          </pic:cNvPicPr>
                        </pic:nvPicPr>
                        <pic:blipFill>
                          <a:blip r:embed="rId147"/>
                          <a:stretch>
                            <a:fillRect/>
                          </a:stretch>
                        </pic:blipFill>
                        <pic:spPr>
                          <a:xfrm>
                            <a:off x="0" y="0"/>
                            <a:ext cx="2850515" cy="54991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.（思维训练）找出每行中不同的是什么？放到篮子里。</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62885" cy="1131570"/>
                  <wp:effectExtent l="0" t="0" r="18415" b="11430"/>
                  <wp:docPr id="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
                          <pic:cNvPicPr>
                            <a:picLocks noChangeAspect="1"/>
                          </pic:cNvPicPr>
                        </pic:nvPicPr>
                        <pic:blipFill>
                          <a:blip r:embed="rId148"/>
                          <a:stretch>
                            <a:fillRect/>
                          </a:stretch>
                        </pic:blipFill>
                        <pic:spPr>
                          <a:xfrm>
                            <a:off x="0" y="0"/>
                            <a:ext cx="2762885" cy="1131570"/>
                          </a:xfrm>
                          <a:prstGeom prst="rect">
                            <a:avLst/>
                          </a:prstGeom>
                          <a:noFill/>
                          <a:ln>
                            <a:noFill/>
                          </a:ln>
                        </pic:spPr>
                      </pic:pic>
                    </a:graphicData>
                  </a:graphic>
                </wp:inline>
              </w:drawing>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学生认真完成课堂练习，积极思考题目，运用所学的分类知识进行解答。遇到问题时，主动与同学交流或向老师请教。</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通过分层练习，让学生巩固所学的分类知识，提高学生运用知识解决问题的能力。培养学生的思维能力和创新能力，让学生在练习中进一步理解分类的含义和方法。</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学生回顾本节课所学内容，积极发言，分享自己学到的知识和学习方法。认真听取老师和同学的评价，对自己的学习情况有更清晰的认识。</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通过课堂小结，帮助学生梳理本节课的知识体系，加深对所学内容的理解和记忆。学习评价可以让学生了解自己的学习成果和不足之处，激励学生不断进步。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190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学生明确作业任务，课后认真完成分层作业，巩固课堂所学知识。</w:t>
            </w:r>
          </w:p>
        </w:tc>
        <w:tc>
          <w:tcPr>
            <w:tcW w:w="177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通过作业让学生进一步巩固所学知识，加深对分类概念的理解和应用。分层作业可以满足不同学生的学习需求，让每个学生都能在作业中得到提高。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整理房间</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1.分类的含义：在一堆物品中，把具有相同特征或用途的物品放在一起。</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2.分类的方法：分类时先判断所给的物品中哪些具有相同的特征、用途等，再把同类的物品放在一起。</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3.2 一起来分类教学设计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一起来分类</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第三单元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 xml:space="preserve"> 《一起来分类》是北师大版一年级数学上册 “整理与分类” 单元内容，是在学生初步接触《整理房间》、对分类有直观感性认知基础上，进一步深化拓展的内容。它起着巩固分类思想、细化分类方法、强化分类应用能力的关键作用，是从基础分类感知迈向复杂分类实践与灵活运用的进阶环节，为后续学习统计图表（借分类统计数据）、数学规律探索（基于分类归纳规律）等知识筑牢根基，强化数学思维逻辑性与条理性培养。此课着重引导学生掌握 “按不同标准分类” 及 “二次分类” 技巧。像对一堆图形，先按颜色分，再对同色图形按形状二次细分；借分步明晰操作，展现复杂分类思维过程，助学生突破单一标准局限，体会分类层次性、灵活性，理解不同层级分类下结果差异与关联。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一年级孩子们对于“分类与整理”这部分的知识，看起来像是没有接触过，是一个全新的知识起点。但在孩子们的实际生活中，分类思想也随处可见。例如，超市里的物品要分类摆放， 既美观整齐又便于顾客很快地找到想买的东西；书店里的书也要根据类别分类摆放等等，对此， 学生也有一定的认识和感受。除此之外，不少学生也有将自己的学习用品和生活用品分类整理的习惯。因此对于本节课的知识，学生已经具备了一定的知识基础和生活体验。经过《整理房间》这节课，学生已经学会了分类的基本方法，那么这一节新课的教学可以在具体的分类中让学生以事物间所存在的几个相同的属性为标准进行不同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根据已有生活经验体会到不同的分类标准会产生不同的分类结果。</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学会先确定分类标准再进行分类，培养分析问题的能力。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在分类过程中，初步养成从不同角度思考问题的习惯及良好的生活习惯。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整理房间、分类学习用品和平面图形等生活情景，引导学生观察并发现其中可分类的事物，提出不同的分类问题，如“这些书本按什么标准分”“笔袋里的笔怎么分”等，培养学生在实际情景中敏锐捕捉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知识与技能：让学生深入理解分类的概念，熟练掌握按不同标准进行分类的方法，能够准确地将书本、笔、平面图形等进行分类，提升学生运用分类知识解决实际问题的技能，为后续数学学习奠定基础。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分类活动中，启发学生从多个角度思考分类标准，培养学生的逻辑思维和创新思维。鼓励学生清晰、准确地表达自己的分类想法和过程，如“我是按科目把书本分成两类”，提高学生的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交流与反思：组织学生进行小组交流和讨论，分享自己的分类方法和结果，倾听他人的意见和建议。引导学生反思不同分类标准下结果的差异，总结分类的经验和方法，培养学生的合作交流能力和反思总结能力。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kern w:val="2"/>
                <w:sz w:val="21"/>
                <w:szCs w:val="21"/>
                <w:lang w:val="en-US" w:eastAsia="zh-CN" w:bidi="ar-SA"/>
              </w:rPr>
            </w:pPr>
            <w:r>
              <w:rPr>
                <w:rFonts w:hint="eastAsia" w:ascii="等线" w:hAnsi="等线" w:eastAsia="等线" w:cs="等线"/>
                <w:kern w:val="2"/>
                <w:sz w:val="21"/>
                <w:szCs w:val="21"/>
                <w:lang w:val="en-US" w:eastAsia="zh-CN" w:bidi="ar-SA"/>
              </w:rPr>
              <w:t>学会先确定分类标准再进行分类，并且能够按照不同的分类标准对物品进行分类。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能根据不同的问题情境确定分类标准。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1.同学们，你还记得笑笑是怎样整理房间的？</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学生交流。</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学生回忆并积极交流笑笑整理房间的方法，如将衣服放在衣柜、玩具放在玩具箱等。</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任务一：探究分类标准的多样性</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859280" cy="1118870"/>
                  <wp:effectExtent l="0" t="0" r="7620" b="5080"/>
                  <wp:docPr id="1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
                          <pic:cNvPicPr>
                            <a:picLocks noChangeAspect="1"/>
                          </pic:cNvPicPr>
                        </pic:nvPicPr>
                        <pic:blipFill>
                          <a:blip r:embed="rId149"/>
                          <a:stretch>
                            <a:fillRect/>
                          </a:stretch>
                        </pic:blipFill>
                        <pic:spPr>
                          <a:xfrm>
                            <a:off x="0" y="0"/>
                            <a:ext cx="1859280" cy="111887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提问：把书本分成两类，说一说你是怎么分的？</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2.学生交流分法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预设1：按科目分!把语文书和语文练习本分为一类，把数学书和数学练习本分为一类。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预设2：按用途分!把语文书和数学书分为一类，把语文练习本和数学练习本分为一类。</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3.提问：把笔袋里的笔分成两类，说一说你是怎么分的？</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883410" cy="1096010"/>
                  <wp:effectExtent l="0" t="0" r="2540" b="8890"/>
                  <wp:docPr id="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
                          <pic:cNvPicPr>
                            <a:picLocks noChangeAspect="1"/>
                          </pic:cNvPicPr>
                        </pic:nvPicPr>
                        <pic:blipFill>
                          <a:blip r:embed="rId150"/>
                          <a:stretch>
                            <a:fillRect/>
                          </a:stretch>
                        </pic:blipFill>
                        <pic:spPr>
                          <a:xfrm>
                            <a:off x="0" y="0"/>
                            <a:ext cx="1883410" cy="109601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4.学生交流分法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预设1：把带橡皮的分为一类，把不带橡皮的分为一类。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预设2：我把铅笔分为一类，彩笔分为一类。</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5.提问：你有什么分类的好方法，与同伴说一说。</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预设1：先想一想按什么标准来分。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预设2：把同一类的放在一起。</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任务二：把平面图形进行分类</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出示试一试主题图</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442845" cy="646430"/>
                  <wp:effectExtent l="0" t="0" r="14605" b="1270"/>
                  <wp:docPr id="1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
                          <pic:cNvPicPr>
                            <a:picLocks noChangeAspect="1"/>
                          </pic:cNvPicPr>
                        </pic:nvPicPr>
                        <pic:blipFill>
                          <a:blip r:embed="rId151"/>
                          <a:stretch>
                            <a:fillRect/>
                          </a:stretch>
                        </pic:blipFill>
                        <pic:spPr>
                          <a:xfrm>
                            <a:off x="0" y="0"/>
                            <a:ext cx="2442845" cy="646430"/>
                          </a:xfrm>
                          <a:prstGeom prst="rect">
                            <a:avLst/>
                          </a:prstGeom>
                          <a:noFill/>
                          <a:ln>
                            <a:noFill/>
                          </a:ln>
                        </pic:spPr>
                      </pic:pic>
                    </a:graphicData>
                  </a:graphic>
                </wp:inline>
              </w:drawing>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color w:val="000000" w:themeColor="text1"/>
                <w:sz w:val="21"/>
                <w:szCs w:val="21"/>
                <w:lang w:val="en-US" w:eastAsia="zh-CN"/>
                <w14:textFill>
                  <w14:solidFill>
                    <w14:schemeClr w14:val="tx1"/>
                  </w14:solidFill>
                </w14:textFill>
              </w:rPr>
              <w:t>说一说，你打算怎么分？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预设1：按颜色分。</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预设2：按形状分。</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2.指导学生把附页中的图剪下来，分一分。</w:t>
            </w:r>
          </w:p>
          <w:p>
            <w:pPr>
              <w:widowControl/>
              <w:spacing w:line="360" w:lineRule="auto"/>
              <w:rPr>
                <w:rFonts w:hint="eastAsia" w:ascii="等线" w:hAnsi="等线" w:eastAsia="等线" w:cs="等线"/>
                <w:sz w:val="21"/>
                <w:szCs w:val="21"/>
              </w:rPr>
            </w:pPr>
            <w:r>
              <w:rPr>
                <w:rFonts w:hint="eastAsia" w:ascii="等线" w:hAnsi="等线" w:eastAsia="等线" w:cs="等线"/>
                <w:color w:val="FF0000"/>
                <w:sz w:val="21"/>
                <w:szCs w:val="21"/>
              </w:rPr>
              <w:t>易错提示：</w:t>
            </w:r>
            <w:r>
              <w:rPr>
                <w:rFonts w:hint="eastAsia" w:ascii="等线" w:hAnsi="等线" w:eastAsia="等线" w:cs="等线"/>
                <w:color w:val="FF0000"/>
                <w:sz w:val="21"/>
                <w:szCs w:val="21"/>
                <w:lang w:val="en-US" w:eastAsia="zh-CN"/>
              </w:rPr>
              <w:t>分类标准不同，结果也不同</w:t>
            </w:r>
            <w:r>
              <w:rPr>
                <w:rFonts w:hint="eastAsia" w:ascii="等线" w:hAnsi="等线" w:eastAsia="等线" w:cs="等线"/>
                <w:color w:val="FF0000"/>
                <w:sz w:val="21"/>
                <w:szCs w:val="21"/>
              </w:rPr>
              <w:t>。</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认真观察情境图，思考书本的分类方法，积极举手发言。当其他同学回答时，认真倾听。</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分享自己将书本分类的想法，可能会提出按科目或用途分类的方法。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思考笔袋里笔的分类方法，大胆表达自己的分法，如按是否带橡皮或笔的种类分类。</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 与同伴交流分类的好方法，学习他人的经验。</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观察试一试主题图，思考平面图形的分类标准，可能会想到按颜色或形状分类。</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按照老师的要求，把附页中的图剪下来，进行分类操作，体会不同分类标准下结果的差异。</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任务一：通过展示情境图并提出问题，引导学生对书本和笔进行分类，让学生在实际操作中探究分类标准的多样性，培养学生的观察能力和思维能力，提高学生收集、处理数学信息的能力。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任务二：让学生对平面图形进行分类，进一步巩固按不同标准分类的方法，加深学生对分类概念的理解，同时培养学生的动手操作能力和创新思维。</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47</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47</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47</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分一分。</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58720" cy="231140"/>
                  <wp:effectExtent l="0" t="0" r="17780" b="16510"/>
                  <wp:docPr id="1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
                          <pic:cNvPicPr>
                            <a:picLocks noChangeAspect="1"/>
                          </pic:cNvPicPr>
                        </pic:nvPicPr>
                        <pic:blipFill>
                          <a:blip r:embed="rId152"/>
                          <a:stretch>
                            <a:fillRect/>
                          </a:stretch>
                        </pic:blipFill>
                        <pic:spPr>
                          <a:xfrm>
                            <a:off x="0" y="0"/>
                            <a:ext cx="2458720" cy="23114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分法一：</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分法二：</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.（思维训练）说一说，怎样分类。</w:t>
            </w:r>
          </w:p>
          <w:p>
            <w:pPr>
              <w:widowControl/>
              <w:spacing w:line="360" w:lineRule="auto"/>
              <w:ind w:firstLine="630" w:firstLineChars="3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1035050" cy="946150"/>
                  <wp:effectExtent l="0" t="0" r="12700" b="6350"/>
                  <wp:docPr id="1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
                          <pic:cNvPicPr>
                            <a:picLocks noChangeAspect="1"/>
                          </pic:cNvPicPr>
                        </pic:nvPicPr>
                        <pic:blipFill>
                          <a:blip r:embed="rId153"/>
                          <a:stretch>
                            <a:fillRect/>
                          </a:stretch>
                        </pic:blipFill>
                        <pic:spPr>
                          <a:xfrm>
                            <a:off x="0" y="0"/>
                            <a:ext cx="1035050" cy="946150"/>
                          </a:xfrm>
                          <a:prstGeom prst="rect">
                            <a:avLst/>
                          </a:prstGeom>
                          <a:noFill/>
                          <a:ln>
                            <a:noFill/>
                          </a:ln>
                        </pic:spPr>
                      </pic:pic>
                    </a:graphicData>
                  </a:graphic>
                </wp:inline>
              </w:drawing>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学生独立完成教材上的练习题，积极思考不同的分类方法，在分一分和思维训练题中，尝试从多个角度进行分类，并与同学交流自己的想法。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学生回顾本节课所学知识，如按不同标准分类的方法，分享自己学习的过程和体会。同时，参与学习评价，评价自己和同学在课堂上的表现。</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通过课堂小结，帮助学生梳理知识，加深记忆。学习评价可以让学生了解自己的学习情况，发现优点和不足，促进学生的学习和成长。</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学生认真完成老师布置的作业，巩固课堂所学知识。</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通过作业，让学生进一步巩固所学知识，提高学生运用知识解决问题的能力。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100" w:firstLineChars="1000"/>
              <w:jc w:val="left"/>
              <w:rPr>
                <w:rFonts w:hint="eastAsia" w:ascii="等线" w:hAnsi="等线" w:eastAsia="等线" w:cs="等线"/>
                <w:sz w:val="21"/>
                <w:szCs w:val="21"/>
              </w:rPr>
            </w:pPr>
            <w:r>
              <w:rPr>
                <w:rFonts w:hint="eastAsia" w:ascii="等线" w:hAnsi="等线" w:eastAsia="等线" w:cs="等线"/>
                <w:sz w:val="21"/>
                <w:szCs w:val="21"/>
              </w:rPr>
              <w:t>一起来分类</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按不同的标准分类，结果不一样。</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分类标准</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1680" w:firstLineChars="800"/>
              <w:jc w:val="both"/>
              <w:textAlignment w:val="auto"/>
              <w:rPr>
                <w:rFonts w:hint="eastAsia" w:ascii="等线" w:hAnsi="等线" w:eastAsia="等线" w:cs="等线"/>
                <w:sz w:val="21"/>
                <w:szCs w:val="21"/>
              </w:rPr>
            </w:pPr>
            <w:r>
              <w:rPr>
                <w:rFonts w:hint="eastAsia" w:ascii="等线" w:hAnsi="等线" w:eastAsia="等线" w:cs="等线"/>
                <w:sz w:val="21"/>
                <w:szCs w:val="21"/>
              </w:rPr>
              <w:t>自定标准。</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第四单元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default" w:ascii="等线" w:hAnsi="等线" w:eastAsia="等线" w:cs="等线"/>
                <w:b/>
                <w:bCs/>
                <w:sz w:val="21"/>
                <w:szCs w:val="21"/>
                <w:lang w:val="en-US" w:eastAsia="zh-CN"/>
              </w:rPr>
            </w:pPr>
            <w:r>
              <w:rPr>
                <w:rFonts w:hint="eastAsia" w:ascii="等线" w:hAnsi="等线" w:eastAsia="等线" w:cs="等线"/>
                <w:b/>
                <w:bCs/>
                <w:sz w:val="21"/>
                <w:szCs w:val="21"/>
                <w:lang w:val="en-US" w:eastAsia="zh-CN"/>
              </w:rPr>
              <w:t>10以内数加与减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是北师大版一年级上册“10以内数加与减”的内容，是学生系统学习加减法的重要阶段。教材以丰富多样、贴近生活的情境为载体，如猜数游戏、背土豆、课间活动、小鸡吃食、乘车等，引导学生逐步理解加减法的意义。从得数是6、7的加减法开始，到得数是8、9、10的加减法，再到连加、连减和加减混合运算，内容编排由浅入深，符合一年级学生的认知规律。同时，教材注重让学生通过动手操作、观察思考、交流讨论等活动，亲身体验加减法的形成过程，加深对知识的理解和掌握。在单元结尾，安排了《做个加法表》和《做个减法表》的活动，帮助学生系统整理所学的加减法算式，发现其中的规律，构建完整的知识体系，为后续更复杂的数学运算学习奠定坚实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刚入学不久，在前面的学习中已经认识了0 - 10各数，对简单的数数和数字的读写有了一定的基础。但他们的认知和思维方式仍处于直观形象阶段，需要借助具体的实物、情境和操作活动来理解抽象的数学概念。在加减法的学习方面，部分学生在生活中已经有了一些简单的加减法经验，但对加减法的意义和运算方法的理解还不够深入和系统。此外，学生之间的个体差异较大，在运算速度、理解能力和表达能力等方面存在一定的差距。因此，在教学过程中，教师应充分考虑学生的实际情况，采用生动有趣、直观形象的教学方法，激发学生的学习兴趣，关注每个学生的学习进展，及时给予指导和帮助。</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6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理解加减法的意义，掌握10以内数的加减法的计算方法，能准确、快速地进行计算。</w:t>
            </w:r>
          </w:p>
          <w:p>
            <w:pPr>
              <w:keepNext w:val="0"/>
              <w:keepLines w:val="0"/>
              <w:pageBreakBefore w:val="0"/>
              <w:widowControl w:val="0"/>
              <w:numPr>
                <w:ilvl w:val="0"/>
                <w:numId w:val="6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能根据具体情境，正确列出加减法算式，并运用所学知识解决简单的实际问题。</w:t>
            </w:r>
          </w:p>
          <w:p>
            <w:pPr>
              <w:keepNext w:val="0"/>
              <w:keepLines w:val="0"/>
              <w:pageBreakBefore w:val="0"/>
              <w:widowControl w:val="0"/>
              <w:numPr>
                <w:ilvl w:val="0"/>
                <w:numId w:val="6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掌握连加、连减和加减混合运算的顺序，并能正确计算。</w:t>
            </w:r>
          </w:p>
          <w:p>
            <w:pPr>
              <w:keepNext w:val="0"/>
              <w:keepLines w:val="0"/>
              <w:pageBreakBefore w:val="0"/>
              <w:widowControl w:val="0"/>
              <w:numPr>
                <w:ilvl w:val="0"/>
                <w:numId w:val="6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经历整理加法表和减法表的过程，发现其中的规律，提高对加减法运算的整体认识。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7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理解加减法的意义，尤其是减法中“去掉”和“求剩余”的含义，以及加减法之间的互逆关系。</w:t>
            </w:r>
          </w:p>
          <w:p>
            <w:pPr>
              <w:keepNext w:val="0"/>
              <w:keepLines w:val="0"/>
              <w:pageBreakBefore w:val="0"/>
              <w:widowControl w:val="0"/>
              <w:numPr>
                <w:ilvl w:val="0"/>
                <w:numId w:val="7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运用所学知识解决较复杂的实际问题，能够准确分析题目中的数量关系，选择合适的运算方法。</w:t>
            </w:r>
          </w:p>
          <w:p>
            <w:pPr>
              <w:keepNext w:val="0"/>
              <w:keepLines w:val="0"/>
              <w:pageBreakBefore w:val="0"/>
              <w:widowControl w:val="0"/>
              <w:numPr>
                <w:ilvl w:val="0"/>
                <w:numId w:val="7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在整理加法表和减法表的过程中，培养学生的观察能力、归纳总结能力和有序思考的习惯。</w:t>
            </w:r>
          </w:p>
          <w:p>
            <w:pPr>
              <w:keepNext w:val="0"/>
              <w:keepLines w:val="0"/>
              <w:pageBreakBefore w:val="0"/>
              <w:widowControl w:val="0"/>
              <w:numPr>
                <w:ilvl w:val="0"/>
                <w:numId w:val="7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提高学生的运算速度和准确性，培养良好的计算习惯。</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7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教材：北师大版一年级上册数学教材是教学的核心资源，提供了丰富的情境图、例题和练习题，教师应深入挖掘教材内容，引导学生进行学习。</w:t>
            </w:r>
          </w:p>
          <w:p>
            <w:pPr>
              <w:keepNext w:val="0"/>
              <w:keepLines w:val="0"/>
              <w:pageBreakBefore w:val="0"/>
              <w:widowControl w:val="0"/>
              <w:numPr>
                <w:ilvl w:val="0"/>
                <w:numId w:val="7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课件：制作包含动画、图片、视频等内容的课件，展示教学情境和运算过程，帮助学生直观理解加减法的意义和计算方法，增强学习的趣味性。</w:t>
            </w:r>
          </w:p>
          <w:p>
            <w:pPr>
              <w:keepNext w:val="0"/>
              <w:keepLines w:val="0"/>
              <w:pageBreakBefore w:val="0"/>
              <w:widowControl w:val="0"/>
              <w:numPr>
                <w:ilvl w:val="0"/>
                <w:numId w:val="7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学具：准备小棒、计数器、圆片、数字卡片等学具，让学生通过动手操作，亲身体验加减法的形成过程，加深对知识的理解和掌握。</w:t>
            </w:r>
          </w:p>
          <w:p>
            <w:pPr>
              <w:keepNext w:val="0"/>
              <w:keepLines w:val="0"/>
              <w:pageBreakBefore w:val="0"/>
              <w:widowControl w:val="0"/>
              <w:numPr>
                <w:ilvl w:val="0"/>
                <w:numId w:val="7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练习题：除教材配套练习题外，可收集或编写一些针对性强、形式多样的练习题，如口算题卡、应用题集、拓展思维题等，用于巩固和拓展学生所学知识。</w:t>
            </w:r>
          </w:p>
          <w:p>
            <w:pPr>
              <w:keepNext w:val="0"/>
              <w:keepLines w:val="0"/>
              <w:pageBreakBefore w:val="0"/>
              <w:widowControl w:val="0"/>
              <w:numPr>
                <w:ilvl w:val="0"/>
                <w:numId w:val="7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教学网站和数学游戏软件：利用相关的教学网站和数学游戏软件，为学生提供更多的学习资源和练习机会，让学生在游戏中巩固所学知识，提高学习的积极性和主动性。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7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猜数游戏、背土豆、课间活动、小鸡吃食、乘车等丰富的生活情景，让学生在具体情境中发现问题、提出问题，如根据棋子的分合、土豆的增减、小朋友的活动等提出加减法问题，培养学生从数学角度观察生活、思考问题的能力，体会数学与生活的紧密联系，增强应用数学知识解决实际问题的意识。</w:t>
            </w:r>
          </w:p>
          <w:p>
            <w:pPr>
              <w:keepNext w:val="0"/>
              <w:keepLines w:val="0"/>
              <w:pageBreakBefore w:val="0"/>
              <w:widowControl w:val="0"/>
              <w:numPr>
                <w:ilvl w:val="0"/>
                <w:numId w:val="7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引导学生学会分析问题，能够从题目中提取关键信息，明确已知条件和所求问题，提高解决问题的能力。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7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学生能理解加减法的意义，熟练掌握10以内数的加减法的计算方法，包括点数法、接数法、推理法、想加算减法等，能够准确列出10以内数的加减法算式并正确计算，提升运算能力和对数学知识的运用能力。</w:t>
            </w:r>
          </w:p>
          <w:p>
            <w:pPr>
              <w:keepNext w:val="0"/>
              <w:keepLines w:val="0"/>
              <w:pageBreakBefore w:val="0"/>
              <w:widowControl w:val="0"/>
              <w:numPr>
                <w:ilvl w:val="0"/>
                <w:numId w:val="7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掌握连加、连减和加减混合运算的顺序，能够正确进行相关计算，解决生活中涉及连加、连减和加减混合运算的实际问题。</w:t>
            </w:r>
          </w:p>
          <w:p>
            <w:pPr>
              <w:keepNext w:val="0"/>
              <w:keepLines w:val="0"/>
              <w:pageBreakBefore w:val="0"/>
              <w:widowControl w:val="0"/>
              <w:numPr>
                <w:ilvl w:val="0"/>
                <w:numId w:val="7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理解“同样多”的含义，会用移多补少的方法使不相等的两个数变得相等，掌握用画图等方式表示数量关系，提高学生的数学运算和逻辑思维能力。</w:t>
            </w:r>
          </w:p>
          <w:p>
            <w:pPr>
              <w:keepNext w:val="0"/>
              <w:keepLines w:val="0"/>
              <w:pageBreakBefore w:val="0"/>
              <w:widowControl w:val="0"/>
              <w:numPr>
                <w:ilvl w:val="0"/>
                <w:numId w:val="7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经历整理加法表和减法表的过程，能将10以内的加减法算式有规律地整理在表格中，准确发现其中的简单规律，提升学生的知识整理和归纳能力。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7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在探究10以内数的加减法的计算方法和解决问题的过程中，培养学生的逻辑思维能力，让学生学会有条理地思考问题，分析数量关系，选择合适的运算方法。</w:t>
            </w:r>
          </w:p>
          <w:p>
            <w:pPr>
              <w:keepNext w:val="0"/>
              <w:keepLines w:val="0"/>
              <w:pageBreakBefore w:val="0"/>
              <w:widowControl w:val="0"/>
              <w:numPr>
                <w:ilvl w:val="0"/>
                <w:numId w:val="7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鼓励学生用清晰、准确的语言表达自己的想法和思路，如描述情境图的内容、讲述解题思路、解释算式的含义等，提高学生的数学语言表达能力。</w:t>
            </w:r>
          </w:p>
          <w:p>
            <w:pPr>
              <w:keepNext w:val="0"/>
              <w:keepLines w:val="0"/>
              <w:pageBreakBefore w:val="0"/>
              <w:widowControl w:val="0"/>
              <w:numPr>
                <w:ilvl w:val="0"/>
                <w:numId w:val="7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通过观察、比较、分析、归纳等活动，培养学生的观察能力、归纳总结能力和创新思维能力，能够从具体的实例中抽象出数学规律。</w:t>
            </w:r>
          </w:p>
          <w:p>
            <w:pPr>
              <w:keepNext w:val="0"/>
              <w:keepLines w:val="0"/>
              <w:pageBreakBefore w:val="0"/>
              <w:widowControl w:val="0"/>
              <w:numPr>
                <w:ilvl w:val="0"/>
                <w:numId w:val="7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在整理加法表和减法表的过程中，锻炼学生的有序思考能力，学会按照一定的规律进行整理和排列。</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7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组织学生进行小组交流、讨论和合作学习，让学生在交流中分享自己的解题思路和方法，倾听他人的意见和建议，学会与他人合作，培养合作交流意识和团队精神。</w:t>
            </w:r>
          </w:p>
          <w:p>
            <w:pPr>
              <w:keepNext w:val="0"/>
              <w:keepLines w:val="0"/>
              <w:pageBreakBefore w:val="0"/>
              <w:widowControl w:val="0"/>
              <w:numPr>
                <w:ilvl w:val="0"/>
                <w:numId w:val="7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引导学生对自己和他人的学习过程进行反思，总结学习经验和方法，发现自己的不足之处并及时改进，提高学习效率和学习质量。</w:t>
            </w:r>
          </w:p>
          <w:p>
            <w:pPr>
              <w:keepNext w:val="0"/>
              <w:keepLines w:val="0"/>
              <w:pageBreakBefore w:val="0"/>
              <w:widowControl w:val="0"/>
              <w:numPr>
                <w:ilvl w:val="0"/>
                <w:numId w:val="7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在解决问题后，鼓励学生对解题过程和结果进行反思，检查答案的合理性，培养学生的反思意识和严谨的治学态度。</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丰富多样的生活情境，如游戏情境、故事情境、问题情境等，让学生在熟悉的情境中感受加减法的实际应用，激发学生的学习兴趣。例如，在教学《猜数游戏》时，通过创设猜棋子的游戏情境，让学生在玩中学习加减法；在教学《乘车》时，创设乘车的生活情境，让学生理解连加、连减和加减混合运算的意义。</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图片、实物、动画、计数器等直观手段，展示加减法的运算过程，帮助学生理解抽象的数学概念。例如，在教学加减法的计算方法时，用小棒摆一摆、计数器拨一拨，让学生直观地看到数的组成和变化；在教学“同样多”和“移多补少”时，用圆片摆一摆，让学生直观地理解数量关系。</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手操作法：让学生通过摆学具、画图形、拨计数器等动手操作活动，亲身体验加减法的形成过程，加深对知识的理解和掌握。例如，在学习得数是6、7、8、9、10的加减法时，让学生用小棒、圆片等学具进行分一分、摆一摆，探索数的组成和加减法的计算方法；在整理加法表和减法表时，让学生动手将算式卡片进行分类、排列，发现其中的规律。</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有趣的数学游戏，如加减法接龙、口算比赛、数学闯关等，让学生在游戏中巩固所学知识，提高计算速度和准确性，同时增强学习的趣味性和积极性。例如，在课堂上组织学生进行加减法接龙游戏，一个学生说出一个算式，下一个学生快速说出答案，依次类推，激发学生的竞争意识和学习热情。</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学习任务。例如，在探究加减法的计算方法、解决实际问题、整理加法表和减法表等活动中，让学生分组讨论，分享自己的想法和方法，培养学生的合作交流能力和团队精神。</w:t>
            </w:r>
          </w:p>
          <w:p>
            <w:pPr>
              <w:keepNext w:val="0"/>
              <w:keepLines w:val="0"/>
              <w:pageBreakBefore w:val="0"/>
              <w:widowControl w:val="0"/>
              <w:numPr>
                <w:ilvl w:val="0"/>
                <w:numId w:val="7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要善于提出问题，启发学生思考，引导学生自主探究和发现问题。例如，在教学得数是6的加减法时，教师可以问学生：“你是怎么算出6的？还有其他方法吗？”让学生自己思考和探索不同的计算方法；在教学连加、连减和加减混合运算时，教师可以通过提问，引导学生分析题目中的数量关系，选择合适的运算方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7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合作学习中，评价学生是否积极参与讨论、是否尊重他人的意见、是否能够与小组成员合作完成任务等。</w:t>
            </w:r>
          </w:p>
          <w:p>
            <w:pPr>
              <w:keepNext w:val="0"/>
              <w:keepLines w:val="0"/>
              <w:pageBreakBefore w:val="0"/>
              <w:widowControl w:val="0"/>
              <w:numPr>
                <w:ilvl w:val="0"/>
                <w:numId w:val="7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作业时，评价学生的计算是否准确、书写是否规范、解题思路是否清晰等。</w:t>
            </w:r>
          </w:p>
          <w:p>
            <w:pPr>
              <w:keepNext w:val="0"/>
              <w:keepLines w:val="0"/>
              <w:pageBreakBefore w:val="0"/>
              <w:widowControl w:val="0"/>
              <w:numPr>
                <w:ilvl w:val="0"/>
                <w:numId w:val="7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后，分析学生在哪些知识点上存在薄弱环节，制定相应的复习计划，帮助学生巩固和提高。</w:t>
            </w:r>
          </w:p>
          <w:p>
            <w:pPr>
              <w:keepNext w:val="0"/>
              <w:keepLines w:val="0"/>
              <w:pageBreakBefore w:val="0"/>
              <w:widowControl w:val="0"/>
              <w:numPr>
                <w:ilvl w:val="0"/>
                <w:numId w:val="7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完成一个学习任务后，让学生自我评价自己在学习过程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7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口算题、填空题、列式计算题、解决实际问题等，巩固课堂所学的基础知识。例如，让学生完成教材上得数是6、7、8、9、10的加减法的练习题，以及连加、连减和加减混合运算的练习题。</w:t>
            </w:r>
          </w:p>
          <w:p>
            <w:pPr>
              <w:keepNext w:val="0"/>
              <w:keepLines w:val="0"/>
              <w:pageBreakBefore w:val="0"/>
              <w:widowControl w:val="0"/>
              <w:numPr>
                <w:ilvl w:val="0"/>
                <w:numId w:val="7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用小棒、圆片等学具摆一摆，说一说加减法的算式，加深对加减法意义的理解。例如，让学生用小棒摆一摆5 + 3 = 8和8 - 3 = 5的过程，并说一说算式的含义。</w:t>
            </w:r>
          </w:p>
          <w:p>
            <w:pPr>
              <w:keepNext w:val="0"/>
              <w:keepLines w:val="0"/>
              <w:pageBreakBefore w:val="0"/>
              <w:widowControl w:val="0"/>
              <w:numPr>
                <w:ilvl w:val="0"/>
                <w:numId w:val="7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书写加减法算式，要求书写规范、工整。例如，让学生在练习本上认真书写得数是10的加减法算式，每个算式写一行，注意数字和符号的书写规范。</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7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自己创设一个生活情境，用加减法解决问题，并记录下来。例如，家里有3个苹果，妈妈又买了2个，现在一共有多少个苹果？然后用算式表示出来，并计算出结果。</w:t>
            </w:r>
          </w:p>
          <w:p>
            <w:pPr>
              <w:keepNext w:val="0"/>
              <w:keepLines w:val="0"/>
              <w:pageBreakBefore w:val="0"/>
              <w:widowControl w:val="0"/>
              <w:numPr>
                <w:ilvl w:val="0"/>
                <w:numId w:val="7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完成一些拓展思维的题目，如根据给出的算式，写出相关的加减法算式，或根据情境图提出多个加减法问题并解答。例如，给出算式3 + 4 = 7，让学生写出相关的加减法算式；给出一幅小朋友活动的情境图，让学生提出不同的加减法问题并解答。</w:t>
            </w:r>
          </w:p>
          <w:p>
            <w:pPr>
              <w:keepNext w:val="0"/>
              <w:keepLines w:val="0"/>
              <w:pageBreakBefore w:val="0"/>
              <w:widowControl w:val="0"/>
              <w:numPr>
                <w:ilvl w:val="0"/>
                <w:numId w:val="7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制作加法表和减法表，并发现其中的规律。让学生将10以内的加减法算式写在卡片上，然后进行分类、排列，制作成加法表和减法表，观察其中的规律，并记录下来。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8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和家长一起去超市购物，记录购买的物品数量和价格，计算一共花了多少钱，找回多少钱。通过实践活动，让学生体会加减法在生活中的实际应用。</w:t>
            </w:r>
          </w:p>
          <w:p>
            <w:pPr>
              <w:keepNext w:val="0"/>
              <w:keepLines w:val="0"/>
              <w:pageBreakBefore w:val="0"/>
              <w:widowControl w:val="0"/>
              <w:numPr>
                <w:ilvl w:val="0"/>
                <w:numId w:val="8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玩加减法扑克牌游戏，和家长或同学用扑克牌进行加减法口算比赛，提高计算速度和准确性。例如，每人出一张扑克牌，将两张牌上的数字相加或相减，谁先算出答案谁获胜。</w:t>
            </w:r>
          </w:p>
          <w:p>
            <w:pPr>
              <w:keepNext w:val="0"/>
              <w:keepLines w:val="0"/>
              <w:pageBreakBefore w:val="0"/>
              <w:widowControl w:val="0"/>
              <w:numPr>
                <w:ilvl w:val="0"/>
                <w:numId w:val="8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生活中的加减法现象，如公交车上的人数变化、班级里的图书数量变化等，用加减法算式记录下来，并与家长或同学交流。例如，公交车上原来有5个人，下车2个人，又上车3个人，现在车上有多少个人？用算式表示为5 - 2 + 3 = 6。</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4.1 猜数游戏教学设计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猜数游戏</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 xml:space="preserve"> 《猜数游戏》是北师大版小学数学一年级上册第三单元 “10以内数加与减” 中的重要一课。在学生已经初步认识了 1 - 10 各数，掌握简单数数方法以及对加法含义有一定直观感知的基础上开展教学。这节课借助有趣的猜数情境，重点探究得数是 6的加减法，既是对加法和减法意义的进一步深化理解，又为后续更复杂加减法运算及解决实际问题筑牢根基，在知识体系中起着承上启下的衔接作用，同时以游戏形式贯穿始终，契合一年级学生活泼好动、好奇心强的特点，激发学生数学学习兴趣与热情，培养数感及运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由于学生入校时间不长，他们的认识与思维方式仍处于直观形象的阶段，在抽象能力、语言表达能力和思考的除面性方面需要老师的进一步的引导。通过前面课时的学习，学生已经初步掌握了5以内的加减法，本课时将使学生通过观察、猜测、验证等多种学习方式获得对关于6的加减法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1.在猜数游戏的活动中，理解加减法的意义，探索并掌握有关6的加减法的计算方法。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2.能根据数学信息列出加减法的算式，并能正确计算有关6的加减法。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3.能应用所学的知识解决简单的实际问题，体会数学就在身边。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猜数游戏等情景，让学生在具体情境中发现问题、提出问题，如根据棋子的分合情况提出加减法问题，培养学生从数学角度观察生活、思考问题的能力，体会数学与生活的紧密联系，增强应用数学知识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知识与技能：学生能理解加减法的意义，熟练掌握得数是6的加减法的计算方法，能够准确列出6的加减法算式并正确计算，提升运算能力和对数学知识的运用能力，为后续数学学习奠定基础。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思维与表达：在探究6的加减法过程中，学生学会运用摆一摆、接着数、画一画等方法进行思考和计算，锻炼逻辑思维和形象思维能力。同时，能清晰、准确地表达自己的想法和算法，提高数学语言表达能力。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交流与反思：学生在小组交流、讨论中，学会倾听他人的意见和想法，与同学合作交流，分享自己的解题思路和方法。通过反思自己的学习过程，总结经验教训，不断改进学习方法，提高学习效率。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掌握有关6的加减法的计算方法。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运用所学的知识解决简单的实际问题。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1.看谁算得又对又快？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4-1=     3+2=      1+3=     3-1=     5-3=   </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2+2=     1+2=      4-2=     2-1=     3-2=</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2.同学们，根据图片列式计算吗？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10130" cy="721360"/>
                  <wp:effectExtent l="0" t="0" r="13970" b="2540"/>
                  <wp:docPr id="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
                          <pic:cNvPicPr>
                            <a:picLocks noChangeAspect="1"/>
                          </pic:cNvPicPr>
                        </pic:nvPicPr>
                        <pic:blipFill>
                          <a:blip r:embed="rId154"/>
                          <a:stretch>
                            <a:fillRect/>
                          </a:stretch>
                        </pic:blipFill>
                        <pic:spPr>
                          <a:xfrm>
                            <a:off x="0" y="0"/>
                            <a:ext cx="2310130" cy="72136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学生交流。</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学生积极参与计算，快速说出答案。看到图片后，认真观察并思考，积极与同学交流，尝试列出算式。</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任务一：理解加减法的意义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91740" cy="1095375"/>
                  <wp:effectExtent l="0" t="0" r="3810" b="9525"/>
                  <wp:docPr id="1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
                          <pic:cNvPicPr>
                            <a:picLocks noChangeAspect="1"/>
                          </pic:cNvPicPr>
                        </pic:nvPicPr>
                        <pic:blipFill>
                          <a:blip r:embed="rId155"/>
                          <a:stretch>
                            <a:fillRect/>
                          </a:stretch>
                        </pic:blipFill>
                        <pic:spPr>
                          <a:xfrm>
                            <a:off x="0" y="0"/>
                            <a:ext cx="2491740" cy="1095375"/>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提问：看图，你能列出算式吗？</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2.学生交流算法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预设1：求一共有几个棋子，就是把左手中的4个棋子和右手中的2个棋子合在一起，用加法计算。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3.提问：怎样计算4+2</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4.学生交流算法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预设1：摆一摆。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预设2：接着数，4往后数2个数是6。</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预设3：4加1等于5，再加1就是6。</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w:t>
            </w:r>
            <w:r>
              <w:rPr>
                <w:rFonts w:hint="eastAsia" w:ascii="等线" w:hAnsi="等线" w:eastAsia="等线" w:cs="等线"/>
                <w:sz w:val="21"/>
                <w:szCs w:val="21"/>
              </w:rPr>
              <w:t>课件出示情境</w:t>
            </w:r>
            <w:r>
              <w:rPr>
                <w:rFonts w:hint="eastAsia" w:ascii="等线" w:hAnsi="等线" w:eastAsia="等线" w:cs="等线"/>
                <w:sz w:val="21"/>
                <w:szCs w:val="21"/>
                <w:lang w:val="en-US" w:eastAsia="zh-CN"/>
              </w:rPr>
              <w:t>图。</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15540" cy="702310"/>
                  <wp:effectExtent l="0" t="0" r="3810" b="2540"/>
                  <wp:docPr id="1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3"/>
                          <pic:cNvPicPr>
                            <a:picLocks noChangeAspect="1"/>
                          </pic:cNvPicPr>
                        </pic:nvPicPr>
                        <pic:blipFill>
                          <a:blip r:embed="rId156"/>
                          <a:stretch>
                            <a:fillRect/>
                          </a:stretch>
                        </pic:blipFill>
                        <pic:spPr>
                          <a:xfrm>
                            <a:off x="0" y="0"/>
                            <a:ext cx="2415540" cy="70231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6.学生交流算法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预设1：求左手中有几个棋子，就是已知总数和一部分，求另一部分，用减法计算。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7.提问：怎样计算4+2</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8.学生交流算法</w:t>
            </w:r>
            <w:r>
              <w:rPr>
                <w:rFonts w:hint="eastAsia" w:ascii="等线" w:hAnsi="等线" w:eastAsia="等线" w:cs="等线"/>
                <w:sz w:val="21"/>
                <w:szCs w:val="21"/>
                <w:lang w:eastAsia="zh-CN"/>
              </w:rPr>
              <w:t>。</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预设1：摆一摆，拿走3个，还剩下3个。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303020" cy="742950"/>
                  <wp:effectExtent l="0" t="0" r="11430" b="0"/>
                  <wp:docPr id="1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5"/>
                          <pic:cNvPicPr>
                            <a:picLocks noChangeAspect="1"/>
                          </pic:cNvPicPr>
                        </pic:nvPicPr>
                        <pic:blipFill>
                          <a:blip r:embed="rId157"/>
                          <a:stretch>
                            <a:fillRect/>
                          </a:stretch>
                        </pic:blipFill>
                        <pic:spPr>
                          <a:xfrm>
                            <a:off x="0" y="0"/>
                            <a:ext cx="1303020" cy="742950"/>
                          </a:xfrm>
                          <a:prstGeom prst="rect">
                            <a:avLst/>
                          </a:prstGeom>
                          <a:noFill/>
                          <a:ln>
                            <a:noFill/>
                          </a:ln>
                        </pic:spPr>
                      </pic:pic>
                    </a:graphicData>
                  </a:graphic>
                </wp:inline>
              </w:drawing>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预设2：画一画，划掉3个，还剩下3个。</w:t>
            </w:r>
          </w:p>
          <w:p>
            <w:pPr>
              <w:widowControl/>
              <w:spacing w:line="360" w:lineRule="auto"/>
              <w:rPr>
                <w:rFonts w:hint="eastAsia" w:ascii="等线" w:hAnsi="等线" w:eastAsia="等线" w:cs="等线"/>
                <w:b/>
                <w:bCs/>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044575" cy="556260"/>
                  <wp:effectExtent l="0" t="0" r="3175" b="15240"/>
                  <wp:docPr id="1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4"/>
                          <pic:cNvPicPr>
                            <a:picLocks noChangeAspect="1"/>
                          </pic:cNvPicPr>
                        </pic:nvPicPr>
                        <pic:blipFill>
                          <a:blip r:embed="rId158"/>
                          <a:stretch>
                            <a:fillRect/>
                          </a:stretch>
                        </pic:blipFill>
                        <pic:spPr>
                          <a:xfrm>
                            <a:off x="0" y="0"/>
                            <a:ext cx="1044575" cy="556260"/>
                          </a:xfrm>
                          <a:prstGeom prst="rect">
                            <a:avLst/>
                          </a:prstGeom>
                          <a:noFill/>
                          <a:ln>
                            <a:noFill/>
                          </a:ln>
                        </pic:spPr>
                      </pic:pic>
                    </a:graphicData>
                  </a:graphic>
                </wp:inline>
              </w:drawing>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任务二：利用6的合成计算6的加减法</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分一分，填一填</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233295" cy="624840"/>
                  <wp:effectExtent l="0" t="0" r="14605" b="3810"/>
                  <wp:docPr id="1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
                          <pic:cNvPicPr>
                            <a:picLocks noChangeAspect="1"/>
                          </pic:cNvPicPr>
                        </pic:nvPicPr>
                        <pic:blipFill>
                          <a:blip r:embed="rId159"/>
                          <a:stretch>
                            <a:fillRect/>
                          </a:stretch>
                        </pic:blipFill>
                        <pic:spPr>
                          <a:xfrm>
                            <a:off x="0" y="0"/>
                            <a:ext cx="2233295" cy="624840"/>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2.学生动手分一分，师巡视指导困难学生。</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3.根据学生的分法有序记录分的结果：</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316480" cy="685800"/>
                  <wp:effectExtent l="0" t="0" r="7620" b="0"/>
                  <wp:docPr id="1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
                          <pic:cNvPicPr>
                            <a:picLocks noChangeAspect="1"/>
                          </pic:cNvPicPr>
                        </pic:nvPicPr>
                        <pic:blipFill>
                          <a:blip r:embed="rId160"/>
                          <a:stretch>
                            <a:fillRect/>
                          </a:stretch>
                        </pic:blipFill>
                        <pic:spPr>
                          <a:xfrm>
                            <a:off x="0" y="0"/>
                            <a:ext cx="2316480" cy="68580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4.大家看这幅图,谁能说一说这幅图表达了什么意思?(课件出示插图)</w:t>
            </w:r>
          </w:p>
          <w:p>
            <w:pPr>
              <w:numPr>
                <w:ilvl w:val="0"/>
                <w:numId w:val="0"/>
              </w:numPr>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376045" cy="734695"/>
                  <wp:effectExtent l="0" t="0" r="14605" b="8255"/>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161"/>
                          <a:stretch>
                            <a:fillRect/>
                          </a:stretch>
                        </pic:blipFill>
                        <pic:spPr>
                          <a:xfrm>
                            <a:off x="0" y="0"/>
                            <a:ext cx="1376045" cy="734695"/>
                          </a:xfrm>
                          <a:prstGeom prst="rect">
                            <a:avLst/>
                          </a:prstGeom>
                          <a:noFill/>
                          <a:ln>
                            <a:noFill/>
                          </a:ln>
                        </pic:spPr>
                      </pic:pic>
                    </a:graphicData>
                  </a:graphic>
                </wp:inline>
              </w:drawing>
            </w:r>
            <w:r>
              <w:rPr>
                <w:rFonts w:hint="eastAsia" w:ascii="等线" w:hAnsi="等线" w:eastAsia="等线" w:cs="等线"/>
                <w:sz w:val="21"/>
                <w:szCs w:val="21"/>
              </w:rPr>
              <w:drawing>
                <wp:inline distT="0" distB="0" distL="114300" distR="114300">
                  <wp:extent cx="1280795" cy="739140"/>
                  <wp:effectExtent l="0" t="0" r="14605" b="3810"/>
                  <wp:docPr id="1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9"/>
                          <pic:cNvPicPr>
                            <a:picLocks noChangeAspect="1"/>
                          </pic:cNvPicPr>
                        </pic:nvPicPr>
                        <pic:blipFill>
                          <a:blip r:embed="rId162"/>
                          <a:stretch>
                            <a:fillRect/>
                          </a:stretch>
                        </pic:blipFill>
                        <pic:spPr>
                          <a:xfrm>
                            <a:off x="0" y="0"/>
                            <a:ext cx="1280795" cy="73914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5.学生交流算法</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预设1：一个盘子里有2个苹果，另一个盘子里有4个苹果，一共有6个苹果。</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预设2：一共有6只小猫，跑了4只小猫，还剩2只小猫。</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任务一：学生看到情境图后，积极思考，尝试列出算式。交流算法时，大胆表达自己的想法。计算4 + 2时，有的学生用摆棋子的方式，直观地得出结果；有的学生接着数；有的学生用分步计算的方法。看到第二幅情境图后，思考并交流减法的算法，用摆一摆、画一画等方法计算6 - 3。</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任务二：学生动手分一分棋子或其他物品，在老师的巡视指导下完成分一分、填一填的任务。看到插图后，仔细观察并思考，积极交流自己对图意的理解，用不同的加减法情境来描述图意。</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任务一：通过具体情境图，引导学生理解加减法的意义，让学生在交流算法的过程中，掌握不同的计算方法，培养学生的思维能力和解决问题的能力。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任务二：让学生通过动手分一分，亲身体验6的合成，再根据分合情况理解6的加减法，提高学生收集、处理数学信息的能力，加深对知识的理解和掌握。</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49</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49</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49</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说一说，这两幅图表达了什么意思?。</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43175" cy="679450"/>
                  <wp:effectExtent l="0" t="0" r="9525" b="6350"/>
                  <wp:docPr id="1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
                          <pic:cNvPicPr>
                            <a:picLocks noChangeAspect="1"/>
                          </pic:cNvPicPr>
                        </pic:nvPicPr>
                        <pic:blipFill>
                          <a:blip r:embed="rId163"/>
                          <a:stretch>
                            <a:fillRect/>
                          </a:stretch>
                        </pic:blipFill>
                        <pic:spPr>
                          <a:xfrm>
                            <a:off x="0" y="0"/>
                            <a:ext cx="2543175" cy="67945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.（思维训练）说一说，6个</w:t>
            </w:r>
            <w:r>
              <w:rPr>
                <w:rFonts w:hint="eastAsia" w:ascii="等线" w:hAnsi="等线" w:eastAsia="等线" w:cs="等线"/>
                <w:sz w:val="21"/>
                <w:szCs w:val="21"/>
              </w:rPr>
              <w:drawing>
                <wp:inline distT="0" distB="0" distL="114300" distR="114300">
                  <wp:extent cx="388620" cy="358140"/>
                  <wp:effectExtent l="0" t="0" r="11430" b="3810"/>
                  <wp:docPr id="1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1"/>
                          <pic:cNvPicPr>
                            <a:picLocks noChangeAspect="1"/>
                          </pic:cNvPicPr>
                        </pic:nvPicPr>
                        <pic:blipFill>
                          <a:blip r:embed="rId164"/>
                          <a:stretch>
                            <a:fillRect/>
                          </a:stretch>
                        </pic:blipFill>
                        <pic:spPr>
                          <a:xfrm>
                            <a:off x="0" y="0"/>
                            <a:ext cx="388620" cy="358140"/>
                          </a:xfrm>
                          <a:prstGeom prst="rect">
                            <a:avLst/>
                          </a:prstGeom>
                          <a:noFill/>
                          <a:ln>
                            <a:noFill/>
                          </a:ln>
                        </pic:spPr>
                      </pic:pic>
                    </a:graphicData>
                  </a:graphic>
                </wp:inline>
              </w:drawing>
            </w:r>
            <w:r>
              <w:rPr>
                <w:rFonts w:hint="eastAsia" w:ascii="等线" w:hAnsi="等线" w:eastAsia="等线" w:cs="等线"/>
                <w:sz w:val="21"/>
                <w:szCs w:val="21"/>
              </w:rPr>
              <w:t>放在2个盘子里，可以怎么放。</w:t>
            </w:r>
          </w:p>
          <w:p>
            <w:pPr>
              <w:widowControl/>
              <w:spacing w:line="360" w:lineRule="auto"/>
              <w:ind w:firstLine="630" w:firstLineChars="3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1795145" cy="1029335"/>
                  <wp:effectExtent l="0" t="0" r="14605" b="18415"/>
                  <wp:docPr id="1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2"/>
                          <pic:cNvPicPr>
                            <a:picLocks noChangeAspect="1"/>
                          </pic:cNvPicPr>
                        </pic:nvPicPr>
                        <pic:blipFill>
                          <a:blip r:embed="rId165"/>
                          <a:stretch>
                            <a:fillRect/>
                          </a:stretch>
                        </pic:blipFill>
                        <pic:spPr>
                          <a:xfrm>
                            <a:off x="0" y="0"/>
                            <a:ext cx="1795145" cy="1029335"/>
                          </a:xfrm>
                          <a:prstGeom prst="rect">
                            <a:avLst/>
                          </a:prstGeom>
                          <a:noFill/>
                          <a:ln>
                            <a:noFill/>
                          </a:ln>
                        </pic:spPr>
                      </pic:pic>
                    </a:graphicData>
                  </a:graphic>
                </wp:inline>
              </w:drawing>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学生认真完成教材上的练习题，仔细观察图片，列出算式并计算。对于说一说图意的题目，积极思考，用清晰的语言表达自己的想法。在思维训练环节，开动脑筋，想出不同的放法。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通过分层练习，让学生巩固所学的6的加减法知识，加深对加减法意义的理解。培养学生的观察能力、思维能力和语言表达能力，进一步提高学生运用知识解决实际问题的能力。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学生回顾本节课所学内容，积极发言，分享自己学到的知识和学习方法。认真倾听老师和同学的评价，了解自己的优点和不足。</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帮助学生梳理知识，加深记忆。通过学习评价，让学生了解自己的学习情况，增强学习的自信心，同时明确努力的方向。</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学生课后认真完成作业，巩固课堂所学知识。</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通过课后作业，让学生进一步巩固6的加减法知识，加深对知识的理解和掌握，培养学生的自主学习能力。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100" w:firstLineChars="1000"/>
              <w:jc w:val="left"/>
              <w:rPr>
                <w:rFonts w:hint="eastAsia" w:ascii="等线" w:hAnsi="等线" w:eastAsia="等线" w:cs="等线"/>
                <w:sz w:val="21"/>
                <w:szCs w:val="21"/>
              </w:rPr>
            </w:pPr>
            <w:r>
              <w:rPr>
                <w:rFonts w:hint="eastAsia" w:ascii="等线" w:hAnsi="等线" w:eastAsia="等线" w:cs="等线"/>
                <w:sz w:val="21"/>
                <w:szCs w:val="21"/>
              </w:rPr>
              <w:t>猜数游戏</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 xml:space="preserve">       ——6的加减法</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4+2=6        6－3=3</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4.2 背土豆教学设计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2"/>
        <w:gridCol w:w="520"/>
        <w:gridCol w:w="2868"/>
        <w:gridCol w:w="1207"/>
        <w:gridCol w:w="671"/>
        <w:gridCol w:w="563"/>
        <w:gridCol w:w="1243"/>
        <w:gridCol w:w="109"/>
        <w:gridCol w:w="1019"/>
        <w:gridCol w:w="760"/>
        <w:gridCol w:w="29"/>
        <w:gridCol w:w="1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背土豆</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《背土豆》是北师大版小学数学一年级上册第三单元 “10以内数加与减” 中的重要一课，主要围绕得数是 7 的加减法展开教学实践与知识探究。在知识脉络上，承接前面学生对 1 - 10 数字的初步认识、简单加法含义的领会以及 “猜数游戏” 里对 6的分与合与加减法基础运算的铺垫，进一步深化学生对加减法实际意义及运算技能的掌握程度。教材以 “小老鼠背土豆” 这一童趣盎然、富有故事性的情境贯穿始终。先是描绘小老鼠满心欢喜捡起 7 个土豆前行，画面生动展现整体 “7” 的情境概念，接着土豆陆续掉落，巧妙引出减法运算如 “7 - 1 = 6”“7 - 2 = 5”，直观映射出减法就是从总数里去掉一部分求剩余的数学本质。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学生入学至此阶段，已对 1 - 10 数字识别、书写与简单数数得心应手，于 “一共有多少”“猜数游戏” 学习历练后，对加法 “合并”、减法 “去掉” 基础含义形成初步认知，也在操作实践里初步触碰数字分合概念与简单加减法计算，知晓借助摆实物、数手指辅助运算，但运算熟练度有限，对抽象算式理解多依赖直观表象，像脱离实物单纯看 “5+2= 7”，部分学生难快速关联实际情境解读算理。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 借助有趣的童话故事情境，进一步理解加减法的意义，探索并掌握有关7的加减法的计算方法。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 能根据数学信息列出加减法的算式，并能正确计算有关7的加法及相应的减法。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 能运用所学的知识,解决生活中简单的加减法问题,体会数学的乐趣。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小老鼠背土豆”的有趣情景，让学生观察并描述情景中的数学信息，提出与7的加减法相关的问题，如“一共有多少土豆”“还剩多少土豆”等，培养学生在具体情景中发现问题和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知识与技能：学生能进一步理解加减法的意义，熟练掌握有关7的加减法的计算方法，包括点数法、接数法和推理法等，能够准确根据数学信息列出加减法算式并正确计算。</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思维与表达：在探究7的加减法过程中，学生经历独立思考、小组交流和全班汇报，锻炼逻辑思维和推理能力，学会用清晰、准确的语言表达自己的想法和计算过程，提升思维的条理性和表达的准确性。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交流与反思：学生在小组活动和全班交流中，学会倾听他人的意见和想法，与同学进行有效的沟通和合作。通过反思自己和他人的解题方法，总结经验，不断优化自己的思维方式和学习方法。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掌握有关7的加减法的计算方法。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运用所学的知识解决简单的实际问题。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1.在方框里填上合适的数</w:t>
            </w:r>
            <w:r>
              <w:rPr>
                <w:rFonts w:hint="eastAsia" w:ascii="等线" w:hAnsi="等线" w:eastAsia="等线" w:cs="等线"/>
                <w:sz w:val="21"/>
                <w:szCs w:val="21"/>
                <w:lang w:eastAsia="zh-CN"/>
              </w:rPr>
              <w:t>。</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444750" cy="509905"/>
                  <wp:effectExtent l="0" t="0" r="12700" b="4445"/>
                  <wp:docPr id="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
                          <pic:cNvPicPr>
                            <a:picLocks noChangeAspect="1"/>
                          </pic:cNvPicPr>
                        </pic:nvPicPr>
                        <pic:blipFill>
                          <a:blip r:embed="rId166"/>
                          <a:stretch>
                            <a:fillRect/>
                          </a:stretch>
                        </pic:blipFill>
                        <pic:spPr>
                          <a:xfrm>
                            <a:off x="0" y="0"/>
                            <a:ext cx="2444750" cy="50990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2.看谁算得又对又快。</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6-1=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3+3=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2+4=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6-6=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5-3= </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5+1=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0+6=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6-3=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6-4=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6-0=</w:t>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学生认真完成方框填数和口算练习，积极参与竞争，争取算得又对又快，在练习过程中回顾之前学过的加减法知识。</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4474" w:type="dxa"/>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任务一：探究7的加减法的计算方法</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71445" cy="629920"/>
                  <wp:effectExtent l="0" t="0" r="14605" b="17780"/>
                  <wp:docPr id="1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
                          <pic:cNvPicPr>
                            <a:picLocks noChangeAspect="1"/>
                          </pic:cNvPicPr>
                        </pic:nvPicPr>
                        <pic:blipFill>
                          <a:blip r:embed="rId167"/>
                          <a:stretch>
                            <a:fillRect/>
                          </a:stretch>
                        </pic:blipFill>
                        <pic:spPr>
                          <a:xfrm>
                            <a:off x="0" y="0"/>
                            <a:ext cx="2671445" cy="62992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提问：说一说，图中发生了什么事？</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2.放大情境图左图。问：你从图中获得什么数学信息？能提出什么数学问题？会列式解决吗？</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学生独立思考后组内交流。</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3.全班交流，鼓励学生大胆表达，只要学生表达合理都给予表扬。</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有两堆土豆，一堆5个，另一堆2个，一共有多少个土豆？</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列式：5+2=7</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4.提问：你是怎样算出结果是7个的？</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方法一：点数法，把两堆的土豆一起数。</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方法二：接数法，从5后面接着数出2个数。</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方法三：推理法，根据4+2=6，得出4+3=7。</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5.小练习：用圆片代替土豆，摆一摆、说一说、算一算刚才的算式。</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小结：计算7的加法可以用点数法、接数法和推理法来计算。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6.课件放大出示情境图右图。提问：观察图说说发生了什么事，你能提出一个什么问题？</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预设：一个土豆从袋子里漏出来了！</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预设：袋子里还有多少个土豆？</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预设：袋子里原来有7个土豆，漏了1个土豆，还有多少个土豆？</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7.解决问题，并探索计算方法。</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7-1=6，鼓励学生结合操作活动如画图、摆小棒、摆圆片来计算。</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任务二：探究7的合成</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填一填，说一说</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207895" cy="588645"/>
                  <wp:effectExtent l="0" t="0" r="1905" b="190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168"/>
                          <a:stretch>
                            <a:fillRect/>
                          </a:stretch>
                        </pic:blipFill>
                        <pic:spPr>
                          <a:xfrm>
                            <a:off x="0" y="0"/>
                            <a:ext cx="2207895" cy="588645"/>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2.学生动手分一分，师巡视指导困难学生。</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3.根据学生的分法有序记录分的结果：</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rPr>
                <w:rFonts w:hint="eastAsia" w:ascii="等线" w:hAnsi="等线" w:eastAsia="等线" w:cs="等线"/>
                <w:sz w:val="21"/>
                <w:szCs w:val="21"/>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378710" cy="595630"/>
                  <wp:effectExtent l="0" t="0" r="2540" b="1397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169"/>
                          <a:stretch>
                            <a:fillRect/>
                          </a:stretch>
                        </pic:blipFill>
                        <pic:spPr>
                          <a:xfrm>
                            <a:off x="0" y="0"/>
                            <a:ext cx="2378710" cy="595630"/>
                          </a:xfrm>
                          <a:prstGeom prst="rect">
                            <a:avLst/>
                          </a:prstGeom>
                          <a:noFill/>
                          <a:ln>
                            <a:noFill/>
                          </a:ln>
                        </pic:spPr>
                      </pic:pic>
                    </a:graphicData>
                  </a:graphic>
                </wp:inline>
              </w:drawing>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1.仔细观察情境图，积极思考并回答图中发生的事情。</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2.独立思考情境图左图的数学信息、问题及列式，然后在小组内交流自己的想法。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3.参与全班交流，大胆表达自己对问题的看法和列式，认真倾听他人的发言。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4.思考并回答计算结果是7的方法，与同学分享自己的计算思路。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5.用圆片代替土豆进行操作，边摆边说算式，巩固计算方法。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6.观察情境图右图，提出相关问题，并尝试解决。</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7.用画图、摆小棒、摆圆片等方式计算7 - 1 = 6，理解减法的意义。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1.认真完成填一填、说一说的任务。</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2.动手分一分，在操作过程中探索7的合成。遇到困难时向老师或同学寻求帮助。</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3.配合老师记录分的结果，观察结果的规律。</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有趣的情境图引入，引导学生观察、思考和交流，培养学生收集和处理数学信息的能力。让学生用多种方法计算7的加法，拓展思维，加深对加法意义的理解。小练习和操作活动帮助学生巩固所学知识。</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任务二：让学生通过动手分一分的操作活动，自主探究7的合成，培养学生的实践能力和探索精神，为后续学习加减法打下基础。</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51</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51</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51</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尺子模型。</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69770" cy="1184275"/>
                  <wp:effectExtent l="0" t="0" r="11430" b="15875"/>
                  <wp:docPr id="1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
                          <pic:cNvPicPr>
                            <a:picLocks noChangeAspect="1"/>
                          </pic:cNvPicPr>
                        </pic:nvPicPr>
                        <pic:blipFill>
                          <a:blip r:embed="rId170"/>
                          <a:stretch>
                            <a:fillRect/>
                          </a:stretch>
                        </pic:blipFill>
                        <pic:spPr>
                          <a:xfrm>
                            <a:off x="0" y="0"/>
                            <a:ext cx="1969770" cy="11842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.（思维训练）分一分，7根</w:t>
            </w:r>
            <w:r>
              <w:rPr>
                <w:rFonts w:hint="eastAsia" w:ascii="等线" w:hAnsi="等线" w:eastAsia="等线" w:cs="等线"/>
                <w:sz w:val="21"/>
                <w:szCs w:val="21"/>
              </w:rPr>
              <w:drawing>
                <wp:inline distT="0" distB="0" distL="114300" distR="114300">
                  <wp:extent cx="388620" cy="358140"/>
                  <wp:effectExtent l="0" t="0" r="11430" b="3810"/>
                  <wp:docPr id="1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6"/>
                          <pic:cNvPicPr>
                            <a:picLocks noChangeAspect="1"/>
                          </pic:cNvPicPr>
                        </pic:nvPicPr>
                        <pic:blipFill>
                          <a:blip r:embed="rId171"/>
                          <a:stretch>
                            <a:fillRect/>
                          </a:stretch>
                        </pic:blipFill>
                        <pic:spPr>
                          <a:xfrm>
                            <a:off x="0" y="0"/>
                            <a:ext cx="388620" cy="358140"/>
                          </a:xfrm>
                          <a:prstGeom prst="rect">
                            <a:avLst/>
                          </a:prstGeom>
                          <a:noFill/>
                          <a:ln>
                            <a:noFill/>
                          </a:ln>
                        </pic:spPr>
                      </pic:pic>
                    </a:graphicData>
                  </a:graphic>
                </wp:inline>
              </w:drawing>
            </w:r>
            <w:r>
              <w:rPr>
                <w:rFonts w:hint="eastAsia" w:ascii="等线" w:hAnsi="等线" w:eastAsia="等线" w:cs="等线"/>
                <w:sz w:val="21"/>
                <w:szCs w:val="21"/>
              </w:rPr>
              <w:t xml:space="preserve">分给2只 </w:t>
            </w:r>
            <w:r>
              <w:rPr>
                <w:rFonts w:hint="eastAsia" w:ascii="等线" w:hAnsi="等线" w:eastAsia="等线" w:cs="等线"/>
                <w:sz w:val="21"/>
                <w:szCs w:val="21"/>
              </w:rPr>
              <w:drawing>
                <wp:inline distT="0" distB="0" distL="114300" distR="114300">
                  <wp:extent cx="419100" cy="373380"/>
                  <wp:effectExtent l="0" t="0" r="0" b="7620"/>
                  <wp:docPr id="1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7"/>
                          <pic:cNvPicPr>
                            <a:picLocks noChangeAspect="1"/>
                          </pic:cNvPicPr>
                        </pic:nvPicPr>
                        <pic:blipFill>
                          <a:blip r:embed="rId172"/>
                          <a:stretch>
                            <a:fillRect/>
                          </a:stretch>
                        </pic:blipFill>
                        <pic:spPr>
                          <a:xfrm>
                            <a:off x="0" y="0"/>
                            <a:ext cx="419100" cy="373380"/>
                          </a:xfrm>
                          <a:prstGeom prst="rect">
                            <a:avLst/>
                          </a:prstGeom>
                          <a:noFill/>
                          <a:ln>
                            <a:noFill/>
                          </a:ln>
                        </pic:spPr>
                      </pic:pic>
                    </a:graphicData>
                  </a:graphic>
                </wp:inline>
              </w:drawing>
            </w:r>
            <w:r>
              <w:rPr>
                <w:rFonts w:hint="eastAsia" w:ascii="等线" w:hAnsi="等线" w:eastAsia="等线" w:cs="等线"/>
                <w:sz w:val="21"/>
                <w:szCs w:val="21"/>
              </w:rPr>
              <w:t>，可以怎么分？</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75280" cy="574675"/>
                  <wp:effectExtent l="0" t="0" r="1270" b="15875"/>
                  <wp:docPr id="1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8"/>
                          <pic:cNvPicPr>
                            <a:picLocks noChangeAspect="1"/>
                          </pic:cNvPicPr>
                        </pic:nvPicPr>
                        <pic:blipFill>
                          <a:blip r:embed="rId173"/>
                          <a:stretch>
                            <a:fillRect/>
                          </a:stretch>
                        </pic:blipFill>
                        <pic:spPr>
                          <a:xfrm>
                            <a:off x="0" y="0"/>
                            <a:ext cx="2875280" cy="574675"/>
                          </a:xfrm>
                          <a:prstGeom prst="rect">
                            <a:avLst/>
                          </a:prstGeom>
                          <a:noFill/>
                          <a:ln>
                            <a:noFill/>
                          </a:ln>
                        </pic:spPr>
                      </pic:pic>
                    </a:graphicData>
                  </a:graphic>
                </wp:inline>
              </w:drawing>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学生认真完成教材上的练习题和尺子模型练习，积极思考思维训练题，通过练习巩固所学的7的加减法知识。</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学生回顾本节课所学内容，思考并回答学到的知识和学习方法。在学习评价环节，认真听取老师和同学的评价，反思自己的学习表现。</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帮助学生梳理本节课的知识，加深记忆。通过学习评价，让学生了解自己的学习情况，发现优点和不足，促进学生不断进步。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完成分成作业对应练习。</w:t>
            </w:r>
          </w:p>
        </w:tc>
        <w:tc>
          <w:tcPr>
            <w:tcW w:w="191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学生认真完成作业，进一步巩固课堂所学知识，在作业过程中提高运用知识解决问题的能力。</w:t>
            </w:r>
          </w:p>
        </w:tc>
        <w:tc>
          <w:tcPr>
            <w:tcW w:w="177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通过作业让学生巩固课堂所学知识，加深对7的加减法的理解和掌握，培养学生独立完成作业的习惯。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730" w:firstLineChars="1300"/>
              <w:jc w:val="left"/>
              <w:rPr>
                <w:rFonts w:hint="eastAsia" w:ascii="等线" w:hAnsi="等线" w:eastAsia="等线" w:cs="等线"/>
                <w:sz w:val="21"/>
                <w:szCs w:val="21"/>
              </w:rPr>
            </w:pPr>
            <w:r>
              <w:rPr>
                <w:rFonts w:hint="eastAsia" w:ascii="等线" w:hAnsi="等线" w:eastAsia="等线" w:cs="等线"/>
                <w:sz w:val="21"/>
                <w:szCs w:val="21"/>
              </w:rPr>
              <w:t>背土豆</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5+2=7或2+5=7    7-1=6</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4.3 课间（1）教学设计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540"/>
        <w:gridCol w:w="2759"/>
        <w:gridCol w:w="1162"/>
        <w:gridCol w:w="645"/>
        <w:gridCol w:w="583"/>
        <w:gridCol w:w="1263"/>
        <w:gridCol w:w="129"/>
        <w:gridCol w:w="1039"/>
        <w:gridCol w:w="780"/>
        <w:gridCol w:w="48"/>
        <w:gridCol w:w="1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课间（1）</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 xml:space="preserve"> 《课间》是北师大版小学数学一年级上册第三单元 “10以内数加与减” 中的重要一课，它衔接了前面学生对数字的基础认知、简单加减法概念启蒙，如在认识 1 - 10 各数以及初步理解加法是 “合起来”、减法是 “去掉” 含义之后，借助充满生活气息的跳绳场景，将加减法运算从抽象理论具象化，拓展运算数字范围至得数是8、9的加减法，加深学生对加减法实际意义、运算过程的深度理解，为后续更复杂运算、应用题解决铺垫稳固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学本课之前，学生已经认识了0-10，并且掌握了7以内的加减反，已经具备了解决一些简单实际问题的能力。而且大部分学生在幼儿园已经学习过看图说算式。所以在此基础上，本课还应培养学生提出相关加减法问题的能力，组织学生交流加减法，体会加减法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1.能根据数学信息，列出不同的加减法算式，并能正确计算有关8的加法及相应的减法。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2.能运用所学知识解决生活中简单的加减法问题，体会用数学的乐趣。</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3.初步养成仔细观察、主动思考、认真倾听,大胆交流的良好学习习惯，并在与同伴交流中培养合作意识。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情景与问题：通过呈现跳绳等课间场景，让学生观察并发现其中的数学信息，提出与8的加减法相关的问题，如不同穿着、不同活动状态的人数问题，培养学生在具体情境中敏锐捕捉问题、提出问题的能力。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知识与技能：使学生能准确根据数学信息列出不同的加减法算式，正确计算有关8的加法及相应减法，掌握8的合成知识，提升学生的数学运算技能和对知识的运用能力。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思维与表达：在探究计算方法和解决问题过程中，引导学生思考不同的计算策略，如点数法、接数法、推理法等，鼓励学生清晰、准确地表达自己的思维过程和想法，锻炼逻辑思维和语言表达能力。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交流与反思：组织学生与同伴交流分享自己的解题思路和方法，倾听他人意见，反思自己的思考过程，培养合作交流意识和自我反思能力，促进思维的碰撞和深化。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掌握有关8的加减法的计算方法。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运用所学的知识解决简单的实际问题。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1.在方框里填上合适的数</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43505" cy="551815"/>
                  <wp:effectExtent l="0" t="0" r="4445" b="635"/>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174"/>
                          <a:stretch>
                            <a:fillRect/>
                          </a:stretch>
                        </pic:blipFill>
                        <pic:spPr>
                          <a:xfrm>
                            <a:off x="0" y="0"/>
                            <a:ext cx="2643505" cy="5518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2.看谁算得又对又快。</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7-1=       3+4=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2+5=       7-7=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7-3=       5+1=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0+7=       6-3=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7-4=       7-6=</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学生认真完成方框填数和加减法计算题目，积极思考，快速计算出结果，举手回答问题。</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任务一：探究8的加减法的计算方法</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59660" cy="1178560"/>
                  <wp:effectExtent l="0" t="0" r="2540" b="2540"/>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175"/>
                          <a:stretch>
                            <a:fillRect/>
                          </a:stretch>
                        </pic:blipFill>
                        <pic:spPr>
                          <a:xfrm>
                            <a:off x="0" y="0"/>
                            <a:ext cx="2359660" cy="117856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提问：说一说，图中的小朋友们在干什么？</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2.学生交流</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预设1：6个小朋友在跳绳，2个小朋友在摇绳。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3.提问：摇绳的和跳绳的一共有几个小朋友?</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预设：求一共有几个小朋友，就是把跳绳的人数和摇绳的人数合在一起，用加法计算。 </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列式：6+2=8</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4.提问：你是怎样算出结果是7个的？</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方法一：点数法，把两伙人数一起数。</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方法二：接数法，从6后面接着数出2个数。</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方法三：推理法，6加上1等于7，再添上1个就是8。</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5.你还发现了哪些数学信息？说一说，填一填。</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预设：3个穿白色裤子，5个穿蓝色裤子，一共有几个小朋友？</w:t>
            </w:r>
          </w:p>
          <w:p>
            <w:pPr>
              <w:pStyle w:val="7"/>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预设：8个小朋友，3个穿白色裤子，有几个穿蓝色裤子？</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7.解决问题，并探索计算方法，与同伴说一说。</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任务二：探索8的合成</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想一想，填一填</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sz w:val="21"/>
                <w:szCs w:val="21"/>
              </w:rPr>
              <w:drawing>
                <wp:inline distT="0" distB="0" distL="114300" distR="114300">
                  <wp:extent cx="2653665" cy="485775"/>
                  <wp:effectExtent l="0" t="0" r="13335" b="9525"/>
                  <wp:docPr id="1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
                          <pic:cNvPicPr>
                            <a:picLocks noChangeAspect="1"/>
                          </pic:cNvPicPr>
                        </pic:nvPicPr>
                        <pic:blipFill>
                          <a:blip r:embed="rId176"/>
                          <a:stretch>
                            <a:fillRect/>
                          </a:stretch>
                        </pic:blipFill>
                        <pic:spPr>
                          <a:xfrm>
                            <a:off x="0" y="0"/>
                            <a:ext cx="2653665" cy="485775"/>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2.学生动手分一分，师巡视指导困难学生。</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3.根据学生的分法有序记录分的结果：</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57170" cy="506730"/>
                  <wp:effectExtent l="0" t="0" r="5080" b="7620"/>
                  <wp:docPr id="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
                          <pic:cNvPicPr>
                            <a:picLocks noChangeAspect="1"/>
                          </pic:cNvPicPr>
                        </pic:nvPicPr>
                        <pic:blipFill>
                          <a:blip r:embed="rId177"/>
                          <a:stretch>
                            <a:fillRect/>
                          </a:stretch>
                        </pic:blipFill>
                        <pic:spPr>
                          <a:xfrm>
                            <a:off x="0" y="0"/>
                            <a:ext cx="2757170" cy="506730"/>
                          </a:xfrm>
                          <a:prstGeom prst="rect">
                            <a:avLst/>
                          </a:prstGeom>
                          <a:noFill/>
                          <a:ln>
                            <a:noFill/>
                          </a:ln>
                        </pic:spPr>
                      </pic:pic>
                    </a:graphicData>
                  </a:graphic>
                </wp:inline>
              </w:drawing>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仔细观察情境图，积极回答老师关于小朋友活动的问题；思考并回答摇绳和跳绳小朋友总数的问题，尝试用不同方法计算结果，如点数、接数、推理等；认真寻找其他数学信息，提出问题并解决，与同伴交流计算方法。</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任务二：学生认真思考并完成填空，动手进行分一分的操作，在老师指导下完成8的合成探索，积极与老师和同学交流自己的分法和结果。</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任务一：通过展示情境图，引导学生观察、思考和交流，让学生在具体情境中学习8的加减法，培养学生观察能力、数学思维和解决问题的能力，同时加深对加法意义的理解。</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任务二：让学生通过动手操作和思考，探索8的合成，直观感受数的组成，为进一步理解加减法的关系和计算方法奠定基础，提高学生的动手实践能力和自主探究能力。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54</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54</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w:t>
            </w:r>
            <w:r>
              <w:rPr>
                <w:rFonts w:hint="eastAsia" w:ascii="等线" w:hAnsi="等线" w:eastAsia="等线" w:cs="等线"/>
                <w:sz w:val="21"/>
                <w:szCs w:val="21"/>
              </w:rPr>
              <w:drawing>
                <wp:inline distT="0" distB="0" distL="114300" distR="114300">
                  <wp:extent cx="2149475" cy="989330"/>
                  <wp:effectExtent l="0" t="0" r="3175" b="1270"/>
                  <wp:docPr id="1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
                          <pic:cNvPicPr>
                            <a:picLocks noChangeAspect="1"/>
                          </pic:cNvPicPr>
                        </pic:nvPicPr>
                        <pic:blipFill>
                          <a:blip r:embed="rId178"/>
                          <a:stretch>
                            <a:fillRect/>
                          </a:stretch>
                        </pic:blipFill>
                        <pic:spPr>
                          <a:xfrm>
                            <a:off x="0" y="0"/>
                            <a:ext cx="2149475" cy="98933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（1)一共有几个小朋友？</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（2)跳绳的有几个小朋友？(答案不唯一)</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学生认真完成教材上的练习题，积极思考问题，运用所学知识计算答案，与同学交流解题思路。</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通过分层练习，巩固所学的8的加减法知识，提高学生运用知识解决问题的能力，及时反馈学生学习情况，以便调整教学策略。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学生回顾本节课所学内容，积极发言分享自己学到的知识和学习方法，认真倾听老师和同学的评价。</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帮助学生梳理知识，加深记忆，培养学生总结归纳能力。通过学习评价，让学生了解自己的学习情况，激励学生学习。</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学生课后认真完成作业，巩固课堂所学知识。</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通过作业让学生进一步巩固8的加减法知识，加深对知识的理解和运用，培养学生自主学习能力。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100" w:firstLineChars="1000"/>
              <w:jc w:val="left"/>
              <w:rPr>
                <w:rFonts w:hint="eastAsia" w:ascii="等线" w:hAnsi="等线" w:eastAsia="等线" w:cs="等线"/>
                <w:sz w:val="21"/>
                <w:szCs w:val="21"/>
              </w:rPr>
            </w:pPr>
            <w:r>
              <w:rPr>
                <w:rFonts w:hint="eastAsia" w:ascii="等线" w:hAnsi="等线" w:eastAsia="等线" w:cs="等线"/>
                <w:sz w:val="21"/>
                <w:szCs w:val="21"/>
                <w:lang w:val="en-US" w:eastAsia="zh-CN"/>
              </w:rPr>
              <w:t>课件</w:t>
            </w:r>
            <w:r>
              <w:rPr>
                <w:rFonts w:hint="eastAsia" w:ascii="等线" w:hAnsi="等线" w:eastAsia="等线" w:cs="等线"/>
                <w:sz w:val="21"/>
                <w:szCs w:val="21"/>
              </w:rPr>
              <w:t>（1）</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一共有几个小朋友？</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2+6=8或6+2=8</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3+5=8或5+3=8</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1+7=8或7+1=8</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8-4=4</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8-2=6……。</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4.4 课间（2）教学设计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9"/>
        <w:gridCol w:w="537"/>
        <w:gridCol w:w="2777"/>
        <w:gridCol w:w="1169"/>
        <w:gridCol w:w="650"/>
        <w:gridCol w:w="580"/>
        <w:gridCol w:w="1259"/>
        <w:gridCol w:w="125"/>
        <w:gridCol w:w="1035"/>
        <w:gridCol w:w="777"/>
        <w:gridCol w:w="45"/>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课间（2）</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《课间》是北师大版小学数学一年级上册第三单元 “10以内数加与减” 中的重要一课，它衔接了前面学生对数字的基础认知、简单加减法概念启蒙，如在认识 1 - 10 各数以及初步理解加法是 “合起来”、减法是 “去掉” 含义之后，借助充满生活气息的跳绳场景，将加减法运算从抽象理论具象化，拓展运算数字范围至得数是8、9的加减法，加深学生对加减法实际意义、运算过程的深度理解，为后续更复杂运算、应用题解决铺垫稳固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学本课之前，学生已经认识了0-10，并且掌握了7以内的加减反，已经具备了解决一些简单实际问题的能力。而且大部分学生在幼儿园已经学习过看图说算式。所以在此基础上，本课还应培养学生提出相关加减法问题的能力，组织学生交流加减法，体会加减法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1.能根据数学信息，列出不同的加减法算式，并能正确计算有关9的加法及相应的减法。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2.能运用所学知识解决生活中简单的加减法问题，体会用数学的乐趣。</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3.养成仔细观察、主动思考、认真倾听，大胆交流的良好学习习惯，并在与同伴交流中培养合作意识。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涂方格、分物品等生活情景，让学生观察并从中发现数学问题，如在涂方格中思考一共有多少方格、已涂和未涂的数量关系等，培养学生从实际情景中抽象出数学问题的能力，提高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知识与技能：学生能准确掌握有关9的加减法的计算方法，正确列出不同的加减法算式并计算。能运用所学知识解决生活中简单的加减法问题，提升运算能力和知识运用能力。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思维与表达：在探究9的加减法和合成过程中，培养学生逻辑思维和有序思考的能力。学生能清晰、准确地表达自己的想法和思路，如在交流算式的列法和计算方法时，锻炼语言表达能力。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交流与反思：组织学生进行小组交流和讨论，分享自己的解题思路和方法，学会倾听他人的意见。通过反思自己的学习过程，总结经验，改进不足，提高学习的自主性和合作性。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掌握有关9的加减法的计算方法。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运用所学的知识解决简单的实际问题。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1.填一填，说一说8的合成。</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277745" cy="473075"/>
                  <wp:effectExtent l="0" t="0" r="8255" b="3175"/>
                  <wp:docPr id="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
                          <pic:cNvPicPr>
                            <a:picLocks noChangeAspect="1"/>
                          </pic:cNvPicPr>
                        </pic:nvPicPr>
                        <pic:blipFill>
                          <a:blip r:embed="rId179"/>
                          <a:stretch>
                            <a:fillRect/>
                          </a:stretch>
                        </pic:blipFill>
                        <pic:spPr>
                          <a:xfrm>
                            <a:off x="0" y="0"/>
                            <a:ext cx="2277745" cy="47307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2.同学们，看谁算得又对又快？</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8-1=     4+4=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2+5=     8-8=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8-3=     7+1=</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0+8=     8-6=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8-4=</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3.学生交流。</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1.积极参与填一填、说一说8的合成活动，回顾相关知识。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2.认真计算老师给出的算式，争取算得又快又准。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3.与同学交流计算结果和思路。</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任务一：探究9的加减法的计算方法</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1.涂一涂，填一填。</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97075" cy="1015365"/>
                  <wp:effectExtent l="0" t="0" r="3175" b="13335"/>
                  <wp:docPr id="1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
                          <pic:cNvPicPr>
                            <a:picLocks noChangeAspect="1"/>
                          </pic:cNvPicPr>
                        </pic:nvPicPr>
                        <pic:blipFill>
                          <a:blip r:embed="rId180"/>
                          <a:stretch>
                            <a:fillRect/>
                          </a:stretch>
                        </pic:blipFill>
                        <pic:spPr>
                          <a:xfrm>
                            <a:off x="0" y="0"/>
                            <a:ext cx="1997075" cy="10153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w:t>
            </w:r>
            <w:r>
              <w:rPr>
                <w:rFonts w:hint="eastAsia" w:ascii="等线" w:hAnsi="等线" w:eastAsia="等线" w:cs="等线"/>
                <w:sz w:val="21"/>
                <w:szCs w:val="21"/>
              </w:rPr>
              <w:t>提问：从图中你知道了什么？</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预设：一共有9个方格，大象伯伯已经涂完1个，还差8个没有涂。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3.提问：一共有几个方格，怎么列式？</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预设：1+8=9  8+1=9</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4.提问：如何列减法算式？</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预设1：一共有9个方格，有1个方格涂色了，有几个方格没有涂色? 9-1=8</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预设2：一共有9个方格，有8个方格没有涂色，有几个方格涂色了？9-8=1</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任务二：探究9的合成</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出示试一试主题图</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470150" cy="441960"/>
                  <wp:effectExtent l="0" t="0" r="6350" b="15240"/>
                  <wp:docPr id="1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
                          <pic:cNvPicPr>
                            <a:picLocks noChangeAspect="1"/>
                          </pic:cNvPicPr>
                        </pic:nvPicPr>
                        <pic:blipFill>
                          <a:blip r:embed="rId181"/>
                          <a:stretch>
                            <a:fillRect/>
                          </a:stretch>
                        </pic:blipFill>
                        <pic:spPr>
                          <a:xfrm>
                            <a:off x="0" y="0"/>
                            <a:ext cx="2470150" cy="441960"/>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sz w:val="21"/>
                <w:szCs w:val="21"/>
                <w:lang w:val="en-US" w:eastAsia="zh-CN"/>
              </w:rPr>
              <w:t>2.</w:t>
            </w:r>
            <w:r>
              <w:rPr>
                <w:rFonts w:hint="eastAsia" w:ascii="等线" w:hAnsi="等线" w:eastAsia="等线" w:cs="等线"/>
                <w:color w:val="000000" w:themeColor="text1"/>
                <w:sz w:val="21"/>
                <w:szCs w:val="21"/>
                <w:lang w:val="en-US" w:eastAsia="zh-CN"/>
                <w14:textFill>
                  <w14:solidFill>
                    <w14:schemeClr w14:val="tx1"/>
                  </w14:solidFill>
                </w14:textFill>
              </w:rPr>
              <w:t>学生动手分一分，师巡视指导困难学生。</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3.根据学生的分法有序记录分的结果：</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26005" cy="502920"/>
                  <wp:effectExtent l="0" t="0" r="17145" b="11430"/>
                  <wp:docPr id="1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
                          <pic:cNvPicPr>
                            <a:picLocks noChangeAspect="1"/>
                          </pic:cNvPicPr>
                        </pic:nvPicPr>
                        <pic:blipFill>
                          <a:blip r:embed="rId182"/>
                          <a:stretch>
                            <a:fillRect/>
                          </a:stretch>
                        </pic:blipFill>
                        <pic:spPr>
                          <a:xfrm>
                            <a:off x="0" y="0"/>
                            <a:ext cx="2326005" cy="5029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1.认真完成涂一涂、填一填的活动，观察图形。</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2.仔细观察图，思考老师的问题，积极举手回答，如说出一共有9个方格，已涂和未涂的数量情况。</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3.根据图意列出加法算式，理解加法的意义。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4.思考减法问题，列出减法算式，理解减法的意义。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1.观察试一试主题图，明确分一分的任务。</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2.动手进行分一分的操作，尝试不同的分法。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3.与老师和同学交流自己的分法。</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任务一：通过涂一涂、填一填的活动，让学生直观感受9的组成，培养学生观察和分析能力。通过提问引导学生列出加减法算式，理解加减法的实际意义，掌握9的加减法计算方法。</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任务二：让学生通过动手分一分的操作，自主探究9的合成，培养学生的动手能力和自主探究能力，同时加深对9的组成的理解。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54</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2.凑成9。</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451735" cy="762635"/>
                  <wp:effectExtent l="0" t="0" r="5715" b="18415"/>
                  <wp:docPr id="1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6"/>
                          <pic:cNvPicPr>
                            <a:picLocks noChangeAspect="1"/>
                          </pic:cNvPicPr>
                        </pic:nvPicPr>
                        <pic:blipFill>
                          <a:blip r:embed="rId183"/>
                          <a:stretch>
                            <a:fillRect/>
                          </a:stretch>
                        </pic:blipFill>
                        <pic:spPr>
                          <a:xfrm>
                            <a:off x="0" y="0"/>
                            <a:ext cx="2451735" cy="762635"/>
                          </a:xfrm>
                          <a:prstGeom prst="rect">
                            <a:avLst/>
                          </a:prstGeom>
                          <a:noFill/>
                          <a:ln>
                            <a:noFill/>
                          </a:ln>
                        </pic:spPr>
                      </pic:pic>
                    </a:graphicData>
                  </a:graphic>
                </wp:inline>
              </w:drawing>
            </w:r>
            <w:r>
              <w:rPr>
                <w:rFonts w:hint="eastAsia" w:ascii="等线" w:hAnsi="等线" w:eastAsia="等线" w:cs="等线"/>
                <w:sz w:val="21"/>
                <w:szCs w:val="21"/>
              </w:rPr>
              <w:t>。</w:t>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3.在</w:t>
            </w:r>
            <w:r>
              <w:rPr>
                <w:rFonts w:hint="eastAsia" w:ascii="等线" w:hAnsi="等线" w:eastAsia="等线" w:cs="等线"/>
                <w:sz w:val="21"/>
                <w:szCs w:val="21"/>
              </w:rPr>
              <w:drawing>
                <wp:inline distT="0" distB="0" distL="114300" distR="114300">
                  <wp:extent cx="322580" cy="304800"/>
                  <wp:effectExtent l="0" t="0" r="1270" b="0"/>
                  <wp:docPr id="1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7"/>
                          <pic:cNvPicPr>
                            <a:picLocks noChangeAspect="1"/>
                          </pic:cNvPicPr>
                        </pic:nvPicPr>
                        <pic:blipFill>
                          <a:blip r:embed="rId184"/>
                          <a:stretch>
                            <a:fillRect/>
                          </a:stretch>
                        </pic:blipFill>
                        <pic:spPr>
                          <a:xfrm>
                            <a:off x="0" y="0"/>
                            <a:ext cx="322580" cy="304800"/>
                          </a:xfrm>
                          <a:prstGeom prst="rect">
                            <a:avLst/>
                          </a:prstGeom>
                          <a:noFill/>
                          <a:ln>
                            <a:noFill/>
                          </a:ln>
                        </pic:spPr>
                      </pic:pic>
                    </a:graphicData>
                  </a:graphic>
                </wp:inline>
              </w:drawing>
            </w:r>
            <w:r>
              <w:rPr>
                <w:rFonts w:hint="eastAsia" w:ascii="等线" w:hAnsi="等线" w:eastAsia="等线" w:cs="等线"/>
                <w:sz w:val="21"/>
                <w:szCs w:val="21"/>
              </w:rPr>
              <w:t>里填上合适的数。</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99690" cy="910590"/>
                  <wp:effectExtent l="0" t="0" r="10160" b="3810"/>
                  <wp:docPr id="1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8"/>
                          <pic:cNvPicPr>
                            <a:picLocks noChangeAspect="1"/>
                          </pic:cNvPicPr>
                        </pic:nvPicPr>
                        <pic:blipFill>
                          <a:blip r:embed="rId185"/>
                          <a:stretch>
                            <a:fillRect/>
                          </a:stretch>
                        </pic:blipFill>
                        <pic:spPr>
                          <a:xfrm>
                            <a:off x="0" y="0"/>
                            <a:ext cx="2599690" cy="91059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在括号里填上合适的数。</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77490" cy="441325"/>
                  <wp:effectExtent l="0" t="0" r="3810" b="15875"/>
                  <wp:docPr id="1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9"/>
                          <pic:cNvPicPr>
                            <a:picLocks noChangeAspect="1"/>
                          </pic:cNvPicPr>
                        </pic:nvPicPr>
                        <pic:blipFill>
                          <a:blip r:embed="rId186"/>
                          <a:stretch>
                            <a:fillRect/>
                          </a:stretch>
                        </pic:blipFill>
                        <pic:spPr>
                          <a:xfrm>
                            <a:off x="0" y="0"/>
                            <a:ext cx="2777490" cy="44132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.（思维训练）猜一猜，每个盒子里可能还有哪些卡片？</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80970" cy="835025"/>
                  <wp:effectExtent l="0" t="0" r="5080" b="3175"/>
                  <wp:docPr id="1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0"/>
                          <pic:cNvPicPr>
                            <a:picLocks noChangeAspect="1"/>
                          </pic:cNvPicPr>
                        </pic:nvPicPr>
                        <pic:blipFill>
                          <a:blip r:embed="rId187"/>
                          <a:stretch>
                            <a:fillRect/>
                          </a:stretch>
                        </pic:blipFill>
                        <pic:spPr>
                          <a:xfrm>
                            <a:off x="0" y="0"/>
                            <a:ext cx="2680970" cy="835025"/>
                          </a:xfrm>
                          <a:prstGeom prst="rect">
                            <a:avLst/>
                          </a:prstGeom>
                          <a:noFill/>
                          <a:ln>
                            <a:noFill/>
                          </a:ln>
                        </pic:spPr>
                      </pic:pic>
                    </a:graphicData>
                  </a:graphic>
                </wp:inline>
              </w:drawing>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1.认真完成教材上的练习题，运用所学知识计算。</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2.思考凑成9的组合。</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3.在相应位置填上合适的数。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4.完成括号里填数的题目。</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5.积极参与思维训练，思考盒子里可能的卡片。</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通过分层练习，巩固学生对9的加减法的掌握，提高运用知识解决问题的能力。思维训练题培养学生的逻辑思维和创新能力。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1.回顾本节课所学内容，思考并回答学到的知识和学习方法。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2.接受老师和同学的评价，同时也对自己和他人的学习表现进行评价。</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帮助学生梳理知识，加深记忆。通过评价，让学生了解自己的学习情况，促进学生改进学习方法，提高学习效果。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认真完成作业，巩固课堂所学知识。</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通过作业进一步巩固学生对9的加减法的理解和运用，加深知识的掌握。</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课间（2）</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8+1=9    1+8=9    9-1=8    9-8=1</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3265170" cy="681355"/>
                  <wp:effectExtent l="0" t="0" r="11430" b="4445"/>
                  <wp:docPr id="18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
                          <pic:cNvPicPr>
                            <a:picLocks noChangeAspect="1"/>
                          </pic:cNvPicPr>
                        </pic:nvPicPr>
                        <pic:blipFill>
                          <a:blip r:embed="rId188"/>
                          <a:stretch>
                            <a:fillRect/>
                          </a:stretch>
                        </pic:blipFill>
                        <pic:spPr>
                          <a:xfrm>
                            <a:off x="0" y="0"/>
                            <a:ext cx="3265170" cy="681355"/>
                          </a:xfrm>
                          <a:prstGeom prst="rect">
                            <a:avLst/>
                          </a:prstGeom>
                          <a:noFill/>
                          <a:ln>
                            <a:noFill/>
                          </a:ln>
                        </pic:spPr>
                      </pic:pic>
                    </a:graphicData>
                  </a:graphic>
                </wp:inline>
              </w:drawing>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4.5 小鸡吃食教学设计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527"/>
        <w:gridCol w:w="2830"/>
        <w:gridCol w:w="1192"/>
        <w:gridCol w:w="319"/>
        <w:gridCol w:w="911"/>
        <w:gridCol w:w="1247"/>
        <w:gridCol w:w="117"/>
        <w:gridCol w:w="1021"/>
        <w:gridCol w:w="773"/>
        <w:gridCol w:w="30"/>
        <w:gridCol w:w="1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02"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71"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小鸡吃食</w:t>
            </w:r>
          </w:p>
        </w:tc>
        <w:tc>
          <w:tcPr>
            <w:tcW w:w="558"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5"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8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32"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7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498"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97"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《小鸡吃食》是北师大版一年级数学上册第三单元“10以内数加与减”中的关键一课。在知识脉络上，它承接了学生前期对 1 - 10 数字的认知、简单加减法含义的初步领会，借助生动有趣的小鸡吃食情境，聚焦“10 的加减法”，进一步深化学生对加减法运算意义的感悟，拓展运算技能，为后续更复杂加减法运算以及解决实际问题筑牢根基，起着承上启下的纽带作用，让学生在具象化场景中持续探索数学运算规律，逐步迈向抽象数学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97"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入学一段时间后，学生已对 1 - 10 数字有基本认知，能规范认读、书写，在前期课程铺垫下，对加法“合起来”、减法“去掉”概念有初步感知，借助摆实物、数手指可完成简单加减法运算，但运算熟练度欠佳，对得数是 10 的加减法组合缺乏清晰认识，对 10 的分合仅有零散、模糊记忆，难以快速运用到运算与问题解决中，思维局限于直观表象，如看到 “10 - 3” 可能无法立刻关联到 10 的分合 “3 和 7”，进而准确得出结果。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97"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1.能根据数学信息，列出不同的加减法算式，并能正确计算有关10的加减法。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2.学会用有关10的加减法解决简单的实际问题，初步发展解决简单实际问题的能力。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3.初步学习有条理地思考问题，感受数学学习的快乐。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97"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情景与问题：通过小鸡吃食的情景，引导学生观察并提出与10的加减法相关的数学问题，让学生在具体情景中感受数学与生活的联系，培养学生从实际情景中发现问题、提出问题的能力，体会数学的应用价值。</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知识与技能：使学生熟练掌握10的加减法运算，能根据情景正确列出算式并准确计算。通过操作计数器等活动，理解10的分与合，提升学生的运算能力和对数学知识的运用能力。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思维与表达：在探究10的加减法计算方法和分与合的过程中，培养学生的逻辑思维和形象思维能力。鼓励学生用清晰、准确的语言表达自己的想法和思考过程，提高学生的数学表达能力。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交流与反思：组织学生进行小组交流和全班交流，让学生在交流中分享自己的学习成果和经验，学会倾听他人的意见和建议。引导学生对自己的学习过程进行反思，总结学习方法和策略，提高学习效率。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02"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97"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能正确计算得数是10的加法和相应的减法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02"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97"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掌握10的组成。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02"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97"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32"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106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4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32"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1.同学们，看谁算得又对又快。</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9-5=    　　8+1=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8-4=   　   6+3=</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6+2=   　   0+9=     　</w:t>
            </w:r>
          </w:p>
          <w:p>
            <w:pPr>
              <w:widowControl/>
              <w:spacing w:line="360" w:lineRule="auto"/>
              <w:ind w:firstLine="420" w:firstLineChars="2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7+2=     　 8-5=</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2.看图，列式算一算。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75840" cy="958215"/>
                  <wp:effectExtent l="0" t="0" r="10160" b="13335"/>
                  <wp:docPr id="1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
                          <pic:cNvPicPr>
                            <a:picLocks noChangeAspect="1"/>
                          </pic:cNvPicPr>
                        </pic:nvPicPr>
                        <pic:blipFill>
                          <a:blip r:embed="rId189"/>
                          <a:stretch>
                            <a:fillRect/>
                          </a:stretch>
                        </pic:blipFill>
                        <pic:spPr>
                          <a:xfrm>
                            <a:off x="0" y="0"/>
                            <a:ext cx="2275840" cy="9582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3.学生交流。</w:t>
            </w:r>
          </w:p>
        </w:tc>
        <w:tc>
          <w:tcPr>
            <w:tcW w:w="1065"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学生认真计算老师给出的算式，积极参与交流，分享自己的计算结果和思路。对于看图列式的题目，仔细观察图片，思考并列出相应的算式。</w:t>
            </w:r>
          </w:p>
        </w:tc>
        <w:tc>
          <w:tcPr>
            <w:tcW w:w="840"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通过复习学过的知识，为新知识的学习做准备。调动学生学习数学的兴趣，激发探究的欲望。让学生在熟悉的知识基础上，更轻松地过渡到新知识的学习中。</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32"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任务一：探究10的加减法的计算方法</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4900" cy="1019810"/>
                  <wp:effectExtent l="0" t="0" r="6350" b="8890"/>
                  <wp:docPr id="1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2"/>
                          <pic:cNvPicPr>
                            <a:picLocks noChangeAspect="1"/>
                          </pic:cNvPicPr>
                        </pic:nvPicPr>
                        <pic:blipFill>
                          <a:blip r:embed="rId190"/>
                          <a:stretch>
                            <a:fillRect/>
                          </a:stretch>
                        </pic:blipFill>
                        <pic:spPr>
                          <a:xfrm>
                            <a:off x="0" y="0"/>
                            <a:ext cx="2374900" cy="101981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2.说一说，图中都有什么？</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预设：图中有小鸡的房子、两盘小鸡要吃的食物和跑过来要吃饭的小鸡。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3.提问：一共有几只小鸡？</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预设：求一共有多少只小鸡，就是把两边跑来的小鸡合在一起，用加法计算。 </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4.怎样计算9+1</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交流汇报，根据学生的回答适时出示教材中摆一摆、手势或画一画表示计算的过程。</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5.整理算式。</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8+2=10    2+8=10    10-2=8    10-8=2</w:t>
            </w:r>
          </w:p>
          <w:p>
            <w:pPr>
              <w:widowControl/>
              <w:spacing w:line="360" w:lineRule="auto"/>
              <w:rPr>
                <w:rFonts w:hint="eastAsia" w:ascii="等线" w:hAnsi="等线" w:eastAsia="等线" w:cs="等线"/>
                <w:b/>
                <w:bCs/>
                <w:sz w:val="21"/>
                <w:szCs w:val="21"/>
              </w:rPr>
            </w:pPr>
          </w:p>
          <w:p>
            <w:pPr>
              <w:widowControl/>
              <w:spacing w:line="360" w:lineRule="auto"/>
              <w:rPr>
                <w:rFonts w:hint="eastAsia" w:ascii="等线" w:hAnsi="等线" w:eastAsia="等线" w:cs="等线"/>
                <w:b/>
                <w:bCs/>
                <w:sz w:val="21"/>
                <w:szCs w:val="21"/>
              </w:rPr>
            </w:pP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任务二：探究10的分与合</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1.拨一拨，填一填。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（1）拿出计数器，有序地拨一拨，想一想10的组成。</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16810" cy="502285"/>
                  <wp:effectExtent l="0" t="0" r="2540" b="12065"/>
                  <wp:docPr id="1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
                          <pic:cNvPicPr>
                            <a:picLocks noChangeAspect="1"/>
                          </pic:cNvPicPr>
                        </pic:nvPicPr>
                        <pic:blipFill>
                          <a:blip r:embed="rId191"/>
                          <a:stretch>
                            <a:fillRect/>
                          </a:stretch>
                        </pic:blipFill>
                        <pic:spPr>
                          <a:xfrm>
                            <a:off x="0" y="0"/>
                            <a:ext cx="2416810" cy="502285"/>
                          </a:xfrm>
                          <a:prstGeom prst="rect">
                            <a:avLst/>
                          </a:prstGeom>
                          <a:noFill/>
                          <a:ln>
                            <a:noFill/>
                          </a:ln>
                        </pic:spPr>
                      </pic:pic>
                    </a:graphicData>
                  </a:graphic>
                </wp:inline>
              </w:drawing>
            </w:r>
          </w:p>
          <w:p>
            <w:pPr>
              <w:widowControl/>
              <w:spacing w:line="360" w:lineRule="auto"/>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（2）完成表格。 </w:t>
            </w:r>
            <w:r>
              <w:rPr>
                <w:rFonts w:hint="eastAsia" w:ascii="等线" w:hAnsi="等线" w:eastAsia="等线" w:cs="等线"/>
                <w:sz w:val="21"/>
                <w:szCs w:val="21"/>
                <w:lang w:val="en-US" w:eastAsia="zh-CN"/>
              </w:rPr>
              <w:drawing>
                <wp:inline distT="0" distB="0" distL="114300" distR="114300">
                  <wp:extent cx="2821940" cy="520065"/>
                  <wp:effectExtent l="0" t="0" r="16510" b="13335"/>
                  <wp:docPr id="1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
                          <pic:cNvPicPr>
                            <a:picLocks noChangeAspect="1"/>
                          </pic:cNvPicPr>
                        </pic:nvPicPr>
                        <pic:blipFill>
                          <a:blip r:embed="rId192"/>
                          <a:stretch>
                            <a:fillRect/>
                          </a:stretch>
                        </pic:blipFill>
                        <pic:spPr>
                          <a:xfrm>
                            <a:off x="0" y="0"/>
                            <a:ext cx="2821940" cy="5200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（3）小组内说一说，自己是怎样拨珠子，怎样想的，有什么发现？</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（4）全班交流，指导学生有序地说一说10的组成。</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2.口诀识记：</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一九一九好朋友，</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二八二八手牵手，</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三七三七真亲密，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四六四六一起走，</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五五凑成一双手。</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3.小结：计算得数是10的加法时，可以用继续数法，也可以用数的组成。计算10减几的减法，可以用想加法算减法，也可以用数的组成。</w:t>
            </w:r>
          </w:p>
        </w:tc>
        <w:tc>
          <w:tcPr>
            <w:tcW w:w="1065"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任务一：探究10的加减法的计算方法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1.仔细观察情境图，积极思考并回答老师的问题，说出图中存在的事物。</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2.思考求小鸡总数的方法，理解用加法计算的原理。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3.尝试用不同的方法计算9 + 1，如摆实物、数手指等，并在交流汇报时分享自己的方法。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4.认真观察老师出示的计算过程，学习新的计算方法。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5.和老师一起整理算式，加深对10的加减法算式的理解。</w:t>
            </w: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任务二：探究10的分与合。</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1.拿出计数器，按照要求有序地拨珠子，思考10的组成。</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2.认真完成表格填写，记录自己的拨珠结果。</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3.在小组内积极交流，分享自己拨珠子的过程、想法和发现。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4.参与全班交流，学习其他同学的方法，在老师的指导下有序地说出10的组成。</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5.朗读并记忆10的组成口诀，加深对10的分与合的理解。</w:t>
            </w:r>
          </w:p>
        </w:tc>
        <w:tc>
          <w:tcPr>
            <w:tcW w:w="840"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任务一：探究10的加减法的计算方法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通过生动的情境图引入，激发学生的学习兴趣，让学生在具体的情境中理解加法的意义。引导学生探索不同的计算方法，培养学生的思维能力和创新精神。整理算式有助于学生系统地掌握10的加减法。</w:t>
            </w:r>
          </w:p>
          <w:p>
            <w:pPr>
              <w:spacing w:line="360" w:lineRule="auto"/>
              <w:jc w:val="left"/>
              <w:rPr>
                <w:rFonts w:hint="eastAsia" w:ascii="等线" w:hAnsi="等线" w:eastAsia="等线" w:cs="等线"/>
                <w:b/>
                <w:bCs/>
                <w:sz w:val="21"/>
                <w:szCs w:val="21"/>
              </w:rPr>
            </w:pPr>
          </w:p>
          <w:p>
            <w:pPr>
              <w:spacing w:line="360" w:lineRule="auto"/>
              <w:jc w:val="left"/>
              <w:rPr>
                <w:rFonts w:hint="eastAsia" w:ascii="等线" w:hAnsi="等线" w:eastAsia="等线" w:cs="等线"/>
                <w:b/>
                <w:bCs/>
                <w:sz w:val="21"/>
                <w:szCs w:val="21"/>
              </w:rPr>
            </w:pPr>
          </w:p>
          <w:p>
            <w:pPr>
              <w:spacing w:line="360" w:lineRule="auto"/>
              <w:jc w:val="left"/>
              <w:rPr>
                <w:rFonts w:hint="eastAsia" w:ascii="等线" w:hAnsi="等线" w:eastAsia="等线" w:cs="等线"/>
                <w:b/>
                <w:bCs/>
                <w:sz w:val="21"/>
                <w:szCs w:val="21"/>
              </w:rPr>
            </w:pPr>
          </w:p>
          <w:p>
            <w:pPr>
              <w:spacing w:line="360" w:lineRule="auto"/>
              <w:jc w:val="left"/>
              <w:rPr>
                <w:rFonts w:hint="eastAsia" w:ascii="等线" w:hAnsi="等线" w:eastAsia="等线" w:cs="等线"/>
                <w:b/>
                <w:bCs/>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任务二：探究10的分与合。</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让学生通过动手操作计数器，亲身体验10的分与合，增强学生的感性认识。小组交流和全班交流可以促进学生之间的思想碰撞，培养学生的合作学习能力。口诀识记能帮助学生更轻松地记住10的组成。</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32"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56</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56</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56</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4.教材P</w:t>
            </w:r>
            <w:r>
              <w:rPr>
                <w:rFonts w:hint="eastAsia" w:ascii="等线" w:hAnsi="等线" w:eastAsia="等线" w:cs="等线"/>
                <w:sz w:val="21"/>
                <w:szCs w:val="21"/>
                <w:lang w:val="en-US" w:eastAsia="zh-CN"/>
              </w:rPr>
              <w:t>56</w:t>
            </w:r>
            <w:r>
              <w:rPr>
                <w:rFonts w:hint="eastAsia" w:ascii="等线" w:hAnsi="等线" w:eastAsia="等线" w:cs="等线"/>
                <w:sz w:val="21"/>
                <w:szCs w:val="21"/>
              </w:rPr>
              <w:t>“练一练”第</w:t>
            </w:r>
            <w:r>
              <w:rPr>
                <w:rFonts w:hint="eastAsia" w:ascii="等线" w:hAnsi="等线" w:eastAsia="等线" w:cs="等线"/>
                <w:sz w:val="21"/>
                <w:szCs w:val="21"/>
                <w:lang w:val="en-US" w:eastAsia="zh-CN"/>
              </w:rPr>
              <w:t>4</w:t>
            </w:r>
            <w:r>
              <w:rPr>
                <w:rFonts w:hint="eastAsia" w:ascii="等线" w:hAnsi="等线" w:eastAsia="等线" w:cs="等线"/>
                <w:sz w:val="21"/>
                <w:szCs w:val="21"/>
              </w:rPr>
              <w:t>题</w:t>
            </w:r>
            <w:r>
              <w:rPr>
                <w:rFonts w:hint="eastAsia" w:ascii="等线" w:hAnsi="等线" w:eastAsia="等线" w:cs="等线"/>
                <w:sz w:val="21"/>
                <w:szCs w:val="21"/>
                <w:lang w:val="en-US" w:eastAsia="zh-CN"/>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.（思维训练）六一儿童节到了，老师给一组组长甜甜一些气球，并让她负责分配。</w:t>
            </w:r>
          </w:p>
          <w:p>
            <w:pPr>
              <w:widowControl/>
              <w:spacing w:line="360" w:lineRule="auto"/>
              <w:ind w:firstLine="630" w:firstLineChars="3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118995" cy="393065"/>
                  <wp:effectExtent l="0" t="0" r="14605" b="6985"/>
                  <wp:docPr id="191" name="图片 7" descr="3单元11课时二姐改二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7" descr="3单元11课时二姐改二组"/>
                          <pic:cNvPicPr>
                            <a:picLocks noChangeAspect="1"/>
                          </pic:cNvPicPr>
                        </pic:nvPicPr>
                        <pic:blipFill>
                          <a:blip r:embed="rId193"/>
                          <a:stretch>
                            <a:fillRect/>
                          </a:stretch>
                        </pic:blipFill>
                        <pic:spPr>
                          <a:xfrm>
                            <a:off x="0" y="0"/>
                            <a:ext cx="2118995" cy="393065"/>
                          </a:xfrm>
                          <a:prstGeom prst="rect">
                            <a:avLst/>
                          </a:prstGeom>
                        </pic:spPr>
                      </pic:pic>
                    </a:graphicData>
                  </a:graphic>
                </wp:inline>
              </w:drawing>
            </w:r>
          </w:p>
          <w:p>
            <w:pPr>
              <w:widowControl/>
              <w:spacing w:line="360" w:lineRule="auto"/>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 xml:space="preserve">  </w:t>
            </w:r>
            <w:r>
              <w:rPr>
                <w:rFonts w:hint="eastAsia" w:ascii="等线" w:hAnsi="等线" w:eastAsia="等线" w:cs="等线"/>
                <w:b w:val="0"/>
                <w:bCs w:val="0"/>
                <w:sz w:val="21"/>
                <w:szCs w:val="21"/>
                <w:lang w:val="en-US" w:eastAsia="zh-CN"/>
              </w:rPr>
              <w:t>老师原来给乐乐几个气球？</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p>
        </w:tc>
        <w:tc>
          <w:tcPr>
            <w:tcW w:w="1065"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学生认真完成教材上的练习题，积极思考思维训练题，运用所学的10的加减法知识解决问题，遇到困难时主动向老师或同学请教。</w:t>
            </w:r>
          </w:p>
        </w:tc>
        <w:tc>
          <w:tcPr>
            <w:tcW w:w="840"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通过分层练习，让学生巩固所学的10的加减法知识，提高解题能力。思维训练题能拓展学生的思维，培养学生的创新意识。教师在巡视过程中及时发现问题、解决问题，确保学生掌握知识。</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32"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065"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学生回顾本节课所学内容，积极发言，分享自己学到的知识和学习方法。认真倾听老师和同学的评价，反思自己的学习过程。</w:t>
            </w:r>
          </w:p>
        </w:tc>
        <w:tc>
          <w:tcPr>
            <w:tcW w:w="840"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通过课堂小结，帮助学生梳理知识，加深对本节课内容的理解。学习评价能让学生了解自己的学习情况，发现优点和不足，为今后的学习提供参考。</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32"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065" w:type="pct"/>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学生按时完成课后作业，进一步巩固课堂所学知识，在作业中运用所学的10的加减法和分与合的知识解决问题。</w:t>
            </w:r>
          </w:p>
        </w:tc>
        <w:tc>
          <w:tcPr>
            <w:tcW w:w="840" w:type="pct"/>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通过课后作业，让学生巩固课堂所学知识，加深对10的加减法和分与合的理解和掌握，提高学生运用知识解决问题的能力。</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938" w:type="pct"/>
            <w:gridSpan w:val="8"/>
            <w:noWrap w:val="0"/>
            <w:vAlign w:val="top"/>
          </w:tcPr>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小鸡吃食</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9+1=10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8+2=10   2+8=10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10-2=8   10-8=2。</w:t>
            </w: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49"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938"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12"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4.6 乘车（1）教学设计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9"/>
        <w:gridCol w:w="537"/>
        <w:gridCol w:w="2777"/>
        <w:gridCol w:w="1169"/>
        <w:gridCol w:w="650"/>
        <w:gridCol w:w="580"/>
        <w:gridCol w:w="1259"/>
        <w:gridCol w:w="125"/>
        <w:gridCol w:w="1035"/>
        <w:gridCol w:w="777"/>
        <w:gridCol w:w="45"/>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4.6 乘车（1）</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《乘车》是北师大版一年级数学上册第三单元 “10以内数加与减”的重要内容，在学生数学知识构建进程中占据关键位置。它基于前期对1 - 10 数字认知、简单加减法运算及初步感知加减法实际意义的基础之上，借助常见且贴近生活的乘车情境，着重深化学生对连加、连减与加减混合运算的理解与掌握，将数学运算从一步运算拓展至连续、动态变化的多步运算，衔接起基础运算与解决复杂实际问题的桥梁，助力学生数学思维从直观、单一向抽象、综合层面进阶，为后续系统学习数学运算筑牢根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center"/>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本单元的前面课时已经掌握了10以内的加减法，再此基础上进行初步的连加、连减和加减混合运算，它为进一步学习100以内连加、连减、加减混合运算奠定基础，使学生体会同级运算的运算顺序及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1.在具体的乘车情境中，体会连加、连减运算的意义。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2.能掌握连加、连减运算的顺序，并进行正确计算。</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3.通过自主探索、合作交流，发展初步的探索意识和解决问题的能力。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呈现乘车这一生活情景，让学生观察其中的人数变化，引导学生发现并提出连加、连减和加减混合运算的数学问题，培养学生在实际情景中敏锐捕捉数学信息、提出问题的能力，体会数学与生活的紧密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知识与技能：使学生理解连加、连减和加减混合运算的意义，掌握其运算顺序，能够正确进行相关计算。通过练习，提升学生的运算能力和运用数学知识解决实际问题的技能，为后续数学学习打下坚实基础。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运算意义和顺序的过程中，激发学生的逻辑思维，让学生学会分析问题、逐步推导。鼓励学生用清晰、准确的语言表达自己的思考过程和运算思路，锻炼学生的数学语言表达能力和思维逻辑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交流与反思：组织学生进行小组交流和模拟活动，促进学生之间的合作与交流，分享不同的解题方法和思路。引导学生对自己和他人的解题过程进行反思，总结经验教训，提高学生的学习能力和自我完善能力。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掌握连加、连减运算的顺序。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通过学生亲身参与活动，边观察、边说、边算，感知两步式题的运算顺序。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1.看谁算得又对又快！</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3+6=          7+3=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10－4=        10－2=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7+2=          7+1=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9－5=         0+10=</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9－2=         5+2=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6+4=          5+5=</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学生认真计算题目，积极与同学交流计算结果和解题思路。</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任务一：探究连加的意义及运算顺序</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69870" cy="726440"/>
                  <wp:effectExtent l="0" t="0" r="11430" b="16510"/>
                  <wp:docPr id="1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
                          <pic:cNvPicPr>
                            <a:picLocks noChangeAspect="1"/>
                          </pic:cNvPicPr>
                        </pic:nvPicPr>
                        <pic:blipFill>
                          <a:blip r:embed="rId194"/>
                          <a:stretch>
                            <a:fillRect/>
                          </a:stretch>
                        </pic:blipFill>
                        <pic:spPr>
                          <a:xfrm>
                            <a:off x="0" y="0"/>
                            <a:ext cx="2769870" cy="72644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提问：从图中你了解到了哪些信息？</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2.让学生说一说图意，组织学生把讲台当作公交车模拟情境图中的上车情景。</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3.找出图中信息并提出数学问题。</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公交车上原来有2人，到三家店车站后上车3人，到七里庄站后又上车3人。车上现在一共有多少人？</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4.让学生尝试列出算式。</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预设1：求一共有多少，用加法计算，把车上原本的人数和两个车站上车的人数加起来。</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预设2：列式2+3+3，像这样的算式我们叫它连加。</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5.让学生说说先算哪一步再算哪一步，每一步表示的意思是什么？再让学生完成问题一的填空。把第一步的结果写在下面的方框里。</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6.小结：</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（1）在一道加法算式中，有三个或三个以上的数相加，这样的算式就是连加算式。</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（2）三个数相加，计算时，先把前两个数相加，再用所得的数与第三个数相加。</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任务二：加减混合的意义及运算顺序</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86660" cy="735330"/>
                  <wp:effectExtent l="0" t="0" r="8890" b="7620"/>
                  <wp:docPr id="1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2"/>
                          <pic:cNvPicPr>
                            <a:picLocks noChangeAspect="1"/>
                          </pic:cNvPicPr>
                        </pic:nvPicPr>
                        <pic:blipFill>
                          <a:blip r:embed="rId195"/>
                          <a:stretch>
                            <a:fillRect/>
                          </a:stretch>
                        </pic:blipFill>
                        <pic:spPr>
                          <a:xfrm>
                            <a:off x="0" y="0"/>
                            <a:ext cx="2486660" cy="73533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提问：从图中你了解到了哪些信息？</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2.让学生说一说图意，组织学生把讲台当作公交车模拟情境图中的上车情景。</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3.找出图中信息并提出数学问题。</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车上原来有8人，到九棵树车站后下车5人，又上车1人。车上现在一共有多少人？</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4.让学生尝试列出算式。</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预设1：列式8﹣5﹢1，像这样的算式我们叫加减混合运算。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5.让学生说说先算哪一步再算哪一步，每一步表示的意思是什么？</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6.小结：在一道连加、连减、加减混合算式中，从左向右依次进行运算。</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仔细观察情境图，积极回答从图中了解到的信息；认真描述图意，参与模拟上车情景活动；思考并提出数学问题；尝试列出算式，与同学交流自己的想法；详细说明计算步骤和每一步的含义，完成填空。</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任务二：学生观察新的情境图，说出图中信息；再次参与模拟活动，深入理解图意；提出数学问题，列出加减混合算式；阐述运算顺序和每一步的意义。</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任务一：通过情境图展示和模拟活动，让学生直观感受连加的意义，培养学生观察、分析和提出问题的能力，引导学生自主探究连加的运算顺序。</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任务二：借助新的情境，让学生理解加减混合运算的意义，通过实际操作和思考，掌握其运算顺序，提高学生解决实际问题的能力。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59</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2.说一说，算一算。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20620" cy="840105"/>
                  <wp:effectExtent l="0" t="0" r="17780" b="17145"/>
                  <wp:docPr id="1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
                          <pic:cNvPicPr>
                            <a:picLocks noChangeAspect="1"/>
                          </pic:cNvPicPr>
                        </pic:nvPicPr>
                        <pic:blipFill>
                          <a:blip r:embed="rId196"/>
                          <a:stretch>
                            <a:fillRect/>
                          </a:stretch>
                        </pic:blipFill>
                        <pic:spPr>
                          <a:xfrm>
                            <a:off x="0" y="0"/>
                            <a:ext cx="2420620" cy="84010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3.现在车上一共有多少人？</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45080" cy="565150"/>
                  <wp:effectExtent l="0" t="0" r="7620" b="6350"/>
                  <wp:docPr id="1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4"/>
                          <pic:cNvPicPr>
                            <a:picLocks noChangeAspect="1"/>
                          </pic:cNvPicPr>
                        </pic:nvPicPr>
                        <pic:blipFill>
                          <a:blip r:embed="rId197"/>
                          <a:stretch>
                            <a:fillRect/>
                          </a:stretch>
                        </pic:blipFill>
                        <pic:spPr>
                          <a:xfrm>
                            <a:off x="0" y="0"/>
                            <a:ext cx="2545080" cy="56515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43735" cy="650875"/>
                  <wp:effectExtent l="0" t="0" r="18415" b="15875"/>
                  <wp:docPr id="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4"/>
                          <pic:cNvPicPr>
                            <a:picLocks noChangeAspect="1" noChangeArrowheads="1"/>
                          </pic:cNvPicPr>
                        </pic:nvPicPr>
                        <pic:blipFill>
                          <a:blip r:embed="rId19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43735" cy="65087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夺旗。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90495" cy="852170"/>
                  <wp:effectExtent l="0" t="0" r="14605" b="5080"/>
                  <wp:docPr id="1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2"/>
                          <pic:cNvPicPr>
                            <a:picLocks noChangeAspect="1" noChangeArrowheads="1"/>
                          </pic:cNvPicPr>
                        </pic:nvPicPr>
                        <pic:blipFill>
                          <a:blip r:embed="rId19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690495" cy="85217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.（思维训练）果果左手拿着2个橘子，右手拿着3个橘子。亮亮手里拿的橘子跟果果拿的一样多。他俩一共拿了多少个橘子？</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学生认真完成练习题，积极思考解题方法，与同学交流答案，在思维训练题中充分发挥想象力和逻辑思维。</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学生回顾本节课所学内容，积极分享自己学到的知识和学习方法，参与学习评价。</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帮助学生梳理知识，加深记忆，培养学生的总结归纳能力。通过学习评价，让学生了解自己的学习情况，调整学习策略。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通过课后作业，让学生进一步巩固所学知识，提高学生运用知识解决问题的能力。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730" w:firstLineChars="1300"/>
              <w:jc w:val="left"/>
              <w:rPr>
                <w:rFonts w:hint="eastAsia" w:ascii="等线" w:hAnsi="等线" w:eastAsia="等线" w:cs="等线"/>
                <w:sz w:val="21"/>
                <w:szCs w:val="21"/>
              </w:rPr>
            </w:pPr>
            <w:r>
              <w:rPr>
                <w:rFonts w:hint="eastAsia" w:ascii="等线" w:hAnsi="等线" w:eastAsia="等线" w:cs="等线"/>
                <w:sz w:val="21"/>
                <w:szCs w:val="21"/>
              </w:rPr>
              <w:t>乘车（1）</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 xml:space="preserve">连加           连减          </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加减混合</w:t>
            </w:r>
          </w:p>
          <w:p>
            <w:pPr>
              <w:spacing w:line="360" w:lineRule="auto"/>
              <w:ind w:firstLine="1680" w:firstLineChars="800"/>
              <w:jc w:val="left"/>
              <w:rPr>
                <w:rFonts w:hint="eastAsia" w:ascii="等线" w:hAnsi="等线" w:eastAsia="等线" w:cs="等线"/>
                <w:sz w:val="21"/>
                <w:szCs w:val="21"/>
                <w:lang w:eastAsia="zh-CN"/>
              </w:rPr>
            </w:pPr>
            <w:r>
              <w:rPr>
                <w:rFonts w:hint="eastAsia" w:ascii="等线" w:hAnsi="等线" w:eastAsia="等线" w:cs="等线"/>
                <w:sz w:val="21"/>
                <w:szCs w:val="21"/>
              </w:rPr>
              <w:t>2+</w:t>
            </w:r>
            <w:r>
              <w:rPr>
                <w:rFonts w:hint="eastAsia" w:ascii="等线" w:hAnsi="等线" w:eastAsia="等线" w:cs="等线"/>
                <w:sz w:val="21"/>
                <w:szCs w:val="21"/>
                <w:lang w:val="en-US" w:eastAsia="zh-CN"/>
              </w:rPr>
              <w:t>3</w:t>
            </w:r>
            <w:r>
              <w:rPr>
                <w:rFonts w:hint="eastAsia" w:ascii="等线" w:hAnsi="等线" w:eastAsia="等线" w:cs="等线"/>
                <w:sz w:val="21"/>
                <w:szCs w:val="21"/>
              </w:rPr>
              <w:t>+3=</w:t>
            </w:r>
            <w:r>
              <w:rPr>
                <w:rFonts w:hint="eastAsia" w:ascii="等线" w:hAnsi="等线" w:eastAsia="等线" w:cs="等线"/>
                <w:sz w:val="21"/>
                <w:szCs w:val="21"/>
                <w:lang w:val="en-US" w:eastAsia="zh-CN"/>
              </w:rPr>
              <w:t>8</w:t>
            </w:r>
            <w:r>
              <w:rPr>
                <w:rFonts w:hint="eastAsia" w:ascii="等线" w:hAnsi="等线" w:eastAsia="等线" w:cs="等线"/>
                <w:sz w:val="21"/>
                <w:szCs w:val="21"/>
              </w:rPr>
              <w:t xml:space="preserve">        </w:t>
            </w:r>
            <w:r>
              <w:rPr>
                <w:rFonts w:hint="eastAsia" w:ascii="等线" w:hAnsi="等线" w:eastAsia="等线" w:cs="等线"/>
                <w:sz w:val="21"/>
                <w:szCs w:val="21"/>
                <w:lang w:val="en-US" w:eastAsia="zh-CN"/>
              </w:rPr>
              <w:t>4</w:t>
            </w:r>
            <w:r>
              <w:rPr>
                <w:rFonts w:hint="eastAsia" w:ascii="等线" w:hAnsi="等线" w:eastAsia="等线" w:cs="等线"/>
                <w:sz w:val="21"/>
                <w:szCs w:val="21"/>
              </w:rPr>
              <w:t>-1-</w:t>
            </w:r>
            <w:r>
              <w:rPr>
                <w:rFonts w:hint="eastAsia" w:ascii="等线" w:hAnsi="等线" w:eastAsia="等线" w:cs="等线"/>
                <w:sz w:val="21"/>
                <w:szCs w:val="21"/>
                <w:lang w:val="en-US" w:eastAsia="zh-CN"/>
              </w:rPr>
              <w:t>2</w:t>
            </w:r>
            <w:r>
              <w:rPr>
                <w:rFonts w:hint="eastAsia" w:ascii="等线" w:hAnsi="等线" w:eastAsia="等线" w:cs="等线"/>
                <w:sz w:val="21"/>
                <w:szCs w:val="21"/>
              </w:rPr>
              <w:t>=</w:t>
            </w:r>
            <w:r>
              <w:rPr>
                <w:rFonts w:hint="eastAsia" w:ascii="等线" w:hAnsi="等线" w:eastAsia="等线" w:cs="等线"/>
                <w:sz w:val="21"/>
                <w:szCs w:val="21"/>
                <w:lang w:val="en-US" w:eastAsia="zh-CN"/>
              </w:rPr>
              <w:t>1</w:t>
            </w:r>
            <w:r>
              <w:rPr>
                <w:rFonts w:hint="eastAsia" w:ascii="等线" w:hAnsi="等线" w:eastAsia="等线" w:cs="等线"/>
                <w:sz w:val="21"/>
                <w:szCs w:val="21"/>
              </w:rPr>
              <w:t xml:space="preserve">        </w:t>
            </w:r>
            <w:r>
              <w:rPr>
                <w:rFonts w:hint="eastAsia" w:ascii="等线" w:hAnsi="等线" w:eastAsia="等线" w:cs="等线"/>
                <w:sz w:val="21"/>
                <w:szCs w:val="21"/>
                <w:lang w:val="en-US" w:eastAsia="zh-CN"/>
              </w:rPr>
              <w:t>8</w:t>
            </w:r>
            <w:r>
              <w:rPr>
                <w:rFonts w:hint="eastAsia" w:ascii="等线" w:hAnsi="等线" w:eastAsia="等线" w:cs="等线"/>
                <w:sz w:val="21"/>
                <w:szCs w:val="21"/>
              </w:rPr>
              <w:t>-5+1=</w:t>
            </w:r>
            <w:r>
              <w:rPr>
                <w:rFonts w:hint="eastAsia" w:ascii="等线" w:hAnsi="等线" w:eastAsia="等线" w:cs="等线"/>
                <w:sz w:val="21"/>
                <w:szCs w:val="21"/>
                <w:lang w:val="en-US" w:eastAsia="zh-CN"/>
              </w:rPr>
              <w:t>4</w:t>
            </w:r>
          </w:p>
          <w:p>
            <w:pPr>
              <w:spacing w:line="360" w:lineRule="auto"/>
              <w:ind w:firstLine="2520" w:firstLineChars="1200"/>
              <w:jc w:val="left"/>
              <w:rPr>
                <w:rFonts w:hint="eastAsia" w:ascii="等线" w:hAnsi="等线" w:eastAsia="等线" w:cs="等线"/>
                <w:sz w:val="21"/>
                <w:szCs w:val="21"/>
              </w:rPr>
            </w:pPr>
            <w:r>
              <w:rPr>
                <w:rFonts w:hint="eastAsia" w:ascii="等线" w:hAnsi="等线" w:eastAsia="等线" w:cs="等线"/>
                <w:sz w:val="21"/>
                <w:szCs w:val="21"/>
              </w:rPr>
              <w:t xml:space="preserve">       </w:t>
            </w:r>
            <w:r>
              <w:rPr>
                <w:rFonts w:hint="eastAsia" w:ascii="等线" w:hAnsi="等线" w:eastAsia="等线" w:cs="等线"/>
                <w:sz w:val="21"/>
                <w:szCs w:val="21"/>
                <w:lang w:val="en-US" w:eastAsia="zh-CN"/>
              </w:rPr>
              <w:t>4</w:t>
            </w:r>
            <w:r>
              <w:rPr>
                <w:rFonts w:hint="eastAsia" w:ascii="等线" w:hAnsi="等线" w:eastAsia="等线" w:cs="等线"/>
                <w:sz w:val="21"/>
                <w:szCs w:val="21"/>
              </w:rPr>
              <w:t>-</w:t>
            </w:r>
            <w:r>
              <w:rPr>
                <w:rFonts w:hint="eastAsia" w:ascii="等线" w:hAnsi="等线" w:eastAsia="等线" w:cs="等线"/>
                <w:sz w:val="21"/>
                <w:szCs w:val="21"/>
                <w:lang w:val="en-US" w:eastAsia="zh-CN"/>
              </w:rPr>
              <w:t>2</w:t>
            </w:r>
            <w:r>
              <w:rPr>
                <w:rFonts w:hint="eastAsia" w:ascii="等线" w:hAnsi="等线" w:eastAsia="等线" w:cs="等线"/>
                <w:sz w:val="21"/>
                <w:szCs w:val="21"/>
              </w:rPr>
              <w:t>-1=</w:t>
            </w:r>
            <w:r>
              <w:rPr>
                <w:rFonts w:hint="eastAsia" w:ascii="等线" w:hAnsi="等线" w:eastAsia="等线" w:cs="等线"/>
                <w:sz w:val="21"/>
                <w:szCs w:val="21"/>
                <w:lang w:val="en-US" w:eastAsia="zh-CN"/>
              </w:rPr>
              <w:t>1</w:t>
            </w:r>
            <w:r>
              <w:rPr>
                <w:rFonts w:hint="eastAsia" w:ascii="等线" w:hAnsi="等线" w:eastAsia="等线" w:cs="等线"/>
                <w:sz w:val="21"/>
                <w:szCs w:val="21"/>
              </w:rPr>
              <w:t xml:space="preserve">       </w:t>
            </w:r>
            <w:r>
              <w:rPr>
                <w:rFonts w:hint="eastAsia" w:ascii="等线" w:hAnsi="等线" w:eastAsia="等线" w:cs="等线"/>
                <w:sz w:val="21"/>
                <w:szCs w:val="21"/>
                <w:lang w:val="en-US" w:eastAsia="zh-CN"/>
              </w:rPr>
              <w:t xml:space="preserve"> 8</w:t>
            </w:r>
            <w:r>
              <w:rPr>
                <w:rFonts w:hint="eastAsia" w:ascii="等线" w:hAnsi="等线" w:eastAsia="等线" w:cs="等线"/>
                <w:sz w:val="21"/>
                <w:szCs w:val="21"/>
              </w:rPr>
              <w:t>+1-5=</w:t>
            </w:r>
            <w:r>
              <w:rPr>
                <w:rFonts w:hint="eastAsia" w:ascii="等线" w:hAnsi="等线" w:eastAsia="等线" w:cs="等线"/>
                <w:sz w:val="21"/>
                <w:szCs w:val="21"/>
                <w:lang w:val="en-US" w:eastAsia="zh-CN"/>
              </w:rPr>
              <w:t>4</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4.7 乘车（2）教学设计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534"/>
        <w:gridCol w:w="2795"/>
        <w:gridCol w:w="1177"/>
        <w:gridCol w:w="654"/>
        <w:gridCol w:w="577"/>
        <w:gridCol w:w="1256"/>
        <w:gridCol w:w="122"/>
        <w:gridCol w:w="1032"/>
        <w:gridCol w:w="773"/>
        <w:gridCol w:w="41"/>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乘车（2）</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《乘车》是北师大版一年级数学上册第三单元 “10以内数加与减”的重要内容，在学生数学知识构建进程中占据关键位置。它基于前期对1 - 10 数字认知、简单加减法运算及初步感知加减法实际意义的基础之上，借助常见且贴近生活的乘车情境，着重深化学生对连加、连减与加减混合运算的理解与掌握，将数学运算从一步运算拓展至连续、动态变化的多步运算，衔接起基础运算与解决复杂实际问题的桥梁，助力学生数学思维从直观、单一向抽象、综合层面进阶，为后续系统学习数学运算筑牢根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本单元的前面课时已经掌握了10以内的加减法，再此基础上进行初步的连加、连减和加减混合运算，它为进一步学习100以内连加、连减、加减混合运算奠定基础，使学生体会同级运算的运算顺序及计算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1.在具体的乘车情境中，体会加减混合运算的意义。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2.能掌握加减混合运算的顺序，并进行正确计算。</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3.通过自主探索、合作交流，发展初步的探索意识和解决问题的能力。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乘车、合唱队等生活情景，让学生能从中发现数学信息，提出相关数学问题。培养学生在实际情景中敏锐捕捉数学元素的能力，使学生意识到数学与生活紧密相连，提高运用数学知识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知识与技能：学生能熟练掌握连加、连减、加减混合运算的顺序，并准确进行计算。提升学生的运算能力，使其能够将所学的运算知识灵活运用到不同的数学情境中，为后续更复杂的数学学习打下坚实基础。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思维与表达：在分析问题和解决问题的过程中，锻炼学生的逻辑思维能力，使其能够有条理地思考和推理。同时，要求学生清晰、准确地表达自己的思考过程和解题思路，提高语言表达能力。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交流与反思：鼓励学生积极参与小组交流和讨论，学会倾听他人的意见和想法，与同学合作解决问题。在交流过程中，反思自己的解题方法和思路，不断改进和完善，培养学生的合作意识和反思能力。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掌握加减混合运算的顺序。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通过参与活动，边观察、边说、边算，感知两步式题的运算顺序。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一、链接导入</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1.同学们，你能准确计算这几个算式吗？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87015" cy="408305"/>
                  <wp:effectExtent l="0" t="0" r="13335" b="10795"/>
                  <wp:docPr id="1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
                          <pic:cNvPicPr>
                            <a:picLocks noChangeAspect="1"/>
                          </pic:cNvPicPr>
                        </pic:nvPicPr>
                        <pic:blipFill>
                          <a:blip r:embed="rId200"/>
                          <a:stretch>
                            <a:fillRect/>
                          </a:stretch>
                        </pic:blipFill>
                        <pic:spPr>
                          <a:xfrm>
                            <a:off x="0" y="0"/>
                            <a:ext cx="2787015" cy="40830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学生积极参与算式计算，并与同学交流计算结果和方法。</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任务一：连加、连减、加减混合运算的应用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1.课件出示情境图。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2.说一说，你发现了哪些数学信息？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预设1：合唱队里有4个男生，5个女生。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预设2：第一排有2人，第二排有3人，第三排有4人。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预设3：穿裙子的有5人，穿长裤的有1人，穿短裤的有3人。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3.提问：想一想，提出一个数学问题，并列式解答。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4.学生交流。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预设1：合唱队里有4个男生，5个女生。一共有几个小朋友？ 4＋5＝9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预设2：第一排有2人，第二排有3人，第三排有4人，一共有几个小朋友？2＋3＋4＝9。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预设3：穿裙子的有5人，穿长裤的有1人，穿短裤的有3人，一共有几个小朋友？5＋1＋3＝9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预设4：合唱队有9个小朋友，4个男生，女生有几个？9－4＝5</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5.小组合作，要求：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（1）小组同学尝试根据发现的数学信息提出更多的问题，并列式解答。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（2）各组推荐代表发言。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6.小结：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（1）同一个问题，从不同的角度提取信息，列出的算式可能不同，但计算结果可能相同。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（2）观察的角度不同，获取的数学信息也不同，提出的数学问题不同，列出的算式也不同。</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学生仔细观察情境图，积极思考并交流自己发现的数学信息。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针对教师提出的要求，学生认真思考，提出数学问题并列出算式解答，然后与同学交流自己的想法。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在小组合作中，学生们分工协作，共同根据数学信息提出更多问题并解答。每组推选代表，在全班进行发言，分享小组的讨论结果。</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任务引领，引导学生了解主题图，提高学生收集、处理数学信息的能力。培养学生的问题意识和合作交流能力，让学生在不同角度思考问题的过程中，深化对连加、连减、加减混合运算的理解。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59</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59</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3.填一填。</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484755" cy="1009015"/>
                  <wp:effectExtent l="0" t="0" r="10795" b="635"/>
                  <wp:docPr id="1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
                          <pic:cNvPicPr>
                            <a:picLocks noChangeAspect="1"/>
                          </pic:cNvPicPr>
                        </pic:nvPicPr>
                        <pic:blipFill>
                          <a:blip r:embed="rId201"/>
                          <a:stretch>
                            <a:fillRect/>
                          </a:stretch>
                        </pic:blipFill>
                        <pic:spPr>
                          <a:xfrm>
                            <a:off x="0" y="0"/>
                            <a:ext cx="2484755" cy="10090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学校有5只白兔，4只灰兔，拿走了3只，还剩下几只？</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.（思维训练）10个小朋友做游戏。尝试提出数学问题，并解答。</w:t>
            </w:r>
          </w:p>
          <w:p>
            <w:pPr>
              <w:widowControl/>
              <w:spacing w:line="360" w:lineRule="auto"/>
              <w:ind w:firstLine="630" w:firstLineChars="3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080895" cy="965835"/>
                  <wp:effectExtent l="0" t="0" r="14605" b="5715"/>
                  <wp:docPr id="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4"/>
                          <pic:cNvPicPr>
                            <a:picLocks noChangeAspect="1"/>
                          </pic:cNvPicPr>
                        </pic:nvPicPr>
                        <pic:blipFill>
                          <a:blip r:embed="rId202"/>
                          <a:stretch>
                            <a:fillRect/>
                          </a:stretch>
                        </pic:blipFill>
                        <pic:spPr>
                          <a:xfrm>
                            <a:off x="0" y="0"/>
                            <a:ext cx="2080895" cy="965835"/>
                          </a:xfrm>
                          <a:prstGeom prst="rect">
                            <a:avLst/>
                          </a:prstGeom>
                          <a:noFill/>
                          <a:ln>
                            <a:noFill/>
                          </a:ln>
                        </pic:spPr>
                      </pic:pic>
                    </a:graphicData>
                  </a:graphic>
                </wp:inline>
              </w:drawing>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学生独立完成课堂练习，认真计算每一道题。对于思维训练题，积极思考，提出数学问题并解答。完成后，与同学交流答案和解题思路。</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学生回顾本节课所学内容，积极发言分享自己学到的知识和学习方法。同时，认真参与学习评价，了解自己的学习情况。</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帮助学生梳理知识，加深记忆。通过学习评价，让学生了解自己的学习状况，为后续学习提供参考，增强学生的学习信心。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学生明确作业任务，课后认真完成分层作业，巩固课堂所学知识。</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通过课后作业，让学生进一步巩固课堂所学知识，根据分层作业的要求，满足不同学生的学习需求，提高学习效果。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乘车（2）</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一共有多少个小朋友？</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ab/>
            </w:r>
            <w:r>
              <w:rPr>
                <w:rFonts w:hint="eastAsia" w:ascii="等线" w:hAnsi="等线" w:eastAsia="等线" w:cs="等线"/>
                <w:sz w:val="21"/>
                <w:szCs w:val="21"/>
              </w:rPr>
              <w:t>5+4=9</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ab/>
            </w:r>
            <w:r>
              <w:rPr>
                <w:rFonts w:hint="eastAsia" w:ascii="等线" w:hAnsi="等线" w:eastAsia="等线" w:cs="等线"/>
                <w:sz w:val="21"/>
                <w:szCs w:val="21"/>
              </w:rPr>
              <w:t>2+3+4=9</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ab/>
            </w:r>
            <w:r>
              <w:rPr>
                <w:rFonts w:hint="eastAsia" w:ascii="等线" w:hAnsi="等线" w:eastAsia="等线" w:cs="等线"/>
                <w:sz w:val="21"/>
                <w:szCs w:val="21"/>
                <w:lang w:val="en-US" w:eastAsia="zh-CN"/>
              </w:rPr>
              <w:t>5＋1＋3＝9</w:t>
            </w:r>
            <w:r>
              <w:rPr>
                <w:rFonts w:hint="eastAsia" w:ascii="等线" w:hAnsi="等线" w:eastAsia="等线" w:cs="等线"/>
                <w:sz w:val="21"/>
                <w:szCs w:val="21"/>
              </w:rPr>
              <w:tab/>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ind w:firstLine="480" w:firstLineChars="200"/>
        <w:rPr>
          <w:rFonts w:hint="eastAsia" w:ascii="宋体" w:hAnsi="宋体" w:eastAsia="宋体"/>
          <w:sz w:val="24"/>
          <w:szCs w:val="24"/>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4.8 挖红薯教学设计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2"/>
        <w:gridCol w:w="530"/>
        <w:gridCol w:w="2814"/>
        <w:gridCol w:w="1185"/>
        <w:gridCol w:w="657"/>
        <w:gridCol w:w="573"/>
        <w:gridCol w:w="1253"/>
        <w:gridCol w:w="119"/>
        <w:gridCol w:w="1029"/>
        <w:gridCol w:w="770"/>
        <w:gridCol w:w="38"/>
        <w:gridCol w:w="1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挖红薯</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《挖红薯》是北师大版一年级数学上册第三单元“10以内数加与减”中的关键一课。借助乡村农事活动 “挖红薯” 的场景，进一步深化学生对加减法实际应用的体悟，着重强化学生观察生活、从生活实景里精准提取数学信息并转化为数学问题求解的能力，教材借助简单图示，如用圆片代表物体，通过整齐排列、一一对应的方式，强化学生对 “同样多” 的认知，引导学生从具体实物情境顺利过渡到用数学图形符号理解数量对等关系，逐步抽象化思维。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一年级小学生在生活经验积累下，对简单物体多与少具备模糊直观感觉，能大致分辨物品数量差异明显情况（如 3 个苹果比 1 个苹果多），可对于数量相近或等量情形缺乏科学判断方法与清晰认知，更未上升到数学层面量化、规范解读，对 “同样多” 尚无精准数学概念与判断依据。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1.知道“同样多”的含义，会用移多补少的方法使不相等的两个数变得相等。</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2.在数一数、比一比、摆一摆的活动中，体验一些比较的方法。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3.感受数学与生活的密切联系，培养学生数学学习兴趣和学习热情。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挖红薯”的生活情景，让学生学会观察情景中的数学信息，提出如“谁的红薯多”“怎样让两人红薯一样多”等问题，培养学生在实际情景中发现和提出数学问题的能力，体会数学与生活的紧密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知识与技能：学生能够理解“同样多”的含义，掌握用移多补少的方法解决使两个数量相等的实际问题，熟练运用画图等方式表示数量关系，提高学生的数学运算和逻辑思维能力。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思维与表达：在探究移多补少法的过程中，培养学生的抽象思维和逻辑推理能力，能够用清晰、准确的语言表达自己的想法和解题思路，学会从具体到抽象的思维方式。</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交流与反思：组织学生进行小组交流和讨论，分享自己的解题方法和思路，学会倾听他人的意见和建议，反思自己的解题过程，不断优化解题策略，提高学生的合作交流和自我反思能力。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知道“同样多”的含义，会用移多补少的方法使不相等的两个数变得相等。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在数一数、比一比、摆一摆的活动中，体验一些比较的方法。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1.填一填</w:t>
            </w:r>
            <w:r>
              <w:rPr>
                <w:rFonts w:hint="eastAsia" w:ascii="等线" w:hAnsi="等线" w:eastAsia="等线" w:cs="等线"/>
                <w:sz w:val="21"/>
                <w:szCs w:val="21"/>
                <w:lang w:eastAsia="zh-CN"/>
              </w:rPr>
              <w:t>。</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80970" cy="407670"/>
                  <wp:effectExtent l="0" t="0" r="5080" b="11430"/>
                  <wp:docPr id="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
                          <pic:cNvPicPr>
                            <a:picLocks noChangeAspect="1"/>
                          </pic:cNvPicPr>
                        </pic:nvPicPr>
                        <pic:blipFill>
                          <a:blip r:embed="rId203"/>
                          <a:stretch>
                            <a:fillRect/>
                          </a:stretch>
                        </pic:blipFill>
                        <pic:spPr>
                          <a:xfrm>
                            <a:off x="0" y="0"/>
                            <a:ext cx="2680970" cy="40767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2.计算下面各题。</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53030" cy="408940"/>
                  <wp:effectExtent l="0" t="0" r="13970" b="10160"/>
                  <wp:docPr id="2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
                          <pic:cNvPicPr>
                            <a:picLocks noChangeAspect="1"/>
                          </pic:cNvPicPr>
                        </pic:nvPicPr>
                        <pic:blipFill>
                          <a:blip r:embed="rId204"/>
                          <a:stretch>
                            <a:fillRect/>
                          </a:stretch>
                        </pic:blipFill>
                        <pic:spPr>
                          <a:xfrm>
                            <a:off x="0" y="0"/>
                            <a:ext cx="2653030" cy="40894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3.学生交流。</w:t>
            </w:r>
          </w:p>
        </w:tc>
        <w:tc>
          <w:tcPr>
            <w:tcW w:w="194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学生积极参与填一填和计算题，认真思考并完成题目。在交流环节，主动分享自己的解题思路和答案，倾听其他同学的想法。</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任务一：运用移多补少法解决实际问题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17115" cy="1254125"/>
                  <wp:effectExtent l="0" t="0" r="6985" b="3175"/>
                  <wp:docPr id="2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
                          <pic:cNvPicPr>
                            <a:picLocks noChangeAspect="1"/>
                          </pic:cNvPicPr>
                        </pic:nvPicPr>
                        <pic:blipFill>
                          <a:blip r:embed="rId205"/>
                          <a:stretch>
                            <a:fillRect/>
                          </a:stretch>
                        </pic:blipFill>
                        <pic:spPr>
                          <a:xfrm>
                            <a:off x="0" y="0"/>
                            <a:ext cx="2317115" cy="1254125"/>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2.观察下图，你都发现了什么？</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预设：两个小朋友在挖红薯。男孩挖了5个，女孩挖了3个。 </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3.提问：比一比，谁的甜薯多？</w:t>
            </w:r>
          </w:p>
          <w:p>
            <w:pPr>
              <w:pStyle w:val="7"/>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预设1：我用</w:t>
            </w:r>
            <w:r>
              <w:rPr>
                <w:rFonts w:hint="eastAsia" w:ascii="等线" w:hAnsi="等线" w:eastAsia="等线" w:cs="等线"/>
                <w:sz w:val="21"/>
                <w:szCs w:val="21"/>
              </w:rPr>
              <w:drawing>
                <wp:inline distT="0" distB="0" distL="114300" distR="114300">
                  <wp:extent cx="266700" cy="259080"/>
                  <wp:effectExtent l="0" t="0" r="0" b="7620"/>
                  <wp:docPr id="2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
                          <pic:cNvPicPr>
                            <a:picLocks noChangeAspect="1"/>
                          </pic:cNvPicPr>
                        </pic:nvPicPr>
                        <pic:blipFill>
                          <a:blip r:embed="rId206"/>
                          <a:stretch>
                            <a:fillRect/>
                          </a:stretch>
                        </pic:blipFill>
                        <pic:spPr>
                          <a:xfrm>
                            <a:off x="0" y="0"/>
                            <a:ext cx="266700" cy="259080"/>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表示红薯，画一画。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607820" cy="838200"/>
                  <wp:effectExtent l="0" t="0" r="11430" b="0"/>
                  <wp:docPr id="2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
                          <pic:cNvPicPr>
                            <a:picLocks noChangeAspect="1"/>
                          </pic:cNvPicPr>
                        </pic:nvPicPr>
                        <pic:blipFill>
                          <a:blip r:embed="rId207"/>
                          <a:stretch>
                            <a:fillRect/>
                          </a:stretch>
                        </pic:blipFill>
                        <pic:spPr>
                          <a:xfrm>
                            <a:off x="0" y="0"/>
                            <a:ext cx="1607820" cy="83820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预设2：哥哥挖的甜薯多，妹妹挖的少。</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5.提问：妹妹想和哥哥的甜薯一样多，你有什么办法？</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预设1：妹妹再挖2个，就和哥哥一样多了。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预设2：哥哥给妹妹1个，两人就一样多了。</w:t>
            </w:r>
          </w:p>
          <w:p>
            <w:pPr>
              <w:widowControl/>
              <w:spacing w:line="360" w:lineRule="auto"/>
              <w:rPr>
                <w:rFonts w:hint="eastAsia" w:ascii="等线" w:hAnsi="等线" w:eastAsia="等线" w:cs="等线"/>
                <w:b w:val="0"/>
                <w:bCs w:val="0"/>
                <w:sz w:val="21"/>
                <w:szCs w:val="21"/>
              </w:rPr>
            </w:pPr>
            <w:r>
              <w:rPr>
                <w:rFonts w:hint="eastAsia" w:ascii="等线" w:hAnsi="等线" w:eastAsia="等线" w:cs="等线"/>
                <w:b w:val="0"/>
                <w:bCs w:val="0"/>
                <w:sz w:val="21"/>
                <w:szCs w:val="21"/>
                <w:lang w:val="en-US" w:eastAsia="zh-CN"/>
              </w:rPr>
              <w:t>6.归纳：</w:t>
            </w:r>
          </w:p>
          <w:p>
            <w:pPr>
              <w:widowControl/>
              <w:spacing w:line="360" w:lineRule="auto"/>
              <w:rPr>
                <w:rFonts w:hint="eastAsia" w:ascii="等线" w:hAnsi="等线" w:eastAsia="等线" w:cs="等线"/>
                <w:b w:val="0"/>
                <w:bCs w:val="0"/>
                <w:sz w:val="21"/>
                <w:szCs w:val="21"/>
              </w:rPr>
            </w:pPr>
            <w:r>
              <w:rPr>
                <w:rFonts w:hint="eastAsia" w:ascii="等线" w:hAnsi="等线" w:eastAsia="等线" w:cs="等线"/>
                <w:b w:val="0"/>
                <w:bCs w:val="0"/>
                <w:sz w:val="21"/>
                <w:szCs w:val="21"/>
                <w:lang w:eastAsia="zh-CN"/>
              </w:rPr>
              <w:t>（</w:t>
            </w:r>
            <w:r>
              <w:rPr>
                <w:rFonts w:hint="eastAsia" w:ascii="等线" w:hAnsi="等线" w:eastAsia="等线" w:cs="等线"/>
                <w:b w:val="0"/>
                <w:bCs w:val="0"/>
                <w:sz w:val="21"/>
                <w:szCs w:val="21"/>
                <w:lang w:val="en-US" w:eastAsia="zh-CN"/>
              </w:rPr>
              <w:t>1</w:t>
            </w:r>
            <w:r>
              <w:rPr>
                <w:rFonts w:hint="eastAsia" w:ascii="等线" w:hAnsi="等线" w:eastAsia="等线" w:cs="等线"/>
                <w:b w:val="0"/>
                <w:bCs w:val="0"/>
                <w:sz w:val="21"/>
                <w:szCs w:val="21"/>
                <w:lang w:eastAsia="zh-CN"/>
              </w:rPr>
              <w:t>）</w:t>
            </w:r>
            <w:r>
              <w:rPr>
                <w:rFonts w:hint="eastAsia" w:ascii="等线" w:hAnsi="等线" w:eastAsia="等线" w:cs="等线"/>
                <w:b w:val="0"/>
                <w:bCs w:val="0"/>
                <w:sz w:val="21"/>
                <w:szCs w:val="21"/>
              </w:rPr>
              <w:t>可以通过补相差数量的方法使两组数量一样多。</w:t>
            </w:r>
          </w:p>
          <w:p>
            <w:pPr>
              <w:widowControl/>
              <w:spacing w:line="360" w:lineRule="auto"/>
              <w:rPr>
                <w:rFonts w:hint="eastAsia" w:ascii="等线" w:hAnsi="等线" w:eastAsia="等线" w:cs="等线"/>
                <w:sz w:val="21"/>
                <w:szCs w:val="21"/>
              </w:rPr>
            </w:pPr>
            <w:r>
              <w:rPr>
                <w:rFonts w:hint="eastAsia" w:ascii="等线" w:hAnsi="等线" w:eastAsia="等线" w:cs="等线"/>
                <w:b w:val="0"/>
                <w:bCs w:val="0"/>
                <w:sz w:val="21"/>
                <w:szCs w:val="21"/>
                <w:lang w:eastAsia="zh-CN"/>
              </w:rPr>
              <w:t>（</w:t>
            </w:r>
            <w:r>
              <w:rPr>
                <w:rFonts w:hint="eastAsia" w:ascii="等线" w:hAnsi="等线" w:eastAsia="等线" w:cs="等线"/>
                <w:b w:val="0"/>
                <w:bCs w:val="0"/>
                <w:sz w:val="21"/>
                <w:szCs w:val="21"/>
                <w:lang w:val="en-US" w:eastAsia="zh-CN"/>
              </w:rPr>
              <w:t>2</w:t>
            </w:r>
            <w:r>
              <w:rPr>
                <w:rFonts w:hint="eastAsia" w:ascii="等线" w:hAnsi="等线" w:eastAsia="等线" w:cs="等线"/>
                <w:b w:val="0"/>
                <w:bCs w:val="0"/>
                <w:sz w:val="21"/>
                <w:szCs w:val="21"/>
                <w:lang w:eastAsia="zh-CN"/>
              </w:rPr>
              <w:t>）</w:t>
            </w:r>
            <w:r>
              <w:rPr>
                <w:rFonts w:hint="eastAsia" w:ascii="等线" w:hAnsi="等线" w:eastAsia="等线" w:cs="等线"/>
                <w:b w:val="0"/>
                <w:bCs w:val="0"/>
                <w:sz w:val="21"/>
                <w:szCs w:val="21"/>
              </w:rPr>
              <w:t>要移走的数量，实际上就是相差数量的一半，通过“移多补少”可使两组数量一样多。</w:t>
            </w:r>
          </w:p>
        </w:tc>
        <w:tc>
          <w:tcPr>
            <w:tcW w:w="194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学生认真观察情境图，积极思考并回答老师的问题。</w:t>
            </w: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对于“谁的甜薯多”，有的学生用画图的方式表示，有的学生直接比较得出结果。</w:t>
            </w: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p>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在思考“怎样让两人红薯一样多”时，学生积极开动脑筋，提出不同的办法，并在老师归纳时认真倾听，理解移多补少的方法。</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任务引领，引导学生了解主题图，探究移多补少法解决实际问题，提高学生收集、处理数学信息的能力。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61</w:t>
            </w:r>
            <w:r>
              <w:rPr>
                <w:rFonts w:hint="eastAsia" w:ascii="等线" w:hAnsi="等线" w:eastAsia="等线" w:cs="等线"/>
                <w:sz w:val="21"/>
                <w:szCs w:val="21"/>
              </w:rPr>
              <w:t>“练一练”第1题。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61</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61</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4.小明有8支铅笔，小红有4支铅笔，有什么办法让他俩的铅笔同样多？</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.（思维训练）每个苹果一样重，天平怎样才能平衡？</w:t>
            </w:r>
          </w:p>
          <w:p>
            <w:pPr>
              <w:widowControl/>
              <w:spacing w:line="360" w:lineRule="auto"/>
              <w:ind w:firstLine="630" w:firstLineChars="30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033905" cy="735965"/>
                  <wp:effectExtent l="0" t="0" r="4445" b="6985"/>
                  <wp:docPr id="2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6"/>
                          <pic:cNvPicPr>
                            <a:picLocks noChangeAspect="1"/>
                          </pic:cNvPicPr>
                        </pic:nvPicPr>
                        <pic:blipFill>
                          <a:blip r:embed="rId208"/>
                          <a:stretch>
                            <a:fillRect/>
                          </a:stretch>
                        </pic:blipFill>
                        <pic:spPr>
                          <a:xfrm>
                            <a:off x="0" y="0"/>
                            <a:ext cx="2033905" cy="735965"/>
                          </a:xfrm>
                          <a:prstGeom prst="rect">
                            <a:avLst/>
                          </a:prstGeom>
                          <a:noFill/>
                          <a:ln>
                            <a:noFill/>
                          </a:ln>
                        </pic:spPr>
                      </pic:pic>
                    </a:graphicData>
                  </a:graphic>
                </wp:inline>
              </w:drawing>
            </w:r>
          </w:p>
        </w:tc>
        <w:tc>
          <w:tcPr>
            <w:tcW w:w="194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学生独立完成教材上的练习题，认真读题、思考并解答。对于“让小明和小红铅笔同样多”以及“天平平衡”的问题，积极思考不同的解决方案，完成后与同学交流分享。</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4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学生回顾本节课所学内容，积极发言分享自己学到的知识，如“同样多”的含义、移多补少的方法等，以及自己在学习过程中的思考和收获。在学习评价环节，认真听取老师和同学的评价。</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帮助学生梳理本节课的知识，加深记忆。通过学习评价，让学生了解自己的学习情况，激励学生不断进步。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4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学生明确作业任务，课后认真完成分层作业对应练习，巩固课堂所学知识。</w:t>
            </w:r>
          </w:p>
        </w:tc>
        <w:tc>
          <w:tcPr>
            <w:tcW w:w="179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通过课后作业，进一步巩固课堂所学知识，让学生在练习中提高运用数学知识解决问题的能力。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挖红薯</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1607820" cy="838200"/>
                  <wp:effectExtent l="0" t="0" r="11430" b="0"/>
                  <wp:docPr id="2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5"/>
                          <pic:cNvPicPr>
                            <a:picLocks noChangeAspect="1"/>
                          </pic:cNvPicPr>
                        </pic:nvPicPr>
                        <pic:blipFill>
                          <a:blip r:embed="rId207"/>
                          <a:stretch>
                            <a:fillRect/>
                          </a:stretch>
                        </pic:blipFill>
                        <pic:spPr>
                          <a:xfrm>
                            <a:off x="0" y="0"/>
                            <a:ext cx="1607820" cy="838200"/>
                          </a:xfrm>
                          <a:prstGeom prst="rect">
                            <a:avLst/>
                          </a:prstGeom>
                          <a:noFill/>
                          <a:ln>
                            <a:noFill/>
                          </a:ln>
                        </pic:spPr>
                      </pic:pic>
                    </a:graphicData>
                  </a:graphic>
                </wp:inline>
              </w:drawing>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4.9 可爱的企鹅教学设计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514"/>
        <w:gridCol w:w="2904"/>
        <w:gridCol w:w="1223"/>
        <w:gridCol w:w="679"/>
        <w:gridCol w:w="557"/>
        <w:gridCol w:w="1236"/>
        <w:gridCol w:w="102"/>
        <w:gridCol w:w="1012"/>
        <w:gridCol w:w="753"/>
        <w:gridCol w:w="29"/>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可爱的企鹅</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可爱的企鹅》是北师大版一年级数学上册第三单元“10以内数加与减”中的重要一课，在学生数学知识构建进程里占据承上启下的关键位置。教材呈现一幅冰天雪地中企鹅活动的生动场景图，画面里企鹅姿态各异，有的在冰山上，有的在冰山下，数量分布清晰标注，例如有1只企鹅走在前面，有7只企鹅走在后面，以此直观可视的数量信息为依托，自然流畅地引出加法问题“一共有多少只企鹅”，对应算式 “7+ 1 = 8”，让学生在熟悉画面里明晰加法就是把两部分数量合并求总数的运算本质；随后，情境巧妙变化，如部分企鹅从一处移动到冰山后面，顺势导出减法算式，像“8-2= 6”，完整且连贯地在同一生活实例里穿梭展示加减法运算交替运用，诠释加减法互为逆运算的内在逻辑，强化学生对 8 及相近数字的分合与相应加减法关系的理解。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经前期学习，学生在“一共有多少”“还剩下多少”等课程铺垫下，对加法“合起来”、减法“去掉”基础概念有初步领会，借助摆实物、数手指等方式可完成如“3+2”“5-1”等简单一步加减法运算，但对于建立整体与部分之间的关系的理解有一定认知障碍，对于计算方法的表述也会存在表达上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1.看图描述出题目的条件和“?”要解决的问题，进一步学习用减法解决简单的实际问题。</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2.在具体的生活情境中，运用所学知识解决简单的实际问题，积累解决加减法实际问题的经验。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3.经历表达自己想法的过程，培养仔细观察、认真思考、大胆交流的良好习惯。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情景与问题：通过观察企鹅活动的情景图，让学生能从具体情境中发现数学问题，提出带“？”的问题，如判断“？”在不同情境中所代表的含义，培养学生敏锐的问题意识和将生活情景转化为数学问题的能力。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知识与技能：使学生进一步巩固8和9的加减法运算，能够运用所学知识准确解决与企鹅情景相关的加减法实际问题，掌握解决带“？”情境图问题的方法，提升运算能力和解决实际问题的技能。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思维与表达：在探究解决问题的过程中，引导学生思考不同的解题策略，如用圆片摆、画图等方式，锻炼逻辑思维能力。同时，鼓励学生清晰、准确地表达自己的解题思路和想法，提高数学语言表达能力。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交流与反思：组织学生进行交流讨论，分享自己的解题方法和思路，学会倾听他人的意见和建议。在交流后引导学生反思自己的解题过程，总结经验教训，培养自我反思和相互学习的意识。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巩固8和9的加减法，并能够正确地计算。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看图描述出题目的条件和“?”要解决的问题。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1.同学们，你们对企鹅了解吗？</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3.提问：企鹅是生活在南极的一种可爱的小动物，你们喜欢这种小动物吗?</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1.积极思考教师提出的问题，回忆自己对企鹅的认知。</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2.踊跃参与交流，分享自己所知道的关于企鹅的信息，如企鹅的外貌、生活习性等。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3.大声表达自己对企鹅的喜爱之情。</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任务一：理解情境图中“？”的含义</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46680" cy="1189355"/>
                  <wp:effectExtent l="0" t="0" r="1270" b="10795"/>
                  <wp:docPr id="2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
                          <pic:cNvPicPr>
                            <a:picLocks noChangeAspect="1"/>
                          </pic:cNvPicPr>
                        </pic:nvPicPr>
                        <pic:blipFill>
                          <a:blip r:embed="rId209"/>
                          <a:stretch>
                            <a:fillRect/>
                          </a:stretch>
                        </pic:blipFill>
                        <pic:spPr>
                          <a:xfrm>
                            <a:off x="0" y="0"/>
                            <a:ext cx="2646680" cy="118935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w:t>
            </w:r>
            <w:r>
              <w:rPr>
                <w:rFonts w:hint="eastAsia" w:ascii="等线" w:hAnsi="等线" w:eastAsia="等线" w:cs="等线"/>
                <w:sz w:val="21"/>
                <w:szCs w:val="21"/>
              </w:rPr>
              <w:t>提问：你知道了什么？</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3.学生交流</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预设1：图①有8只小企鹅行走在南极的冰面上。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预设2：图②它们向一座冰山走去，有一只小企鹅已经快走到冰山后面了。</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预设3：图③有几只小企鹅走到了冰山后面，冰山前面还剩下5只小企鹅。</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预设4：图④又有几只小金鹅走到了冰山后面，冰山前面只剩下2只小企鹅了。</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4.提问：“？”的意思是什么？</w:t>
            </w:r>
          </w:p>
          <w:p>
            <w:pPr>
              <w:pStyle w:val="7"/>
              <w:keepNext w:val="0"/>
              <w:keepLines w:val="0"/>
              <w:pageBreakBefore w:val="0"/>
              <w:widowControl w:val="0"/>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预设：“？”的意思是问</w:t>
            </w:r>
            <w:r>
              <w:rPr>
                <w:rFonts w:hint="eastAsia" w:ascii="等线" w:hAnsi="等线" w:eastAsia="等线" w:cs="等线"/>
                <w:sz w:val="21"/>
                <w:szCs w:val="21"/>
              </w:rPr>
              <w:drawing>
                <wp:inline distT="0" distB="0" distL="114300" distR="114300">
                  <wp:extent cx="229235" cy="213995"/>
                  <wp:effectExtent l="0" t="0" r="18415" b="14605"/>
                  <wp:docPr id="2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
                          <pic:cNvPicPr>
                            <a:picLocks noChangeAspect="1"/>
                          </pic:cNvPicPr>
                        </pic:nvPicPr>
                        <pic:blipFill>
                          <a:blip r:embed="rId210"/>
                          <a:stretch>
                            <a:fillRect/>
                          </a:stretch>
                        </pic:blipFill>
                        <pic:spPr>
                          <a:xfrm>
                            <a:off x="0" y="0"/>
                            <a:ext cx="229235" cy="213995"/>
                          </a:xfrm>
                          <a:prstGeom prst="rect">
                            <a:avLst/>
                          </a:prstGeom>
                          <a:noFill/>
                          <a:ln>
                            <a:noFill/>
                          </a:ln>
                        </pic:spPr>
                      </pic:pic>
                    </a:graphicData>
                  </a:graphic>
                </wp:inline>
              </w:drawing>
            </w:r>
            <w:r>
              <w:rPr>
                <w:rFonts w:hint="eastAsia" w:ascii="等线" w:hAnsi="等线" w:eastAsia="等线" w:cs="等线"/>
                <w:sz w:val="21"/>
                <w:szCs w:val="21"/>
                <w:lang w:val="en-US" w:eastAsia="zh-CN"/>
              </w:rPr>
              <w:t>后面有几只</w:t>
            </w:r>
            <w:r>
              <w:rPr>
                <w:rFonts w:hint="eastAsia" w:ascii="等线" w:hAnsi="等线" w:eastAsia="等线" w:cs="等线"/>
                <w:sz w:val="21"/>
                <w:szCs w:val="21"/>
              </w:rPr>
              <w:drawing>
                <wp:inline distT="0" distB="0" distL="114300" distR="114300">
                  <wp:extent cx="220980" cy="276225"/>
                  <wp:effectExtent l="0" t="0" r="7620" b="9525"/>
                  <wp:docPr id="2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
                          <pic:cNvPicPr>
                            <a:picLocks noChangeAspect="1"/>
                          </pic:cNvPicPr>
                        </pic:nvPicPr>
                        <pic:blipFill>
                          <a:blip r:embed="rId211"/>
                          <a:stretch>
                            <a:fillRect/>
                          </a:stretch>
                        </pic:blipFill>
                        <pic:spPr>
                          <a:xfrm>
                            <a:off x="0" y="0"/>
                            <a:ext cx="220980" cy="27622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任务二：解决带“？”的情境图问题</w:t>
            </w:r>
            <w:r>
              <w:rPr>
                <w:rFonts w:hint="eastAsia" w:ascii="等线" w:hAnsi="等线" w:eastAsia="等线" w:cs="等线"/>
                <w:b/>
                <w:bCs/>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color w:val="FF0000"/>
                <w:sz w:val="21"/>
                <w:szCs w:val="21"/>
                <w:lang w:val="en-US"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提问：</w:t>
            </w:r>
            <w:r>
              <w:rPr>
                <w:rFonts w:hint="eastAsia" w:ascii="等线" w:hAnsi="等线" w:eastAsia="等线" w:cs="等线"/>
                <w:color w:val="000000" w:themeColor="text1"/>
                <w:sz w:val="21"/>
                <w:szCs w:val="21"/>
                <w:lang w:val="en-US" w:eastAsia="zh-CN"/>
                <w14:textFill>
                  <w14:solidFill>
                    <w14:schemeClr w14:val="tx1"/>
                  </w14:solidFill>
                </w14:textFill>
              </w:rPr>
              <w:t>一共有8只，只看到2只，</w:t>
            </w:r>
            <w:r>
              <w:rPr>
                <w:rFonts w:hint="eastAsia" w:ascii="等线" w:hAnsi="等线" w:eastAsia="等线" w:cs="等线"/>
                <w:sz w:val="21"/>
                <w:szCs w:val="21"/>
              </w:rPr>
              <w:drawing>
                <wp:inline distT="0" distB="0" distL="114300" distR="114300">
                  <wp:extent cx="229235" cy="213995"/>
                  <wp:effectExtent l="0" t="0" r="18415" b="14605"/>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
                          <pic:cNvPicPr>
                            <a:picLocks noChangeAspect="1"/>
                          </pic:cNvPicPr>
                        </pic:nvPicPr>
                        <pic:blipFill>
                          <a:blip r:embed="rId210"/>
                          <a:stretch>
                            <a:fillRect/>
                          </a:stretch>
                        </pic:blipFill>
                        <pic:spPr>
                          <a:xfrm>
                            <a:off x="0" y="0"/>
                            <a:ext cx="229235" cy="213995"/>
                          </a:xfrm>
                          <a:prstGeom prst="rect">
                            <a:avLst/>
                          </a:prstGeom>
                          <a:noFill/>
                          <a:ln>
                            <a:noFill/>
                          </a:ln>
                        </pic:spPr>
                      </pic:pic>
                    </a:graphicData>
                  </a:graphic>
                </wp:inline>
              </w:drawing>
            </w:r>
            <w:r>
              <w:rPr>
                <w:rFonts w:hint="eastAsia" w:ascii="等线" w:hAnsi="等线" w:eastAsia="等线" w:cs="等线"/>
                <w:color w:val="000000" w:themeColor="text1"/>
                <w:sz w:val="21"/>
                <w:szCs w:val="21"/>
                <w:lang w:val="en-US" w:eastAsia="zh-CN"/>
                <w14:textFill>
                  <w14:solidFill>
                    <w14:schemeClr w14:val="tx1"/>
                  </w14:solidFill>
                </w14:textFill>
              </w:rPr>
              <w:t>后面有几只？</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2.学生汇报。</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方法一：用8个圆片代表8只企鹅，从8个圆片里面拿走2个，还剩6个。</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方法二：画8个三角形代表8只企鹅，圈出看到的2只，还有6只就是看不到的。</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3.你有什么收获吗？</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FF0000"/>
                <w:sz w:val="21"/>
                <w:szCs w:val="21"/>
                <w:lang w:val="en-US" w:eastAsia="zh-CN"/>
              </w:rPr>
              <w:t xml:space="preserve">  </w:t>
            </w:r>
            <w:r>
              <w:rPr>
                <w:rFonts w:hint="eastAsia" w:ascii="等线" w:hAnsi="等线" w:eastAsia="等线" w:cs="等线"/>
                <w:color w:val="000000" w:themeColor="text1"/>
                <w:sz w:val="21"/>
                <w:szCs w:val="21"/>
                <w:lang w:val="en-US" w:eastAsia="zh-CN"/>
                <w14:textFill>
                  <w14:solidFill>
                    <w14:schemeClr w14:val="tx1"/>
                  </w14:solidFill>
                </w14:textFill>
              </w:rPr>
              <w:t>预设：遇到“？”时，我们就想想要解决的问题是什么。</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color w:val="000000" w:themeColor="text1"/>
                <w:sz w:val="21"/>
                <w:szCs w:val="21"/>
                <w:lang w:val="en-US" w:eastAsia="zh-CN"/>
                <w14:textFill>
                  <w14:solidFill>
                    <w14:schemeClr w14:val="tx1"/>
                  </w14:solidFill>
                </w14:textFill>
              </w:rPr>
              <w:t>预设：</w:t>
            </w:r>
            <w:r>
              <w:rPr>
                <w:rFonts w:hint="eastAsia" w:ascii="等线" w:hAnsi="等线" w:eastAsia="等线" w:cs="等线"/>
                <w:color w:val="000000" w:themeColor="text1"/>
                <w:sz w:val="21"/>
                <w:szCs w:val="21"/>
                <w14:textFill>
                  <w14:solidFill>
                    <w14:schemeClr w14:val="tx1"/>
                  </w14:solidFill>
                </w14:textFill>
              </w:rPr>
              <w:t>画一画，摆一摆，能帮助我解决问题。</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任务一：理解情境图中“？”的含义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1.认真观察课件出示的情境图，仔细寻找图中的数学信息。</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2.积极参与交流，根据自己对情境图的观察，分享自己所看到的内容，如企鹅的数量、位置变化等。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3.思考教师提出的关于“？”含义的问题，结合情境图进行分析，尝试说出“？”代表的是求冰山后面企鹅的数量。</w:t>
            </w: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任务二：解决带“？”的情境图问题。</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1.针对教师提出的问题，积极思考解决办法。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2.采用教师提示的方法，用圆片摆一摆或者画三角形的方式来模拟企鹅的数量关系，通过实际操作得出答案。</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3.在汇报时，清晰地表达自己的解题思路和方法。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4.思考自己在解决问题过程中的收获，积极分享自己的体会，如认识到要明确问题和借助画图、摆实物等方法来解决问题。</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任务一：理解情境图中“？”的含义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通过展示情境图并引导学生观察交流，让学生学会从图中获取数学信息，培养学生的观察能力和信息提取能力。提出“？”含义的问题，帮助学生理解数学符号在情境中的意义，为后续解决问题奠定基础。</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任务二：解决带“？”的情境图问题。</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提出具体的问题让学生解决，促使学生运用所学知识和实际操作的方法来解决问题，培养学生的动手能力和解决问题的能力。引导学生分享收获，有助于学生总结经验，提高学习效果。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1.一共飞走了几只小鸟？</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30500" cy="684530"/>
                  <wp:effectExtent l="0" t="0" r="12700" b="1270"/>
                  <wp:docPr id="2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5"/>
                          <pic:cNvPicPr>
                            <a:picLocks noChangeAspect="1"/>
                          </pic:cNvPicPr>
                        </pic:nvPicPr>
                        <pic:blipFill>
                          <a:blip r:embed="rId212"/>
                          <a:stretch>
                            <a:fillRect/>
                          </a:stretch>
                        </pic:blipFill>
                        <pic:spPr>
                          <a:xfrm>
                            <a:off x="0" y="0"/>
                            <a:ext cx="2730500" cy="68453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2.看图填算式。</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68880" cy="704215"/>
                  <wp:effectExtent l="0" t="0" r="7620" b="635"/>
                  <wp:docPr id="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8"/>
                          <pic:cNvPicPr>
                            <a:picLocks noChangeAspect="1"/>
                          </pic:cNvPicPr>
                        </pic:nvPicPr>
                        <pic:blipFill>
                          <a:blip r:embed="rId213"/>
                          <a:stretch>
                            <a:fillRect/>
                          </a:stretch>
                        </pic:blipFill>
                        <pic:spPr>
                          <a:xfrm>
                            <a:off x="0" y="0"/>
                            <a:ext cx="2468880" cy="704215"/>
                          </a:xfrm>
                          <a:prstGeom prst="rect">
                            <a:avLst/>
                          </a:prstGeom>
                          <a:noFill/>
                          <a:ln>
                            <a:noFill/>
                          </a:ln>
                        </pic:spPr>
                      </pic:pic>
                    </a:graphicData>
                  </a:graphic>
                </wp:inline>
              </w:drawing>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49170" cy="739140"/>
                  <wp:effectExtent l="0" t="0" r="17780" b="3810"/>
                  <wp:docPr id="2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7"/>
                          <pic:cNvPicPr>
                            <a:picLocks noChangeAspect="1"/>
                          </pic:cNvPicPr>
                        </pic:nvPicPr>
                        <pic:blipFill>
                          <a:blip r:embed="rId214"/>
                          <a:stretch>
                            <a:fillRect/>
                          </a:stretch>
                        </pic:blipFill>
                        <pic:spPr>
                          <a:xfrm>
                            <a:off x="0" y="0"/>
                            <a:ext cx="2249170" cy="73914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3.一共有8 只小鸡，房间外面有5 只，房间里面有几只？ 在能表示这个问题的情境图下面画“√”。</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898775" cy="657225"/>
                  <wp:effectExtent l="0" t="0" r="15875" b="9525"/>
                  <wp:docPr id="2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9"/>
                          <pic:cNvPicPr>
                            <a:picLocks noChangeAspect="1"/>
                          </pic:cNvPicPr>
                        </pic:nvPicPr>
                        <pic:blipFill>
                          <a:blip r:embed="rId215"/>
                          <a:stretch>
                            <a:fillRect/>
                          </a:stretch>
                        </pic:blipFill>
                        <pic:spPr>
                          <a:xfrm>
                            <a:off x="0" y="0"/>
                            <a:ext cx="2898775" cy="65722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4.你能提出问题并解答吗？</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72105" cy="814070"/>
                  <wp:effectExtent l="0" t="0" r="4445" b="508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216"/>
                          <a:stretch>
                            <a:fillRect/>
                          </a:stretch>
                        </pic:blipFill>
                        <pic:spPr>
                          <a:xfrm>
                            <a:off x="0" y="0"/>
                            <a:ext cx="2872105" cy="814070"/>
                          </a:xfrm>
                          <a:prstGeom prst="rect">
                            <a:avLst/>
                          </a:prstGeom>
                          <a:noFill/>
                          <a:ln>
                            <a:noFill/>
                          </a:ln>
                        </pic:spPr>
                      </pic:pic>
                    </a:graphicData>
                  </a:graphic>
                </wp:inline>
              </w:drawing>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1.认真读题，思考解题方法，独立完成练习题。</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2.对于提出问题并解答的题目，积极开动脑筋，提出合理的数学问题并进行解答。</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3.完成后，与同桌交流自己的解题思路和答案。</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通过分层练习，让学生巩固所学的加减法知识，提高运用知识解决实际问题的能力。培养学生的问题意识和独立思考能力，通过交流分享进一步加深对知识的理解。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1.回顾本节课所学内容，思考自己学到的知识，如对“？”含义的理解、解决带“？”问题的方法等。</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2.积极发言，分享自己的学习过程和收获。</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3.认真倾听教师和同学的评价，了解自己的优点和不足。</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引导学生总结所学知识，培养学生的归纳总结能力。通过学习评价，让学生了解自己的学习情况，增强学习的自信心，同时明确努力的方向。</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完成分成作业对应练习。</w:t>
            </w:r>
          </w:p>
        </w:tc>
        <w:tc>
          <w:tcPr>
            <w:tcW w:w="189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1.认真完成分层作业，巩固课堂所学知识。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2.遇到问题时，先尝试自己解决，若无法解决，做好标记，以便向老师或同学请教。</w:t>
            </w:r>
          </w:p>
        </w:tc>
        <w:tc>
          <w:tcPr>
            <w:tcW w:w="176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通过作业进一步巩固课堂所学知识，让学生在练习中加深对加减法的理解和运用能力。分层作业可以满足不同学生的学习需求。</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可爱的企鹅</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 xml:space="preserve">一共有几只企鹅？   </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5+3=8</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冰山后面有几只企鹅？   8-2=6。</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4.10 做个加法表教学设计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534"/>
        <w:gridCol w:w="2795"/>
        <w:gridCol w:w="1177"/>
        <w:gridCol w:w="654"/>
        <w:gridCol w:w="577"/>
        <w:gridCol w:w="1256"/>
        <w:gridCol w:w="122"/>
        <w:gridCol w:w="1032"/>
        <w:gridCol w:w="773"/>
        <w:gridCol w:w="41"/>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做个加法表</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做个加法表》是北师大版一年级数学上册第三单元“10以内数加与减”的总结性实践活动内容，处于单元知识学习的尾声，起着归纳梳理、升华提升的关键作用。它基于学生已扎实掌握1-10数字认知、熟练进行简单加法运算，且对加法含义有深刻体悟的基础之上，旨在引导学生系统回顾、整理所学加法算式，构建结构化加法知识体系，洞察加法算式间内在逻辑与规律，从零散知识习得迈向整体知识架构搭建，为后续更复杂运算学习、数学思维深化筑牢根基，在知识传承与能力进阶间搭建稳固桥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入学至今，学生历经系列学习，对1 - 10数字读写、辨认得心应手，在前期加法课程里，借摆实物、数手指、画图形等直观手段，扎实领会加法 “合起来” 要义，能熟练计算如 “2 + 3”“4 + 1”等简单算式，奠定 “做表” 运算基石，但运算熟练度、速度有参差，且对大量加法算式整体把握尚缺火候。本节课是学生第一次系统整理知识，经历整理加法表，提高加法计算的正确率和速度。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1.经历小组合作、交流，整理10以内加法表的程，提高10以内加法计算的正确率和速度。</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2.能把10以内的加法算式有律地整理在加法表中，能够发现加法表中的简单规律。</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3.积极参与合作学习，体验与同伴合作的乐趣。在观察、交流等学习活动中，培养有序思考的习惯。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制作加法表的情境，引导学生观察情境图中算式的特点，提出关于算式分类和规律的问题。让学生在实际情景中发现问题、提出问题，培养学生的问题意识和应用数学知识解决实际问题的能力，使学生感受到数学与生活的紧密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让学生经历小组合作、交流，整理10以内加法表的过程，熟练掌握10以内加法的计算，提高计算的正确率和速度。能将10以内的加法算式有规律地整理在加法表中，准确发现加法表中的简单规律，提升学生的知识整理和归纳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索加法表规律的过程中，培养学生的逻辑思维能力，如通过竖着、横着、斜着观察加法表，分析其中数字的变化规律。同时，要求学生清晰、准确地表达自己的发现和想法，锻炼学生的数学语言表达能力和有序思考的习惯。</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积极参与小组合作学习，与同伴交流自己的想法和发现，分享整理加法表的经验和方法，体验与同伴合作的乐趣。在交流过程中，引导学生反思自己的学习过程和方法，总结成功经验和不足之处，不断提高学习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通过小组交流，列出所有算式，对10以内的加法算式进行归纳，从中发现规律。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进行自主探索、合作交流，经历研究与探索的过程，培养有序思考的习惯。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1.同学们，看谁算的又对又快！</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2＋3＝      7＋1＝        4＋5＝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3＋4＝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1＋4＝      1＋5＝        1＋9＝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5＋3＝</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学生积极参与口算练习，快速算出答案，并与同学交流计算结果。</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任务一：制作加法表并探索其中的规律</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70810" cy="837565"/>
                  <wp:effectExtent l="0" t="0" r="15240" b="635"/>
                  <wp:docPr id="2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
                          <pic:cNvPicPr>
                            <a:picLocks noChangeAspect="1"/>
                          </pic:cNvPicPr>
                        </pic:nvPicPr>
                        <pic:blipFill>
                          <a:blip r:embed="rId217"/>
                          <a:stretch>
                            <a:fillRect/>
                          </a:stretch>
                        </pic:blipFill>
                        <pic:spPr>
                          <a:xfrm>
                            <a:off x="0" y="0"/>
                            <a:ext cx="2670810" cy="837565"/>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提问：大家看看这些算式，它们有什么共同点?</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2.学生交流分法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预设1：这些算是都是加法法算式。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预设2：淘气手中拿的算式是蓝色，附近几个卡片得数都是3。</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预设3：笑笑拿的是2+5=，旁边的每个算式中都有一个数是5。</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3.小组同学各自尝试填表，填完后交流结果。</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76805" cy="1372235"/>
                  <wp:effectExtent l="0" t="0" r="4445" b="1841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218"/>
                          <a:stretch>
                            <a:fillRect/>
                          </a:stretch>
                        </pic:blipFill>
                        <pic:spPr>
                          <a:xfrm>
                            <a:off x="0" y="0"/>
                            <a:ext cx="2376805" cy="1372235"/>
                          </a:xfrm>
                          <a:prstGeom prst="rect">
                            <a:avLst/>
                          </a:prstGeom>
                          <a:noFill/>
                          <a:ln>
                            <a:noFill/>
                          </a:ln>
                        </pic:spPr>
                      </pic:pic>
                    </a:graphicData>
                  </a:graphic>
                </wp:inline>
              </w:drawing>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任务二：探索</w:t>
            </w:r>
            <w:r>
              <w:rPr>
                <w:rFonts w:hint="eastAsia" w:ascii="等线" w:hAnsi="等线" w:eastAsia="等线" w:cs="等线"/>
                <w:b/>
                <w:bCs/>
                <w:sz w:val="21"/>
                <w:szCs w:val="21"/>
                <w:lang w:val="en-US" w:eastAsia="zh-CN"/>
              </w:rPr>
              <w:t>加</w:t>
            </w:r>
            <w:r>
              <w:rPr>
                <w:rFonts w:hint="eastAsia" w:ascii="等线" w:hAnsi="等线" w:eastAsia="等线" w:cs="等线"/>
                <w:b/>
                <w:bCs/>
                <w:sz w:val="21"/>
                <w:szCs w:val="21"/>
              </w:rPr>
              <w:t>法表的规律</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sz w:val="21"/>
                <w:szCs w:val="21"/>
              </w:rPr>
              <w:t>1.</w:t>
            </w:r>
            <w:r>
              <w:rPr>
                <w:rFonts w:hint="eastAsia" w:ascii="等线" w:hAnsi="等线" w:eastAsia="等线" w:cs="等线"/>
                <w:color w:val="000000" w:themeColor="text1"/>
                <w:sz w:val="21"/>
                <w:szCs w:val="21"/>
                <w:lang w:val="en-US" w:eastAsia="zh-CN"/>
                <w14:textFill>
                  <w14:solidFill>
                    <w14:schemeClr w14:val="tx1"/>
                  </w14:solidFill>
                </w14:textFill>
              </w:rPr>
              <w:t>出示完整的加法表。</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80665" cy="1548130"/>
                  <wp:effectExtent l="0" t="0" r="635" b="13970"/>
                  <wp:docPr id="2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3"/>
                          <pic:cNvPicPr>
                            <a:picLocks noChangeAspect="1"/>
                          </pic:cNvPicPr>
                        </pic:nvPicPr>
                        <pic:blipFill>
                          <a:blip r:embed="rId219"/>
                          <a:stretch>
                            <a:fillRect/>
                          </a:stretch>
                        </pic:blipFill>
                        <pic:spPr>
                          <a:xfrm>
                            <a:off x="0" y="0"/>
                            <a:ext cx="2780665" cy="1548130"/>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2.竖着看，你发现了什么？</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预设：竖着看，每一列从上到下，加号前面的数依次减1，加号后面的数依次加1，得数不变。</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3.横着看，你发现了什么？</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预设：横着看，每一行从左到右，加号前面的数依次减1，加号后面的数不变，得数依次减1。</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4.斜着看，你发现了什么规律？</w:t>
            </w:r>
          </w:p>
          <w:p>
            <w:pPr>
              <w:widowControl/>
              <w:spacing w:line="360" w:lineRule="auto"/>
              <w:rPr>
                <w:rFonts w:hint="eastAsia" w:ascii="等线" w:hAnsi="等线" w:eastAsia="等线" w:cs="等线"/>
                <w:sz w:val="21"/>
                <w:szCs w:val="21"/>
              </w:rPr>
            </w:pPr>
            <w:r>
              <w:rPr>
                <w:rFonts w:hint="eastAsia" w:ascii="等线" w:hAnsi="等线" w:eastAsia="等线" w:cs="等线"/>
                <w:color w:val="000000" w:themeColor="text1"/>
                <w:sz w:val="21"/>
                <w:szCs w:val="21"/>
                <w:lang w:val="en-US" w:eastAsia="zh-CN"/>
                <w14:textFill>
                  <w14:solidFill>
                    <w14:schemeClr w14:val="tx1"/>
                  </w14:solidFill>
                </w14:textFill>
              </w:rPr>
              <w:t>预设：斜着看，从左下到右上，加号前面的数不变，加号后面的数依次减1，得数依次减1。</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任务一：学生观察情境图中的算式，积极思考并交流算式的共同点，提出不同的分法。然后小组同学各自在导学案上尝试填写加法表，完成后小组内交流填写结果，分享自己的想法和思路。</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任务二：学生认真观察完整的加法表，按照竖着、横着、斜着的顺序进行观察，积极思考并回答老师提出的问题，与同学交流自己发现的规律。</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任务一：通过展示情境图，引导学生观察和交流，培养学生的观察能力和合作交流能力。让学生尝试填表，锻炼学生的自主探究能力和知识整理能力。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任务二：通过引导学生从不同方向观察加法表，探索其中的规律，培养学生的逻辑思维能力和归纳总结能力，让学生在探索中加深对加法运算的理解。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1.填上加法算式，使它们的得数等于图案中间的数。</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56180" cy="544830"/>
                  <wp:effectExtent l="0" t="0" r="1270" b="7620"/>
                  <wp:docPr id="2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4"/>
                          <pic:cNvPicPr>
                            <a:picLocks noChangeAspect="1"/>
                          </pic:cNvPicPr>
                        </pic:nvPicPr>
                        <pic:blipFill>
                          <a:blip r:embed="rId220"/>
                          <a:stretch>
                            <a:fillRect/>
                          </a:stretch>
                        </pic:blipFill>
                        <pic:spPr>
                          <a:xfrm>
                            <a:off x="0" y="0"/>
                            <a:ext cx="2456180" cy="54483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2.不计算，在得数大的算式后面的</w:t>
            </w:r>
            <w:r>
              <w:rPr>
                <w:rFonts w:hint="eastAsia" w:ascii="等线" w:hAnsi="等线" w:eastAsia="等线" w:cs="等线"/>
                <w:sz w:val="21"/>
                <w:szCs w:val="21"/>
              </w:rPr>
              <w:drawing>
                <wp:inline distT="0" distB="0" distL="114300" distR="114300">
                  <wp:extent cx="304800" cy="320040"/>
                  <wp:effectExtent l="0" t="0" r="0" b="3810"/>
                  <wp:docPr id="2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5"/>
                          <pic:cNvPicPr>
                            <a:picLocks noChangeAspect="1"/>
                          </pic:cNvPicPr>
                        </pic:nvPicPr>
                        <pic:blipFill>
                          <a:blip r:embed="rId221"/>
                          <a:stretch>
                            <a:fillRect/>
                          </a:stretch>
                        </pic:blipFill>
                        <pic:spPr>
                          <a:xfrm>
                            <a:off x="0" y="0"/>
                            <a:ext cx="304800" cy="320040"/>
                          </a:xfrm>
                          <a:prstGeom prst="rect">
                            <a:avLst/>
                          </a:prstGeom>
                          <a:noFill/>
                          <a:ln>
                            <a:noFill/>
                          </a:ln>
                        </pic:spPr>
                      </pic:pic>
                    </a:graphicData>
                  </a:graphic>
                </wp:inline>
              </w:drawing>
            </w:r>
            <w:r>
              <w:rPr>
                <w:rFonts w:hint="eastAsia" w:ascii="等线" w:hAnsi="等线" w:eastAsia="等线" w:cs="等线"/>
                <w:sz w:val="21"/>
                <w:szCs w:val="21"/>
              </w:rPr>
              <w:t>里画“√”。</w:t>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790190" cy="514985"/>
                  <wp:effectExtent l="0" t="0" r="10160" b="18415"/>
                  <wp:docPr id="2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6"/>
                          <pic:cNvPicPr>
                            <a:picLocks noChangeAspect="1"/>
                          </pic:cNvPicPr>
                        </pic:nvPicPr>
                        <pic:blipFill>
                          <a:blip r:embed="rId222"/>
                          <a:stretch>
                            <a:fillRect/>
                          </a:stretch>
                        </pic:blipFill>
                        <pic:spPr>
                          <a:xfrm>
                            <a:off x="0" y="0"/>
                            <a:ext cx="2790190" cy="51498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rPr>
              <w:t>3.在</w:t>
            </w:r>
            <w:r>
              <w:rPr>
                <w:rFonts w:hint="eastAsia" w:ascii="等线" w:hAnsi="等线" w:eastAsia="等线" w:cs="等线"/>
                <w:sz w:val="21"/>
                <w:szCs w:val="21"/>
              </w:rPr>
              <w:drawing>
                <wp:inline distT="0" distB="0" distL="114300" distR="114300">
                  <wp:extent cx="221615" cy="198120"/>
                  <wp:effectExtent l="0" t="0" r="6985" b="11430"/>
                  <wp:docPr id="2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7"/>
                          <pic:cNvPicPr>
                            <a:picLocks noChangeAspect="1"/>
                          </pic:cNvPicPr>
                        </pic:nvPicPr>
                        <pic:blipFill>
                          <a:blip r:embed="rId223"/>
                          <a:stretch>
                            <a:fillRect/>
                          </a:stretch>
                        </pic:blipFill>
                        <pic:spPr>
                          <a:xfrm>
                            <a:off x="0" y="0"/>
                            <a:ext cx="221615" cy="198120"/>
                          </a:xfrm>
                          <a:prstGeom prst="rect">
                            <a:avLst/>
                          </a:prstGeom>
                          <a:noFill/>
                          <a:ln>
                            <a:noFill/>
                          </a:ln>
                        </pic:spPr>
                      </pic:pic>
                    </a:graphicData>
                  </a:graphic>
                </wp:inline>
              </w:drawing>
            </w:r>
            <w:r>
              <w:rPr>
                <w:rFonts w:hint="eastAsia" w:ascii="等线" w:hAnsi="等线" w:eastAsia="等线" w:cs="等线"/>
                <w:sz w:val="21"/>
                <w:szCs w:val="21"/>
              </w:rPr>
              <w:t>里填上合适的数，使每条边三个数相加的和是10。</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179195" cy="798195"/>
                  <wp:effectExtent l="0" t="0" r="1905" b="1905"/>
                  <wp:docPr id="2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8"/>
                          <pic:cNvPicPr>
                            <a:picLocks noChangeAspect="1"/>
                          </pic:cNvPicPr>
                        </pic:nvPicPr>
                        <pic:blipFill>
                          <a:blip r:embed="rId224"/>
                          <a:stretch>
                            <a:fillRect/>
                          </a:stretch>
                        </pic:blipFill>
                        <pic:spPr>
                          <a:xfrm>
                            <a:off x="0" y="0"/>
                            <a:ext cx="1179195" cy="79819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写出与第一个算式得数相同的加法算式。</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255520" cy="551815"/>
                  <wp:effectExtent l="0" t="0" r="11430" b="635"/>
                  <wp:docPr id="2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9"/>
                          <pic:cNvPicPr>
                            <a:picLocks noChangeAspect="1"/>
                          </pic:cNvPicPr>
                        </pic:nvPicPr>
                        <pic:blipFill>
                          <a:blip r:embed="rId225"/>
                          <a:stretch>
                            <a:fillRect/>
                          </a:stretch>
                        </pic:blipFill>
                        <pic:spPr>
                          <a:xfrm>
                            <a:off x="0" y="0"/>
                            <a:ext cx="2255520" cy="55181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.（思维训练）把1，2，3，5，6分别填入</w:t>
            </w:r>
            <w:r>
              <w:rPr>
                <w:rFonts w:hint="eastAsia" w:ascii="等线" w:hAnsi="等线" w:eastAsia="等线" w:cs="等线"/>
                <w:sz w:val="21"/>
                <w:szCs w:val="21"/>
              </w:rPr>
              <w:drawing>
                <wp:inline distT="0" distB="0" distL="114300" distR="114300">
                  <wp:extent cx="221615" cy="201295"/>
                  <wp:effectExtent l="0" t="0" r="6985" b="8255"/>
                  <wp:docPr id="2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
                          <pic:cNvPicPr>
                            <a:picLocks noChangeAspect="1"/>
                          </pic:cNvPicPr>
                        </pic:nvPicPr>
                        <pic:blipFill>
                          <a:blip r:embed="rId226"/>
                          <a:stretch>
                            <a:fillRect/>
                          </a:stretch>
                        </pic:blipFill>
                        <pic:spPr>
                          <a:xfrm>
                            <a:off x="0" y="0"/>
                            <a:ext cx="221615" cy="201295"/>
                          </a:xfrm>
                          <a:prstGeom prst="rect">
                            <a:avLst/>
                          </a:prstGeom>
                          <a:noFill/>
                          <a:ln>
                            <a:noFill/>
                          </a:ln>
                        </pic:spPr>
                      </pic:pic>
                    </a:graphicData>
                  </a:graphic>
                </wp:inline>
              </w:drawing>
            </w:r>
            <w:r>
              <w:rPr>
                <w:rFonts w:hint="eastAsia" w:ascii="等线" w:hAnsi="等线" w:eastAsia="等线" w:cs="等线"/>
                <w:sz w:val="21"/>
                <w:szCs w:val="21"/>
              </w:rPr>
              <w:t>里，使每条线上三个数相加的得数都相等。</w:t>
            </w:r>
          </w:p>
          <w:p>
            <w:pPr>
              <w:keepNext w:val="0"/>
              <w:keepLines w:val="0"/>
              <w:pageBreakBefore w:val="0"/>
              <w:widowControl/>
              <w:kinsoku/>
              <w:wordWrap/>
              <w:overflowPunct/>
              <w:topLinePunct w:val="0"/>
              <w:autoSpaceDE/>
              <w:autoSpaceDN/>
              <w:bidi w:val="0"/>
              <w:adjustRightInd/>
              <w:snapToGrid/>
              <w:spacing w:line="360" w:lineRule="auto"/>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687070" cy="676910"/>
                  <wp:effectExtent l="0" t="0" r="17780" b="8890"/>
                  <wp:docPr id="2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1"/>
                          <pic:cNvPicPr>
                            <a:picLocks noChangeAspect="1"/>
                          </pic:cNvPicPr>
                        </pic:nvPicPr>
                        <pic:blipFill>
                          <a:blip r:embed="rId227"/>
                          <a:stretch>
                            <a:fillRect/>
                          </a:stretch>
                        </pic:blipFill>
                        <pic:spPr>
                          <a:xfrm>
                            <a:off x="0" y="0"/>
                            <a:ext cx="687070" cy="676910"/>
                          </a:xfrm>
                          <a:prstGeom prst="rect">
                            <a:avLst/>
                          </a:prstGeom>
                          <a:noFill/>
                          <a:ln>
                            <a:noFill/>
                          </a:ln>
                        </pic:spPr>
                      </pic:pic>
                    </a:graphicData>
                  </a:graphic>
                </wp:inline>
              </w:drawing>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学生独立完成课堂练习，认真思考每一道题，运用所学的加法知识和加法表的规律进行解答。遇到困难时，与同学交流或向老师请教。</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通过分层练习，让学生巩固所学的加法知识和加法表的规律，提高学生的计算能力和解决问题的能力。培养学生的思维能力和创新意识，让学生在练习中体验成功的喜悦。</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学生回顾本节课所学内容，积极发言，分享自己学到的知识和学习方法。参与学习评价，评价自己和同学在本节课中的表现。</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通过课堂小结，帮助学生梳理本节课的知识，加深对知识的理解和记忆。通过学习评价，让学生了解自己的学习情况，发现自己的优点和不足，促进学生的学习和成长。</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通过课后作业，让学生进一步巩固所学知识，加深对加法表规律的理解和应用，提高学生的计算能力和解决问题的能力。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730" w:firstLineChars="1300"/>
              <w:jc w:val="left"/>
              <w:rPr>
                <w:rFonts w:hint="eastAsia" w:ascii="等线" w:hAnsi="等线" w:eastAsia="等线" w:cs="等线"/>
                <w:sz w:val="21"/>
                <w:szCs w:val="21"/>
              </w:rPr>
            </w:pPr>
            <w:r>
              <w:rPr>
                <w:rFonts w:hint="eastAsia" w:ascii="等线" w:hAnsi="等线" w:eastAsia="等线" w:cs="等线"/>
                <w:sz w:val="21"/>
                <w:szCs w:val="21"/>
              </w:rPr>
              <w:t>做个加法表</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得数是3     有5的算式     得数是10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3+0=3</w:t>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 xml:space="preserve">0+5=5  </w:t>
            </w:r>
            <w:r>
              <w:rPr>
                <w:rFonts w:hint="eastAsia" w:ascii="等线" w:hAnsi="等线" w:eastAsia="等线" w:cs="等线"/>
                <w:sz w:val="21"/>
                <w:szCs w:val="21"/>
              </w:rPr>
              <w:tab/>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10+0=10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2+1=3</w:t>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 xml:space="preserve">1+5=6     </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9+1=10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1+2=3</w:t>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2+5=7       8+2=10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0+3=3</w:t>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 xml:space="preserve">3+5=8    </w:t>
            </w:r>
            <w:r>
              <w:rPr>
                <w:rFonts w:hint="eastAsia" w:ascii="等线" w:hAnsi="等线" w:eastAsia="等线" w:cs="等线"/>
                <w:sz w:val="21"/>
                <w:szCs w:val="21"/>
              </w:rPr>
              <w:tab/>
            </w:r>
            <w:r>
              <w:rPr>
                <w:rFonts w:hint="eastAsia" w:ascii="等线" w:hAnsi="等线" w:eastAsia="等线" w:cs="等线"/>
                <w:sz w:val="21"/>
                <w:szCs w:val="21"/>
              </w:rPr>
              <w:t xml:space="preserve"> </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7+3=10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 xml:space="preserve">4+5=9     </w:t>
            </w:r>
            <w:r>
              <w:rPr>
                <w:rFonts w:hint="eastAsia" w:ascii="等线" w:hAnsi="等线" w:eastAsia="等线" w:cs="等线"/>
                <w:sz w:val="21"/>
                <w:szCs w:val="21"/>
              </w:rPr>
              <w:tab/>
            </w:r>
            <w:r>
              <w:rPr>
                <w:rFonts w:hint="eastAsia" w:ascii="等线" w:hAnsi="等线" w:eastAsia="等线" w:cs="等线"/>
                <w:sz w:val="21"/>
                <w:szCs w:val="21"/>
              </w:rPr>
              <w:t xml:space="preserve">  6+4=10</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ab/>
            </w:r>
            <w:r>
              <w:rPr>
                <w:rFonts w:hint="eastAsia" w:ascii="等线" w:hAnsi="等线" w:eastAsia="等线" w:cs="等线"/>
                <w:sz w:val="21"/>
                <w:szCs w:val="21"/>
              </w:rPr>
              <w:t xml:space="preserve">              5+5=10</w:t>
            </w:r>
            <w:r>
              <w:rPr>
                <w:rFonts w:hint="eastAsia" w:ascii="等线" w:hAnsi="等线" w:eastAsia="等线" w:cs="等线"/>
                <w:sz w:val="21"/>
                <w:szCs w:val="21"/>
              </w:rPr>
              <w:tab/>
            </w:r>
            <w:r>
              <w:rPr>
                <w:rFonts w:hint="eastAsia" w:ascii="等线" w:hAnsi="等线" w:eastAsia="等线" w:cs="等线"/>
                <w:sz w:val="21"/>
                <w:szCs w:val="21"/>
              </w:rPr>
              <w:tab/>
            </w:r>
            <w:r>
              <w:rPr>
                <w:rFonts w:hint="eastAsia" w:ascii="等线" w:hAnsi="等线" w:eastAsia="等线" w:cs="等线"/>
                <w:sz w:val="21"/>
                <w:szCs w:val="21"/>
              </w:rPr>
              <w:t xml:space="preserve">  5+5=10</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4.11 做个减法表教学设计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6"/>
        <w:gridCol w:w="524"/>
        <w:gridCol w:w="2850"/>
        <w:gridCol w:w="1200"/>
        <w:gridCol w:w="666"/>
        <w:gridCol w:w="567"/>
        <w:gridCol w:w="1246"/>
        <w:gridCol w:w="112"/>
        <w:gridCol w:w="1022"/>
        <w:gridCol w:w="763"/>
        <w:gridCol w:w="31"/>
        <w:gridCol w:w="10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做个减法表</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第四单元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做个减法表》在北师大版一年级数学上册第三单元“10以内数加与减”中占据着总结归纳、升华知识的关键地位。教材开篇呈现一幅充满活力的课堂场景，学生们围坐在一起，桌上摆满了写有减法算式的卡片，正兴致勃勃地讨论如何整理，自然且巧妙地引出 “做个减法表” 的实践任务，充分激发学生动手探索的欲望。随后，逐步展示整理思路，先提示学生按被减数相同的方式归为一组，像被减数是 9 的算式 “9 - 1”“9 - 2” 等放在一处；接着引导观察每组算式减数与差的变化特点，深挖其中规律，例如在被减数固定时，减数递增，差则递减。同时，鼓励学生尝试不同分类标准（如差相同）再次梳理，完善减法表构建，多维度展现算式间关联，强化学生对减法运算逻辑的把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经系列课程学习，学生对1-10数字已能熟练认读、书写、辨认，在前期 “还剩下多少” 等减法课程里，借助摆小棒、数手指、画圈等直观手段，初步领会减法“去掉”含义，可顺利计算诸如“5-2”“8-3” 等简单算式，但运算熟练度参差不齐，且面对大量零散减法算式缺乏整体把控能力。学生在本单元已经学习了10以内的数的减法,并且整理了加法表，对系统整理知识已经有学习经验，教学时，应给与学生足够的时间和空间，让学生独立完成减法表的整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1.整理10以内减法表，了解算式之间的联系，提高10以内数的减法的计算正确率和速度。</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2.有规律地整理减法表，能发现减法表的简单规律，熟练地口算10以内的减法。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3.积极参与小组合作学习，体验与同伴合作学习的快乐，培养有序思考的意识。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整理减法算式的情景，让学生在实际操作中发现问题，如如何对众多算式进行合理分类和排列。引导学生思考不同分类方式的可行性，培养学生从生活情景中抽象出数学问题的能力，增强对数学与生活联系的认知。</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熟练整理10以内减法表，了解算式之间的联系，提高10以内数的减法的计算正确率和速度。掌握按不同标准（如被减数相同、差相同）分类整理算式的方法，提升对减法运算的理解和运用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思维与表达：在探索减法表规律的过程中，培养学生的逻辑思维和观察能力。学生能够清晰地表达自己观察到的规律，如竖着、横着、斜着看算式的变化特点，提高思维的条理性和语言表达的准确性。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交流与反思：鼓励学生在小组合作中积极交流想法，分享整理和发现规律的经验。通过交流，学会倾听他人意见，反思自己的思考过程和方法，培养合作意识和反思能力，提高解决问题的能力。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通过小组交流，列出所有算式，对10以内的减法进行归纳，从中发现规律，提高10以内数减法计算的正确率。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进行自主探索、合作交流，经历研究与探索的过程，有序思考习惯的养成。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1.同学们，看谁算的又对又快！</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5﹣3＝      7﹣3＝        9﹣5＝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8﹣4＝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6﹣4＝      9﹣2＝        9﹣9＝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7﹣0＝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学生积极参与口算，快速说出答案。在交流环节，分享自己的计算思路和方法。</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55595" cy="922020"/>
                  <wp:effectExtent l="0" t="0" r="1905" b="11430"/>
                  <wp:docPr id="2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
                          <pic:cNvPicPr>
                            <a:picLocks noChangeAspect="1"/>
                          </pic:cNvPicPr>
                        </pic:nvPicPr>
                        <pic:blipFill>
                          <a:blip r:embed="rId228"/>
                          <a:stretch>
                            <a:fillRect/>
                          </a:stretch>
                        </pic:blipFill>
                        <pic:spPr>
                          <a:xfrm>
                            <a:off x="0" y="0"/>
                            <a:ext cx="2855595" cy="922020"/>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提问：大家看看这些算式，它们有什么共同点?</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2.学生交流分法</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预设1：这些算是都是减法算式。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w:t>
            </w:r>
            <w:r>
              <w:rPr>
                <w:rFonts w:hint="eastAsia" w:ascii="等线" w:hAnsi="等线" w:eastAsia="等线" w:cs="等线"/>
                <w:sz w:val="21"/>
                <w:szCs w:val="21"/>
              </w:rPr>
              <w:t>淘气拿的是6-1=，旁边都是6减几的算式</w:t>
            </w:r>
            <w:r>
              <w:rPr>
                <w:rFonts w:hint="eastAsia" w:ascii="等线" w:hAnsi="等线" w:eastAsia="等线" w:cs="等线"/>
                <w:sz w:val="21"/>
                <w:szCs w:val="21"/>
                <w:lang w:val="en-US"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预设3：笑笑拿的是10-2=，旁边的算式的得数都是8。</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3.小组同学各自尝试填表，填完后交流结果。</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64460" cy="1513840"/>
                  <wp:effectExtent l="0" t="0" r="2540" b="10160"/>
                  <wp:docPr id="2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
                          <pic:cNvPicPr>
                            <a:picLocks noChangeAspect="1"/>
                          </pic:cNvPicPr>
                        </pic:nvPicPr>
                        <pic:blipFill>
                          <a:blip r:embed="rId229"/>
                          <a:stretch>
                            <a:fillRect/>
                          </a:stretch>
                        </pic:blipFill>
                        <pic:spPr>
                          <a:xfrm>
                            <a:off x="0" y="0"/>
                            <a:ext cx="2664460" cy="1513840"/>
                          </a:xfrm>
                          <a:prstGeom prst="rect">
                            <a:avLst/>
                          </a:prstGeom>
                          <a:noFill/>
                          <a:ln>
                            <a:noFill/>
                          </a:ln>
                        </pic:spPr>
                      </pic:pic>
                    </a:graphicData>
                  </a:graphic>
                </wp:inline>
              </w:drawing>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任务二：探索减法表的规律</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sz w:val="21"/>
                <w:szCs w:val="21"/>
              </w:rPr>
              <w:t>1.</w:t>
            </w:r>
            <w:r>
              <w:rPr>
                <w:rFonts w:hint="eastAsia" w:ascii="等线" w:hAnsi="等线" w:eastAsia="等线" w:cs="等线"/>
                <w:color w:val="000000" w:themeColor="text1"/>
                <w:sz w:val="21"/>
                <w:szCs w:val="21"/>
                <w:lang w:val="en-US" w:eastAsia="zh-CN"/>
                <w14:textFill>
                  <w14:solidFill>
                    <w14:schemeClr w14:val="tx1"/>
                  </w14:solidFill>
                </w14:textFill>
              </w:rPr>
              <w:t>出示完整的减法表。</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77465" cy="1464310"/>
                  <wp:effectExtent l="0" t="0" r="13335" b="2540"/>
                  <wp:docPr id="2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3"/>
                          <pic:cNvPicPr>
                            <a:picLocks noChangeAspect="1"/>
                          </pic:cNvPicPr>
                        </pic:nvPicPr>
                        <pic:blipFill>
                          <a:blip r:embed="rId230"/>
                          <a:stretch>
                            <a:fillRect/>
                          </a:stretch>
                        </pic:blipFill>
                        <pic:spPr>
                          <a:xfrm>
                            <a:off x="0" y="0"/>
                            <a:ext cx="2577465" cy="1464310"/>
                          </a:xfrm>
                          <a:prstGeom prst="rect">
                            <a:avLst/>
                          </a:prstGeom>
                          <a:noFill/>
                          <a:ln>
                            <a:noFill/>
                          </a:ln>
                        </pic:spPr>
                      </pic:pic>
                    </a:graphicData>
                  </a:graphic>
                </wp:inline>
              </w:drawing>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2.竖着看，你发现了什么？</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预设1：我看到每一竖排的算式的得数都相等。</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预设2：我发现每一竖排中从上往下每个算式的第一个数每次在减少1，第二个数每次也减少1。</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3.横着看，你发现了什么？</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预设1：我看到每一横排的算式从左往右得数每次增加1。</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预设2：我发现每一横排中从左往右每个算式的第一个数不变，第二个数依次减少1。</w:t>
            </w:r>
          </w:p>
          <w:p>
            <w:pPr>
              <w:widowControl/>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4.斜着看，你发现了什么规律？</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预设1：从右上角往左下角斜着看，每一斜行的得数依次减少1。</w:t>
            </w:r>
          </w:p>
          <w:p>
            <w:pPr>
              <w:widowControl/>
              <w:spacing w:line="360" w:lineRule="auto"/>
              <w:ind w:firstLine="210" w:firstLineChars="100"/>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预设2：从右上角往左下角斜着看，算式的第一个数依次减少1，第二个数不变。……</w:t>
            </w:r>
          </w:p>
          <w:p>
            <w:pPr>
              <w:widowControl/>
              <w:numPr>
                <w:ilvl w:val="0"/>
                <w:numId w:val="81"/>
              </w:numPr>
              <w:spacing w:line="360" w:lineRule="auto"/>
              <w:rPr>
                <w:rFonts w:hint="eastAsia" w:ascii="等线" w:hAnsi="等线" w:eastAsia="等线" w:cs="等线"/>
                <w:color w:val="000000" w:themeColor="text1"/>
                <w:sz w:val="21"/>
                <w:szCs w:val="21"/>
                <w:lang w:val="en-US" w:eastAsia="zh-CN"/>
                <w14:textFill>
                  <w14:solidFill>
                    <w14:schemeClr w14:val="tx1"/>
                  </w14:solidFill>
                </w14:textFill>
              </w:rPr>
            </w:pPr>
            <w:r>
              <w:rPr>
                <w:rFonts w:hint="eastAsia" w:ascii="等线" w:hAnsi="等线" w:eastAsia="等线" w:cs="等线"/>
                <w:color w:val="000000" w:themeColor="text1"/>
                <w:sz w:val="21"/>
                <w:szCs w:val="21"/>
                <w:lang w:val="en-US" w:eastAsia="zh-CN"/>
                <w14:textFill>
                  <w14:solidFill>
                    <w14:schemeClr w14:val="tx1"/>
                  </w14:solidFill>
                </w14:textFill>
              </w:rPr>
              <w:t>小结：</w:t>
            </w:r>
          </w:p>
          <w:p>
            <w:pPr>
              <w:widowControl/>
              <w:numPr>
                <w:ilvl w:val="0"/>
                <w:numId w:val="0"/>
              </w:numPr>
              <w:spacing w:line="360" w:lineRule="auto"/>
              <w:ind w:firstLine="420" w:firstLineChars="200"/>
              <w:rPr>
                <w:rFonts w:hint="eastAsia" w:ascii="等线" w:hAnsi="等线" w:eastAsia="等线" w:cs="等线"/>
                <w:sz w:val="21"/>
                <w:szCs w:val="21"/>
              </w:rPr>
            </w:pPr>
            <w:r>
              <w:rPr>
                <w:rFonts w:hint="eastAsia" w:ascii="等线" w:hAnsi="等线" w:eastAsia="等线" w:cs="等线"/>
                <w:color w:val="000000" w:themeColor="text1"/>
                <w:sz w:val="21"/>
                <w:szCs w:val="21"/>
                <w:lang w:val="en-US" w:eastAsia="zh-CN"/>
                <w14:textFill>
                  <w14:solidFill>
                    <w14:schemeClr w14:val="tx1"/>
                  </w14:solidFill>
                </w14:textFill>
              </w:rPr>
              <w:t>在减法表中，得数是0的减法算式有11道，得数是1的有10道……得数是0的算式中，减号前后两个数相等；得数是1的那列算式中，减号前面的数从10到1，减号后面的数从9到0；得数是2的那列算式中，减号前面的数从10到2，减号后面的数从8到0……</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学生仔细观察情境图，积极思考并交流算式的共同点。在交流分法环节，大胆说出自己的想法。小组同学认真尝试填表，填完后与小组成员交流结果，分享自己的填写思路。</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在探索规律时，学生认真观察完整的减法表，积极思考并回答竖着、横着、斜着看的发现。倾听其他同学的发言，补充和完善自己的观点。最后，理解并记住小结中关于减法表规律的内容。</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通过展示情境图和提问，引导学生观察和思考，培养学生的观察能力和分析问题的能力。让学生交流分法，激发学生的思维，为后续整理减法表做铺垫。小组合作填表，培养学生的合作意识和实践能力。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探索减法表的规律，有助于学生深入理解减法运算的本质，提高逻辑思维能力。通过不同角度的观察，让学生全面认识减法表的特点，增强对数学规律的敏感度。小结规律，帮助学生系统地掌握知识。</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1.照样子，填一填。</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59660" cy="332740"/>
                  <wp:effectExtent l="0" t="0" r="2540" b="10160"/>
                  <wp:docPr id="2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4"/>
                          <pic:cNvPicPr>
                            <a:picLocks noChangeAspect="1"/>
                          </pic:cNvPicPr>
                        </pic:nvPicPr>
                        <pic:blipFill>
                          <a:blip r:embed="rId231"/>
                          <a:stretch>
                            <a:fillRect/>
                          </a:stretch>
                        </pic:blipFill>
                        <pic:spPr>
                          <a:xfrm>
                            <a:off x="0" y="0"/>
                            <a:ext cx="2359660" cy="33274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2.接着画一画，填一填。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818130" cy="775335"/>
                  <wp:effectExtent l="0" t="0" r="1270" b="5715"/>
                  <wp:docPr id="2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
                          <pic:cNvPicPr>
                            <a:picLocks noChangeAspect="1"/>
                          </pic:cNvPicPr>
                        </pic:nvPicPr>
                        <pic:blipFill>
                          <a:blip r:embed="rId232"/>
                          <a:stretch>
                            <a:fillRect/>
                          </a:stretch>
                        </pic:blipFill>
                        <pic:spPr>
                          <a:xfrm>
                            <a:off x="0" y="0"/>
                            <a:ext cx="2818130" cy="77533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3.青蛙过河。</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43480" cy="462280"/>
                  <wp:effectExtent l="0" t="0" r="13970" b="13970"/>
                  <wp:docPr id="2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6"/>
                          <pic:cNvPicPr>
                            <a:picLocks noChangeAspect="1"/>
                          </pic:cNvPicPr>
                        </pic:nvPicPr>
                        <pic:blipFill>
                          <a:blip r:embed="rId233"/>
                          <a:stretch>
                            <a:fillRect/>
                          </a:stretch>
                        </pic:blipFill>
                        <pic:spPr>
                          <a:xfrm>
                            <a:off x="0" y="0"/>
                            <a:ext cx="2443480" cy="4622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按得数从大到小的顺序把算式排一排。</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854325" cy="234315"/>
                  <wp:effectExtent l="0" t="0" r="3175" b="13335"/>
                  <wp:docPr id="2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7"/>
                          <pic:cNvPicPr>
                            <a:picLocks noChangeAspect="1"/>
                          </pic:cNvPicPr>
                        </pic:nvPicPr>
                        <pic:blipFill>
                          <a:blip r:embed="rId234"/>
                          <a:stretch>
                            <a:fillRect/>
                          </a:stretch>
                        </pic:blipFill>
                        <pic:spPr>
                          <a:xfrm>
                            <a:off x="0" y="0"/>
                            <a:ext cx="2854325" cy="2343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学生认真完成各项练习，积极思考，运用所学知识解决问题。在练习过程中，如有疑问及时向老师或同学请教。</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通过分层练习，让学生巩固所学的减法表知识，提高计算能力和运用规律的能力。及时反馈学生的学习情况，便于老师调整教学策略。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学生回顾本节课所学内容，积极发言分享自己的学习收获和学习方法。认真听取老师和同学的评价，反思自己的学习表现。</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通过课堂小结，帮助学生梳理知识，加深记忆。学习评价可以让学生了解自己的学习情况，激励学生不断进步，同时培养学生的反思能力。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2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学生认真完成课后作业，巩固课堂所学知识。遇到问题时，先尝试自己解决，若无法解决可记录下来，下次向老师请教。</w:t>
            </w:r>
          </w:p>
        </w:tc>
        <w:tc>
          <w:tcPr>
            <w:tcW w:w="178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通过课后作业，让学生进一步巩固和拓展课堂知识，培养学生的自主学习能力和独立思考能力。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做个减法表</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6减几的算式         得数是8的算式</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6-6=0</w:t>
            </w:r>
            <w:r>
              <w:rPr>
                <w:rFonts w:hint="eastAsia" w:ascii="等线" w:hAnsi="等线" w:eastAsia="等线" w:cs="等线"/>
                <w:sz w:val="21"/>
                <w:szCs w:val="21"/>
              </w:rPr>
              <w:tab/>
            </w:r>
            <w:r>
              <w:rPr>
                <w:rFonts w:hint="eastAsia" w:ascii="等线" w:hAnsi="等线" w:eastAsia="等线" w:cs="等线"/>
                <w:sz w:val="21"/>
                <w:szCs w:val="21"/>
              </w:rPr>
              <w:t xml:space="preserve">   6-0=6       10-2=8    8-0=8</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6-5=1</w:t>
            </w:r>
            <w:r>
              <w:rPr>
                <w:rFonts w:hint="eastAsia" w:ascii="等线" w:hAnsi="等线" w:eastAsia="等线" w:cs="等线"/>
                <w:sz w:val="21"/>
                <w:szCs w:val="21"/>
              </w:rPr>
              <w:tab/>
            </w:r>
            <w:r>
              <w:rPr>
                <w:rFonts w:hint="eastAsia" w:ascii="等线" w:hAnsi="等线" w:eastAsia="等线" w:cs="等线"/>
                <w:sz w:val="21"/>
                <w:szCs w:val="21"/>
              </w:rPr>
              <w:t xml:space="preserve">   6-1=5   </w:t>
            </w:r>
            <w:r>
              <w:rPr>
                <w:rFonts w:hint="eastAsia" w:ascii="等线" w:hAnsi="等线" w:eastAsia="等线" w:cs="等线"/>
                <w:sz w:val="21"/>
                <w:szCs w:val="21"/>
              </w:rPr>
              <w:tab/>
            </w:r>
            <w:r>
              <w:rPr>
                <w:rFonts w:hint="eastAsia" w:ascii="等线" w:hAnsi="等线" w:eastAsia="等线" w:cs="等线"/>
                <w:sz w:val="21"/>
                <w:szCs w:val="21"/>
              </w:rPr>
              <w:t xml:space="preserve"> 9-1=8     9-1=8</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6-4=2</w:t>
            </w:r>
            <w:r>
              <w:rPr>
                <w:rFonts w:hint="eastAsia" w:ascii="等线" w:hAnsi="等线" w:eastAsia="等线" w:cs="等线"/>
                <w:sz w:val="21"/>
                <w:szCs w:val="21"/>
              </w:rPr>
              <w:tab/>
            </w:r>
            <w:r>
              <w:rPr>
                <w:rFonts w:hint="eastAsia" w:ascii="等线" w:hAnsi="等线" w:eastAsia="等线" w:cs="等线"/>
                <w:sz w:val="21"/>
                <w:szCs w:val="21"/>
              </w:rPr>
              <w:t xml:space="preserve">   6-2=4       8-0=8     10-2=8</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6-3=3</w:t>
            </w:r>
            <w:r>
              <w:rPr>
                <w:rFonts w:hint="eastAsia" w:ascii="等线" w:hAnsi="等线" w:eastAsia="等线" w:cs="等线"/>
                <w:sz w:val="21"/>
                <w:szCs w:val="21"/>
              </w:rPr>
              <w:tab/>
            </w:r>
            <w:r>
              <w:rPr>
                <w:rFonts w:hint="eastAsia" w:ascii="等线" w:hAnsi="等线" w:eastAsia="等线" w:cs="等线"/>
                <w:sz w:val="21"/>
                <w:szCs w:val="21"/>
              </w:rPr>
              <w:t xml:space="preserve">   6-3=3     </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6-2=4</w:t>
            </w:r>
            <w:r>
              <w:rPr>
                <w:rFonts w:hint="eastAsia" w:ascii="等线" w:hAnsi="等线" w:eastAsia="等线" w:cs="等线"/>
                <w:sz w:val="21"/>
                <w:szCs w:val="21"/>
              </w:rPr>
              <w:tab/>
            </w:r>
            <w:r>
              <w:rPr>
                <w:rFonts w:hint="eastAsia" w:ascii="等线" w:hAnsi="等线" w:eastAsia="等线" w:cs="等线"/>
                <w:sz w:val="21"/>
                <w:szCs w:val="21"/>
              </w:rPr>
              <w:t xml:space="preserve">   6-4=2</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6-1=5</w:t>
            </w:r>
            <w:r>
              <w:rPr>
                <w:rFonts w:hint="eastAsia" w:ascii="等线" w:hAnsi="等线" w:eastAsia="等线" w:cs="等线"/>
                <w:sz w:val="21"/>
                <w:szCs w:val="21"/>
              </w:rPr>
              <w:tab/>
            </w:r>
            <w:r>
              <w:rPr>
                <w:rFonts w:hint="eastAsia" w:ascii="等线" w:hAnsi="等线" w:eastAsia="等线" w:cs="等线"/>
                <w:sz w:val="21"/>
                <w:szCs w:val="21"/>
              </w:rPr>
              <w:t xml:space="preserve">   6-5=1</w:t>
            </w:r>
          </w:p>
          <w:p>
            <w:pPr>
              <w:spacing w:line="360" w:lineRule="auto"/>
              <w:ind w:firstLine="1470" w:firstLineChars="700"/>
              <w:jc w:val="left"/>
              <w:rPr>
                <w:rFonts w:hint="eastAsia" w:ascii="等线" w:hAnsi="等线" w:eastAsia="等线" w:cs="等线"/>
                <w:sz w:val="21"/>
                <w:szCs w:val="21"/>
              </w:rPr>
            </w:pPr>
            <w:r>
              <w:rPr>
                <w:rFonts w:hint="eastAsia" w:ascii="等线" w:hAnsi="等线" w:eastAsia="等线" w:cs="等线"/>
                <w:sz w:val="21"/>
                <w:szCs w:val="21"/>
              </w:rPr>
              <w:t>6-0=6</w:t>
            </w:r>
            <w:r>
              <w:rPr>
                <w:rFonts w:hint="eastAsia" w:ascii="等线" w:hAnsi="等线" w:eastAsia="等线" w:cs="等线"/>
                <w:sz w:val="21"/>
                <w:szCs w:val="21"/>
              </w:rPr>
              <w:tab/>
            </w:r>
            <w:r>
              <w:rPr>
                <w:rFonts w:hint="eastAsia" w:ascii="等线" w:hAnsi="等线" w:eastAsia="等线" w:cs="等线"/>
                <w:sz w:val="21"/>
                <w:szCs w:val="21"/>
              </w:rPr>
              <w:t xml:space="preserve">   6-6=0</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数学好玩单元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default" w:ascii="等线" w:hAnsi="等线" w:eastAsia="等线" w:cs="等线"/>
                <w:b/>
                <w:bCs/>
                <w:sz w:val="21"/>
                <w:szCs w:val="21"/>
                <w:lang w:val="en-US" w:eastAsia="zh-CN"/>
              </w:rPr>
            </w:pPr>
            <w:r>
              <w:rPr>
                <w:rFonts w:hint="eastAsia" w:ascii="等线" w:hAnsi="等线" w:eastAsia="等线" w:cs="等线"/>
                <w:b/>
                <w:bCs/>
                <w:sz w:val="21"/>
                <w:szCs w:val="21"/>
                <w:lang w:val="en-US" w:eastAsia="zh-CN"/>
              </w:rPr>
              <w:t>一起做游戏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数学好玩：一起做游戏”是北师大版一年级上册的特色内容，具有独特的教学价值。它以扑克牌游戏为载体，紧密结合学生已学的10以内数的加减法、连加连减以及数的大小比较等知识。通过认牌识点数、小组摸牌游戏等活动，让学生在实际操作中巩固数学运算能力。同时，在不确定下一张牌点数的情况下思考游戏策略，使学生初步积累“统计与概率”领域中关于“不确定事件”的活动经验。这样的设计不仅有助于培养学生的运算能力和推理能力，还能让学生体会到数学在游戏中的应用，增强学生对数学学习的兴趣和积极性，为后续数学知识的学习和核心素养的培养奠定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天生对游戏充满热情，具有较强的好奇心和探索欲。他们在之前的学习中已经认识了基本的几何形体，掌握了10以内的加减运算，具备了一定的合作意识和反思意识。然而，由于年龄较小，他们的注意力难以长时间集中，理解能力和逻辑思维能力尚在发展阶段。对于本节课较为复杂的游戏规则，学生理解起来可能存在困难，需要教师采用生动形象、易于理解的方式进行引导。此外，在寻找游戏取胜策略时，学生可能会遇到挑战，需要教师给予适当的启发和帮助，以充分发挥他们的潜力，体会运用数学知识和合作交流的乐趣。</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8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巩固10以内数的加减法、连加连减以及数的大小比较等知识，提高学生的运算能力。</w:t>
            </w:r>
          </w:p>
          <w:p>
            <w:pPr>
              <w:keepNext w:val="0"/>
              <w:keepLines w:val="0"/>
              <w:pageBreakBefore w:val="0"/>
              <w:widowControl w:val="0"/>
              <w:numPr>
                <w:ilvl w:val="0"/>
                <w:numId w:val="8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通过游戏活动，让学生积累运用数学解决问题的经验，培养学生的推理能力和决策能力。</w:t>
            </w:r>
          </w:p>
          <w:p>
            <w:pPr>
              <w:keepNext w:val="0"/>
              <w:keepLines w:val="0"/>
              <w:pageBreakBefore w:val="0"/>
              <w:widowControl w:val="0"/>
              <w:numPr>
                <w:ilvl w:val="0"/>
                <w:numId w:val="8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让学生在游戏中体验数学的乐趣，增强学生对数学学习的兴趣和积极性。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8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引导学生读懂复杂的游戏规则，并能根据规则制定合理的游戏策略。</w:t>
            </w:r>
          </w:p>
          <w:p>
            <w:pPr>
              <w:keepNext w:val="0"/>
              <w:keepLines w:val="0"/>
              <w:pageBreakBefore w:val="0"/>
              <w:widowControl w:val="0"/>
              <w:numPr>
                <w:ilvl w:val="0"/>
                <w:numId w:val="8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培养学生在不确定事件中进行推理和决策的能力，初步感悟“统计与概率”领域的相关知识。</w:t>
            </w:r>
          </w:p>
          <w:p>
            <w:pPr>
              <w:keepNext w:val="0"/>
              <w:keepLines w:val="0"/>
              <w:pageBreakBefore w:val="0"/>
              <w:widowControl w:val="0"/>
              <w:numPr>
                <w:ilvl w:val="0"/>
                <w:numId w:val="8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提高学生的合作交流能力，让学生在游戏中学会倾听他人意见，共同解决问题。</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8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教材：北师大版一年级上册数学教材是教学的核心资源，教材中的游戏规则、例题和练习题等内容为教学提供了重要的依据。教师应深入研究教材，把握教学目标和重难点，引导学生进行学习。</w:t>
            </w:r>
          </w:p>
          <w:p>
            <w:pPr>
              <w:keepNext w:val="0"/>
              <w:keepLines w:val="0"/>
              <w:pageBreakBefore w:val="0"/>
              <w:widowControl w:val="0"/>
              <w:numPr>
                <w:ilvl w:val="0"/>
                <w:numId w:val="8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扑克牌：准备足够数量的扑克牌作为游戏道具，让学生通过实际操作感受游戏的乐趣，加深对数学知识的理解和运用。</w:t>
            </w:r>
          </w:p>
          <w:p>
            <w:pPr>
              <w:keepNext w:val="0"/>
              <w:keepLines w:val="0"/>
              <w:pageBreakBefore w:val="0"/>
              <w:widowControl w:val="0"/>
              <w:numPr>
                <w:ilvl w:val="0"/>
                <w:numId w:val="8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课件：制作包含扑克牌图片、游戏规则动画演示、例题讲解等内容的课件，帮助学生更直观地理解教学内容，提高学习效果。</w:t>
            </w:r>
          </w:p>
          <w:p>
            <w:pPr>
              <w:keepNext w:val="0"/>
              <w:keepLines w:val="0"/>
              <w:pageBreakBefore w:val="0"/>
              <w:widowControl w:val="0"/>
              <w:numPr>
                <w:ilvl w:val="0"/>
                <w:numId w:val="8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练习题：除教材配套练习题外，教师可以根据教学需要编写或收集一些针对性强、形式多样的练习题，如填空、选择、判断、解答等，用于巩固和拓展学生所学知识。</w:t>
            </w:r>
          </w:p>
          <w:p>
            <w:pPr>
              <w:keepNext w:val="0"/>
              <w:keepLines w:val="0"/>
              <w:pageBreakBefore w:val="0"/>
              <w:widowControl w:val="0"/>
              <w:numPr>
                <w:ilvl w:val="0"/>
                <w:numId w:val="8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教学网站和数学游戏软件：利用相关的教学网站和数学游戏软件，为学生提供更多的学习资源和练习机会，让学生在游戏中巩固所学知识，提高学习的积极性和主动性。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8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通过创设扑克牌游戏的情景，让学生在实际操作中发现问题，如在不确定下一张牌点数的情况下，思考是否继续摸牌以达到获胜目的，培养学生从数学角度观察和分析情景、提出问题并尝试解决的能力。</w:t>
            </w:r>
          </w:p>
          <w:p>
            <w:pPr>
              <w:keepNext w:val="0"/>
              <w:keepLines w:val="0"/>
              <w:pageBreakBefore w:val="0"/>
              <w:widowControl w:val="0"/>
              <w:numPr>
                <w:ilvl w:val="0"/>
                <w:numId w:val="8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引导学生在游戏过程中，发现不同游戏规则下可能出现的问题，如结果比某个数大被淘汰、如何使结果最大等，提高学生解决实际问题的能力。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8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巩固10以内数的加减法、连加连减、数的大小比较等知识，提升学生的运算能力。学生能熟练运用这些知识进行游戏中的计算和策略思考，积累运用数学解决实际问题的经验。</w:t>
            </w:r>
          </w:p>
          <w:p>
            <w:pPr>
              <w:keepNext w:val="0"/>
              <w:keepLines w:val="0"/>
              <w:pageBreakBefore w:val="0"/>
              <w:widowControl w:val="0"/>
              <w:numPr>
                <w:ilvl w:val="0"/>
                <w:numId w:val="8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让学生在游戏中理解和掌握游戏规则，学会根据规则制定合理的游戏策略，提高学生的推理能力和决策能力。</w:t>
            </w:r>
          </w:p>
          <w:p>
            <w:pPr>
              <w:keepNext w:val="0"/>
              <w:keepLines w:val="0"/>
              <w:pageBreakBefore w:val="0"/>
              <w:widowControl w:val="0"/>
              <w:numPr>
                <w:ilvl w:val="0"/>
                <w:numId w:val="8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初步积累“统计与概率”领域中关于“不确定事件”的活动经验，为后续学习相关知识奠定基础。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8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在游戏过程中，学生需通过尝试、观察、比较、分析来寻找取胜策略，锻炼逻辑推理和决策能力。同时，要清晰表达自己的思考过程和游戏策略，提高思维的逻辑性和表达的准确性。</w:t>
            </w:r>
          </w:p>
          <w:p>
            <w:pPr>
              <w:keepNext w:val="0"/>
              <w:keepLines w:val="0"/>
              <w:pageBreakBefore w:val="0"/>
              <w:widowControl w:val="0"/>
              <w:numPr>
                <w:ilvl w:val="0"/>
                <w:numId w:val="8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培养学生的创新思维能力，鼓励学生在游戏中尝试不同的策略和方法，提出自己的独特见解。</w:t>
            </w:r>
          </w:p>
          <w:p>
            <w:pPr>
              <w:keepNext w:val="0"/>
              <w:keepLines w:val="0"/>
              <w:pageBreakBefore w:val="0"/>
              <w:widowControl w:val="0"/>
              <w:numPr>
                <w:ilvl w:val="0"/>
                <w:numId w:val="8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提高学生的分析问题和解决问题的能力，让学生在面对复杂的游戏情况时，能够冷静思考，找出解决问题的方法。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8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学生在小组游戏中进行交流合作，分享自己的想法和经验，学会倾听他人意见，培养合作交流意识和团队精神。</w:t>
            </w:r>
          </w:p>
          <w:p>
            <w:pPr>
              <w:keepNext w:val="0"/>
              <w:keepLines w:val="0"/>
              <w:pageBreakBefore w:val="0"/>
              <w:widowControl w:val="0"/>
              <w:numPr>
                <w:ilvl w:val="0"/>
                <w:numId w:val="8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游戏结束后，引导学生回顾反思游戏过程，总结经验教训，分析自己在游戏中的优点和不足，提升自我反思和总结归纳的能力。</w:t>
            </w:r>
          </w:p>
          <w:p>
            <w:pPr>
              <w:keepNext w:val="0"/>
              <w:keepLines w:val="0"/>
              <w:pageBreakBefore w:val="0"/>
              <w:widowControl w:val="0"/>
              <w:numPr>
                <w:ilvl w:val="0"/>
                <w:numId w:val="8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鼓励学生在交流和反思中，相互学习，共同进步，培养学生的学习能力和自我完善能力。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生动有趣的扑克牌游戏情境，如举办扑克牌游戏比赛等，让学生在熟悉的情境中感受数学的应用，激发学生的学习兴趣。例如，在教学开始时，教师可以说：“同学们，今天我们要举办一场扑克牌游戏大赛，看看谁能成为游戏高手！”</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扑克牌实物、图片、动画等直观手段，展示游戏规则和运算过程，帮助学生理解抽象的数学概念。例如，在讲解游戏规则时，教师可以通过动画演示摸牌、计算和淘汰的过程，让学生更直观地理解规则。</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游戏任务。例如，在小组摸牌游戏中，学生可以分工合作，有人负责摸牌，有人负责计算，有人负责记录，共同制定游戏策略。</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要善于提出问题，启发学生思考，引导学生自主探究和发现问题。例如，在学生遇到是否继续摸牌的问题时，教师可以问：“你觉得现在的和距离获胜目标还有多远？下一张牌可能是几？继续摸牌会有什么结果？”</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游戏教学法：将教学内容融入到游戏中，让学生在玩中学，学中玩。例如，设计“谁的点数大”“猜牌游戏”等游戏，让学生在游戏中巩固所学知识，提高学习的积极性和主动性。</w:t>
            </w:r>
          </w:p>
          <w:p>
            <w:pPr>
              <w:keepNext w:val="0"/>
              <w:keepLines w:val="0"/>
              <w:pageBreakBefore w:val="0"/>
              <w:widowControl w:val="0"/>
              <w:numPr>
                <w:ilvl w:val="0"/>
                <w:numId w:val="8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分层教学法：根据学生的学习能力和水平，将学生分为不同层次，设计不同难度的游戏和练习题，满足不同学生的学习需求。例如，对于学习能力较强的学生，可以设计一些拓展性的游戏和问题，让他们挑战自我；对于学习能力较弱的学生，可以设计一些基础性的游戏和练习题，帮助他们巩固所学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9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游戏中，评价学生是否积极参与讨论、是否尊重他人意见、是否能够与小组成员合作完成任务等。</w:t>
            </w:r>
          </w:p>
          <w:p>
            <w:pPr>
              <w:keepNext w:val="0"/>
              <w:keepLines w:val="0"/>
              <w:pageBreakBefore w:val="0"/>
              <w:widowControl w:val="0"/>
              <w:numPr>
                <w:ilvl w:val="0"/>
                <w:numId w:val="9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作业时，评价学生的计算是否准确、游戏策略是否合理、表达是否清晰等。</w:t>
            </w:r>
          </w:p>
          <w:p>
            <w:pPr>
              <w:keepNext w:val="0"/>
              <w:keepLines w:val="0"/>
              <w:pageBreakBefore w:val="0"/>
              <w:widowControl w:val="0"/>
              <w:numPr>
                <w:ilvl w:val="0"/>
                <w:numId w:val="9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后，分析学生在哪些知识点上存在薄弱环节，制定相应的复习计划，帮助学生巩固和提高。</w:t>
            </w:r>
          </w:p>
          <w:p>
            <w:pPr>
              <w:keepNext w:val="0"/>
              <w:keepLines w:val="0"/>
              <w:pageBreakBefore w:val="0"/>
              <w:widowControl w:val="0"/>
              <w:numPr>
                <w:ilvl w:val="0"/>
                <w:numId w:val="9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游戏结束后，让学生自我评价自己在游戏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9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完成教材配套的练习题，包括填空、选择、判断、计算等，巩固课堂所学的基础知识。例如，让学生完成教材上关于10以内数的加减法、连加连减以及数的大小比较等练习题。</w:t>
            </w:r>
          </w:p>
          <w:p>
            <w:pPr>
              <w:keepNext w:val="0"/>
              <w:keepLines w:val="0"/>
              <w:pageBreakBefore w:val="0"/>
              <w:widowControl w:val="0"/>
              <w:numPr>
                <w:ilvl w:val="0"/>
                <w:numId w:val="9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用扑克牌进行简单的运算练习，如两人一组，每人出一张牌，计算两张牌上数字的和或差。通过实际操作，提高学生的运算能力。</w:t>
            </w:r>
          </w:p>
          <w:p>
            <w:pPr>
              <w:keepNext w:val="0"/>
              <w:keepLines w:val="0"/>
              <w:pageBreakBefore w:val="0"/>
              <w:widowControl w:val="0"/>
              <w:numPr>
                <w:ilvl w:val="0"/>
                <w:numId w:val="9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在家中与家长一起玩扑克牌游戏，按照课堂上学到的游戏规则进行游戏，记录游戏过程和结果，与家长交流游戏心得。</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9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设计自己的扑克牌游戏规则，并与同学或家人一起玩。通过设计游戏规则，培养学生的创新思维能力和逻辑推理能力。例如，学生可以设计一个“凑十游戏”，规定谁先凑成十谁获胜。</w:t>
            </w:r>
          </w:p>
          <w:p>
            <w:pPr>
              <w:keepNext w:val="0"/>
              <w:keepLines w:val="0"/>
              <w:pageBreakBefore w:val="0"/>
              <w:widowControl w:val="0"/>
              <w:numPr>
                <w:ilvl w:val="0"/>
                <w:numId w:val="9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完成一些拓展思维的题目，如根据游戏结果推理牌面数字、根据给定的牌面数字制定最佳游戏策略等，提高学生的推理能力和决策能力。例如，给出一些游戏的结果和部分牌面数字，让学生推理出其他牌面数字。</w:t>
            </w:r>
          </w:p>
          <w:p>
            <w:pPr>
              <w:keepNext w:val="0"/>
              <w:keepLines w:val="0"/>
              <w:pageBreakBefore w:val="0"/>
              <w:widowControl w:val="0"/>
              <w:numPr>
                <w:ilvl w:val="0"/>
                <w:numId w:val="9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写一篇数学日记，记录自己在扑克牌游戏中的收获和体会，包括对数学知识的应用、与同学合作的感受等。通过写数学日记，提高学生的语言表达能力和自我反思能力。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9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一次班级扑克牌游戏比赛，让学生在比赛中巩固所学知识，提高竞争意识和合作交流能力。比赛前，学生可以分组准备，制定比赛策略；比赛中，学生要遵守规则，公平竞争；比赛后，学生可以总结经验，反思自己的表现。</w:t>
            </w:r>
          </w:p>
          <w:p>
            <w:pPr>
              <w:keepNext w:val="0"/>
              <w:keepLines w:val="0"/>
              <w:pageBreakBefore w:val="0"/>
              <w:widowControl w:val="0"/>
              <w:numPr>
                <w:ilvl w:val="0"/>
                <w:numId w:val="9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调查生活中还有哪些地方用到了扑克牌或类似的游戏，了解这些游戏背后的数学原理，并与同学分享。通过调查活动，让学生体会数学与生活的紧密联系，拓宽学生的视野。</w:t>
            </w:r>
          </w:p>
          <w:p>
            <w:pPr>
              <w:keepNext w:val="0"/>
              <w:keepLines w:val="0"/>
              <w:pageBreakBefore w:val="0"/>
              <w:widowControl w:val="0"/>
              <w:numPr>
                <w:ilvl w:val="0"/>
                <w:numId w:val="9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制作一张扑克牌游戏攻略海报，将游戏规则、取胜策略等内容用图文并茂的方式展示出来，贴在教室或家中，与他人分享自己的学习成果。通过制作海报，提高学生的综合能力和创新意识。</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数学好玩：一起做游戏教学设计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540"/>
        <w:gridCol w:w="2759"/>
        <w:gridCol w:w="1162"/>
        <w:gridCol w:w="645"/>
        <w:gridCol w:w="583"/>
        <w:gridCol w:w="1263"/>
        <w:gridCol w:w="129"/>
        <w:gridCol w:w="1039"/>
        <w:gridCol w:w="780"/>
        <w:gridCol w:w="48"/>
        <w:gridCol w:w="1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一起做游戏</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eastAsia="zh-CN"/>
              </w:rPr>
              <w:t>数学好玩</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 xml:space="preserve"> 《一起做游戏》是北师大版小学数学一年级上册数学好玩内容。学生在学习本节内容之前学习了10以内加减法，这节课以数学游戏的方式巩固10以内数的认识和数的计算的知识，提高学生的数感和计算水平。扑克牌是数与形(即牌面上图案)结合的常见道具，可以帮助学生更好地感悟数的概念。选取1~10(其中A代表1)的4组数牌为游戏道具，通过摸牌活动思考“还要再摸吗?”，在不确定下一张牌是几的情况下思考游戏策略，也初步积累了感悟“统计与概率”领域中感悟“不确定事件”的活动经验。这样的数学游戏活动指向数学核心素养的“运算能力”和“推理能力”的培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的小孩子，天生喜欢做游戏。游戏中如果有一定的竞争性和创造性，更能激发他们的兴趣。他们在学习中，已经认识了各种基本的几何形体和具备了10以内加减运算的能力，有了一定的合作意识和反思意识，在学习本节课时，能够进一步让孩子体会到运用数学和合作交流的乐趣。这节课的数学游戏规则较为复杂,所以学生的难点在于读懂规则，通过规则的理解和应用，从而形成学生取胜的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1.巩固10以内数的加减法、连加连减、数的大小比较。积累运用数学解决问题的经验。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2.通过尝试、观察、比较、分析寻找取胜的策略，提高推理和决策的能力。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3.游戏中体验到玩数学的快乐，体会游戏中规则的重要性，并提高创造力。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情景与问题：通过扑克牌游戏的情景，让学生在实际操作中发现问题，如在不确定下一张牌点数的情况下，思考是否继续摸牌以达到获胜目的，培养学生从数学角度观察和分析情景、提出问题并尝试解决的能力。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知识与技能：巩固10以内数的加减法、连加连减、数的大小比较等知识，提升学生的运算能力。学生能运用这些知识进行游戏中的计算和策略思考，积累运用数学解决实际问题的经验。</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思维与表达：在游戏过程中，学生需通过尝试、观察、比较、分析来寻找取胜策略，锻炼逻辑推理和决策能力。同时，要清晰表达自己的思考过程和游戏策略，提高思维的逻辑性和表达的准确性。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交流与反思：学生在小组游戏中进行交流合作，分享自己的想法和经验，学会倾听他人意见。游戏结束后，引导学生回顾反思游戏过程，总结经验教训，提升自我反思和总结归纳的能力。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巩固10以内加法，积累活动经验，尝试寻找取胜的策略。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寻找取胜的策略。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出示扑克牌：扑克是一种纸牌，一副扑克牌分成黑桃、红桃、梅花、方块四种花色，每组花色的牌包括1~10，以及J、Q、K标示的3张牌，其中1通常用英文字母A表示。扑克牌的玩法多种多样，你玩过扑克牌吗？</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2.你认识这些扑克牌吗？说一说牌面的点数。</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433955" cy="561975"/>
                  <wp:effectExtent l="0" t="0" r="4445" b="9525"/>
                  <wp:docPr id="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pic:cNvPicPr>
                            <a:picLocks noChangeAspect="1"/>
                          </pic:cNvPicPr>
                        </pic:nvPicPr>
                        <pic:blipFill>
                          <a:blip r:embed="rId235"/>
                          <a:stretch>
                            <a:fillRect/>
                          </a:stretch>
                        </pic:blipFill>
                        <pic:spPr>
                          <a:xfrm>
                            <a:off x="0" y="0"/>
                            <a:ext cx="2433955" cy="5619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3.学生交流。</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学生回忆自己玩扑克牌的经历，积极参与交流。仔细观察教师出示的扑克牌，尝试说出牌面的点数，与同学分享自己对扑克牌的认识。</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通过知识链接，为新知识的学习做准备。调动学生学习数学的兴趣，激发探究的欲望，让学生快速进入学习状态。</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b/>
                <w:bCs/>
                <w:sz w:val="21"/>
                <w:szCs w:val="21"/>
              </w:rPr>
            </w:pPr>
            <w:r>
              <w:rPr>
                <w:rFonts w:hint="eastAsia" w:ascii="等线" w:hAnsi="等线" w:eastAsia="等线" w:cs="等线"/>
                <w:b/>
                <w:bCs/>
                <w:sz w:val="21"/>
                <w:szCs w:val="21"/>
              </w:rPr>
              <w:t>任务一：用10以内数的加减法解决游戏中的问题</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1．认牌识点数。</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（1）教师抽出四组A-5点数的扑克牌，随便拿出一张。</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（2）教师：谁认识这张牌是什么？</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（3）学生回答。</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（4）教师根据学生的回答说一说每张牌的特点，让学生加深印象，尤其是对A的认识，学生通过观察扑克牌的摆放顺序，知道A还代表1。</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2.在小组内阅读游戏规则，尝试着玩。</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（1）教师：现在大家都认识这几张扑克牌了，需要你开动脑筋，才有可能获胜。</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（2）课件出示游戏规则：</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·小组同学依次摸牌，一次最多摸一张。</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·一边摸牌，一边算牌上的数的和。</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·结果比6大就被淘汰。</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·结果最大的人获胜。</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·结果一样大，同时获胜。</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（3）教师：游戏规则你们看懂了吗？</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预设1：就是比摸到的牌上数字的和谁最大。</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预设2：光大还不行，比6大的就被淘汰了。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预设3：和可以小于6，也可以等于6，因此和最好是6。</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（4）学生分组活动。</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玩游戏前提醒学生其他规则：如果第一轮每人摸好一张牌，把点数藏在心里不说出来，接着第二轮摸牌，如果摸出的和大于6，理解报告失败了，淘汰出局，由另外3人继续摸，直到赛出冠军。</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3.挑战升级。</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（1）教师：大家都玩的很认真，那么我看到有些同学出现了困难，他不知道是否要继续摸，我们来帮帮他吧！</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预设1：我摸到了3和5，和大于6，我被淘汰了。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预设2：我摸到了4和1，和已经很大了，我不摸了。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预设3：我摸到了2,2,1，和也是5，我也不摸了。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预设4：我摸到了3和1，还摸吗？</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（2）教师：大家看一看，第四名同学出现了烦恼，不知道是否应该继续摸牌，为什么呢？大家能帮帮他吗？</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预设1：如果不摸，他现在的和是4，小于其他两名同学的和，他就输了。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预设2：如果摸到1，和是5，和其他两名同学的和一样大，他们三个同时获胜。</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预设3：如果摸到2，和正好是6，他就获胜了。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预设4：如果摸到3，和大于6，他就输定了。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（3）总结：我们在做摸牌游戏时，当手中牌上的数的和接近6时，为了确保不被淘汰，可选择不摸。当手中牌上的数的和比6小得多时，为了尽可能获胜，要选择摸牌。</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4.回顾反思。</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（1）教师：经过这节课的游戏，大家有什么体会吗？或者说一说自己取胜的“秘诀”。</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预设1：我知道玩游戏时读懂游戏规则很重要。</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预设2：在和接近6时，可以选择不摸牌了。</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lang w:val="en-US" w:eastAsia="zh-CN"/>
              </w:rPr>
              <w:t>（2）学生根据本节课的游戏过程，分享自己的感悟和反思。</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对于认牌识点数环节，学生积极回答教师的问题，认真倾听教师对每张牌特点的讲解，仔细观察扑克牌摆放顺序，加深对牌面点数尤其是A代表1的认识。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 在小组活动中，学生认真阅读游戏规则，与小组成员交流讨论，尝试理解规则。然后按照规则进行摸牌游戏，在游戏过程中一边摸牌一边计算牌上数的和，思考自己的游戏策略。</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 当遇到挑战升级的问题时，学生积极思考，发表自己的看法，分析不同情况下继续摸牌或不摸牌的结果，帮助有困难的同学出谋划策。</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 在回顾反思环节，学生认真回顾游戏过程，积极分享自己在游戏中的体会和取胜“秘诀”，倾听其他同学的经验分享。</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认牌识点数，让学生熟悉游戏道具，为后续游戏做准备。小组游戏环节培养学生合作交流和运用数学知识解决问题的能力。挑战升级部分锻炼学生的逻辑推理和决策能力。回顾反思环节帮助学生总结经验，提升自我认知和归纳总结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1.数学游戏：谁的点数大。</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84145" cy="1442720"/>
                  <wp:effectExtent l="0" t="0" r="1905" b="5080"/>
                  <wp:docPr id="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3"/>
                          <pic:cNvPicPr>
                            <a:picLocks noChangeAspect="1"/>
                          </pic:cNvPicPr>
                        </pic:nvPicPr>
                        <pic:blipFill>
                          <a:blip r:embed="rId236"/>
                          <a:stretch>
                            <a:fillRect/>
                          </a:stretch>
                        </pic:blipFill>
                        <pic:spPr>
                          <a:xfrm>
                            <a:off x="0" y="0"/>
                            <a:ext cx="2684145" cy="144272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2.游戏一。</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游戏规则：一边摸牌，一边算牌上的数的和。结果最大的人获胜。结果一样大时，</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谁摸的牌的张数少，谁就获胜。下面是三个小朋友摸的牌。</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47315" cy="560705"/>
                  <wp:effectExtent l="0" t="0" r="635" b="10795"/>
                  <wp:docPr id="2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4"/>
                          <pic:cNvPicPr>
                            <a:picLocks noChangeAspect="1"/>
                          </pic:cNvPicPr>
                        </pic:nvPicPr>
                        <pic:blipFill>
                          <a:blip r:embed="rId237"/>
                          <a:stretch>
                            <a:fillRect/>
                          </a:stretch>
                        </pic:blipFill>
                        <pic:spPr>
                          <a:xfrm>
                            <a:off x="0" y="0"/>
                            <a:ext cx="2647315" cy="56070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      ) 和(      ) 摸的牌上的数的和一样，其中(      ) 摸的牌的张数少。</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 xml:space="preserve">（2）小刚下一次摸到( </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t xml:space="preserve">  ) 才能获胜。（小红和小强都不再摸牌）</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3</w:t>
            </w:r>
            <w:r>
              <w:rPr>
                <w:rFonts w:hint="eastAsia" w:ascii="等线" w:hAnsi="等线" w:eastAsia="等线" w:cs="等线"/>
                <w:sz w:val="21"/>
                <w:szCs w:val="21"/>
              </w:rPr>
              <w:t>.游戏二。</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游戏规则：摸牌并算出牌上的数的和。结果比7大的人就被淘汰,剩下的结果最大的人获胜。如果结果一样大,那么谁摸的牌的张数少,谁就获胜。</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57805" cy="383540"/>
                  <wp:effectExtent l="0" t="0" r="4445" b="16510"/>
                  <wp:docPr id="2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5"/>
                          <pic:cNvPicPr>
                            <a:picLocks noChangeAspect="1"/>
                          </pic:cNvPicPr>
                        </pic:nvPicPr>
                        <pic:blipFill>
                          <a:blip r:embed="rId238"/>
                          <a:stretch>
                            <a:fillRect/>
                          </a:stretch>
                        </pic:blipFill>
                        <pic:spPr>
                          <a:xfrm>
                            <a:off x="0" y="0"/>
                            <a:ext cx="2757805" cy="38354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由上图可知，(      ) 被淘汰，(      ) 和(      ) 摸的牌上的数的和一样大,其中(      ) 摸的牌的张数少。笑笑如果再摸一张牌,那么她摸到(   ) 才能获胜。（欢欢和美美都不再摸牌）</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学生积极参与课堂练习，认真读题，根据游戏规则进行计算和推理，填写题目中的空白处。遇到问题时，主动思考或与同学交流讨论。</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通过分层练习，巩固学生对10以内数运算和游戏策略的掌握，提高学生运用知识解决问题的能力，及时反馈学生的学习情况。</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学生回顾本节课内容，积极发言分享自己学到的知识和学习方法。认真听取教师和同学的评价，客观认识自己的学习情况。</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帮助学生梳理知识，加深记忆。通过评价，让学生了解自己的学习成果和不足，激励学生不断进步。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7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w:t>
            </w:r>
          </w:p>
        </w:tc>
        <w:tc>
          <w:tcPr>
            <w:tcW w:w="181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通过作业，让学生进一步巩固知识，培养学生自主学习和独立完成作业的能力。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一起做游戏（数学游戏）</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游戏规则：</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·小组同学依次摸牌，一次最多摸一张。</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·一边摸牌，一边算牌上的数的和。</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·结果比6大就被淘汰。</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·结果最大的人获胜。</w:t>
            </w:r>
          </w:p>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·结果一样大，同时获胜</w:t>
            </w: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第五单元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default" w:ascii="等线" w:hAnsi="等线" w:eastAsia="等线" w:cs="等线"/>
                <w:b/>
                <w:bCs/>
                <w:sz w:val="21"/>
                <w:szCs w:val="21"/>
                <w:lang w:val="en-US" w:eastAsia="zh-CN"/>
              </w:rPr>
            </w:pPr>
            <w:r>
              <w:rPr>
                <w:rFonts w:hint="eastAsia" w:ascii="等线" w:hAnsi="等线" w:eastAsia="等线" w:cs="等线"/>
                <w:b/>
                <w:bCs/>
                <w:sz w:val="21"/>
                <w:szCs w:val="21"/>
                <w:lang w:val="en-US" w:eastAsia="zh-CN"/>
              </w:rPr>
              <w:t>有趣的立体图形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本单元是北师大版一年级上册“有趣的立体图形”的内容，是学生系统认识立体图形的起始单元。教材以学生熟悉的生活场景和有趣的活动为载体，引导学生逐步认识长方体、正方体、圆柱和球等立体图形。《认识图形》通过分类、观察等操作活动，让学生直观认识立体图形的特征和名称；《我说你做》以搭积木、摸物体等游戏活动，加深学生对立体图形的认识，发展学生的空间观念和数学交流能力；《怎样搭得高》作为实践拓展活动，让学生围绕“怎样搭得高”这一主题进行搭建，深化对立体图形特征的认知，着重培养学生的空间观念、实践动手能力和问题解决能力。教材内容编排由浅入深，符合一年级学生的认知规律，注重让学生在实际操作和观察思考中理解和掌握立体图形的知识，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在日常生活中已经接触到一些立体物品，对长方体、正方体、圆柱和球有了一定的感性认识，但对立体图形的特征和名称的认识还比较模糊，缺乏系统性和条理性。学生在观察和辨别立体图形时，往往只能关注到物体的表面特征，如颜色、大小等，而对立体图形的本质特征，如面的形状、数量等，还需要进一步引导和培养。此外，学生的空间想象能力和动手操作能力还比较弱，在进行分类、搭积木等活动时，可能会遇到一些困难。因此，在教学过程中，教师应充分考虑学生的实际情况，采用生动有趣、直观形象的教学方法，引导学生积极参与活动，让学生在亲身体验和操作中学习和掌握立体图形的知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9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理解和掌握长方体、正方体、圆柱和球的特征，能准确识别这些立体图形。</w:t>
            </w:r>
          </w:p>
          <w:p>
            <w:pPr>
              <w:keepNext w:val="0"/>
              <w:keepLines w:val="0"/>
              <w:pageBreakBefore w:val="0"/>
              <w:widowControl w:val="0"/>
              <w:numPr>
                <w:ilvl w:val="0"/>
                <w:numId w:val="9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能根据立体图形的特征，进行分类、搭积木等操作活动，发展学生的空间观念和动手操作能力。</w:t>
            </w:r>
          </w:p>
          <w:p>
            <w:pPr>
              <w:keepNext w:val="0"/>
              <w:keepLines w:val="0"/>
              <w:pageBreakBefore w:val="0"/>
              <w:widowControl w:val="0"/>
              <w:numPr>
                <w:ilvl w:val="0"/>
                <w:numId w:val="9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培养学生的观察能力、语言表达能力和合作交流能力，让学生学会用准确的语言描述立体图形的特征和位置关系。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9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感受球的不稳定性，理解立体图形的特征与搭建稳定性的关系。</w:t>
            </w:r>
          </w:p>
          <w:p>
            <w:pPr>
              <w:keepNext w:val="0"/>
              <w:keepLines w:val="0"/>
              <w:pageBreakBefore w:val="0"/>
              <w:widowControl w:val="0"/>
              <w:numPr>
                <w:ilvl w:val="0"/>
                <w:numId w:val="9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能在具体情境中，运用所学知识解决实际问题，如根据指令搭积木、判断怎样搭得高又稳等。</w:t>
            </w:r>
          </w:p>
          <w:p>
            <w:pPr>
              <w:keepNext w:val="0"/>
              <w:keepLines w:val="0"/>
              <w:pageBreakBefore w:val="0"/>
              <w:widowControl w:val="0"/>
              <w:numPr>
                <w:ilvl w:val="0"/>
                <w:numId w:val="9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培养学生的空间想象能力和创新思维能力，让学生在活动中不断探索和发现新的问题。</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9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教材：北师大版一年级上册数学教材是教学的核心资源，提供了丰富的情境图、例题和练习题，教师应深入挖掘教材内容，引导学生进行学习。</w:t>
            </w:r>
          </w:p>
          <w:p>
            <w:pPr>
              <w:keepNext w:val="0"/>
              <w:keepLines w:val="0"/>
              <w:pageBreakBefore w:val="0"/>
              <w:widowControl w:val="0"/>
              <w:numPr>
                <w:ilvl w:val="0"/>
                <w:numId w:val="9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课件：制作包含动画、图片、视频等内容的课件，展示立体图形的特征和搭建过程，帮助学生直观理解立体图形的知识，增强学习的趣味性。</w:t>
            </w:r>
          </w:p>
          <w:p>
            <w:pPr>
              <w:keepNext w:val="0"/>
              <w:keepLines w:val="0"/>
              <w:pageBreakBefore w:val="0"/>
              <w:widowControl w:val="0"/>
              <w:numPr>
                <w:ilvl w:val="0"/>
                <w:numId w:val="9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学具：准备长方体、正方体、圆柱、球等立体图形的实物模型和学具，让学生通过观察、触摸、拼搭等操作活动，亲身体验立体图形的特征。</w:t>
            </w:r>
          </w:p>
          <w:p>
            <w:pPr>
              <w:keepNext w:val="0"/>
              <w:keepLines w:val="0"/>
              <w:pageBreakBefore w:val="0"/>
              <w:widowControl w:val="0"/>
              <w:numPr>
                <w:ilvl w:val="0"/>
                <w:numId w:val="9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练习题：除教材配套练习题外，可收集或编写一些针对性强、形式多样的练习题，如分类题、判断题、搭积木题等，用于巩固和拓展学生所学知识。</w:t>
            </w:r>
          </w:p>
          <w:p>
            <w:pPr>
              <w:keepNext w:val="0"/>
              <w:keepLines w:val="0"/>
              <w:pageBreakBefore w:val="0"/>
              <w:widowControl w:val="0"/>
              <w:numPr>
                <w:ilvl w:val="0"/>
                <w:numId w:val="9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教学网站和数学游戏软件：利用相关的教学网站和数学游戏软件，为学生提供更多的学习资源和练习机会，让学生在游戏中巩固所学知识，提高学习的积极性和主动性。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9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创设生活中常见的立体图形情境，如搭积木、摸物体、搭高塔等，引导学生观察、发现并提出与立体图形相关的问题，如“这些物体为什么能滚动”“怎样搭得高又稳”等，培养学生在实际情景中敏锐捕捉问题的能力，让学生体会数学与生活的紧密联系。</w:t>
            </w:r>
          </w:p>
          <w:p>
            <w:pPr>
              <w:keepNext w:val="0"/>
              <w:keepLines w:val="0"/>
              <w:pageBreakBefore w:val="0"/>
              <w:widowControl w:val="0"/>
              <w:numPr>
                <w:ilvl w:val="0"/>
                <w:numId w:val="9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引导学生学会分析问题，能够从题目中提取关键信息，明确已知条件和所求问题，提高解决问题的能力。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9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学生能够准确识别长方体、正方体、圆柱和球，掌握它们的基本特征，如长方体有6个面且相对面相同，正方体6个面都一样，圆柱有两个平面是圆的且上下一样粗，球没有平面有一个曲面等。</w:t>
            </w:r>
          </w:p>
          <w:p>
            <w:pPr>
              <w:keepNext w:val="0"/>
              <w:keepLines w:val="0"/>
              <w:pageBreakBefore w:val="0"/>
              <w:widowControl w:val="0"/>
              <w:numPr>
                <w:ilvl w:val="0"/>
                <w:numId w:val="9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能运用所学知识对生活中的物体进行分类和判断，提高空间感知和动手操作能力，如根据立体图形的特征进行分类、搭积木、摸物体等操作活动。</w:t>
            </w:r>
          </w:p>
          <w:p>
            <w:pPr>
              <w:keepNext w:val="0"/>
              <w:keepLines w:val="0"/>
              <w:pageBreakBefore w:val="0"/>
              <w:widowControl w:val="0"/>
              <w:numPr>
                <w:ilvl w:val="0"/>
                <w:numId w:val="9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理解立体图形的特征与搭建稳定性的关系，能根据立体图形的特征选择合适的搭建方法，如把大的、平的面放在下面，球放在最上面等，提高解决实际问题的能力。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9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在认识立体图形的过程中，锻炼逻辑思维和空间想象能力，学会用清晰、准确的语言描述物体的特征和分类依据，如描述长方体、正方体、圆柱和球的特征，描述搭积木的过程和方法等。</w:t>
            </w:r>
          </w:p>
          <w:p>
            <w:pPr>
              <w:keepNext w:val="0"/>
              <w:keepLines w:val="0"/>
              <w:pageBreakBefore w:val="0"/>
              <w:widowControl w:val="0"/>
              <w:numPr>
                <w:ilvl w:val="0"/>
                <w:numId w:val="9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通过观察、比较、分析等活动，培养独立思考和创新思维能力，能够从不同的角度思考问题，提出不同的解决方案，如在搭积木活动中，尝试不同的搭建方法，找到搭得高又稳的方法。</w:t>
            </w:r>
          </w:p>
          <w:p>
            <w:pPr>
              <w:keepNext w:val="0"/>
              <w:keepLines w:val="0"/>
              <w:pageBreakBefore w:val="0"/>
              <w:widowControl w:val="0"/>
              <w:numPr>
                <w:ilvl w:val="0"/>
                <w:numId w:val="9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在活动过程中，经历思考、想象、判断等思维过程，提高思维的敏捷性和灵活性，如在摸物体活动中，根据物体的形状特征快速判断物体的名称。</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10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鼓励学生在小组活动和课堂讨论中积极交流，分享自己的观点和发现，倾听他人的意见，学会与他人合作，培养合作交流意识和团队精神。</w:t>
            </w:r>
          </w:p>
          <w:p>
            <w:pPr>
              <w:keepNext w:val="0"/>
              <w:keepLines w:val="0"/>
              <w:pageBreakBefore w:val="0"/>
              <w:widowControl w:val="0"/>
              <w:numPr>
                <w:ilvl w:val="0"/>
                <w:numId w:val="10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引导学生对学习过程进行反思，总结经验和不足，不断改进学习方法，如在搭积木活动结束后，反思自己的搭建方法是否合理，是否还有其他更好的方法。</w:t>
            </w:r>
          </w:p>
          <w:p>
            <w:pPr>
              <w:keepNext w:val="0"/>
              <w:keepLines w:val="0"/>
              <w:pageBreakBefore w:val="0"/>
              <w:widowControl w:val="0"/>
              <w:numPr>
                <w:ilvl w:val="0"/>
                <w:numId w:val="10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在解决问题后，鼓励学生对解题过程和结果进行反思，检查答案的合理性，培养学生的反思意识和严谨的治学态度。</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丰富多样的生活情境，如搭积木、摸物体、搭高塔等，让学生在熟悉的情境中感受立体图形的实际应用，激发学生的学习兴趣。例如，在教学《认识图形》时，创设一个玩具店的情境，让学生在玩具中找出立体图形；在教学《怎样搭得高》时，创设一个搭高塔的比赛情境，让学生在比赛中探索搭得高又稳的方法。</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图片、实物、动画、模型等直观手段，展示立体图形的特征和搭建过程，帮助学生理解抽象的数学概念。例如，在教学立体图形的特征时，用实物模型让学生观察、触摸，直观地感受立体图形的面、棱、顶点等特征；在教学搭积木活动时，用动画演示搭积木的过程，让学生清楚地看到每个步骤。</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动手操作法：让学生通过摆学具、搭积木、摸物体等动手操作活动，亲身体验立体图形的特征和搭建过程，加深对知识的理解和掌握。例如，在教学《认识图形》时，让学生用学具摆一摆长方体、正方体、圆柱和球，感受它们的形状和特征；在教学《我说你做》时，让学生根据指令搭积木，提高学生的动手操作能力和空间想象能力。</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有趣的数学游戏，如搭积木比赛、摸物体游戏、猜谜语等，让学生在游戏中巩固所学知识，提高学习的积极性和主动性。例如，在教学《我说你做》时，设计一个“神奇的口袋”游戏，让学生蒙上眼睛摸物体，根据物体的形状特征判断物体的名称。</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学习任务。例如，在教学《怎样搭得高》时，让学生分组进行搭高塔活动，在小组中交流搭积木的经验和方法，共同探索搭得高又稳的方法。</w:t>
            </w:r>
          </w:p>
          <w:p>
            <w:pPr>
              <w:keepNext w:val="0"/>
              <w:keepLines w:val="0"/>
              <w:pageBreakBefore w:val="0"/>
              <w:widowControl w:val="0"/>
              <w:numPr>
                <w:ilvl w:val="0"/>
                <w:numId w:val="10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要善于提出问题，启发学生思考，引导学生自主探究和发现问题。例如，在教学立体图形的特征时，教师可以问学生：“长方体和正方体有什么相同点和不同点？”“圆柱和球有什么区别？”让学生自己思考和探索，培养学生的独立思考能力和创新思维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10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合作学习中，评价学生是否积极参与讨论、是否尊重他人的意见、是否能够与小组成员合作完成任务等。</w:t>
            </w:r>
          </w:p>
          <w:p>
            <w:pPr>
              <w:keepNext w:val="0"/>
              <w:keepLines w:val="0"/>
              <w:pageBreakBefore w:val="0"/>
              <w:widowControl w:val="0"/>
              <w:numPr>
                <w:ilvl w:val="0"/>
                <w:numId w:val="10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作业时，评价学生的分类是否准确、搭积木的方法是否合理、描述是否清晰等。</w:t>
            </w:r>
          </w:p>
          <w:p>
            <w:pPr>
              <w:keepNext w:val="0"/>
              <w:keepLines w:val="0"/>
              <w:pageBreakBefore w:val="0"/>
              <w:widowControl w:val="0"/>
              <w:numPr>
                <w:ilvl w:val="0"/>
                <w:numId w:val="10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后，分析学生在哪些知识点上存在薄弱环节，制定相应的复习计划，帮助学生巩固和提高。</w:t>
            </w:r>
          </w:p>
          <w:p>
            <w:pPr>
              <w:keepNext w:val="0"/>
              <w:keepLines w:val="0"/>
              <w:pageBreakBefore w:val="0"/>
              <w:widowControl w:val="0"/>
              <w:numPr>
                <w:ilvl w:val="0"/>
                <w:numId w:val="10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完成一个学习任务后，让学生自我评价自己在学习过程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10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完成教材配套的练习题，包括分类题、判断题、填空题、搭积木题等，巩固课堂所学的基础知识。例如，让学生完成教材上识别立体图形、根据特征分类、搭积木等练习题。</w:t>
            </w:r>
          </w:p>
          <w:p>
            <w:pPr>
              <w:keepNext w:val="0"/>
              <w:keepLines w:val="0"/>
              <w:pageBreakBefore w:val="0"/>
              <w:widowControl w:val="0"/>
              <w:numPr>
                <w:ilvl w:val="0"/>
                <w:numId w:val="10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用学具摆一摆长方体、正方体、圆柱和球，并用语言描述它们的特征，加深对立体图形特征的理解。例如，让学生用小棒和小球摆一个长方体，然后描述长方体有几个面、几条棱、几个顶点等。</w:t>
            </w:r>
          </w:p>
          <w:p>
            <w:pPr>
              <w:keepNext w:val="0"/>
              <w:keepLines w:val="0"/>
              <w:pageBreakBefore w:val="0"/>
              <w:widowControl w:val="0"/>
              <w:numPr>
                <w:ilvl w:val="0"/>
                <w:numId w:val="10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在家中找一找生活中的立体图形，并用相机拍下来，带到学校与同学分享，让学生体会数学与生活的紧密联系。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10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己设计一个搭积木的方案，并用学具搭出来，然后向家人或同学介绍自己的搭积木方案和设计思路，培养学生的创新思维能力和语言表达能力。例如，让学生设计一个自己喜欢的建筑物，然后用积木搭出来，并介绍自己的设计思路。</w:t>
            </w:r>
          </w:p>
          <w:p>
            <w:pPr>
              <w:keepNext w:val="0"/>
              <w:keepLines w:val="0"/>
              <w:pageBreakBefore w:val="0"/>
              <w:widowControl w:val="0"/>
              <w:numPr>
                <w:ilvl w:val="0"/>
                <w:numId w:val="10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立体图形的特征进行拼图、根据搭积木的方法进行推理等，提高学生的思维能力和解决问题的能力。例如，给出一些立体图形的碎片，让学生根据它们的特征拼出一个完整的立体图形。</w:t>
            </w:r>
          </w:p>
          <w:p>
            <w:pPr>
              <w:keepNext w:val="0"/>
              <w:keepLines w:val="0"/>
              <w:pageBreakBefore w:val="0"/>
              <w:widowControl w:val="0"/>
              <w:numPr>
                <w:ilvl w:val="0"/>
                <w:numId w:val="10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制作一个立体图形的手抄报，介绍长方体、正方体、圆柱和球的特征、应用等知识，提高学生的综合能力。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10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和家长一起用积木搭一个大型的建筑物，如城堡、桥梁等，在实践中提高学生的动手操作能力和空间想象能力。</w:t>
            </w:r>
          </w:p>
          <w:p>
            <w:pPr>
              <w:keepNext w:val="0"/>
              <w:keepLines w:val="0"/>
              <w:pageBreakBefore w:val="0"/>
              <w:widowControl w:val="0"/>
              <w:numPr>
                <w:ilvl w:val="0"/>
                <w:numId w:val="10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参加一次数学实践活动，如参观科技馆、博物馆等，观察生活中的立体图形，了解它们的应用和原理，拓宽学生的视野。</w:t>
            </w:r>
          </w:p>
          <w:p>
            <w:pPr>
              <w:keepNext w:val="0"/>
              <w:keepLines w:val="0"/>
              <w:pageBreakBefore w:val="0"/>
              <w:widowControl w:val="0"/>
              <w:numPr>
                <w:ilvl w:val="0"/>
                <w:numId w:val="10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玩一些与立体图形相关的数学游戏，如搭积木比赛、拼图游戏等，在游戏中巩固所学知识，提高学习的积极性和主动性。</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5.1 认识图形教学设计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547"/>
        <w:gridCol w:w="2723"/>
        <w:gridCol w:w="1146"/>
        <w:gridCol w:w="637"/>
        <w:gridCol w:w="590"/>
        <w:gridCol w:w="1269"/>
        <w:gridCol w:w="135"/>
        <w:gridCol w:w="1045"/>
        <w:gridCol w:w="787"/>
        <w:gridCol w:w="55"/>
        <w:gridCol w:w="10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认识图形</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第五单元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 xml:space="preserve"> 《认识图形》是北师大版一年级数学上册第四单元的核心内容，在整个小学数学知识体系的启蒙阶段起着举足轻重的基石作用。教材从几个简单几何体的面入手，引入平面图形，使学生直观认识一些平面图形，体会平面图形与简单几何体的头系。这体现了从立体到平面的设计思路，本课教学内容是在学生学习了正方体、长方体、圆柱、球等立体图形之后进行教学的，为以后进一步学习打下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现实生活中,学生首先接触较多的是立体物品,如伴随着他们童年生活的玩具大部分是直观的立体物品，学生已经积累了大量的关于长方体、正方体、圆柱和球的经验,相当一部分学生已知道这些物体的名称,而且能辨别。但是没有经过系统地比较,空间想象能力不足。教学中给学生充分的学习空间，让学生积极的动手摸一摸，开口数一数，用眼睛观察物体的样子，猜一猜物体的形状，在个人思考的基础上进行小组交流，使学生在观察中思考，在区别中记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1.在分类、观察等操作活动中，知道长方体、正方体、圆柱和球的特征和名称，并能进行识别。</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2.经历观察、想象和交流的过程，积累认识立体图形的数学活动经验，发展表达能力，建立空间观念。</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3.感受数学与生活的密切联系，培养探索精神和与人合作的意识。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生活中常见的立体图形情境，引导学生观察、发现并提出与立体图形相关的问题，如“这些物体为什么能滚动”等，培养学生在实际情景中敏锐捕捉问题的能力，让学生体会数学与生活的紧密联系。</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知识与技能：学生能够准确识别长方体、正方体、圆柱和球，掌握它们的基本特征，如长方体有6个面且相对面相同等。能运用所学知识对生活中的物体进行分类和判断，提高空间感知和动手操作能力。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思维与表达：在认识立体图形的过程中，锻炼逻辑思维和空间想象能力，学会用清晰、准确的语言描述物体的特征和分类依据。通过观察、比较、分析等活动，培养独立思考和创新思维。</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交流与反思：鼓励学生在小组活动和课堂讨论中积极交流，分享自己的观点和发现，倾听他人的意见。引导学生对学习过程进行反思，总结经验和不足，不断改进学习方法。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理解和掌握长方体、正方体、圆柱和球的特征。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能对简单的立体图形进行分类，感受球的不稳定性。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rPr>
              <w:drawing>
                <wp:anchor distT="0" distB="0" distL="114300" distR="114300" simplePos="0" relativeHeight="251663360" behindDoc="0" locked="0" layoutInCell="1" allowOverlap="1">
                  <wp:simplePos x="0" y="0"/>
                  <wp:positionH relativeFrom="column">
                    <wp:posOffset>26670</wp:posOffset>
                  </wp:positionH>
                  <wp:positionV relativeFrom="paragraph">
                    <wp:posOffset>45720</wp:posOffset>
                  </wp:positionV>
                  <wp:extent cx="765810" cy="739775"/>
                  <wp:effectExtent l="0" t="0" r="15240" b="3175"/>
                  <wp:wrapSquare wrapText="bothSides"/>
                  <wp:docPr id="2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3"/>
                          <pic:cNvPicPr>
                            <a:picLocks noChangeAspect="1"/>
                          </pic:cNvPicPr>
                        </pic:nvPicPr>
                        <pic:blipFill>
                          <a:blip r:embed="rId239"/>
                          <a:stretch>
                            <a:fillRect/>
                          </a:stretch>
                        </pic:blipFill>
                        <pic:spPr>
                          <a:xfrm>
                            <a:off x="0" y="0"/>
                            <a:ext cx="765810" cy="739775"/>
                          </a:xfrm>
                          <a:prstGeom prst="rect">
                            <a:avLst/>
                          </a:prstGeom>
                          <a:noFill/>
                          <a:ln>
                            <a:noFill/>
                          </a:ln>
                        </pic:spPr>
                      </pic:pic>
                    </a:graphicData>
                  </a:graphic>
                </wp:anchor>
              </w:drawing>
            </w:r>
            <w:r>
              <w:rPr>
                <w:rFonts w:hint="eastAsia" w:ascii="等线" w:hAnsi="等线" w:eastAsia="等线" w:cs="等线"/>
                <w:sz w:val="21"/>
                <w:szCs w:val="21"/>
              </w:rPr>
              <w:t>1.小朋友，我叫聪聪，我有一个正方体的头，我的身子很结实,也是正方体，我的双手是圆柱体、双腿是长方体，关节处叫做球</w:t>
            </w:r>
            <w:r>
              <w:rPr>
                <w:rFonts w:hint="eastAsia" w:ascii="等线" w:hAnsi="等线" w:eastAsia="等线" w:cs="等线"/>
                <w:sz w:val="21"/>
                <w:szCs w:val="21"/>
                <w:lang w:eastAsia="zh-CN"/>
              </w:rPr>
              <w:t>。</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9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学生认真倾听教师介绍，然后积极参与交流，分享自己对这些立体图形的已有认识和生活中见到的相关物品。</w:t>
            </w:r>
          </w:p>
        </w:tc>
        <w:tc>
          <w:tcPr>
            <w:tcW w:w="183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b/>
                <w:bCs/>
                <w:sz w:val="21"/>
                <w:szCs w:val="21"/>
              </w:rPr>
            </w:pPr>
            <w:r>
              <w:rPr>
                <w:rFonts w:hint="eastAsia" w:ascii="等线" w:hAnsi="等线" w:eastAsia="等线" w:cs="等线"/>
                <w:b/>
                <w:bCs/>
                <w:sz w:val="21"/>
                <w:szCs w:val="21"/>
              </w:rPr>
              <w:t>任务一：认识立体图形</w:t>
            </w:r>
          </w:p>
          <w:p>
            <w:pPr>
              <w:keepNext w:val="0"/>
              <w:keepLines w:val="0"/>
              <w:pageBreakBefore w:val="0"/>
              <w:widowControl/>
              <w:numPr>
                <w:ilvl w:val="0"/>
                <w:numId w:val="106"/>
              </w:numPr>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keepNext w:val="0"/>
              <w:keepLines w:val="0"/>
              <w:pageBreakBefore w:val="0"/>
              <w:widowControl/>
              <w:numPr>
                <w:ilvl w:val="0"/>
                <w:numId w:val="0"/>
              </w:numPr>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17800" cy="723900"/>
                  <wp:effectExtent l="0" t="0" r="6350" b="0"/>
                  <wp:docPr id="2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4"/>
                          <pic:cNvPicPr>
                            <a:picLocks noChangeAspect="1"/>
                          </pic:cNvPicPr>
                        </pic:nvPicPr>
                        <pic:blipFill>
                          <a:blip r:embed="rId240"/>
                          <a:stretch>
                            <a:fillRect/>
                          </a:stretch>
                        </pic:blipFill>
                        <pic:spPr>
                          <a:xfrm>
                            <a:off x="0" y="0"/>
                            <a:ext cx="2717800" cy="723900"/>
                          </a:xfrm>
                          <a:prstGeom prst="rect">
                            <a:avLst/>
                          </a:prstGeom>
                          <a:noFill/>
                          <a:ln>
                            <a:noFill/>
                          </a:ln>
                        </pic:spPr>
                      </pic:pic>
                    </a:graphicData>
                  </a:graphic>
                </wp:inline>
              </w:drawing>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eastAsia="zh-CN"/>
              </w:rPr>
            </w:pPr>
            <w:r>
              <w:rPr>
                <w:rFonts w:hint="eastAsia" w:ascii="等线" w:hAnsi="等线" w:eastAsia="等线" w:cs="等线"/>
                <w:sz w:val="21"/>
                <w:szCs w:val="21"/>
                <w:lang w:val="en-US" w:eastAsia="zh-CN"/>
              </w:rPr>
              <w:t>2.说一说图中有哪些物品，把它们分分类</w:t>
            </w:r>
            <w:r>
              <w:rPr>
                <w:rFonts w:hint="eastAsia" w:ascii="等线" w:hAnsi="等线" w:eastAsia="等线" w:cs="等线"/>
                <w:sz w:val="21"/>
                <w:szCs w:val="21"/>
                <w:lang w:eastAsia="zh-CN"/>
              </w:rPr>
              <w:t>。</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预设1：球圆圆的，可以滚来滚去。 </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预设2：我把方方正正的放在一起。</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3.照样子分一分，认一认。</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（1）分组活动。教师巡视，引导学生把形状相同的物体放在一起。</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（2）小组汇报。</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①认识长方体。</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预设：长方体有6个平平的面，其中每两个面是相对的。</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教师：像这样的都叫长方体（板书：长方体）。</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让学生从学具袋中拿出所有的长方体物品。</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②认识正方体。</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预设：从自己的学具袋中拿出一件一样的物体，看一看，摸一摸，和长方体有什么不同？</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学生发言，相互补充。得出：也有6个面，但6个面都一样。</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教师：这就是正方体（板书：正方体）。</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让学生从学具袋中找出所有的正方体物品。</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③认识圆柱和球。</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分别出示圆柱和球。</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指学生摸一摸，说一说，认一认。</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教师板书：圆柱球</w:t>
            </w:r>
          </w:p>
          <w:p>
            <w:pPr>
              <w:pStyle w:val="7"/>
              <w:keepNext w:val="0"/>
              <w:keepLines w:val="0"/>
              <w:pageBreakBefore w:val="0"/>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教师：圆柱有两个平面是圆的，像圆圆的柱子。球没有平面，有一个曲面。</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b/>
                <w:bCs/>
                <w:sz w:val="21"/>
                <w:szCs w:val="21"/>
                <w:lang w:eastAsia="zh-CN"/>
              </w:rPr>
            </w:pPr>
            <w:r>
              <w:rPr>
                <w:rFonts w:hint="eastAsia" w:ascii="等线" w:hAnsi="等线" w:eastAsia="等线" w:cs="等线"/>
                <w:b/>
                <w:bCs/>
                <w:sz w:val="21"/>
                <w:szCs w:val="21"/>
              </w:rPr>
              <w:t>任务二：感受立体图形的特点</w:t>
            </w:r>
            <w:r>
              <w:rPr>
                <w:rFonts w:hint="eastAsia" w:ascii="等线" w:hAnsi="等线" w:eastAsia="等线" w:cs="等线"/>
                <w:b/>
                <w:bCs/>
                <w:sz w:val="21"/>
                <w:szCs w:val="21"/>
                <w:lang w:eastAsia="zh-CN"/>
              </w:rPr>
              <w:t>。</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一起猜一猜袋子里都有什么立体图形吧！</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color w:val="FF0000"/>
                <w:sz w:val="21"/>
                <w:szCs w:val="21"/>
                <w:lang w:val="en-US" w:eastAsia="zh-CN"/>
              </w:rPr>
            </w:pPr>
            <w:r>
              <w:rPr>
                <w:rFonts w:hint="eastAsia" w:ascii="等线" w:hAnsi="等线" w:eastAsia="等线" w:cs="等线"/>
                <w:color w:val="FF0000"/>
                <w:sz w:val="21"/>
                <w:szCs w:val="21"/>
                <w:lang w:val="en-US" w:eastAsia="zh-CN"/>
              </w:rPr>
              <w:t xml:space="preserve">  </w:t>
            </w:r>
            <w:r>
              <w:rPr>
                <w:rFonts w:hint="eastAsia" w:ascii="等线" w:hAnsi="等线" w:eastAsia="等线" w:cs="等线"/>
                <w:sz w:val="21"/>
                <w:szCs w:val="21"/>
              </w:rPr>
              <w:drawing>
                <wp:inline distT="0" distB="0" distL="114300" distR="114300">
                  <wp:extent cx="2578735" cy="1024890"/>
                  <wp:effectExtent l="0" t="0" r="12065" b="3810"/>
                  <wp:docPr id="2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5"/>
                          <pic:cNvPicPr>
                            <a:picLocks noChangeAspect="1"/>
                          </pic:cNvPicPr>
                        </pic:nvPicPr>
                        <pic:blipFill>
                          <a:blip r:embed="rId241"/>
                          <a:stretch>
                            <a:fillRect/>
                          </a:stretch>
                        </pic:blipFill>
                        <pic:spPr>
                          <a:xfrm>
                            <a:off x="0" y="0"/>
                            <a:ext cx="2578735" cy="102489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2.小结：长方体、正方体、圆柱和球都是立体图形，都有十分明显的形状特征，长方体和正方体都有6个平平的面，但正方体每个面都一样，而长方体只有相对的两个面一样。圆柱的上下一样粗，有两个圆面，侧面是曲面。球是圆圆的，容易滚动。</w:t>
            </w:r>
          </w:p>
        </w:tc>
        <w:tc>
          <w:tcPr>
            <w:tcW w:w="199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仔细观察情境图，积极发言说出图中的物品并尝试分类。在分组活动中，认真操作学具，将形状相同的物体放在一起。小组汇报时，积极参与讨论，准确描述长方体、正方体、圆柱和球的特征，按要求从学具袋中找出相应物品。</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任务二：学生参与猜袋子里立体图形的活动，根据触摸的感觉猜测并说明理由，进一步感受各种立体图形的特点。</w:t>
            </w:r>
          </w:p>
        </w:tc>
        <w:tc>
          <w:tcPr>
            <w:tcW w:w="183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任务一：通过展示情境图和组织分类活动，引导学生自主观察、思考和操作，培养学生的观察能力、分类能力和语言表达能力，让学生在实践中认识立体图形的特征。</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任务二：通过猜一猜的活动，增加学习的趣味性，让学生在触觉体验中更深入地感受立体图形的特点，提高学生的空间感知能力。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1.教材P</w:t>
            </w:r>
            <w:r>
              <w:rPr>
                <w:rFonts w:hint="eastAsia" w:ascii="等线" w:hAnsi="等线" w:eastAsia="等线" w:cs="等线"/>
                <w:sz w:val="21"/>
                <w:szCs w:val="21"/>
                <w:lang w:val="en-US" w:eastAsia="zh-CN"/>
              </w:rPr>
              <w:t>73</w:t>
            </w:r>
            <w:r>
              <w:rPr>
                <w:rFonts w:hint="eastAsia" w:ascii="等线" w:hAnsi="等线" w:eastAsia="等线" w:cs="等线"/>
                <w:sz w:val="21"/>
                <w:szCs w:val="21"/>
              </w:rPr>
              <w:t>“练一练”第1题。</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2.教材P</w:t>
            </w:r>
            <w:r>
              <w:rPr>
                <w:rFonts w:hint="eastAsia" w:ascii="等线" w:hAnsi="等线" w:eastAsia="等线" w:cs="等线"/>
                <w:sz w:val="21"/>
                <w:szCs w:val="21"/>
                <w:lang w:val="en-US" w:eastAsia="zh-CN"/>
              </w:rPr>
              <w:t>73</w:t>
            </w:r>
            <w:r>
              <w:rPr>
                <w:rFonts w:hint="eastAsia" w:ascii="等线" w:hAnsi="等线" w:eastAsia="等线" w:cs="等线"/>
                <w:sz w:val="21"/>
                <w:szCs w:val="21"/>
              </w:rPr>
              <w:t>“练一练”第</w:t>
            </w:r>
            <w:r>
              <w:rPr>
                <w:rFonts w:hint="eastAsia" w:ascii="等线" w:hAnsi="等线" w:eastAsia="等线" w:cs="等线"/>
                <w:sz w:val="21"/>
                <w:szCs w:val="21"/>
                <w:lang w:val="en-US" w:eastAsia="zh-CN"/>
              </w:rPr>
              <w:t>2</w:t>
            </w:r>
            <w:r>
              <w:rPr>
                <w:rFonts w:hint="eastAsia" w:ascii="等线" w:hAnsi="等线" w:eastAsia="等线" w:cs="等线"/>
                <w:sz w:val="21"/>
                <w:szCs w:val="21"/>
              </w:rPr>
              <w:t>题。</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rPr>
              <w:t>3.教材P</w:t>
            </w:r>
            <w:r>
              <w:rPr>
                <w:rFonts w:hint="eastAsia" w:ascii="等线" w:hAnsi="等线" w:eastAsia="等线" w:cs="等线"/>
                <w:sz w:val="21"/>
                <w:szCs w:val="21"/>
                <w:lang w:val="en-US" w:eastAsia="zh-CN"/>
              </w:rPr>
              <w:t>73</w:t>
            </w:r>
            <w:r>
              <w:rPr>
                <w:rFonts w:hint="eastAsia" w:ascii="等线" w:hAnsi="等线" w:eastAsia="等线" w:cs="等线"/>
                <w:sz w:val="21"/>
                <w:szCs w:val="21"/>
              </w:rPr>
              <w:t>“练一练”第</w:t>
            </w:r>
            <w:r>
              <w:rPr>
                <w:rFonts w:hint="eastAsia" w:ascii="等线" w:hAnsi="等线" w:eastAsia="等线" w:cs="等线"/>
                <w:sz w:val="21"/>
                <w:szCs w:val="21"/>
                <w:lang w:val="en-US" w:eastAsia="zh-CN"/>
              </w:rPr>
              <w:t>3</w:t>
            </w:r>
            <w:r>
              <w:rPr>
                <w:rFonts w:hint="eastAsia" w:ascii="等线" w:hAnsi="等线" w:eastAsia="等线" w:cs="等线"/>
                <w:sz w:val="21"/>
                <w:szCs w:val="21"/>
              </w:rPr>
              <w:t>题。</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数一数，填一填。</w:t>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027555" cy="905510"/>
                  <wp:effectExtent l="0" t="0" r="10795" b="8890"/>
                  <wp:docPr id="2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
                          <pic:cNvPicPr>
                            <a:picLocks noChangeAspect="1"/>
                          </pic:cNvPicPr>
                        </pic:nvPicPr>
                        <pic:blipFill>
                          <a:blip r:embed="rId242"/>
                          <a:stretch>
                            <a:fillRect/>
                          </a:stretch>
                        </pic:blipFill>
                        <pic:spPr>
                          <a:xfrm>
                            <a:off x="0" y="0"/>
                            <a:ext cx="2027555" cy="90551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snapToGrid/>
              <w:spacing w:line="360" w:lineRule="auto"/>
              <w:ind w:firstLine="0" w:firstLineChars="0"/>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.（思维训练）数一数，填一填。</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52065" cy="595630"/>
                  <wp:effectExtent l="0" t="0" r="635" b="13970"/>
                  <wp:docPr id="2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7"/>
                          <pic:cNvPicPr>
                            <a:picLocks noChangeAspect="1"/>
                          </pic:cNvPicPr>
                        </pic:nvPicPr>
                        <pic:blipFill>
                          <a:blip r:embed="rId243"/>
                          <a:stretch>
                            <a:fillRect/>
                          </a:stretch>
                        </pic:blipFill>
                        <pic:spPr>
                          <a:xfrm>
                            <a:off x="0" y="0"/>
                            <a:ext cx="2552065" cy="595630"/>
                          </a:xfrm>
                          <a:prstGeom prst="rect">
                            <a:avLst/>
                          </a:prstGeom>
                          <a:noFill/>
                          <a:ln>
                            <a:noFill/>
                          </a:ln>
                        </pic:spPr>
                      </pic:pic>
                    </a:graphicData>
                  </a:graphic>
                </wp:inline>
              </w:drawing>
            </w:r>
          </w:p>
        </w:tc>
        <w:tc>
          <w:tcPr>
            <w:tcW w:w="199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学生认真完成教材上的练习题，仔细观察图形，准确数出各种立体图形的数量并填写答案，积极思考思维训练题。</w:t>
            </w:r>
          </w:p>
        </w:tc>
        <w:tc>
          <w:tcPr>
            <w:tcW w:w="183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通过分层练习，让学生巩固所学的立体图形知识，提高解题能力和思维能力，进一步加深对立体图形特征的理解。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9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学生回顾本节课所学内容，积极发言分享自己学到的知识和学习方法。认真倾听教师和同学的评价，了解自己的优点和不足。</w:t>
            </w:r>
          </w:p>
        </w:tc>
        <w:tc>
          <w:tcPr>
            <w:tcW w:w="183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通过课堂小结，帮助学生梳理知识，强化记忆。学习评价能让学生了解自己的学习情况，激发学习动力，促进学生不断进步。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9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学生课后认真完成分层作业，巩固课堂所学知识，进一步提高对立体图形的认识和应用能力。</w:t>
            </w:r>
          </w:p>
        </w:tc>
        <w:tc>
          <w:tcPr>
            <w:tcW w:w="183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通过课后作业，让学生持续巩固知识，加深理解，实现知识的有效迁移，培养学生的自主学习能力。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keepNext w:val="0"/>
              <w:keepLines w:val="0"/>
              <w:pageBreakBefore w:val="0"/>
              <w:kinsoku/>
              <w:wordWrap/>
              <w:overflowPunct/>
              <w:topLinePunct w:val="0"/>
              <w:autoSpaceDE/>
              <w:autoSpaceDN/>
              <w:bidi w:val="0"/>
              <w:snapToGrid/>
              <w:spacing w:line="360" w:lineRule="auto"/>
              <w:ind w:firstLine="0" w:firstLineChars="0"/>
              <w:jc w:val="left"/>
              <w:rPr>
                <w:rFonts w:hint="eastAsia" w:ascii="等线" w:hAnsi="等线" w:eastAsia="等线" w:cs="等线"/>
                <w:sz w:val="21"/>
                <w:szCs w:val="21"/>
              </w:rPr>
            </w:pPr>
            <w:r>
              <w:rPr>
                <w:rFonts w:hint="eastAsia" w:ascii="等线" w:hAnsi="等线" w:eastAsia="等线" w:cs="等线"/>
                <w:sz w:val="21"/>
                <w:szCs w:val="21"/>
              </w:rPr>
              <w:t>认识图形</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867660" cy="482600"/>
                  <wp:effectExtent l="0" t="0" r="8890" b="12700"/>
                  <wp:docPr id="2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
                          <pic:cNvPicPr>
                            <a:picLocks noChangeAspect="1"/>
                          </pic:cNvPicPr>
                        </pic:nvPicPr>
                        <pic:blipFill>
                          <a:blip r:embed="rId244"/>
                          <a:stretch>
                            <a:fillRect/>
                          </a:stretch>
                        </pic:blipFill>
                        <pic:spPr>
                          <a:xfrm>
                            <a:off x="0" y="0"/>
                            <a:ext cx="2867660" cy="482600"/>
                          </a:xfrm>
                          <a:prstGeom prst="rect">
                            <a:avLst/>
                          </a:prstGeom>
                          <a:noFill/>
                          <a:ln>
                            <a:noFill/>
                          </a:ln>
                        </pic:spPr>
                      </pic:pic>
                    </a:graphicData>
                  </a:graphic>
                </wp:inline>
              </w:drawing>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5.2 我说你做教学设计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我说你做</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第五单元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我说你做》是北师大版一年级上册数学第五单元第2节。这节课提供了一个两人玩的搭积木游戏，目的是加深学生对各个几何体特征的认识，发展学生的空间观念。同时，让学生在具体的操作活动中，经历思考、表达、倾听等学习过程。本节课是一个发展语言表达、空间想象、合作等多种能力的有趣的学习活动。在“说一说，摆一摆”环节，教科书通过四幅连续的情境图，呈现出一个游戏的全过程。由笑笑根据摆好的图形发出指令，再由淘气根据指令摆出相应的图形，使学生在活动中进一步巩固对几何体的认识。在“摸一摸，摆一摆”环节，教材在“说一说，摆一摆”的基础上要求有所提高，其中一个同学发指令，另一个同学将眼睛蒙上，根据指令，在头脑中想象出几何体的样子并摸出指定的几何体，摆在桌子上。从多方面直观感受几何体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前一节课的学习，学生对长方体、正方体、圆柱、球已经有了一定的感性认识，知道这些立体图形的名称并能进行识别。但识别精准度、熟练度有待提升，对部分相似图形（如长方体与正方体细微差异）辨识度欠佳，且仅停留在视觉识别，尚未深度关联图形属性、分类规则等深层次知识，本节将通过游戏活动培养学生的多种能力，加深对这些立体图形的认识，让学生在活动中逐步学会表达、学会倾听，发展他们的数学交流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1.在观察、操作活动中,获得对立体图形的直观经验,发展学生的空间观念。</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2.巩固左右的相对性,能初步描述物体的相对位置及拼摆的过程。</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3.能积极、主动地参与活动,克服活动中遇到的困难,获得成功的体验。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搭积木、摸物体等情景活动，让学生在具体情境中发现问题，如在搭积木时思考如何根据指令准确摆放几何体，在摸物体时判断物体形状是否符合要求，培养学生从数学角度观察和分析情景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知识与技能：学生能进一步巩固对长方体、正方体、圆柱、球等几何体特征的认识，掌握前后、左右、上下等空间方位知识，并能运用这些知识进行搭积木、摸物体等操作，提高空间感知和动手操作技能。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思维与表达：在活动过程中，学生经历思考、想象、判断等思维过程，学会用准确的语言表达自己的想法和指令，如描述几何体的位置和特征，锻炼逻辑思维和语言表达能力。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交流与反思：通过与同学合作完成游戏，学生学会倾听他人的意见和指令，进行有效的交流与合作。在活动结束后，能反思自己的操作过程，总结经验教训，改进方法，提高学习效果。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进一步认识长方体、正方体、圆柱和球的特征。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感受球的不稳定性，培养想象、主动探索的精神和与人合作的意识。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1.用积木可以搭出漂亮的形状，你能认出积木里的立体图形吗？</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99970" cy="907415"/>
                  <wp:effectExtent l="0" t="0" r="5080" b="6985"/>
                  <wp:docPr id="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
                          <pic:cNvPicPr>
                            <a:picLocks noChangeAspect="1"/>
                          </pic:cNvPicPr>
                        </pic:nvPicPr>
                        <pic:blipFill>
                          <a:blip r:embed="rId245"/>
                          <a:stretch>
                            <a:fillRect/>
                          </a:stretch>
                        </pic:blipFill>
                        <pic:spPr>
                          <a:xfrm>
                            <a:off x="0" y="0"/>
                            <a:ext cx="2299970" cy="9074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1.认真观察积木，积极思考并尝试说出积木里的立体图形名称。</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2.与同学交流自己的发现和想法。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任务一：按要求拼搭立体图形</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1．课件出示教材第74页上面四幅图。</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36825" cy="1600200"/>
                  <wp:effectExtent l="0" t="0" r="15875" b="0"/>
                  <wp:docPr id="2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
                          <pic:cNvPicPr>
                            <a:picLocks noChangeAspect="1"/>
                          </pic:cNvPicPr>
                        </pic:nvPicPr>
                        <pic:blipFill>
                          <a:blip r:embed="rId246"/>
                          <a:stretch>
                            <a:fillRect/>
                          </a:stretch>
                        </pic:blipFill>
                        <pic:spPr>
                          <a:xfrm>
                            <a:off x="0" y="0"/>
                            <a:ext cx="2536825" cy="160020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2.笑笑摆好了一组图形，现在她根据自己摆好的图形发出指令，由淘气听指令摆图形，最后淘气摆得对吗？</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3.学生仔细观察后回答。</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引导学生在活动中将前后、左右、上下等知识有机地结合起来。在大多数同学把圆柱竖起来搭的情形下，教师可追问：圆柱为什么要竖着搭？横着搭有什么不好？通过不断的追问，强化学生对几何体特征的认识。</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5.老师手里拿一个口袋，里面装了不同形状的物体。一起玩游戏，名字就叫“神奇的口袋”。</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6.如果摸对，其他同学鼓励，如鼓掌，竖大拇指等；如果出现了错误，应及时发现问题并改正。再选几名学生摸一摸，分别摸出长方体、正方体、圆柱、球。</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任务二：探究圆柱体和球体的区别</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1.教师拿出圆柱和球：圆柱能滚动，球能滚动吗？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2.学生上台操作，得出结论：圆柱竖着放时不能滚动，横着放时能滚动。</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3.学生活动，教师巡视指导，每次活动之后，要引导学生把学具摆放整齐后再交流。</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任务一：按要求拼搭立体图形</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1.认真观看课件展示的图片，仔细观察图形。</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2.思考老师提出的问题，仔细观察后回答淘气是否摆对。</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3.在搭积木活动中，积极运用前后、左右、上下等知识进行操作，当老师追问时，认真思考并回答问题，强化对几何体特征的认识。</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4.积极参与“神奇的口袋”游戏，当同学摸物体时，认真观察并给予鼓励或及时指出错误。自己摸物体时，仔细感受物体形状，努力摸出正确的几何体。</w:t>
            </w: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任务二：探究圆柱体和球体的区别。</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1.认真思考老师提出的问题，积极上台操作圆柱和球，观察它们的滚动情况。</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2.在活动中，按照老师要求进行操作和交流，每次活动结束后，将学具摆放整齐。</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任务一</w:t>
            </w:r>
            <w:r>
              <w:rPr>
                <w:rFonts w:hint="eastAsia" w:ascii="等线" w:hAnsi="等线" w:eastAsia="等线" w:cs="等线"/>
                <w:sz w:val="21"/>
                <w:szCs w:val="21"/>
              </w:rPr>
              <w:t>：通过观察图片和回答问题，培养学生的观察能力和逻辑思维能力。搭积木和摸物体游戏，让学生在实践中运用空间方位知识，加深对几何体特征的认识，同时增强学生的合作交流能力和学习兴趣。</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lang w:eastAsia="zh-CN"/>
              </w:rPr>
            </w:pPr>
          </w:p>
          <w:p>
            <w:pPr>
              <w:spacing w:line="360" w:lineRule="auto"/>
              <w:jc w:val="left"/>
              <w:rPr>
                <w:rFonts w:hint="eastAsia" w:ascii="等线" w:hAnsi="等线" w:eastAsia="等线" w:cs="等线"/>
                <w:sz w:val="21"/>
                <w:szCs w:val="21"/>
              </w:rPr>
            </w:pPr>
            <w:r>
              <w:rPr>
                <w:rFonts w:hint="eastAsia" w:ascii="等线" w:hAnsi="等线" w:eastAsia="等线" w:cs="等线"/>
                <w:b/>
                <w:bCs/>
                <w:sz w:val="21"/>
                <w:szCs w:val="21"/>
              </w:rPr>
              <w:t>任务二</w:t>
            </w:r>
            <w:r>
              <w:rPr>
                <w:rFonts w:hint="eastAsia" w:ascii="等线" w:hAnsi="等线" w:eastAsia="等线" w:cs="等线"/>
                <w:sz w:val="21"/>
                <w:szCs w:val="21"/>
              </w:rPr>
              <w:t>：通过实际操作探究圆柱体和球体的区别，让学生直观感受它们的特征，培养学生的动手能力和科学探究精神。</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1.你说我摆。</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656205" cy="1332865"/>
                  <wp:effectExtent l="0" t="0" r="10795" b="635"/>
                  <wp:docPr id="2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3"/>
                          <pic:cNvPicPr>
                            <a:picLocks noChangeAspect="1"/>
                          </pic:cNvPicPr>
                        </pic:nvPicPr>
                        <pic:blipFill>
                          <a:blip r:embed="rId247"/>
                          <a:stretch>
                            <a:fillRect/>
                          </a:stretch>
                        </pic:blipFill>
                        <pic:spPr>
                          <a:xfrm>
                            <a:off x="0" y="0"/>
                            <a:ext cx="2656205" cy="13328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2.在正确摆法右面的□里画“√”。</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先摆一个正方体，再在正方体上摆一个长方体，最后在长方体的上面放一个圆柱和一个球，圆柱在球的右边。</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29510" cy="334645"/>
                  <wp:effectExtent l="0" t="0" r="8890" b="8255"/>
                  <wp:docPr id="2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4"/>
                          <pic:cNvPicPr>
                            <a:picLocks noChangeAspect="1"/>
                          </pic:cNvPicPr>
                        </pic:nvPicPr>
                        <pic:blipFill>
                          <a:blip r:embed="rId248"/>
                          <a:stretch>
                            <a:fillRect/>
                          </a:stretch>
                        </pic:blipFill>
                        <pic:spPr>
                          <a:xfrm>
                            <a:off x="0" y="0"/>
                            <a:ext cx="2429510" cy="33464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3.在搭得最稳的图形右面的□里画“√”。</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46020" cy="325120"/>
                  <wp:effectExtent l="0" t="0" r="11430" b="17780"/>
                  <wp:docPr id="2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5"/>
                          <pic:cNvPicPr>
                            <a:picLocks noChangeAspect="1"/>
                          </pic:cNvPicPr>
                        </pic:nvPicPr>
                        <pic:blipFill>
                          <a:blip r:embed="rId249"/>
                          <a:stretch>
                            <a:fillRect/>
                          </a:stretch>
                        </pic:blipFill>
                        <pic:spPr>
                          <a:xfrm>
                            <a:off x="0" y="0"/>
                            <a:ext cx="2446020" cy="32512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4.（思维训练）要搭出左边的图形，应该先摆一个(    )，再摆一个(   )，最后摆一个(    )。(填序号)。</w:t>
            </w:r>
          </w:p>
          <w:p>
            <w:pPr>
              <w:keepNext w:val="0"/>
              <w:keepLines w:val="0"/>
              <w:pageBreakBefore w:val="0"/>
              <w:widowControl w:val="0"/>
              <w:kinsoku/>
              <w:wordWrap/>
              <w:overflowPunct/>
              <w:topLinePunct w:val="0"/>
              <w:autoSpaceDE/>
              <w:autoSpaceDN/>
              <w:bidi w:val="0"/>
              <w:snapToGrid/>
              <w:spacing w:line="360" w:lineRule="auto"/>
              <w:ind w:left="0" w:firstLine="0" w:firstLineChars="0"/>
              <w:jc w:val="left"/>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83155" cy="572135"/>
                  <wp:effectExtent l="0" t="0" r="17145" b="18415"/>
                  <wp:docPr id="2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6"/>
                          <pic:cNvPicPr>
                            <a:picLocks noChangeAspect="1"/>
                          </pic:cNvPicPr>
                        </pic:nvPicPr>
                        <pic:blipFill>
                          <a:blip r:embed="rId250"/>
                          <a:stretch>
                            <a:fillRect/>
                          </a:stretch>
                        </pic:blipFill>
                        <pic:spPr>
                          <a:xfrm>
                            <a:off x="0" y="0"/>
                            <a:ext cx="2383155" cy="572135"/>
                          </a:xfrm>
                          <a:prstGeom prst="rect">
                            <a:avLst/>
                          </a:prstGeom>
                          <a:noFill/>
                          <a:ln>
                            <a:noFill/>
                          </a:ln>
                        </pic:spPr>
                      </pic:pic>
                    </a:graphicData>
                  </a:graphic>
                </wp:inline>
              </w:drawing>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1.积极参与“你说我摆”活动，认真倾听同学的指令并准确摆积木。</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2.仔细分析题目要求，在正确摆法右面的□里画“√”。</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3.思考图形的稳定性，在搭得最稳的图形右面的□里画“√”。</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4.进行思维训练，认真观察图形，思考搭图形的顺序并填空。</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通过分层练习，让学生在不同类型的题目中巩固所学的几何体特征和空间方位知识，提高学生的应用能力和思维能力，进一步加深对知识的理解和掌握。</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1.认真回顾本节课内容，积极思考并回答学到的知识和学习方法。</w:t>
            </w: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2.接受老师和同学的评价，同时对自己和同学的学习表现进行评价。</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通过课堂小结，帮助学生梳理所学知识，形成知识体系。学习评价可以让学生了解自己的学习情况，发现优点和不足，促进学生的学习和成长。</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课后认真完成分层作业对应练习，巩固课堂所学知识。</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通过课后作业，让学生进一步巩固和拓展课堂所学知识，提高学生的知识运用能力。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我说你做</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长方体和正方体摆放时比较稳定，球容易滚动；</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横着放的圆柱容易滚动，竖着放的圆柱比较稳定。</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5.3 怎样搭得高教学设计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534"/>
        <w:gridCol w:w="2795"/>
        <w:gridCol w:w="1177"/>
        <w:gridCol w:w="654"/>
        <w:gridCol w:w="577"/>
        <w:gridCol w:w="1256"/>
        <w:gridCol w:w="122"/>
        <w:gridCol w:w="1032"/>
        <w:gridCol w:w="773"/>
        <w:gridCol w:w="41"/>
        <w:gridCol w:w="1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怎样搭得高</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第五单元</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《怎样搭得高》是北师大版一年级数学上册第五单元“有趣的立体图形”中的实践拓展活动，在单元知识体系里发挥着独特且关键的作用。它紧承学生对长方体、正方体、圆柱、球等立体图形初步认识以及在 “我说你做” 活动里对图形操作规则初体验之后，借助搭建 “高塔” 这一充满挑战与趣味的任务，深化学生对立体图形特征认知，着重锤炼学生空间观念、实践动手能力与问题解决能力，将分类、比较、选择等数学思维融入搭建过程，为后续更复杂空间几何与实践应用类知识学习筑牢根基、积淀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经前期“认识图形”学习，学生对长方体、正方体、圆柱、球外观、简单属性有基础印象，能辨别常见图形，知晓正方体 “四四方方、面一样大”，圆柱 “直直的、两头圆” 等表象特征，但对图形深层次力学、组合特性（如圆柱滚动影响搭建稳定性）认知浅薄，且图形识别在复杂情境、异形视角下易出错。教学中要围绕搭建全程挖掘立体图形形状、稳定性、高矮比较等数学元素，按“设想 - 操作 - 分析”逻辑编排，助力学生从直观体验迈向理性思考。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1.根据立体图形的特征，围绕“怎样搭得高”这一主题，会选择比较稳的物品从下往上依次搭。</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2.遇到搭得不稳的现象时，发现并及时调整，进一步感受立体图形稳定性的特征。</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3.能够主动总结活动经验，并应用获得的经验形成初步的创新意识。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搭积木的情境，引导学生发现“怎样搭得高”的问题，让学生在实际操作中感受立体图形的特征与搭建稳定性的关系，培养学生从生活情景中发现数学问题、提出问题并尝试解决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知识与技能：使学生进一步认识长方体、正方体、圆柱、球等立体图形的特征，掌握根据图形特征选择合适的搭建方法，提高学生的动手操作能力和空间想象能力，能够准确运用所学知识完成搭建任务。</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思维与表达：在搭建和交流过程中，培养学生的逻辑思维能力，让学生学会分析问题、总结经验，并用清晰、准确的语言表达自己的想法和观点，提高学生的数学思维水平和语言表达能力。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交流与反思：组织学生进行小组合作和交流，分享自己的搭建经验和遇到的问题，学会倾听他人的意见和建议，通过反思自己和他人的搭建过程，不断改进方法，培养学生的合作意识和反思能力。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根据立体图形的特征，会选择比较稳的物品从下往上依次搭。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遇到搭得不稳的现象时，能够发现并及时调整。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1.同学们，你喜欢搭积木吗？搭积木时，怎么可以搭得又高又稳定？</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学生积极参与交流，分享自己搭积木的经验和想法，如认为把大的积木放在下面可能会搭得更稳等。</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任务一：自主拼搭立体图形</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788285" cy="870585"/>
                  <wp:effectExtent l="0" t="0" r="12065" b="5715"/>
                  <wp:docPr id="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
                          <pic:cNvPicPr>
                            <a:picLocks noChangeAspect="1"/>
                          </pic:cNvPicPr>
                        </pic:nvPicPr>
                        <pic:blipFill>
                          <a:blip r:embed="rId251"/>
                          <a:stretch>
                            <a:fillRect/>
                          </a:stretch>
                        </pic:blipFill>
                        <pic:spPr>
                          <a:xfrm>
                            <a:off x="0" y="0"/>
                            <a:ext cx="2788285" cy="870585"/>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2.提问：知道了什么？</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预设1：有2个圆柱，1个球......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预设2：8个物品都用上......</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预设3：要搭得高，不能倒。</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3.小组合作，要求：</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（1）小组同学尝试拼搭，交流失败的经验，比比谁搭得最高。</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（2）各组推荐代表讲拼搭技巧。</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4.试一试，你遇到了什么困难？</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预设1：球上面不能放物体。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预设2：小的物体放下面会重心不稳，物体要尽量往中间放。</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5.想一想，再搭一搭。</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6.小结：</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大的、平的面在下面，尽量把物体往中间放，球在最上面。这样搭很稳。</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任务二：小组谈收获</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有什么收获</w:t>
            </w:r>
            <w:r>
              <w:rPr>
                <w:rFonts w:hint="eastAsia" w:ascii="等线" w:hAnsi="等线" w:eastAsia="等线" w:cs="等线"/>
                <w:sz w:val="21"/>
                <w:szCs w:val="21"/>
                <w:lang w:eastAsia="zh-CN"/>
              </w:rPr>
              <w:t>。</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预设1：遇到困难可以再试试，我从其他组学习了拼搭的技巧。</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预设2：把大的、平的面放在下面，球容易滚动，要放在最上面。</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预设3：上下物体要对好，不要偏，要不然很容易倒。</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2.想一想，你最喜欢本单元的哪个活动？</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观察情境图，积极回答老师的问题，明确任务要求。小组同学分工合作，进行拼搭尝试，在拼搭过程中交流遇到的问题和失败的经验，推选代表向全班介绍拼搭技巧。在再次尝试中，思考并总结遇到的困难和解决方法，按照老师小结的方法进行再次搭建。</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任务二：学生积极参与小组讨论，分享自己在本次活动中的收获，认真思考并回答老师提出的关于本单元最喜欢活动的问题。</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任务一：通过任务引领，引导学生了解主题图，提高学生收集、处理数学信息的能力，培养学生的合作意识和实践能力，让学生在自主探究和交流中深化对立体图形特征的认识。</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任务二：组织学生进行小组交流和总结，帮助学生梳理所学知识，强化对搭建方法的理解和记忆，同时激发学生对本单元其他活动的兴趣。</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1.选4 个图形搭一搭。搭得最高的画“√”。</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038985" cy="514350"/>
                  <wp:effectExtent l="0" t="0" r="18415" b="0"/>
                  <wp:docPr id="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
                          <pic:cNvPicPr>
                            <a:picLocks noChangeAspect="1"/>
                          </pic:cNvPicPr>
                        </pic:nvPicPr>
                        <pic:blipFill>
                          <a:blip r:embed="rId252"/>
                          <a:stretch>
                            <a:fillRect/>
                          </a:stretch>
                        </pic:blipFill>
                        <pic:spPr>
                          <a:xfrm>
                            <a:off x="0" y="0"/>
                            <a:ext cx="2038985" cy="51435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2.用下面4 个图形搭，哪种搭法最高？ 圈一圈。</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36750" cy="363220"/>
                  <wp:effectExtent l="0" t="0" r="6350" b="17780"/>
                  <wp:docPr id="2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3"/>
                          <pic:cNvPicPr>
                            <a:picLocks noChangeAspect="1"/>
                          </pic:cNvPicPr>
                        </pic:nvPicPr>
                        <pic:blipFill>
                          <a:blip r:embed="rId253"/>
                          <a:stretch>
                            <a:fillRect/>
                          </a:stretch>
                        </pic:blipFill>
                        <pic:spPr>
                          <a:xfrm>
                            <a:off x="0" y="0"/>
                            <a:ext cx="1936750" cy="36322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3.从下面5个图形中选择4个搭一搭。</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680845" cy="368935"/>
                  <wp:effectExtent l="0" t="0" r="14605" b="12065"/>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4"/>
                          <pic:cNvPicPr>
                            <a:picLocks noChangeAspect="1"/>
                          </pic:cNvPicPr>
                        </pic:nvPicPr>
                        <pic:blipFill>
                          <a:blip r:embed="rId254"/>
                          <a:stretch>
                            <a:fillRect/>
                          </a:stretch>
                        </pic:blipFill>
                        <pic:spPr>
                          <a:xfrm>
                            <a:off x="0" y="0"/>
                            <a:ext cx="1680845" cy="368935"/>
                          </a:xfrm>
                          <a:prstGeom prst="rect">
                            <a:avLst/>
                          </a:prstGeom>
                          <a:noFill/>
                          <a:ln>
                            <a:noFill/>
                          </a:ln>
                        </pic:spPr>
                      </pic:pic>
                    </a:graphicData>
                  </a:graphic>
                </wp:inline>
              </w:drawing>
            </w:r>
          </w:p>
          <w:p>
            <w:pPr>
              <w:widowControl/>
              <w:spacing w:line="360" w:lineRule="auto"/>
              <w:ind w:firstLine="420" w:firstLineChars="200"/>
              <w:rPr>
                <w:rFonts w:hint="eastAsia" w:ascii="等线" w:hAnsi="等线" w:eastAsia="等线" w:cs="等线"/>
                <w:sz w:val="21"/>
                <w:szCs w:val="21"/>
              </w:rPr>
            </w:pPr>
            <w:r>
              <w:rPr>
                <w:rFonts w:hint="eastAsia" w:ascii="等线" w:hAnsi="等线" w:eastAsia="等线" w:cs="等线"/>
                <w:sz w:val="21"/>
                <w:szCs w:val="21"/>
              </w:rPr>
              <w:t>搭得最稳的是(   )，搭得最高的是(   )。</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87270" cy="417830"/>
                  <wp:effectExtent l="0" t="0" r="17780" b="127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5"/>
                          <pic:cNvPicPr>
                            <a:picLocks noChangeAspect="1"/>
                          </pic:cNvPicPr>
                        </pic:nvPicPr>
                        <pic:blipFill>
                          <a:blip r:embed="rId255"/>
                          <a:stretch>
                            <a:fillRect/>
                          </a:stretch>
                        </pic:blipFill>
                        <pic:spPr>
                          <a:xfrm>
                            <a:off x="0" y="0"/>
                            <a:ext cx="2287270" cy="41783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在搭得最高的图形下面画“√”，在搭得最稳的图形下面画“○”，在搭得最容易倒的图形下面画“×”。</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62835" cy="1211580"/>
                  <wp:effectExtent l="0" t="0" r="18415" b="7620"/>
                  <wp:docPr id="2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6"/>
                          <pic:cNvPicPr>
                            <a:picLocks noChangeAspect="1"/>
                          </pic:cNvPicPr>
                        </pic:nvPicPr>
                        <pic:blipFill>
                          <a:blip r:embed="rId256"/>
                          <a:stretch>
                            <a:fillRect/>
                          </a:stretch>
                        </pic:blipFill>
                        <pic:spPr>
                          <a:xfrm>
                            <a:off x="0" y="0"/>
                            <a:ext cx="2362835" cy="12115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.（思维训练）搭一搭，填序号。</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(1)选2个物体，能搭得很稳又很低的是(      )和(      )。</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(2)选2个物体，能搭得最高又较稳的是(      )和(      )。</w:t>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rPr>
              <w:t>(3)不选(      )，可以把其他5个物体搭得又稳又高。</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学生独立完成课堂练习，认真思考每个问题，运用所学的搭建知识进行操作和判断，在练习过程中进一步巩固所学内容。</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通过分层练习，让学生理解并掌握解题思路和解题方法。给学生充分的练习时间，让学生进一步理解、巩固这节课所学知识。教师在巡视过程中及时发现问题、解决问题。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学生回顾本节课的学习内容，积极回答老师的问题，分享自己学到的知识和学习方法，同时参与学习评价，对自己和他人的学习表现进行评价。</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帮助学生梳理本节课的知识，加深对所学内容的理解和记忆，通过学习评价，让学生了解自己的学习情况，激励学生不断进步。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课后作业：完成分成作业对应练习。</w:t>
            </w:r>
          </w:p>
        </w:tc>
        <w:tc>
          <w:tcPr>
            <w:tcW w:w="195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学生认真记录作业内容，课后按时完成分层作业，进一步巩固课堂所学知识。</w:t>
            </w:r>
          </w:p>
        </w:tc>
        <w:tc>
          <w:tcPr>
            <w:tcW w:w="180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通过课后作业，让学生巩固课堂所学知识，加深对立体图形搭建方法的理解和应用，提高学生的解题能力。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2520" w:firstLineChars="12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怎样搭得高</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lang w:val="en-US" w:eastAsia="zh-CN"/>
              </w:rPr>
              <w:t>8个物品都用上    搭得高    稳</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综合实践单元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记录我的一天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综合实践：记录我的一天”是北师大版一年级数学上册的重要内容，作为时间认知启蒙板块，它起着衔接学前朦胧时间感知与系统数学化时间学习的关键作用。教材为学生提供了丰富且贴近生活的素材，以淘气和学生自己一天的活动为情境，引导学生认识钟表的组成部分，学会用整时和半时描述一天中的重要活动。在教学过程中，强调学生的数学活动，促使学生学会用数表达和交流时间信息，发展数感。同时，适时渗透养成良好习惯的教育，如按时起床、合理安排时间等，让学生体会到时间在生活中的重要性，感受到生活中处处有数学，为后续时长计算、时间统筹等复杂内容的学习筑牢基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一年级学生具有初步的口头表达能力，但知识面较窄，思维不够开阔。他们在学前阶段对时间有了一些朦胧的感知，但缺乏系统的认识。在学习“记录我的一天”这一单元时，学生需要在老师的指导下，借助主题活动全面认识钟面，科学概括认识整时和半时的方法。由于孩子年龄小，在认读半时时可能存在困难，对时针走过几的判断不够准确。此外，在交流自己一天的活动安排时，个别学生可能因表达能力有限或缺乏思考而参与度不高。因此，教学中要注重适时引导和关键处点拨，充分利用学生已有的生活经验，让学生在具体情境中学习和理解时间概念。</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10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充分认识钟面的外部构成，包括时针、分针的特点和作用。</w:t>
            </w:r>
          </w:p>
          <w:p>
            <w:pPr>
              <w:keepNext w:val="0"/>
              <w:keepLines w:val="0"/>
              <w:pageBreakBefore w:val="0"/>
              <w:widowControl w:val="0"/>
              <w:numPr>
                <w:ilvl w:val="0"/>
                <w:numId w:val="10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熟练掌握认读整时和半时的方法，能准确判断时针和分针的位置与时刻的对应关系。</w:t>
            </w:r>
          </w:p>
          <w:p>
            <w:pPr>
              <w:keepNext w:val="0"/>
              <w:keepLines w:val="0"/>
              <w:pageBreakBefore w:val="0"/>
              <w:widowControl w:val="0"/>
              <w:numPr>
                <w:ilvl w:val="0"/>
                <w:numId w:val="10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能用整时和半时准确描述一天中某些重要活动，建立时间与生活活动的联系。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10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准确认读半时，理解时针走过几的含义，正确判断几时半。</w:t>
            </w:r>
          </w:p>
          <w:p>
            <w:pPr>
              <w:keepNext w:val="0"/>
              <w:keepLines w:val="0"/>
              <w:pageBreakBefore w:val="0"/>
              <w:widowControl w:val="0"/>
              <w:numPr>
                <w:ilvl w:val="0"/>
                <w:numId w:val="10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引导学生结合生活经验合理安排一天的活动，初步建立时间观念，养成珍惜时间和合理规划时间的良好习惯。</w:t>
            </w:r>
          </w:p>
          <w:p>
            <w:pPr>
              <w:keepNext w:val="0"/>
              <w:keepLines w:val="0"/>
              <w:pageBreakBefore w:val="0"/>
              <w:widowControl w:val="0"/>
              <w:numPr>
                <w:ilvl w:val="0"/>
                <w:numId w:val="10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鼓励全体学生积极参与交流活动，清晰、准确地表达自己一天的活动安排和时间规划。</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10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教材：北师大版一年级上册数学教材是教学的核心依据，教材中的主题图、例题和练习题等内容为教学提供了丰富的素材和指导。教师应深入研究教材，把握教学目标和重难点，引导学生进行学习。</w:t>
            </w:r>
          </w:p>
          <w:p>
            <w:pPr>
              <w:keepNext w:val="0"/>
              <w:keepLines w:val="0"/>
              <w:pageBreakBefore w:val="0"/>
              <w:widowControl w:val="0"/>
              <w:numPr>
                <w:ilvl w:val="0"/>
                <w:numId w:val="10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钟面动画、淘气一天活动视频、学生活动场景图片等内容的课件，帮助学生更直观地认识钟面和理解时间概念。例如，通过动画展示时针和分针的转动过程，让学生清晰地看到整时和半时时时针和分针的位置变化。</w:t>
            </w:r>
          </w:p>
          <w:p>
            <w:pPr>
              <w:keepNext w:val="0"/>
              <w:keepLines w:val="0"/>
              <w:pageBreakBefore w:val="0"/>
              <w:widowControl w:val="0"/>
              <w:numPr>
                <w:ilvl w:val="0"/>
                <w:numId w:val="10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实物教具：准备多个不同类型的钟表模型，如挂钟、闹钟、电子表等，让学生通过观察、触摸和操作，亲身体验钟面的结构和指针的运动。同时，为学生提供小闹钟或学具钟，方便学生在课堂上进行拨钟练习。</w:t>
            </w:r>
          </w:p>
          <w:p>
            <w:pPr>
              <w:keepNext w:val="0"/>
              <w:keepLines w:val="0"/>
              <w:pageBreakBefore w:val="0"/>
              <w:widowControl w:val="0"/>
              <w:numPr>
                <w:ilvl w:val="0"/>
                <w:numId w:val="10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集：除教材配套练习题外，收集或编写一些针对性强、形式多样的练习题，如填空、选择、判断、连线、画图等，用于巩固和拓展学生所学知识。例如，设计一些根据时刻画指针、根据活动时间选择正确时刻等练习题。</w:t>
            </w:r>
          </w:p>
          <w:p>
            <w:pPr>
              <w:keepNext w:val="0"/>
              <w:keepLines w:val="0"/>
              <w:pageBreakBefore w:val="0"/>
              <w:widowControl w:val="0"/>
              <w:numPr>
                <w:ilvl w:val="0"/>
                <w:numId w:val="10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教学网站和数学游戏软件：利用相关的教学网站和数学游戏软件，为学生提供更多的学习资源和练习机会。例如，通过在线时钟游戏，让学生在游戏中巩固整时和半时的认读方法。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11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呈现淘气和学生自己一天的活动情境，引导学生观察并发现与时间相关的问题，如“什么时间该做什么事情”“如何准确知道现在是几时”等，培养学生从生活情景中抽象出数学问题的能力和应用数学知识解决实际问题的意识。</w:t>
            </w:r>
          </w:p>
          <w:p>
            <w:pPr>
              <w:keepNext w:val="0"/>
              <w:keepLines w:val="0"/>
              <w:pageBreakBefore w:val="0"/>
              <w:widowControl w:val="0"/>
              <w:numPr>
                <w:ilvl w:val="0"/>
                <w:numId w:val="11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鼓励学生在具体情景中提出问题，如“为什么有的时候时针看起来在两个数字中间”“半时的时候时针和分针是怎么转动的”等，提高学生发现问题和提出问题的能力。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1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学生能够认识钟表的组成部分，包括时针、分针、表盘上的数字等，了解时针和分针的运动规律。</w:t>
            </w:r>
          </w:p>
          <w:p>
            <w:pPr>
              <w:keepNext w:val="0"/>
              <w:keepLines w:val="0"/>
              <w:pageBreakBefore w:val="0"/>
              <w:widowControl w:val="0"/>
              <w:numPr>
                <w:ilvl w:val="0"/>
                <w:numId w:val="1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熟练掌握认读整时和半时的方法，能准确说出钟面上所表示的时刻，并能用两种方式（文字表示和电子表表示）正确表示整时和半时。</w:t>
            </w:r>
          </w:p>
          <w:p>
            <w:pPr>
              <w:keepNext w:val="0"/>
              <w:keepLines w:val="0"/>
              <w:pageBreakBefore w:val="0"/>
              <w:widowControl w:val="0"/>
              <w:numPr>
                <w:ilvl w:val="0"/>
                <w:numId w:val="1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结合生活经验，能用整时和半时描述一天中某些重要活动，如起床、上学、吃饭、睡觉等，建立时间与生活活动的紧密联系。</w:t>
            </w:r>
          </w:p>
          <w:p>
            <w:pPr>
              <w:keepNext w:val="0"/>
              <w:keepLines w:val="0"/>
              <w:pageBreakBefore w:val="0"/>
              <w:widowControl w:val="0"/>
              <w:numPr>
                <w:ilvl w:val="0"/>
                <w:numId w:val="11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学会使用钟表模型或学具钟进行拨钟练习，能根据给定的时刻准确拨出时针和分针的位置，培养学生的动手操作能力。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1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在观察钟面、判断时刻、交流活动时间等过程中，培养学生的逻辑思维能力，让学生学会分析时针和分针的位置关系，推理出正确的时刻。</w:t>
            </w:r>
          </w:p>
          <w:p>
            <w:pPr>
              <w:keepNext w:val="0"/>
              <w:keepLines w:val="0"/>
              <w:pageBreakBefore w:val="0"/>
              <w:widowControl w:val="0"/>
              <w:numPr>
                <w:ilvl w:val="0"/>
                <w:numId w:val="1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引导学生用清晰、准确的语言表达自己对时间的认识和理解，如描述整时和半时时时针和分针的位置特点，讲述自己一天的活动安排和对应的时间。</w:t>
            </w:r>
          </w:p>
          <w:p>
            <w:pPr>
              <w:keepNext w:val="0"/>
              <w:keepLines w:val="0"/>
              <w:pageBreakBefore w:val="0"/>
              <w:widowControl w:val="0"/>
              <w:numPr>
                <w:ilvl w:val="0"/>
                <w:numId w:val="11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鼓励学生从不同角度思考时间问题，如比较不同时刻的先后顺序、计算两个活动之间的时间间隔等，培养学生的创新思维和发散思维能力。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11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组织学生进行小组合作学习和交流活动，让学生在交流中分享自己一天的活动安排和时间规划，学会倾听他人的意见和建议，培养合作交流意识和团队精神。</w:t>
            </w:r>
          </w:p>
          <w:p>
            <w:pPr>
              <w:keepNext w:val="0"/>
              <w:keepLines w:val="0"/>
              <w:pageBreakBefore w:val="0"/>
              <w:widowControl w:val="0"/>
              <w:numPr>
                <w:ilvl w:val="0"/>
                <w:numId w:val="11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引导学生反思自己的时间安排是否合理，如是否有足够的时间学习、休息和娱乐，是否做到了按时起床和睡觉等，培养学生珍惜时间和合理规划时间的意识。</w:t>
            </w:r>
          </w:p>
          <w:p>
            <w:pPr>
              <w:keepNext w:val="0"/>
              <w:keepLines w:val="0"/>
              <w:pageBreakBefore w:val="0"/>
              <w:widowControl w:val="0"/>
              <w:numPr>
                <w:ilvl w:val="0"/>
                <w:numId w:val="11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通过与同学和老师的交流，让学生学会自我评价和相互评价，发现自己在时间认知和时间管理方面的优点和不足，不断改进和提高自己。</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生动有趣的情境，如淘气的一天、学生自己的一天等，让学生在熟悉的生活场景中学习时间知识，激发学生的学习兴趣和参与度。例如，在导入新课时，播放一段淘气一天活动的视频，让学生观察并思考淘气在不同时间做了什么事情。</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实物教具、课件等直观手段，展示钟面的结构和指针的运动过程，帮助学生理解抽象的时间概念。例如，通过动画演示时针和分针的转动，让学生清晰地看到整时和半时时时针和分针的位置变化；用实物钟表进行拨钟演示，让学生直观地感受时间的流逝。</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各种与时间相关的游戏，如“拨钟比赛”“时间接龙”“猜时间”等，让学生在游戏中巩固所学知识，提高学习的积极性和主动性。例如，在“拨钟比赛”中，老师说出一个时刻，让学生迅速在学具钟上拨出相应的时刻，看谁拨得又快又准。</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学习任务。例如，在交流自己一天的活动安排时，让学生分组讨论，每个小组推选一名代表进行汇报，培养学生的合作交流能力和团队精神。</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要善于提出问题，启发学生思考，引导学生自主探究和发现问题。例如，在学习半时时，老师可以问学生：“观察钟面上的时针和分针，你发现几时半的时候时针和分针有什么特点？”让学生通过观察和思考自己总结出认读半时的方法。</w:t>
            </w:r>
          </w:p>
          <w:p>
            <w:pPr>
              <w:keepNext w:val="0"/>
              <w:keepLines w:val="0"/>
              <w:pageBreakBefore w:val="0"/>
              <w:widowControl w:val="0"/>
              <w:numPr>
                <w:ilvl w:val="0"/>
                <w:numId w:val="11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分层教学法：根据学生的学习能力和水平，将学生分为不同层次，设计不同难度的教学内容和练习题，满足不同学生的学习需求。对于学习能力较强的学生，可以提供一些拓展性的问题和任务，如计算两个活动之间的时间间隔、根据给定的时间安排制定一份合理的日程表等；对于学习能力较弱的学生，要给予更多的关注和指导，帮助他们掌握基础知识和基本技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11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课堂活动的积极性、回答问题的准确性、与同学合作交流的情况等，及时给予表扬和鼓励，肯定学生的努力和进步。对于表现不够积极或存在困难的学生，要给予更多的关注和指导。例如，在小组合作学习中，评价学生是否积极参与讨论、是否尊重他人意见、是否能够与小组成员合作完成任务等。</w:t>
            </w:r>
          </w:p>
          <w:p>
            <w:pPr>
              <w:keepNext w:val="0"/>
              <w:keepLines w:val="0"/>
              <w:pageBreakBefore w:val="0"/>
              <w:widowControl w:val="0"/>
              <w:numPr>
                <w:ilvl w:val="0"/>
                <w:numId w:val="11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学生对知识的掌握情况和作业的完成质量。对于作业完成较好的学生，给予表扬和奖励；对于作业中存在的问题，要及时反馈给学生，并指导学生进行改正。同时，可根据作业情况对学生进行分层评价，满足不同学生的学习需求。例如，在批改作业时，评价学生对整时和半时的认读是否准确、对时间的表示方法是否正确、对活动时间的描述是否清晰等。</w:t>
            </w:r>
          </w:p>
          <w:p>
            <w:pPr>
              <w:keepNext w:val="0"/>
              <w:keepLines w:val="0"/>
              <w:pageBreakBefore w:val="0"/>
              <w:widowControl w:val="0"/>
              <w:numPr>
                <w:ilvl w:val="0"/>
                <w:numId w:val="11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了解学生对本单元知识的掌握程度。测试内容要注重基础知识的考查，同时也要有一定的拓展和思维题，以检验学生的综合能力。根据测试结果，分析学生的学习情况，针对存在的问题进行有针对性的辅导和复习。例如，在测试后，分析学生在哪些知识点上存在薄弱环节，制定相应的复习计划，帮助学生巩固和提高。</w:t>
            </w:r>
          </w:p>
          <w:p>
            <w:pPr>
              <w:keepNext w:val="0"/>
              <w:keepLines w:val="0"/>
              <w:pageBreakBefore w:val="0"/>
              <w:widowControl w:val="0"/>
              <w:numPr>
                <w:ilvl w:val="0"/>
                <w:numId w:val="11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学会反思自己的学习过程，发现自己的优点和不足。同时，通过相互评价，让学生学会欣赏他人的优点，学习他人的长处，培养学生的自我认知能力和合作交流能力。例如，在完成一个学习任务后，让学生自我评价自己在学习过程中的表现，然后小组内成员相互评价，提出优点和建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11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完成教材配套的练习题，包括填空、选择、判断、连线、画图等，巩固课堂所学的基础知识。例如，让学生完成教材上认读整时和半时的练习题、用两种方式表示时刻的练习题等。</w:t>
            </w:r>
          </w:p>
          <w:p>
            <w:pPr>
              <w:keepNext w:val="0"/>
              <w:keepLines w:val="0"/>
              <w:pageBreakBefore w:val="0"/>
              <w:widowControl w:val="0"/>
              <w:numPr>
                <w:ilvl w:val="0"/>
                <w:numId w:val="11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制作一张时间卡片，在卡片上写出几个整时和半时的时刻，然后用学具钟拨出相应的时刻，并与家长交流。</w:t>
            </w:r>
          </w:p>
          <w:p>
            <w:pPr>
              <w:keepNext w:val="0"/>
              <w:keepLines w:val="0"/>
              <w:pageBreakBefore w:val="0"/>
              <w:widowControl w:val="0"/>
              <w:numPr>
                <w:ilvl w:val="0"/>
                <w:numId w:val="11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观察家里的钟表，记录下自己一天中几个重要活动的时间，如起床、吃早饭、上学、放学、睡觉等，并用文字或电子表表示法写下来。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1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设计一份自己的周末日程表，用整时和半时合理安排周末的活动，如学习、娱乐、运动、休息等，并与家长一起讨论日程表的合理性。</w:t>
            </w:r>
          </w:p>
          <w:p>
            <w:pPr>
              <w:keepNext w:val="0"/>
              <w:keepLines w:val="0"/>
              <w:pageBreakBefore w:val="0"/>
              <w:widowControl w:val="0"/>
              <w:numPr>
                <w:ilvl w:val="0"/>
                <w:numId w:val="1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完成一些拓展思维的题目，如根据给定的时刻计算1小时前或1小时后的时刻、计算两个活动之间的时间间隔等，提高学生的时间计算能力和逻辑思维能力。</w:t>
            </w:r>
          </w:p>
          <w:p>
            <w:pPr>
              <w:keepNext w:val="0"/>
              <w:keepLines w:val="0"/>
              <w:pageBreakBefore w:val="0"/>
              <w:widowControl w:val="0"/>
              <w:numPr>
                <w:ilvl w:val="0"/>
                <w:numId w:val="11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收集一些与时间有关的名言警句或小故事，与同学分享，并谈谈自己的感受和体会。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1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开展“时间小主人”实践活动，让学生在一周内记录自己每天的活动时间，然后分析自己的时间利用情况，看看哪些时间可以更合理地安排，写一篇简短的实践报告。</w:t>
            </w:r>
          </w:p>
          <w:p>
            <w:pPr>
              <w:keepNext w:val="0"/>
              <w:keepLines w:val="0"/>
              <w:pageBreakBefore w:val="0"/>
              <w:widowControl w:val="0"/>
              <w:numPr>
                <w:ilvl w:val="0"/>
                <w:numId w:val="1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与家长一起制作一个家庭时钟，用不同颜色的纸条表示不同的活动时间，如学习时间、娱乐时间、休息时间等，挂在房间里，时刻提醒自己合理安排时间。</w:t>
            </w:r>
          </w:p>
          <w:p>
            <w:pPr>
              <w:keepNext w:val="0"/>
              <w:keepLines w:val="0"/>
              <w:pageBreakBefore w:val="0"/>
              <w:widowControl w:val="0"/>
              <w:numPr>
                <w:ilvl w:val="0"/>
                <w:numId w:val="11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组织一次“时间管理小能手”评选活动，让学生在班级里分享自己的时间管理经验和方法，评选出表现优秀的学生并给予奖励。</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综合实践：记录我的一天</w:t>
      </w:r>
      <w:r>
        <w:rPr>
          <w:rFonts w:hint="eastAsia" w:ascii="宋体" w:hAnsi="宋体"/>
          <w:b/>
          <w:sz w:val="32"/>
          <w:szCs w:val="21"/>
          <w:lang w:val="en-US" w:eastAsia="zh-CN"/>
        </w:rPr>
        <w:t xml:space="preserve"> </w:t>
      </w:r>
      <w:r>
        <w:rPr>
          <w:rFonts w:hint="eastAsia" w:ascii="宋体" w:hAnsi="宋体"/>
          <w:b/>
          <w:sz w:val="32"/>
          <w:szCs w:val="21"/>
        </w:rPr>
        <w:t>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9"/>
        <w:gridCol w:w="537"/>
        <w:gridCol w:w="2777"/>
        <w:gridCol w:w="1169"/>
        <w:gridCol w:w="650"/>
        <w:gridCol w:w="580"/>
        <w:gridCol w:w="1259"/>
        <w:gridCol w:w="125"/>
        <w:gridCol w:w="1035"/>
        <w:gridCol w:w="777"/>
        <w:gridCol w:w="45"/>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记录我的一天</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eastAsia="zh-CN"/>
              </w:rPr>
              <w:t>综合实践</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记录我的一天》是北师大版一年级数学上册综合实践的内容，它作为时间认知启蒙板块，衔接学前朦胧时间感知，开启系统数学化时间学习大门，既助力学生构建基础时间观念、掌握认读时刻技能，为后续学习时长计算、时间统筹等复杂内容筑牢根基。这一内容在设计上有3个特点:第一，提供了丰富的与儿童生活背景有关的素材；第二，强调学生的数学活动，使学生学会用数来表达和交流信息，发展学生的数感；第三，适时地渗透养成良好习惯的教育，如按时起床、早睡早起等。本内容的选取既关注了学生的经验和兴趣，又让学生体会到时间对于他们的重要性，感受到生活中处处有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一年级的学生具有初步的口头表达能力，但由于孩子小，知识面不是很宽，思维不是很开阔，所以在教学中注意了适时引导，关键处点拨，让学生从不同角度提出不同的数学问题，充分利用小明的一天和学生已有的经验，让学生进行学习。通过学生自己对整时、半时的比较，发现它们各自的特点，让学生来说一说自己对一天学习、生活时间的安排，引导学生合理安排时间。因此,需要在老师的指导下，借助主题活动全面的认识钟面以及科学地概括认识整时和半时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1.认识钟表的组成部分,能用整时和半时描述一天中某些重要活动。</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2.结合生活经验学会看整时和半时,并知道整时和半时的表示方法。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3.初步建立时间观念,从小养成珍惜时间和合理安排时间的良好习惯。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呈现淘气一天的活动情境以及引导学生思考自己一天的活动安排，让学生在具体的生活情景中发现与时间相关的问题，如如何准确描述活动时间、怎样合理安排一天的活动等，培养学生从生活中发现数学问题的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知识与技能：使学生认识钟表的组成部分，熟练掌握用整时和半时描述一天中重要活动的技能，学会准确认读整时和半时，并能正确运用两种时刻的表示方法，提升学生的时间认知和表达能力。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观察钟面、判断时刻、交流活动时间等过程中，锻炼学生的逻辑思维能力，让学生学会有条理地思考和表达。例如，在描述时刻和活动时，能够清晰准确地说出时针和分针的位置以及对应的活动内容。</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交流与反思：组织学生交流自己一天的活动安排和选择这些活动的原因，促进学生之间的思想碰撞和经验分享。同时，引导学生反思自己的时间安排是否合理，培养学生珍惜时间和合理规划时间的意识。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充分认识钟面的外部构成,掌握认读整时和半时 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能用整时和半时描述一天中某些重要活动。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链接导入</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w:t>
            </w:r>
            <w:r>
              <w:rPr>
                <w:rFonts w:hint="eastAsia" w:ascii="等线" w:hAnsi="等线" w:eastAsia="等线" w:cs="等线"/>
                <w:sz w:val="21"/>
                <w:szCs w:val="21"/>
                <w:lang w:val="en-US" w:eastAsia="zh-CN"/>
              </w:rPr>
              <w:t>猜谜语导入：</w:t>
            </w:r>
            <w:r>
              <w:rPr>
                <w:rFonts w:hint="eastAsia" w:ascii="等线" w:hAnsi="等线" w:eastAsia="等线" w:cs="等线"/>
                <w:sz w:val="21"/>
                <w:szCs w:val="21"/>
              </w:rPr>
              <w:t>溜溜圆，光闪闪，两根针，会动弹， 一根长，一根短，嘀嗒嘀嗒转圈圈。</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(打一物)</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2.仔细观察钟面，你有哪些发现呢？</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1143635" cy="1160780"/>
                  <wp:effectExtent l="0" t="0" r="18415" b="1270"/>
                  <wp:docPr id="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
                          <pic:cNvPicPr>
                            <a:picLocks noChangeAspect="1"/>
                          </pic:cNvPicPr>
                        </pic:nvPicPr>
                        <pic:blipFill>
                          <a:blip r:embed="rId257"/>
                          <a:stretch>
                            <a:fillRect/>
                          </a:stretch>
                        </pic:blipFill>
                        <pic:spPr>
                          <a:xfrm>
                            <a:off x="0" y="0"/>
                            <a:ext cx="1143635" cy="11607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3.学生交流。</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学生积极参与猜谜语活动，猜出是钟表后，认真观察钟面，思考自己的发现，并与同学进行交流分享。</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通过复习学过的知识，为新知识的学习做准备。调动学生学习数学的兴趣，激发探究的欲望。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探究新知</w:t>
            </w:r>
          </w:p>
        </w:tc>
        <w:tc>
          <w:tcPr>
            <w:tcW w:w="2095" w:type="pct"/>
            <w:gridSpan w:val="3"/>
            <w:noWrap w:val="0"/>
            <w:vAlign w:val="top"/>
          </w:tcPr>
          <w:p>
            <w:pPr>
              <w:widowControl/>
              <w:spacing w:line="360" w:lineRule="auto"/>
              <w:rPr>
                <w:rFonts w:hint="eastAsia" w:ascii="等线" w:hAnsi="等线" w:eastAsia="等线" w:cs="等线"/>
                <w:b/>
                <w:bCs/>
                <w:sz w:val="21"/>
                <w:szCs w:val="21"/>
              </w:rPr>
            </w:pPr>
            <w:r>
              <w:rPr>
                <w:rFonts w:hint="eastAsia" w:ascii="等线" w:hAnsi="等线" w:eastAsia="等线" w:cs="等线"/>
                <w:b/>
                <w:bCs/>
                <w:sz w:val="21"/>
                <w:szCs w:val="21"/>
              </w:rPr>
              <w:t>任务一：淘气的一天</w:t>
            </w:r>
          </w:p>
          <w:p>
            <w:pPr>
              <w:widowControl/>
              <w:spacing w:line="360" w:lineRule="auto"/>
              <w:jc w:val="left"/>
              <w:rPr>
                <w:rFonts w:hint="eastAsia" w:ascii="等线" w:hAnsi="等线" w:eastAsia="等线" w:cs="等线"/>
                <w:sz w:val="21"/>
                <w:szCs w:val="21"/>
              </w:rPr>
            </w:pPr>
            <w:r>
              <w:rPr>
                <w:rFonts w:hint="eastAsia" w:ascii="等线" w:hAnsi="等线" w:eastAsia="等线" w:cs="等线"/>
                <w:sz w:val="21"/>
                <w:szCs w:val="21"/>
              </w:rPr>
              <w:t>1.课件出示情境</w:t>
            </w:r>
            <w:r>
              <w:rPr>
                <w:rFonts w:hint="eastAsia" w:ascii="等线" w:hAnsi="等线" w:eastAsia="等线" w:cs="等线"/>
                <w:sz w:val="21"/>
                <w:szCs w:val="21"/>
                <w:lang w:val="en-US" w:eastAsia="zh-CN"/>
              </w:rPr>
              <w:t>图</w:t>
            </w:r>
            <w:r>
              <w:rPr>
                <w:rFonts w:hint="eastAsia" w:ascii="等线" w:hAnsi="等线" w:eastAsia="等线" w:cs="等线"/>
                <w:sz w:val="21"/>
                <w:szCs w:val="21"/>
              </w:rPr>
              <w:t>。</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84120" cy="1957705"/>
                  <wp:effectExtent l="0" t="0" r="11430" b="4445"/>
                  <wp:docPr id="2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
                          <pic:cNvPicPr>
                            <a:picLocks noChangeAspect="1"/>
                          </pic:cNvPicPr>
                        </pic:nvPicPr>
                        <pic:blipFill>
                          <a:blip r:embed="rId258"/>
                          <a:stretch>
                            <a:fillRect/>
                          </a:stretch>
                        </pic:blipFill>
                        <pic:spPr>
                          <a:xfrm>
                            <a:off x="0" y="0"/>
                            <a:ext cx="2484120" cy="195770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2.</w:t>
            </w:r>
            <w:r>
              <w:rPr>
                <w:rFonts w:hint="eastAsia" w:ascii="等线" w:hAnsi="等线" w:eastAsia="等线" w:cs="等线"/>
                <w:sz w:val="21"/>
                <w:szCs w:val="21"/>
              </w:rPr>
              <w:t>提问：</w:t>
            </w:r>
            <w:r>
              <w:rPr>
                <w:rFonts w:hint="eastAsia" w:ascii="等线" w:hAnsi="等线" w:eastAsia="等线" w:cs="等线"/>
                <w:sz w:val="21"/>
                <w:szCs w:val="21"/>
                <w:lang w:val="en-US" w:eastAsia="zh-CN"/>
              </w:rPr>
              <w:t>这些时间，淘气在做什么</w:t>
            </w:r>
            <w:r>
              <w:rPr>
                <w:rFonts w:hint="eastAsia" w:ascii="等线" w:hAnsi="等线" w:eastAsia="等线" w:cs="等线"/>
                <w:sz w:val="21"/>
                <w:szCs w:val="21"/>
              </w:rPr>
              <w:t>？</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学生交流</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3.嘀嗒嘀嗒，时钟记录了淘气的一天，学习几时和半时。</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预设1：分针指向12的时刻是整时，这时时针指向几，就是几时。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预设2：分针指向6的时刻是半时，这时时针走过几，就是几时半。</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4.说出下面时刻。</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47595" cy="444500"/>
                  <wp:effectExtent l="0" t="0" r="14605" b="12700"/>
                  <wp:docPr id="2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
                          <pic:cNvPicPr>
                            <a:picLocks noChangeAspect="1"/>
                          </pic:cNvPicPr>
                        </pic:nvPicPr>
                        <pic:blipFill>
                          <a:blip r:embed="rId259"/>
                          <a:stretch>
                            <a:fillRect/>
                          </a:stretch>
                        </pic:blipFill>
                        <pic:spPr>
                          <a:xfrm>
                            <a:off x="0" y="0"/>
                            <a:ext cx="2347595" cy="44450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5.学生交流说一说。</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6.这些时间你在做什么？拨一拨，说一说。</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651760" cy="419100"/>
                  <wp:effectExtent l="0" t="0" r="15240" b="0"/>
                  <wp:docPr id="2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4"/>
                          <pic:cNvPicPr>
                            <a:picLocks noChangeAspect="1"/>
                          </pic:cNvPicPr>
                        </pic:nvPicPr>
                        <pic:blipFill>
                          <a:blip r:embed="rId260"/>
                          <a:stretch>
                            <a:fillRect/>
                          </a:stretch>
                        </pic:blipFill>
                        <pic:spPr>
                          <a:xfrm>
                            <a:off x="0" y="0"/>
                            <a:ext cx="2651760" cy="419100"/>
                          </a:xfrm>
                          <a:prstGeom prst="rect">
                            <a:avLst/>
                          </a:prstGeom>
                          <a:noFill/>
                          <a:ln>
                            <a:noFill/>
                          </a:ln>
                        </pic:spPr>
                      </pic:pic>
                    </a:graphicData>
                  </a:graphic>
                </wp:inline>
              </w:drawing>
            </w:r>
          </w:p>
          <w:p>
            <w:pPr>
              <w:widowControl/>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7.小结：</w:t>
            </w:r>
          </w:p>
          <w:p>
            <w:pPr>
              <w:widowControl/>
              <w:spacing w:line="360" w:lineRule="auto"/>
              <w:rPr>
                <w:rFonts w:hint="eastAsia" w:ascii="等线" w:hAnsi="等线" w:eastAsia="等线" w:cs="等线"/>
                <w:b w:val="0"/>
                <w:bCs w:val="0"/>
                <w:sz w:val="21"/>
                <w:szCs w:val="21"/>
                <w:lang w:val="en-US" w:eastAsia="zh-CN"/>
              </w:rPr>
            </w:pPr>
            <w:r>
              <w:rPr>
                <w:rFonts w:hint="eastAsia" w:ascii="等线" w:hAnsi="等线" w:eastAsia="等线" w:cs="等线"/>
                <w:b w:val="0"/>
                <w:bCs w:val="0"/>
                <w:sz w:val="21"/>
                <w:szCs w:val="21"/>
                <w:lang w:val="en-US" w:eastAsia="zh-CN"/>
              </w:rPr>
              <w:t>拨一拨介绍时要注意看清时针和分针的位置，整时时分针要指向12，半时时分针要指向6，时针指向两个数的中间，是几时半，就在几的后面。</w:t>
            </w:r>
          </w:p>
          <w:p>
            <w:pPr>
              <w:widowControl/>
              <w:spacing w:line="360" w:lineRule="auto"/>
              <w:rPr>
                <w:rFonts w:hint="eastAsia" w:ascii="等线" w:hAnsi="等线" w:eastAsia="等线" w:cs="等线"/>
                <w:b/>
                <w:bCs/>
                <w:sz w:val="21"/>
                <w:szCs w:val="21"/>
                <w:lang w:eastAsia="zh-CN"/>
              </w:rPr>
            </w:pPr>
            <w:r>
              <w:rPr>
                <w:rFonts w:hint="eastAsia" w:ascii="等线" w:hAnsi="等线" w:eastAsia="等线" w:cs="等线"/>
                <w:b/>
                <w:bCs/>
                <w:sz w:val="21"/>
                <w:szCs w:val="21"/>
              </w:rPr>
              <w:t>任务二：记录我的一天</w:t>
            </w:r>
            <w:r>
              <w:rPr>
                <w:rFonts w:hint="eastAsia" w:ascii="等线" w:hAnsi="等线" w:eastAsia="等线" w:cs="等线"/>
                <w:b/>
                <w:bCs/>
                <w:sz w:val="21"/>
                <w:szCs w:val="21"/>
                <w:lang w:eastAsia="zh-CN"/>
              </w:rPr>
              <w:t>。</w:t>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1.</w:t>
            </w:r>
            <w:r>
              <w:rPr>
                <w:rFonts w:hint="eastAsia" w:ascii="等线" w:hAnsi="等线" w:eastAsia="等线" w:cs="等线"/>
                <w:sz w:val="21"/>
                <w:szCs w:val="21"/>
                <w:lang w:val="en-US" w:eastAsia="zh-CN"/>
              </w:rPr>
              <w:t>你一天里通常会做哪些事情？大概在什么时间？</w:t>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sz w:val="21"/>
                <w:szCs w:val="21"/>
              </w:rPr>
              <w:drawing>
                <wp:inline distT="0" distB="0" distL="114300" distR="114300">
                  <wp:extent cx="2766060" cy="1165860"/>
                  <wp:effectExtent l="0" t="0" r="15240" b="15240"/>
                  <wp:docPr id="2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5"/>
                          <pic:cNvPicPr>
                            <a:picLocks noChangeAspect="1"/>
                          </pic:cNvPicPr>
                        </pic:nvPicPr>
                        <pic:blipFill>
                          <a:blip r:embed="rId261"/>
                          <a:stretch>
                            <a:fillRect/>
                          </a:stretch>
                        </pic:blipFill>
                        <pic:spPr>
                          <a:xfrm>
                            <a:off x="0" y="0"/>
                            <a:ext cx="2766060" cy="1165860"/>
                          </a:xfrm>
                          <a:prstGeom prst="rect">
                            <a:avLst/>
                          </a:prstGeom>
                          <a:noFill/>
                          <a:ln>
                            <a:noFill/>
                          </a:ln>
                        </pic:spPr>
                      </pic:pic>
                    </a:graphicData>
                  </a:graphic>
                </wp:inline>
              </w:drawing>
            </w:r>
          </w:p>
          <w:p>
            <w:pPr>
              <w:widowControl/>
              <w:spacing w:line="360" w:lineRule="auto"/>
              <w:rPr>
                <w:rFonts w:hint="eastAsia" w:ascii="等线" w:hAnsi="等线" w:eastAsia="等线" w:cs="等线"/>
                <w:color w:val="FF0000"/>
                <w:sz w:val="21"/>
                <w:szCs w:val="21"/>
                <w:lang w:val="en-US" w:eastAsia="zh-CN"/>
              </w:rPr>
            </w:pPr>
            <w:r>
              <w:rPr>
                <w:rFonts w:hint="eastAsia" w:ascii="等线" w:hAnsi="等线" w:eastAsia="等线" w:cs="等线"/>
                <w:color w:val="000000" w:themeColor="text1"/>
                <w:sz w:val="21"/>
                <w:szCs w:val="21"/>
                <w:lang w:val="en-US" w:eastAsia="zh-CN"/>
                <w14:textFill>
                  <w14:solidFill>
                    <w14:schemeClr w14:val="tx1"/>
                  </w14:solidFill>
                </w14:textFill>
              </w:rPr>
              <w:t>2.为什么选择这几件事？与同伴说一说。</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预设1：上午9时数学课下课了，数学真有趣，我喜欢上数学课。</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预设2：下午4时半，我开始踢足球啦。</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3.你记录的时间准确吗？记录的事情清楚吗？</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562860" cy="1041400"/>
                  <wp:effectExtent l="0" t="0" r="8890" b="6350"/>
                  <wp:docPr id="2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6"/>
                          <pic:cNvPicPr>
                            <a:picLocks noChangeAspect="1"/>
                          </pic:cNvPicPr>
                        </pic:nvPicPr>
                        <pic:blipFill>
                          <a:blip r:embed="rId262"/>
                          <a:stretch>
                            <a:fillRect/>
                          </a:stretch>
                        </pic:blipFill>
                        <pic:spPr>
                          <a:xfrm>
                            <a:off x="0" y="0"/>
                            <a:ext cx="2562860" cy="1041400"/>
                          </a:xfrm>
                          <a:prstGeom prst="rect">
                            <a:avLst/>
                          </a:prstGeom>
                          <a:noFill/>
                          <a:ln>
                            <a:noFill/>
                          </a:ln>
                        </pic:spPr>
                      </pic:pic>
                    </a:graphicData>
                  </a:graphic>
                </wp:inline>
              </w:drawing>
            </w:r>
            <w:r>
              <w:rPr>
                <w:rFonts w:hint="eastAsia" w:ascii="等线" w:hAnsi="等线" w:eastAsia="等线" w:cs="等线"/>
                <w:sz w:val="21"/>
                <w:szCs w:val="21"/>
                <w:lang w:val="en-US" w:eastAsia="zh-CN"/>
              </w:rPr>
              <w:t>。</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4.学生交流。</w:t>
            </w:r>
          </w:p>
        </w:tc>
        <w:tc>
          <w:tcPr>
            <w:tcW w:w="1964"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学生观察课件中淘气一天的情境图，交流不同时间淘气的活动。在学习整时和半时的知识时，认真倾听老师的讲解和预设内容。积极参与说出时刻的活动，并交流自己在相应时间的活动，动手拨钟表并向同学介绍。</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任务二：学生思考自己一天通常做的事情和对应的时间，与同伴交流选择这些事情的原因。反思自己记录的时间和事情是否准确清楚，并进行交流分享。</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任务一：通过展示淘气的一天，让学生在熟悉的生活场景中学习整时和半时的知识，降低学习难度。通过交流和动手操作，加深学生对时刻的理解和记忆，培养学生的观察和实践能力。</w:t>
            </w: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p>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任务二：引导学生将所学知识应用到自己的生活中，思考自己的时间安排，促进学生对时间的实际运用和规划能力，同时加强学生之间的交流合作。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课堂练习</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1.判断哪个钟面表示整时,是的画“√”，不是的画“ⅹ”。</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251075" cy="855980"/>
                  <wp:effectExtent l="0" t="0" r="15875" b="1270"/>
                  <wp:docPr id="2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7"/>
                          <pic:cNvPicPr>
                            <a:picLocks noChangeAspect="1"/>
                          </pic:cNvPicPr>
                        </pic:nvPicPr>
                        <pic:blipFill>
                          <a:blip r:embed="rId263"/>
                          <a:stretch>
                            <a:fillRect/>
                          </a:stretch>
                        </pic:blipFill>
                        <pic:spPr>
                          <a:xfrm>
                            <a:off x="0" y="0"/>
                            <a:ext cx="2251075" cy="8559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2.1小时前是几时？</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973580" cy="1070610"/>
                  <wp:effectExtent l="0" t="0" r="7620" b="15240"/>
                  <wp:docPr id="2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8"/>
                          <pic:cNvPicPr>
                            <a:picLocks noChangeAspect="1"/>
                          </pic:cNvPicPr>
                        </pic:nvPicPr>
                        <pic:blipFill>
                          <a:blip r:embed="rId264"/>
                          <a:stretch>
                            <a:fillRect/>
                          </a:stretch>
                        </pic:blipFill>
                        <pic:spPr>
                          <a:xfrm>
                            <a:off x="0" y="0"/>
                            <a:ext cx="1973580" cy="107061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3.认一认，写一写。</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91765" cy="984250"/>
                  <wp:effectExtent l="0" t="0" r="13335" b="6350"/>
                  <wp:docPr id="2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9"/>
                          <pic:cNvPicPr>
                            <a:picLocks noChangeAspect="1"/>
                          </pic:cNvPicPr>
                        </pic:nvPicPr>
                        <pic:blipFill>
                          <a:blip r:embed="rId265"/>
                          <a:stretch>
                            <a:fillRect/>
                          </a:stretch>
                        </pic:blipFill>
                        <pic:spPr>
                          <a:xfrm>
                            <a:off x="0" y="0"/>
                            <a:ext cx="2691765" cy="98425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淘气9时在干什么？同样是9时，为什么淘气在做不同的事呢？</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652395" cy="896620"/>
                  <wp:effectExtent l="0" t="0" r="14605" b="17780"/>
                  <wp:docPr id="2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0"/>
                          <pic:cNvPicPr>
                            <a:picLocks noChangeAspect="1"/>
                          </pic:cNvPicPr>
                        </pic:nvPicPr>
                        <pic:blipFill>
                          <a:blip r:embed="rId266"/>
                          <a:stretch>
                            <a:fillRect/>
                          </a:stretch>
                        </pic:blipFill>
                        <pic:spPr>
                          <a:xfrm>
                            <a:off x="0" y="0"/>
                            <a:ext cx="2652395" cy="89662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.认一认，说一说。</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468245" cy="1510665"/>
                  <wp:effectExtent l="0" t="0" r="8255" b="13335"/>
                  <wp:docPr id="2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1"/>
                          <pic:cNvPicPr>
                            <a:picLocks noChangeAspect="1"/>
                          </pic:cNvPicPr>
                        </pic:nvPicPr>
                        <pic:blipFill>
                          <a:blip r:embed="rId267"/>
                          <a:stretch>
                            <a:fillRect/>
                          </a:stretch>
                        </pic:blipFill>
                        <pic:spPr>
                          <a:xfrm>
                            <a:off x="0" y="0"/>
                            <a:ext cx="2468245" cy="1510665"/>
                          </a:xfrm>
                          <a:prstGeom prst="rect">
                            <a:avLst/>
                          </a:prstGeom>
                          <a:noFill/>
                          <a:ln>
                            <a:noFill/>
                          </a:ln>
                        </pic:spPr>
                      </pic:pic>
                    </a:graphicData>
                  </a:graphic>
                </wp:inline>
              </w:drawing>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学生认真完成各项练习题，判断钟面时刻、计算1小时前的时间、认读并书写时刻、思考淘气不同9时的活动原因等，与同学交流答案。</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通过分层练习，巩固所学的整时和半时知识，加深学生对时刻的理解和运用能力。培养学生解决实际问题和分析问题的能力，强化学生的时间观念。</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学生回顾本节课所学知识，思考学习过程和方法，积极分享自己的学习收获。同时，参与学习评价，了解自己和他人的学习情况。</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帮助学生梳理知识体系，强化记忆。通过学习评价，让学生了解自己的学习成果和不足，激励学生不断进步。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64"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学生课后认真完成分层作业，巩固课堂所学知识。</w:t>
            </w:r>
          </w:p>
        </w:tc>
        <w:tc>
          <w:tcPr>
            <w:tcW w:w="1812"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通过作业进一步加深学生对整时和半时知识的掌握，检测学生的学习效果，为后续教学提供参考。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记录淘气的一天</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 xml:space="preserve">记录我的一天    </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rPr>
              <w:t>分享我的一天。</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tbl>
      <w:tblPr>
        <w:tblStyle w:val="14"/>
        <w:tblpPr w:leftFromText="180" w:rightFromText="180" w:vertAnchor="text" w:horzAnchor="margin" w:tblpX="52" w:tblpY="2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8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5" w:hRule="atLeast"/>
        </w:trPr>
        <w:tc>
          <w:tcPr>
            <w:tcW w:w="5000" w:type="pct"/>
            <w:gridSpan w:val="2"/>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lang w:val="en-US" w:eastAsia="zh-CN"/>
              </w:rPr>
              <w:t>总复习单元</w:t>
            </w:r>
            <w:r>
              <w:rPr>
                <w:rFonts w:hint="eastAsia" w:ascii="等线" w:hAnsi="等线" w:eastAsia="等线" w:cs="等线"/>
                <w:b/>
                <w:bCs/>
                <w:sz w:val="21"/>
                <w:szCs w:val="21"/>
              </w:rPr>
              <w:t>整体设计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trPr>
        <w:tc>
          <w:tcPr>
            <w:tcW w:w="911" w:type="pct"/>
          </w:tcPr>
          <w:p>
            <w:pPr>
              <w:widowControl w:val="0"/>
              <w:spacing w:line="360" w:lineRule="auto"/>
              <w:jc w:val="center"/>
              <w:textAlignment w:val="baseline"/>
              <w:rPr>
                <w:rFonts w:hint="eastAsia" w:ascii="等线" w:hAnsi="等线" w:eastAsia="等线" w:cs="等线"/>
                <w:sz w:val="21"/>
                <w:szCs w:val="21"/>
              </w:rPr>
            </w:pPr>
            <w:r>
              <w:rPr>
                <w:rFonts w:hint="eastAsia" w:ascii="等线" w:hAnsi="等线" w:eastAsia="等线" w:cs="等线"/>
                <w:b/>
                <w:bCs/>
                <w:sz w:val="21"/>
                <w:szCs w:val="21"/>
              </w:rPr>
              <w:t>单元名称</w:t>
            </w:r>
          </w:p>
        </w:tc>
        <w:tc>
          <w:tcPr>
            <w:tcW w:w="4088" w:type="pct"/>
            <w:vAlign w:val="center"/>
          </w:tcPr>
          <w:p>
            <w:pPr>
              <w:widowControl w:val="0"/>
              <w:spacing w:line="360" w:lineRule="auto"/>
              <w:jc w:val="center"/>
              <w:textAlignment w:val="baseline"/>
              <w:rPr>
                <w:rFonts w:hint="eastAsia" w:ascii="等线" w:hAnsi="等线" w:eastAsia="等线" w:cs="等线"/>
                <w:b/>
                <w:bCs/>
                <w:sz w:val="21"/>
                <w:szCs w:val="21"/>
                <w:lang w:val="en-US" w:eastAsia="zh-CN"/>
              </w:rPr>
            </w:pPr>
            <w:r>
              <w:rPr>
                <w:rFonts w:hint="eastAsia" w:ascii="等线" w:hAnsi="等线" w:eastAsia="等线" w:cs="等线"/>
                <w:b/>
                <w:bCs/>
                <w:sz w:val="21"/>
                <w:szCs w:val="21"/>
                <w:lang w:val="en-US" w:eastAsia="zh-CN"/>
              </w:rPr>
              <w:t>总复习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9" w:hRule="atLeast"/>
        </w:trPr>
        <w:tc>
          <w:tcPr>
            <w:tcW w:w="5000" w:type="pct"/>
            <w:gridSpan w:val="2"/>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一、单元教材分析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北师大版一年级上册总复习单元是对全册知识的系统梳理与升华，具有至关重要的地位。它宛如一张紧密交织的知识网络，将“数与代数”“图形与几何”“统计与概率”“综合与实践”四个板块的内容有机整合。“数与代数”板块强化了学生对 10 以内数的认识、顺序、大小比较以及加减法运算的理解与掌握；“图形与几何”板块帮助学生巩固对长方体、正方体、圆柱、球等立体图形的特征认知和拼组能力；“统计与概率”板块着重培养学生的分类思想和用不同标准进行分类的能力；“综合与实践”板块则充当纽带，促使学生打破知识界限，实现各板块知识的融会贯通，将所学知识灵活运用到实际问题的解决中，为后续数学学习奠定坚实基础，全面提升学生的综合素养。</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二、学情分析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sz w:val="21"/>
                <w:szCs w:val="21"/>
              </w:rPr>
            </w:pPr>
            <w:r>
              <w:rPr>
                <w:rFonts w:hint="eastAsia" w:ascii="等线" w:hAnsi="等线" w:eastAsia="等线" w:cs="等线"/>
                <w:sz w:val="21"/>
                <w:szCs w:val="21"/>
              </w:rPr>
              <w:t>经过一学期的学习，一年级学生在知识和能力上有了一定积累，但仍处于直观形象思维阶段。在数与代数方面，多数学生能认识 10 以内的数并进行简单加减法运算，但对数的概念理解和运算方法的掌握还不够深入，归纳总结能力有待提高。在图形与几何领域，学生虽对立体图形有了初步认识，但对其特征的理解和拼组操作还存在困难，空间观念较为薄弱。统计与概率部分，学生虽有一定分类基础，但对于抽象分类标准的理解和运用能力不足，且在分析和解决实际分类问题时存在困难。综合与实践环节，学生在生活中有一定相关经验，但在将知识综合运用到实际问题解决中的能力有限，需要更多实践和引导。此外，一年级学生注意力难以长时间集中，学习兴趣易受外界因素影响，需要教师采用生动有趣的教学方法激发学习积极性。</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三、单元重难点分析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（一）重点</w:t>
            </w:r>
          </w:p>
          <w:p>
            <w:pPr>
              <w:keepNext w:val="0"/>
              <w:keepLines w:val="0"/>
              <w:pageBreakBefore w:val="0"/>
              <w:widowControl w:val="0"/>
              <w:numPr>
                <w:ilvl w:val="0"/>
                <w:numId w:val="1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深化 10 以内数的认识，熟练掌握数的顺序、大小比较和加减法运算，能准确运用加减法解决简单实际问题。</w:t>
            </w:r>
          </w:p>
          <w:p>
            <w:pPr>
              <w:keepNext w:val="0"/>
              <w:keepLines w:val="0"/>
              <w:pageBreakBefore w:val="0"/>
              <w:widowControl w:val="0"/>
              <w:numPr>
                <w:ilvl w:val="0"/>
                <w:numId w:val="1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清晰认识长方体、正方体、圆柱、球等立体图形的特征，掌握其拼组方法，初步建立空间观念。</w:t>
            </w:r>
          </w:p>
          <w:p>
            <w:pPr>
              <w:keepNext w:val="0"/>
              <w:keepLines w:val="0"/>
              <w:pageBreakBefore w:val="0"/>
              <w:widowControl w:val="0"/>
              <w:numPr>
                <w:ilvl w:val="0"/>
                <w:numId w:val="1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理解分类的含义和方法，能根据不同标准对物体进行分类，体会分类标准的多样性。</w:t>
            </w:r>
          </w:p>
          <w:p>
            <w:pPr>
              <w:keepNext w:val="0"/>
              <w:keepLines w:val="0"/>
              <w:pageBreakBefore w:val="0"/>
              <w:widowControl w:val="0"/>
              <w:numPr>
                <w:ilvl w:val="0"/>
                <w:numId w:val="11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熟练运用前后、上下、左右描述物体位置与顺序，准确认读钟表上的整时和半时，养成良好的观察和时间观念。</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（二）难点</w:t>
            </w:r>
          </w:p>
          <w:p>
            <w:pPr>
              <w:keepNext w:val="0"/>
              <w:keepLines w:val="0"/>
              <w:pageBreakBefore w:val="0"/>
              <w:widowControl w:val="0"/>
              <w:numPr>
                <w:ilvl w:val="0"/>
                <w:numId w:val="1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培养归纳总结知识的思想和方法，提高学生对知识的综合运用能力。</w:t>
            </w:r>
          </w:p>
          <w:p>
            <w:pPr>
              <w:keepNext w:val="0"/>
              <w:keepLines w:val="0"/>
              <w:pageBreakBefore w:val="0"/>
              <w:widowControl w:val="0"/>
              <w:numPr>
                <w:ilvl w:val="0"/>
                <w:numId w:val="1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理解和运用抽象的分类标准解决实际问题，提升学生的逻辑思维和分析能力。</w:t>
            </w:r>
          </w:p>
          <w:p>
            <w:pPr>
              <w:keepNext w:val="0"/>
              <w:keepLines w:val="0"/>
              <w:pageBreakBefore w:val="0"/>
              <w:widowControl w:val="0"/>
              <w:numPr>
                <w:ilvl w:val="0"/>
                <w:numId w:val="1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突破学生在画钟表和认识半时方面的困难，加深对时间概念的理解和应用。</w:t>
            </w:r>
          </w:p>
          <w:p>
            <w:pPr>
              <w:keepNext w:val="0"/>
              <w:keepLines w:val="0"/>
              <w:pageBreakBefore w:val="0"/>
              <w:widowControl w:val="0"/>
              <w:numPr>
                <w:ilvl w:val="0"/>
                <w:numId w:val="12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增强学生在解决综合实践问题时的合作交流和自我反思能力，提高学生运用数学知识解决实际问题的意识和能力。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四、学习资源</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教材：北师大版一年级上册数学教材是核心学习资源，其中的例题、习题和情境图等为教学提供了丰富素材，教师应引导学生深入挖掘和利用教材内容。</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课件：制作包含动画演示、图片展示、视频播放等功能的课件，直观呈现教学内容。如用动画展示数的运算过程、立体图形的拼组方式、钟表指针的转动等，帮助学生更好地理解抽象知识。</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实物教具：准备 10 以内的数字卡片、小棒、立体图形模型、钟表模型、分类物品等实物教具，让学生通过观察、触摸、操作等方式亲身体验知识，增强感性认识。</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练习题集：收集或编写形式多样、层次分明的练习题，包括基础题、提高题和拓展题，用于巩固和拓展学生所学知识。如设计数的运算、图形识别、分类练习、位置与时间应用等方面的题目。</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教学网站和数学游戏软件：推荐相关教学网站和数学游戏软件，如“数学乐园”“趣味数学游戏”等，让学生在游戏中巩固知识，提高学习兴趣和积极性。</w:t>
            </w:r>
          </w:p>
          <w:p>
            <w:pPr>
              <w:keepNext w:val="0"/>
              <w:keepLines w:val="0"/>
              <w:pageBreakBefore w:val="0"/>
              <w:widowControl w:val="0"/>
              <w:numPr>
                <w:ilvl w:val="0"/>
                <w:numId w:val="121"/>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绘本和故事书：选择与数学知识相关的绘本和故事书，如《首先有一个苹果》《形状游戏》等，通过生动有趣的故事帮助学生理解数学概念，培养学习兴趣。</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五、单元教学目标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（一）情景与问题</w:t>
            </w:r>
          </w:p>
          <w:p>
            <w:pPr>
              <w:keepNext w:val="0"/>
              <w:keepLines w:val="0"/>
              <w:pageBreakBefore w:val="0"/>
              <w:widowControl w:val="0"/>
              <w:numPr>
                <w:ilvl w:val="0"/>
                <w:numId w:val="12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创设丰富多样的生活情景，如购物、搭积木、整理书包等，引导学生观察并发现其中的数学问题，培养学生从生活情景中抽象出数学问题的能力和应用数学知识解决实际问题的意识。</w:t>
            </w:r>
          </w:p>
          <w:p>
            <w:pPr>
              <w:keepNext w:val="0"/>
              <w:keepLines w:val="0"/>
              <w:pageBreakBefore w:val="0"/>
              <w:widowControl w:val="0"/>
              <w:numPr>
                <w:ilvl w:val="0"/>
                <w:numId w:val="122"/>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鼓励学生在具体情景中提出问题，如“如何用最少的积木搭出最高的塔？”“怎样分类能让书包更整齐？”等，提高学生发现问题和提出问题的能力。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（二）知识与技能</w:t>
            </w:r>
          </w:p>
          <w:p>
            <w:pPr>
              <w:keepNext w:val="0"/>
              <w:keepLines w:val="0"/>
              <w:pageBreakBefore w:val="0"/>
              <w:widowControl w:val="0"/>
              <w:numPr>
                <w:ilvl w:val="0"/>
                <w:numId w:val="1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熟练掌握 10 以内数的顺序、大小比较和加减法运算，能准确运用加减法解决简单的实际问题，提高运算能力和解决问题的能力。</w:t>
            </w:r>
          </w:p>
          <w:p>
            <w:pPr>
              <w:keepNext w:val="0"/>
              <w:keepLines w:val="0"/>
              <w:pageBreakBefore w:val="0"/>
              <w:widowControl w:val="0"/>
              <w:numPr>
                <w:ilvl w:val="0"/>
                <w:numId w:val="1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深入理解长方体、正方体、圆柱、球等立体图形的特征，能准确识别和区分这些图形，掌握立体图形的拼组方法，发展空间感知能力和动手操作能力。</w:t>
            </w:r>
          </w:p>
          <w:p>
            <w:pPr>
              <w:keepNext w:val="0"/>
              <w:keepLines w:val="0"/>
              <w:pageBreakBefore w:val="0"/>
              <w:widowControl w:val="0"/>
              <w:numPr>
                <w:ilvl w:val="0"/>
                <w:numId w:val="1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理解分类的含义和方法，能根据不同标准对物体进行分类，学会用简单的方式整理分类结果，培养观察、比较、分析和归纳能力。</w:t>
            </w:r>
          </w:p>
          <w:p>
            <w:pPr>
              <w:keepNext w:val="0"/>
              <w:keepLines w:val="0"/>
              <w:pageBreakBefore w:val="0"/>
              <w:widowControl w:val="0"/>
              <w:numPr>
                <w:ilvl w:val="0"/>
                <w:numId w:val="123"/>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熟练运用前后、上下、左右描述物体的位置与顺序，准确认读钟表上的整时和半时，掌握时间的记录方法，进一步巩固和深化位置和时间相关知识与技能。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（三）思维与表达</w:t>
            </w:r>
          </w:p>
          <w:p>
            <w:pPr>
              <w:keepNext w:val="0"/>
              <w:keepLines w:val="0"/>
              <w:pageBreakBefore w:val="0"/>
              <w:widowControl w:val="0"/>
              <w:numPr>
                <w:ilvl w:val="0"/>
                <w:numId w:val="1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在复习过程中，引导学生思考数的概念、加减法的含义、图形的特征和分类的标准等，培养逻辑思维能力和空间想象能力。</w:t>
            </w:r>
          </w:p>
          <w:p>
            <w:pPr>
              <w:keepNext w:val="0"/>
              <w:keepLines w:val="0"/>
              <w:pageBreakBefore w:val="0"/>
              <w:widowControl w:val="0"/>
              <w:numPr>
                <w:ilvl w:val="0"/>
                <w:numId w:val="1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鼓励学生用清晰、准确的语言表达自己的数学思考和观点，如描述运算过程、图形特征、分类思路和位置时间信息等，提高语言表达能力和思维的条理性。</w:t>
            </w:r>
          </w:p>
          <w:p>
            <w:pPr>
              <w:keepNext w:val="0"/>
              <w:keepLines w:val="0"/>
              <w:pageBreakBefore w:val="0"/>
              <w:widowControl w:val="0"/>
              <w:numPr>
                <w:ilvl w:val="0"/>
                <w:numId w:val="124"/>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培养学生从不同角度思考问题的能力，引导学生尝试用多种方法解决问题，如用不同方法计算加减法、用不同标准进行分类等，发展创新思维和发散思维。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（四）交流与反思</w:t>
            </w:r>
          </w:p>
          <w:p>
            <w:pPr>
              <w:keepNext w:val="0"/>
              <w:keepLines w:val="0"/>
              <w:pageBreakBefore w:val="0"/>
              <w:widowControl w:val="0"/>
              <w:numPr>
                <w:ilvl w:val="0"/>
                <w:numId w:val="1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组织学生进行小组合作学习和交流讨论，让学生在交流中分享自己的学习成果、解题思路和经验教训，学会倾听他人意见，培养合作交流意识和团队精神。</w:t>
            </w:r>
          </w:p>
          <w:p>
            <w:pPr>
              <w:keepNext w:val="0"/>
              <w:keepLines w:val="0"/>
              <w:pageBreakBefore w:val="0"/>
              <w:widowControl w:val="0"/>
              <w:numPr>
                <w:ilvl w:val="0"/>
                <w:numId w:val="1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引导学生对学习过程进行反思，总结自己在知识掌握、方法运用和思维方式等方面的优点和不足，及时调整学习策略，提高学习效率和学习质量。</w:t>
            </w:r>
          </w:p>
          <w:p>
            <w:pPr>
              <w:keepNext w:val="0"/>
              <w:keepLines w:val="0"/>
              <w:pageBreakBefore w:val="0"/>
              <w:widowControl w:val="0"/>
              <w:numPr>
                <w:ilvl w:val="0"/>
                <w:numId w:val="125"/>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通过自我评价和相互评价，让学生学会客观评价自己和他人的学习表现，增强自我认知能力和学习动力。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六、教学措施</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情境教学法：创设生动有趣的生活情境，如超市购物、校园运动会、搭建积木城堡等，将数学知识融入其中，让学生在熟悉的情境中感受数学的应用价值，激发学习兴趣和学习积极性。</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直观演示法：运用实物教具、课件、动画等直观手段，展示数的运算过程、图形的特征和拼组、分类的方法等，帮助学生理解抽象的数学概念和知识，降低学习难度。</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游戏教学法：设计数学游戏，如数的接龙游戏、图形拼图比赛、分类寻宝游戏等，让学生在游戏中巩固所学知识，提高学习的趣味性和参与度。</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小组合作学习法：组织学生进行小组合作学习，让学生在小组中交流讨论、合作探究，共同完成学习任务。如在图形拼组、分类活动中，让学生分组合作，培养学生的合作交流能力和团队精神。</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启发式教学法：在教学过程中，教师通过提问、引导等方式启发学生思考，让学生自主探究和发现问题。如在复习加减法运算时，问学生“还有其他方法计算这道题吗？”引导学生从不同角度思考问题。</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分层教学法：根据学生的学习能力和水平，将学生分为不同层次，设计不同难度的教学内容和练习题，满足不同学生的学习需求。对于学习能力较强的学生，提供拓展性的问题和任务；对于学习能力较弱的学生，给予更多的基础练习和指导。</w:t>
            </w:r>
          </w:p>
          <w:p>
            <w:pPr>
              <w:keepNext w:val="0"/>
              <w:keepLines w:val="0"/>
              <w:pageBreakBefore w:val="0"/>
              <w:widowControl w:val="0"/>
              <w:numPr>
                <w:ilvl w:val="0"/>
                <w:numId w:val="12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故事教学法：结合数学知识编写有趣的故事，如“数字王国的加减法大战”“图形宝宝的冒险之旅”等，让学生在听故事的过程中学习数学知识，提高学习兴趣。</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七、评价建议</w:t>
            </w:r>
          </w:p>
          <w:p>
            <w:pPr>
              <w:keepNext w:val="0"/>
              <w:keepLines w:val="0"/>
              <w:pageBreakBefore w:val="0"/>
              <w:widowControl w:val="0"/>
              <w:numPr>
                <w:ilvl w:val="0"/>
                <w:numId w:val="1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课堂表现评价：观察学生在课堂上的表现，包括参与度、注意力、发言情况、合作能力等，及时给予表扬和鼓励，肯定学生的努力和进步。对于表现不够积极或存在问题的学生，给予关注和指导。例如，评价学生在小组讨论中是否积极发言、是否尊重他人意见等。</w:t>
            </w:r>
          </w:p>
          <w:p>
            <w:pPr>
              <w:keepNext w:val="0"/>
              <w:keepLines w:val="0"/>
              <w:pageBreakBefore w:val="0"/>
              <w:widowControl w:val="0"/>
              <w:numPr>
                <w:ilvl w:val="0"/>
                <w:numId w:val="1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作业评价：认真批改学生的作业，关注作业的完成质量和正确率，及时反馈作业中存在的问题。对于作业完成较好的学生，给予表扬和奖励；对于作业存在困难的学生，进行个别辅导。同时，根据作业情况对学生进行分层评价，满足不同学生的学习需求。</w:t>
            </w:r>
          </w:p>
          <w:p>
            <w:pPr>
              <w:keepNext w:val="0"/>
              <w:keepLines w:val="0"/>
              <w:pageBreakBefore w:val="0"/>
              <w:widowControl w:val="0"/>
              <w:numPr>
                <w:ilvl w:val="0"/>
                <w:numId w:val="1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测试评价：定期进行单元测试，考查学生对知识的掌握程度和运用能力。测试内容应涵盖本单元的重点知识和技能，题型多样，难度适中。根据测试结果，分析学生的学习情况，针对存在的问题进行有针对性的辅导和复习。</w:t>
            </w:r>
          </w:p>
          <w:p>
            <w:pPr>
              <w:keepNext w:val="0"/>
              <w:keepLines w:val="0"/>
              <w:pageBreakBefore w:val="0"/>
              <w:widowControl w:val="0"/>
              <w:numPr>
                <w:ilvl w:val="0"/>
                <w:numId w:val="1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自我评价和相互评价：引导学生进行自我评价和相互评价，让学生反思自己的学习过程和表现，发现自己的优点和不足。同时，通过相互评价，让学生学习他人的长处，培养学生的自我认知能力和合作交流能力。例如，让学生在小组内评价自己和小组成员在学习过程中的表现。</w:t>
            </w:r>
          </w:p>
          <w:p>
            <w:pPr>
              <w:keepNext w:val="0"/>
              <w:keepLines w:val="0"/>
              <w:pageBreakBefore w:val="0"/>
              <w:widowControl w:val="0"/>
              <w:numPr>
                <w:ilvl w:val="0"/>
                <w:numId w:val="127"/>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实践活动评价：在综合实践活动中，评价学生的动手操作能力、问题解决能力、合作交流能力等。观察学生在活动中的表现，如是否能积极参与、是否能运用所学知识解决问题、是否能与小组成员合作完成任务等，给予客观评价和反馈。</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color w:val="0000FF"/>
                <w:sz w:val="21"/>
                <w:szCs w:val="21"/>
              </w:rPr>
            </w:pPr>
            <w:r>
              <w:rPr>
                <w:rFonts w:hint="eastAsia" w:ascii="等线" w:hAnsi="等线" w:eastAsia="等线" w:cs="等线"/>
                <w:b/>
                <w:bCs/>
                <w:color w:val="0000FF"/>
                <w:sz w:val="21"/>
                <w:szCs w:val="21"/>
              </w:rPr>
              <w:t>八、作业设计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（一）基础作业</w:t>
            </w:r>
          </w:p>
          <w:p>
            <w:pPr>
              <w:keepNext w:val="0"/>
              <w:keepLines w:val="0"/>
              <w:pageBreakBefore w:val="0"/>
              <w:widowControl w:val="0"/>
              <w:numPr>
                <w:ilvl w:val="0"/>
                <w:numId w:val="1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完成教材配套的练习题，包括数的运算、图形识别、分类练习、位置与时间应用等，巩固课堂所学的基础知识。</w:t>
            </w:r>
          </w:p>
          <w:p>
            <w:pPr>
              <w:keepNext w:val="0"/>
              <w:keepLines w:val="0"/>
              <w:pageBreakBefore w:val="0"/>
              <w:widowControl w:val="0"/>
              <w:numPr>
                <w:ilvl w:val="0"/>
                <w:numId w:val="1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制作数字卡片和图形卡片，自己进行数的运算练习和图形识别练习，加深对知识的理解和记忆。</w:t>
            </w:r>
          </w:p>
          <w:p>
            <w:pPr>
              <w:keepNext w:val="0"/>
              <w:keepLines w:val="0"/>
              <w:pageBreakBefore w:val="0"/>
              <w:widowControl w:val="0"/>
              <w:numPr>
                <w:ilvl w:val="0"/>
                <w:numId w:val="12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观察生活中的物体，用前后、上下、左右描述物体的位置，并用整时和半时记录自己一天中的重要活动时间，与家长交流分享。</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（二）拓展作业</w:t>
            </w:r>
          </w:p>
          <w:p>
            <w:pPr>
              <w:keepNext w:val="0"/>
              <w:keepLines w:val="0"/>
              <w:pageBreakBefore w:val="0"/>
              <w:widowControl w:val="0"/>
              <w:numPr>
                <w:ilvl w:val="0"/>
                <w:numId w:val="12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完成一些拓展性的题目，如根据给定的条件进行推理和判断、用多种方法解决问题等，提高学生的思维能力和解决问题的能力。</w:t>
            </w:r>
          </w:p>
          <w:p>
            <w:pPr>
              <w:keepNext w:val="0"/>
              <w:keepLines w:val="0"/>
              <w:pageBreakBefore w:val="0"/>
              <w:widowControl w:val="0"/>
              <w:numPr>
                <w:ilvl w:val="0"/>
                <w:numId w:val="12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设计一份自己的周末日程表，用所学的时间知识合理安排周末的活动，并向家长介绍自己的日程安排。</w:t>
            </w:r>
          </w:p>
          <w:p>
            <w:pPr>
              <w:keepNext w:val="0"/>
              <w:keepLines w:val="0"/>
              <w:pageBreakBefore w:val="0"/>
              <w:widowControl w:val="0"/>
              <w:numPr>
                <w:ilvl w:val="0"/>
                <w:numId w:val="12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用立体图形拼搭一个自己喜欢的造型，如城堡、机器人等，并用文字描述自己的拼搭过程和造型特点，培养学生的空间想象能力和语言表达能力。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等线" w:hAnsi="等线" w:eastAsia="等线" w:cs="等线"/>
                <w:b/>
                <w:bCs/>
                <w:sz w:val="21"/>
                <w:szCs w:val="21"/>
              </w:rPr>
            </w:pPr>
            <w:r>
              <w:rPr>
                <w:rFonts w:hint="eastAsia" w:ascii="等线" w:hAnsi="等线" w:eastAsia="等线" w:cs="等线"/>
                <w:b/>
                <w:bCs/>
                <w:sz w:val="21"/>
                <w:szCs w:val="21"/>
              </w:rPr>
              <w:t>（三）实践作业</w:t>
            </w:r>
          </w:p>
          <w:p>
            <w:pPr>
              <w:keepNext w:val="0"/>
              <w:keepLines w:val="0"/>
              <w:pageBreakBefore w:val="0"/>
              <w:widowControl w:val="0"/>
              <w:numPr>
                <w:ilvl w:val="0"/>
                <w:numId w:val="13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开展“小小超市”实践活动，让学生分组扮演收银员和顾客，进行购物和结算活动，在实践中运用加减法运算解决实际问题，提高学生的应用能力和实践能力。</w:t>
            </w:r>
          </w:p>
          <w:p>
            <w:pPr>
              <w:keepNext w:val="0"/>
              <w:keepLines w:val="0"/>
              <w:pageBreakBefore w:val="0"/>
              <w:widowControl w:val="0"/>
              <w:numPr>
                <w:ilvl w:val="0"/>
                <w:numId w:val="13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组织“整理小能手”活动，让学生回家整理自己的书包、房间等，用所学的分类知识进行分类整理，并拍照记录整理前后的情况，与同学分享自己的整理方法和经验。</w:t>
            </w:r>
          </w:p>
          <w:p>
            <w:pPr>
              <w:keepNext w:val="0"/>
              <w:keepLines w:val="0"/>
              <w:pageBreakBefore w:val="0"/>
              <w:widowControl w:val="0"/>
              <w:numPr>
                <w:ilvl w:val="0"/>
                <w:numId w:val="130"/>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进行“数学手抄报”制作活动，让学生收集与本单元知识相关的资料，如数学故事、数学趣题、数学知识应用等，制作成手抄报，展示自己的学习成果和创意。</w:t>
            </w:r>
          </w:p>
        </w:tc>
      </w:tr>
    </w:tbl>
    <w:p>
      <w:pPr>
        <w:spacing w:line="360" w:lineRule="auto"/>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总复习1.数与代数教学设计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数与代数</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总复习</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《总复习：数与代数》在北师大版一年级数学上册中处于收官、升华的关键地位。它犹如一张细密的 “知识网”，将前期零散分布于各单元关于数与代数的知识点——数字认知、加减法运算、数的分合等内容系统串联，旨在强化学生记忆、深化理解，查缺补漏，助力学生从 “知其然”迈向“知其所以然”，实现知识内化与结构化，为后续数学进阶学习筑牢根基、铺就通途，更是培养与提升学生数学思维品质、应用能力，涵养数学核心素养的重要契机。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学生通过一学期的学习，对10以内的数有了一个整体的认识，也能较熟练地计算10以内数的加减法,但是他们的认识和思维方式仍处于直观形象的阶段。为了处理好运算的抽象性与学生思维的形象性之间的矛盾，在教学时，教师应该注重借助丰富的具体情境和操作、画示意图、演示等多种方式,引导学生探索和交流算法，注重培养学生的表达能力和归纳概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1.进一步巩固10以内各数的意义，以及10以内数的顺序和大小。</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2.通过复习使学生能更好地理解和掌握10以内数的加减法的计算方法，能正确地进行计算。</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3.初步学会根据加减法的含义和算法解决一些简单的实际问题。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生活中常见的数学情景，如比较物体大小、多少、高矮等，让学生发现并提出数学问题。培养学生在实际情景中敏锐捕捉数学信息的能力，使其能将生活问题转化为数学问题，增强运用数学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知识与技能：使学生进一步巩固10以内各数的意义、顺序和大小比较，熟练掌握10以内数的加减法运算方法。提升学生的数学运算能力和对数的感知能力，为后续更复杂的数学学习奠定坚实基础。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思维与表达：在教学过程中，引导学生思考数的概念、加减法的含义及运算过程，培养逻辑思维能力。鼓励学生清晰、准确地表达自己的数学思考和观点，提高语言表达能力和思维的条理性。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交流与反思：组织学生进行小组交流和讨论，分享自己的学习成果和解题思路。让学生学会倾听他人意见，反思自己的学习过程和方法，在交流中相互学习、共同进步，培养合作意识和反思能力。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掌握10以内数的顺序、大小比较，进一步强化对数的认识和理解。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培养归纳总结知识的思想和方法。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知识建构</w:t>
            </w:r>
          </w:p>
        </w:tc>
        <w:tc>
          <w:tcPr>
            <w:tcW w:w="2095" w:type="pct"/>
            <w:gridSpan w:val="3"/>
            <w:noWrap w:val="0"/>
            <w:vAlign w:val="top"/>
          </w:tcPr>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1.同学们，</w:t>
            </w:r>
            <w:r>
              <w:rPr>
                <w:rFonts w:hint="eastAsia" w:ascii="等线" w:hAnsi="等线" w:eastAsia="等线" w:cs="等线"/>
                <w:sz w:val="21"/>
                <w:szCs w:val="21"/>
                <w:lang w:val="en-US" w:eastAsia="zh-CN"/>
              </w:rPr>
              <w:t>你对数有哪些认识？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497455" cy="1345565"/>
                  <wp:effectExtent l="0" t="0" r="17145" b="6985"/>
                  <wp:docPr id="2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1"/>
                          <pic:cNvPicPr>
                            <a:picLocks noChangeAspect="1"/>
                          </pic:cNvPicPr>
                        </pic:nvPicPr>
                        <pic:blipFill>
                          <a:blip r:embed="rId268"/>
                          <a:stretch>
                            <a:fillRect/>
                          </a:stretch>
                        </pic:blipFill>
                        <pic:spPr>
                          <a:xfrm>
                            <a:off x="0" y="0"/>
                            <a:ext cx="2497455" cy="13455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学生积极思考，踊跃举手发言，分享自己对数字的认识，如知道数字可以表示物体的数量等。</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通过提问引发学生对已学知识的回忆，激发学生的学习兴趣和积极性，为后续的复习做好铺垫。</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强化要点</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要点一：比较。</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预设1：比大小、比多少。比较时，一般采用直接观察法。</w:t>
            </w:r>
          </w:p>
          <w:p>
            <w:pPr>
              <w:widowControl/>
              <w:spacing w:line="360" w:lineRule="auto"/>
              <w:ind w:firstLine="210" w:firstLineChars="100"/>
              <w:rPr>
                <w:rFonts w:hint="eastAsia" w:ascii="等线" w:hAnsi="等线" w:eastAsia="等线" w:cs="等线"/>
                <w:sz w:val="21"/>
                <w:szCs w:val="21"/>
                <w:lang w:eastAsia="zh-CN"/>
              </w:rPr>
            </w:pPr>
            <w:r>
              <w:rPr>
                <w:rFonts w:hint="eastAsia" w:ascii="等线" w:hAnsi="等线" w:eastAsia="等线" w:cs="等线"/>
                <w:sz w:val="21"/>
                <w:szCs w:val="21"/>
                <w:lang w:val="en-US" w:eastAsia="zh-CN"/>
              </w:rPr>
              <w:t>预设2：</w:t>
            </w:r>
            <w:r>
              <w:rPr>
                <w:rFonts w:hint="eastAsia" w:ascii="等线" w:hAnsi="等线" w:eastAsia="等线" w:cs="等线"/>
                <w:sz w:val="21"/>
                <w:szCs w:val="21"/>
              </w:rPr>
              <w:t>比高矮、比长短</w:t>
            </w:r>
            <w:r>
              <w:rPr>
                <w:rFonts w:hint="eastAsia" w:ascii="等线" w:hAnsi="等线" w:eastAsia="等线" w:cs="等线"/>
                <w:sz w:val="21"/>
                <w:szCs w:val="21"/>
                <w:lang w:eastAsia="zh-CN"/>
              </w:rPr>
              <w:t>。</w:t>
            </w:r>
            <w:r>
              <w:rPr>
                <w:rFonts w:hint="eastAsia" w:ascii="等线" w:hAnsi="等线" w:eastAsia="等线" w:cs="等线"/>
                <w:sz w:val="21"/>
                <w:szCs w:val="21"/>
              </w:rPr>
              <w:t>（1）直接比较，先将物体的一端对齐，然后看另一端；（2）观察，做记号比较</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预设3：比轻重。</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（1）借助工具，如用秤、天平来辨别；</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（2）间接比轻重，找出几个物体之间的相互关系，通过推理得出。</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2.要点二：10以内的数的认识</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预设1：“几”和“第几”，“几”和“第几”的意义不同，“几”表示事物数量的多少，表示总数。“第几”表示事物的排列顺序，它只表示其中1个事物。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预设2：会读写0～10的各数。</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预设3：0的含义，（1）表示一个物体也没有；（2）表示起点；（3）表示分界点。。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预设4：0-10的顺序和大小比较。</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3.要点三：10以内的加减法。</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预设1：（加法）把两部分合起来，求一共是多少。（加号用“+”表示）。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预设2：（减法）从总数里去掉一部分，求剩下多少。 （减号用“−”表示）</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预设3：10以内的加法的计算方法：</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（1）记大数数小数；（2）逐次加；（3）根据数的组成算出得数。</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预设4：10以内的减法的计算方法：</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（1）用数数的方法，一个一个地减；（2）利用数的分解，分成两个数，去掉减去的数，剩下的是得数；（3）想加算减。</w:t>
            </w:r>
          </w:p>
          <w:p>
            <w:pPr>
              <w:pStyle w:val="7"/>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预设5：有关0的加减法。（1）一个数与0相加，等于这个数；（2）相同的两数相减，得数是0；（3）一个数减去0，仍等于这个数。</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预设6：连加、连减及加减混合的计算顺序。从左往右依次计算。（先算出前面两个数的结果，再将结果与第三个数进行计算）</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学生认真听讲，积极参与互动，对于教师提出的各种比较和数的相关问题，仔细思考并回答。在教师讲解加减法计算方法时，尝试用不同方法进行计算练习，加深对知识的理解和掌握。</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系统地梳理数与代数的重点知识，让学生对比较、数的认识和加减法等内容有更深入、全面的理解，构建完整的知识体系，提高学生的数学素养和解决问题的能力。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达标检测</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1.教材P82“巩固与应用”第1题。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2.教材P82“巩固与应用”第2题。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3.教材P82“巩固与应用”第3题。</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教材P82“巩固与应用”第4题。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.教材P82“巩固与应用”第5题。</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6.教材P82“巩固与应用”第6题</w:t>
            </w:r>
          </w:p>
          <w:p>
            <w:pPr>
              <w:widowControl/>
              <w:spacing w:line="360" w:lineRule="auto"/>
              <w:rPr>
                <w:rFonts w:hint="eastAsia" w:ascii="等线" w:hAnsi="等线" w:eastAsia="等线" w:cs="等线"/>
                <w:sz w:val="21"/>
                <w:szCs w:val="21"/>
              </w:rPr>
            </w:pPr>
            <w:r>
              <w:rPr>
                <w:rFonts w:hint="eastAsia" w:ascii="等线" w:hAnsi="等线" w:eastAsia="等线" w:cs="等线"/>
                <w:b w:val="0"/>
                <w:bCs w:val="0"/>
                <w:sz w:val="21"/>
                <w:szCs w:val="21"/>
                <w:lang w:val="en-US" w:eastAsia="zh-CN"/>
              </w:rPr>
              <w:t>7.教材P83“巩固与应用”第7题</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学生独立完成教材上的练习题，遇到问题积极思考或向教师和同学请教。完成后，认真检查答案。</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通过课堂练习，及时巩固所学知识，检验学生对知识的掌握程度，发现学生存在的问题并及时解决，提高学生运用知识解决实际问题的能力。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学生回顾本节课所学内容，积极发言分享自己学到的知识和学习方法。认真倾听教师和同学的评价，从中获取反馈。</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引导学生对本节课的学习进行总结，培养学生的归纳总结能力和语言表达能力。通过学习评价，让学生了解自己的学习情况，增强学习的自信心和动力。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学生记录好作业内容，课后认真完成作业，巩固课堂所学知识。</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通过课后作业，进一步巩固课堂所学知识，加深学生对知识的理解和记忆，培养学生的自主学习能力。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数与代数（10以内数的认识和加减法）</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lang w:val="en-US" w:eastAsia="zh-CN"/>
              </w:rPr>
              <w:t>10以内数的顺序：0，1，2，3，4，5，6，7，8，9，10</w:t>
            </w: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总复习2. 图形与几何教学设计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544"/>
        <w:gridCol w:w="2741"/>
        <w:gridCol w:w="1154"/>
        <w:gridCol w:w="641"/>
        <w:gridCol w:w="587"/>
        <w:gridCol w:w="1266"/>
        <w:gridCol w:w="132"/>
        <w:gridCol w:w="1042"/>
        <w:gridCol w:w="783"/>
        <w:gridCol w:w="51"/>
        <w:gridCol w:w="1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图形与几何</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总复习</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《总复习：图形与几何》在北师大版一年级数学上册的总复习体系里，占据着不可或缺的关键地位。它是对学生前期所学图形与几何知识的系统梳理与巩固深化，串联起 “认识图形” 的核心要点，犹如一座“桥梁”，既衔接起学生初步形成的直观几何认知与后续更复杂、深入的空间观念及几何知识学习，又强化学生将图形知识应用于生活实际、解决具体问题的能力，为培养学生空间想象、逻辑思维以及实践操作素养筑牢根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认识立体图形是学生第一次正式接触几何体,为了让学生直观地认识这些几何体的特征,积累观察几何体的学习活动经验,教科书设计了三个数学活动，充分让学生动手感知。对于一年级的儿童，为了使他们养成良好的学习习惯，提高他们整理与复习的能力，教师要根据复习的内容，适当地引导学生主动地整理知识。根据一年级学生的年龄特点，在组织复习时，要充分考虑到低年级学生学习的需求，尽可能设计一些生动活泼的练习内容，以激发学生学习的积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1.认识长方体、正方体、圆柱、球等立体图形，能结合生活积累，增强对立体图形的感性认识。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2.在拼搭过程中，初步培养观察能力和动手操作能力，发展语言表达能力。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3.经历观察、想象和交流的过程,积累认识立体图形的数学活动经验，初步建立空间观念。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情景与问题：通过创设生活中常见的图形场景，如积木搭建、玩具摆放等，引导学生观察并提出与图形相关的问题，培养学生从实际情景中发现问题、提出问题的能力，让学生感受到图形在生活中的广泛应用。</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深入认识长方体、正方体、圆柱、球等立体图形，熟练掌握它们的特征，能够准确识别和区分这些图形。通过拼搭、观察等活动，提高学生的动手操作能力和空间感知能力，为后续的几何学习奠定基础。</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思维与表达：在探究图形特征和解决图形问题的过程中，培养学生的逻辑思维和空间想象能力。鼓励学生用清晰、准确的语言描述图形的特点和自己的思考过程，提高学生的数学表达能力和思维的严谨性。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合作学习和交流讨论，让学生在交流中分享自己的观点和想法，学会倾听他人的意见，培养学生的合作意识和交流能力。引导学生对学习过程进行反思，总结经验教训，提高学习效率和学习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认识基本的立体图形，培养空间观念。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对长方体、正方体、圆柱、球有一定的感性认识，根据这些几何体的特点加以运。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知识建构</w:t>
            </w:r>
          </w:p>
        </w:tc>
        <w:tc>
          <w:tcPr>
            <w:tcW w:w="2095" w:type="pct"/>
            <w:gridSpan w:val="3"/>
            <w:noWrap w:val="0"/>
            <w:vAlign w:val="top"/>
          </w:tcPr>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1.同学们，</w:t>
            </w:r>
            <w:r>
              <w:rPr>
                <w:rFonts w:hint="eastAsia" w:ascii="等线" w:hAnsi="等线" w:eastAsia="等线" w:cs="等线"/>
                <w:sz w:val="21"/>
                <w:szCs w:val="21"/>
                <w:lang w:val="en-US" w:eastAsia="zh-CN"/>
              </w:rPr>
              <w:t>你对图形有哪些认识？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593340" cy="1083310"/>
                  <wp:effectExtent l="0" t="0" r="16510" b="2540"/>
                  <wp:docPr id="2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
                          <pic:cNvPicPr>
                            <a:picLocks noChangeAspect="1"/>
                          </pic:cNvPicPr>
                        </pic:nvPicPr>
                        <pic:blipFill>
                          <a:blip r:embed="rId269"/>
                          <a:stretch>
                            <a:fillRect/>
                          </a:stretch>
                        </pic:blipFill>
                        <pic:spPr>
                          <a:xfrm>
                            <a:off x="0" y="0"/>
                            <a:ext cx="2593340" cy="108331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tc>
        <w:tc>
          <w:tcPr>
            <w:tcW w:w="198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1.积极思考老师提出的问题，回忆自己对图形的已有认识。</w:t>
            </w:r>
            <w:r>
              <w:rPr>
                <w:rFonts w:hint="eastAsia" w:ascii="等线" w:hAnsi="等线" w:eastAsia="等线" w:cs="等线"/>
                <w:sz w:val="21"/>
                <w:szCs w:val="21"/>
              </w:rPr>
              <w:br w:type="textWrapping"/>
            </w:r>
            <w:r>
              <w:rPr>
                <w:rFonts w:hint="eastAsia" w:ascii="等线" w:hAnsi="等线" w:eastAsia="等线" w:cs="等线"/>
                <w:sz w:val="21"/>
                <w:szCs w:val="21"/>
              </w:rPr>
              <w:t>2.与同学和老师进行交流，分享自己所知道的图形知识，如说出一些常见图形的名称。</w:t>
            </w:r>
          </w:p>
        </w:tc>
        <w:tc>
          <w:tcPr>
            <w:tcW w:w="182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通过提问和交流，唤起学生已有的图形知识经验，激发学生的学习兴趣，为后续的知识学习做好铺垫，同时营造积极的课堂氛围，让学生快速进入学习状态。</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强化要点</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要点一：认识图形。</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386965" cy="588010"/>
                  <wp:effectExtent l="0" t="0" r="13335" b="2540"/>
                  <wp:docPr id="2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
                          <pic:cNvPicPr>
                            <a:picLocks noChangeAspect="1"/>
                          </pic:cNvPicPr>
                        </pic:nvPicPr>
                        <pic:blipFill>
                          <a:blip r:embed="rId270"/>
                          <a:stretch>
                            <a:fillRect/>
                          </a:stretch>
                        </pic:blipFill>
                        <pic:spPr>
                          <a:xfrm>
                            <a:off x="0" y="0"/>
                            <a:ext cx="2386965" cy="588010"/>
                          </a:xfrm>
                          <a:prstGeom prst="rect">
                            <a:avLst/>
                          </a:prstGeom>
                          <a:noFill/>
                          <a:ln>
                            <a:noFill/>
                          </a:ln>
                        </pic:spPr>
                      </pic:pic>
                    </a:graphicData>
                  </a:graphic>
                </wp:inline>
              </w:drawing>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2.要点二：图形特征</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预设1：长方体长长方方的，有6个平平的面，面有大有小。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预设2：正方体四四方方的，有6个平平的面，面的大小一样。</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预设3：圆柱体直直的，上下一样粗，两头都是圆圆的、平平的面。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预设4：球圆圆的，没有平平的面。</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3.要点三：立体图形的拼组。</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预设1：长方体和正方体摆放时比较稳定。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预设2：横着放的圆柱容易滚动，竖着放的圆柱比较稳定。</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预设3：球容易滚动。</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4.要点四：怎样搭得稳</w:t>
            </w:r>
          </w:p>
          <w:p>
            <w:pPr>
              <w:pStyle w:val="7"/>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预设：长方体、正方体比较平稳，尽量放下面，长方体竖起来比较高；圆柱竖着放较平稳，球易滚动，尽量放在最上面。</w:t>
            </w:r>
          </w:p>
        </w:tc>
        <w:tc>
          <w:tcPr>
            <w:tcW w:w="198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1.认真倾听老师讲解图形的相关要点，观察老师展示的图形模型或图片。</w:t>
            </w:r>
            <w:r>
              <w:rPr>
                <w:rFonts w:hint="eastAsia" w:ascii="等线" w:hAnsi="等线" w:eastAsia="等线" w:cs="等线"/>
                <w:sz w:val="21"/>
                <w:szCs w:val="21"/>
              </w:rPr>
              <w:br w:type="textWrapping"/>
            </w:r>
            <w:r>
              <w:rPr>
                <w:rFonts w:hint="eastAsia" w:ascii="等线" w:hAnsi="等线" w:eastAsia="等线" w:cs="等线"/>
                <w:sz w:val="21"/>
                <w:szCs w:val="21"/>
              </w:rPr>
              <w:t>2.通过触摸、观察等方式，亲身体验长方体、正方体、圆柱和球的特征，加深对图形的感性认识。</w:t>
            </w:r>
            <w:r>
              <w:rPr>
                <w:rFonts w:hint="eastAsia" w:ascii="等线" w:hAnsi="等线" w:eastAsia="等线" w:cs="等线"/>
                <w:sz w:val="21"/>
                <w:szCs w:val="21"/>
              </w:rPr>
              <w:br w:type="textWrapping"/>
            </w:r>
            <w:r>
              <w:rPr>
                <w:rFonts w:hint="eastAsia" w:ascii="等线" w:hAnsi="等线" w:eastAsia="等线" w:cs="等线"/>
                <w:sz w:val="21"/>
                <w:szCs w:val="21"/>
              </w:rPr>
              <w:t>3.参与讨论立体图形的拼组情况，尝试用不同的立体图形进行拼搭，观察并总结它们在拼搭过程中的特点。</w:t>
            </w:r>
            <w:r>
              <w:rPr>
                <w:rFonts w:hint="eastAsia" w:ascii="等线" w:hAnsi="等线" w:eastAsia="等线" w:cs="等线"/>
                <w:sz w:val="21"/>
                <w:szCs w:val="21"/>
              </w:rPr>
              <w:br w:type="textWrapping"/>
            </w:r>
            <w:r>
              <w:rPr>
                <w:rFonts w:hint="eastAsia" w:ascii="等线" w:hAnsi="等线" w:eastAsia="等线" w:cs="等线"/>
                <w:sz w:val="21"/>
                <w:szCs w:val="21"/>
              </w:rPr>
              <w:t>4.思考怎样搭得稳的问题，动手实践搭积木，验证老师给出的搭法建议，并与同学交流自己的搭法和发现。</w:t>
            </w:r>
          </w:p>
        </w:tc>
        <w:tc>
          <w:tcPr>
            <w:tcW w:w="182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系统地向学生传授图形的知识，包括图形的认识、特征、拼组和搭建技巧。通过多种方式让学生亲身体验和感受，帮助学生建立起对立体图形的清晰概念，培养学生的观察能力、动手操作能力和空间思维能力。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达标检测</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1.教材P8</w:t>
            </w:r>
            <w:r>
              <w:rPr>
                <w:rFonts w:hint="eastAsia" w:ascii="等线" w:hAnsi="等线" w:eastAsia="等线" w:cs="等线"/>
                <w:sz w:val="21"/>
                <w:szCs w:val="21"/>
                <w:lang w:val="en-US" w:eastAsia="zh-CN"/>
              </w:rPr>
              <w:t>4</w:t>
            </w:r>
            <w:r>
              <w:rPr>
                <w:rFonts w:hint="eastAsia" w:ascii="等线" w:hAnsi="等线" w:eastAsia="等线" w:cs="等线"/>
                <w:sz w:val="21"/>
                <w:szCs w:val="21"/>
              </w:rPr>
              <w:t>“巩固与应用”第1题。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2.教材P8</w:t>
            </w:r>
            <w:r>
              <w:rPr>
                <w:rFonts w:hint="eastAsia" w:ascii="等线" w:hAnsi="等线" w:eastAsia="等线" w:cs="等线"/>
                <w:sz w:val="21"/>
                <w:szCs w:val="21"/>
                <w:lang w:val="en-US" w:eastAsia="zh-CN"/>
              </w:rPr>
              <w:t>4</w:t>
            </w:r>
            <w:r>
              <w:rPr>
                <w:rFonts w:hint="eastAsia" w:ascii="等线" w:hAnsi="等线" w:eastAsia="等线" w:cs="等线"/>
                <w:sz w:val="21"/>
                <w:szCs w:val="21"/>
              </w:rPr>
              <w:t>“巩固与应用”第2题。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3.数一数，下列图形分别由几个正方体摆成的？</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14600" cy="1064260"/>
                  <wp:effectExtent l="0" t="0" r="0" b="2540"/>
                  <wp:docPr id="2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3"/>
                          <pic:cNvPicPr>
                            <a:picLocks noChangeAspect="1"/>
                          </pic:cNvPicPr>
                        </pic:nvPicPr>
                        <pic:blipFill>
                          <a:blip r:embed="rId271"/>
                          <a:stretch>
                            <a:fillRect/>
                          </a:stretch>
                        </pic:blipFill>
                        <pic:spPr>
                          <a:xfrm>
                            <a:off x="0" y="0"/>
                            <a:ext cx="2514600" cy="106426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想一想，下面图形是由哪种图形切割得到的？</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32405" cy="799465"/>
                  <wp:effectExtent l="0" t="0" r="10795" b="635"/>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272"/>
                          <a:stretch>
                            <a:fillRect/>
                          </a:stretch>
                        </pic:blipFill>
                        <pic:spPr>
                          <a:xfrm>
                            <a:off x="0" y="0"/>
                            <a:ext cx="2732405" cy="79946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.数一数，填一填。</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13355" cy="1026795"/>
                  <wp:effectExtent l="0" t="0" r="10795" b="1905"/>
                  <wp:docPr id="2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5"/>
                          <pic:cNvPicPr>
                            <a:picLocks noChangeAspect="1"/>
                          </pic:cNvPicPr>
                        </pic:nvPicPr>
                        <pic:blipFill>
                          <a:blip r:embed="rId273"/>
                          <a:stretch>
                            <a:fillRect/>
                          </a:stretch>
                        </pic:blipFill>
                        <pic:spPr>
                          <a:xfrm>
                            <a:off x="0" y="0"/>
                            <a:ext cx="2713355" cy="1026795"/>
                          </a:xfrm>
                          <a:prstGeom prst="rect">
                            <a:avLst/>
                          </a:prstGeom>
                          <a:noFill/>
                          <a:ln>
                            <a:noFill/>
                          </a:ln>
                        </pic:spPr>
                      </pic:pic>
                    </a:graphicData>
                  </a:graphic>
                </wp:inline>
              </w:drawing>
            </w:r>
          </w:p>
          <w:p>
            <w:pPr>
              <w:widowControl/>
              <w:spacing w:line="360" w:lineRule="auto"/>
              <w:ind w:firstLine="210" w:firstLineChars="100"/>
              <w:rPr>
                <w:rFonts w:hint="eastAsia" w:ascii="等线" w:hAnsi="等线" w:eastAsia="等线" w:cs="等线"/>
                <w:sz w:val="21"/>
                <w:szCs w:val="21"/>
              </w:rPr>
            </w:pPr>
            <w:r>
              <w:rPr>
                <w:rFonts w:hint="eastAsia" w:ascii="等线" w:hAnsi="等线" w:eastAsia="等线" w:cs="等线"/>
                <w:sz w:val="21"/>
                <w:szCs w:val="21"/>
                <w:lang w:val="en-US" w:eastAsia="zh-CN"/>
              </w:rPr>
              <w:t>正方体有（     ）个；长方体有（     ）个；圆柱有（     ）个；球有（     ）个</w:t>
            </w:r>
          </w:p>
        </w:tc>
        <w:tc>
          <w:tcPr>
            <w:tcW w:w="198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1.认真完成教材上的练习题，仔细观察题目中的图形，运用所学知识进行解答。</w:t>
            </w:r>
            <w:r>
              <w:rPr>
                <w:rFonts w:hint="eastAsia" w:ascii="等线" w:hAnsi="等线" w:eastAsia="等线" w:cs="等线"/>
                <w:sz w:val="21"/>
                <w:szCs w:val="21"/>
              </w:rPr>
              <w:br w:type="textWrapping"/>
            </w:r>
            <w:r>
              <w:rPr>
                <w:rFonts w:hint="eastAsia" w:ascii="等线" w:hAnsi="等线" w:eastAsia="等线" w:cs="等线"/>
                <w:sz w:val="21"/>
                <w:szCs w:val="21"/>
              </w:rPr>
              <w:t>2.在数图形个数和思考图形切割问题时，积极思考，认真分析，确保答案的准确性。</w:t>
            </w:r>
            <w:r>
              <w:rPr>
                <w:rFonts w:hint="eastAsia" w:ascii="等线" w:hAnsi="等线" w:eastAsia="等线" w:cs="等线"/>
                <w:sz w:val="21"/>
                <w:szCs w:val="21"/>
              </w:rPr>
              <w:br w:type="textWrapping"/>
            </w:r>
            <w:r>
              <w:rPr>
                <w:rFonts w:hint="eastAsia" w:ascii="等线" w:hAnsi="等线" w:eastAsia="等线" w:cs="等线"/>
                <w:sz w:val="21"/>
                <w:szCs w:val="21"/>
              </w:rPr>
              <w:t>3.与同学交流自己的解题思路和答案，互相学习和借鉴。</w:t>
            </w:r>
          </w:p>
        </w:tc>
        <w:tc>
          <w:tcPr>
            <w:tcW w:w="182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通过课堂练习，及时巩固学生所学的图形知识，检验学生对知识的掌握程度，发现学生存在的问题并及时进行纠正。同时，培养学生运用知识解决问题的能力和独立思考的习惯。</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198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1.回顾本节课所学内容，思考自己学到的知识，如图形的特征、拼组方法等，并组织语言向老师和同学进行汇报。</w:t>
            </w:r>
            <w:r>
              <w:rPr>
                <w:rFonts w:hint="eastAsia" w:ascii="等线" w:hAnsi="等线" w:eastAsia="等线" w:cs="等线"/>
                <w:sz w:val="21"/>
                <w:szCs w:val="21"/>
              </w:rPr>
              <w:br w:type="textWrapping"/>
            </w:r>
            <w:r>
              <w:rPr>
                <w:rFonts w:hint="eastAsia" w:ascii="等线" w:hAnsi="等线" w:eastAsia="等线" w:cs="等线"/>
                <w:sz w:val="21"/>
                <w:szCs w:val="21"/>
              </w:rPr>
              <w:t>2.认真听取老师和同学的评价，反思自己在学习过程中的优点和不足。</w:t>
            </w:r>
          </w:p>
        </w:tc>
        <w:tc>
          <w:tcPr>
            <w:tcW w:w="182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通过课堂小结，帮助学生梳理本节课的知识体系，加深对知识的理解和记忆。学习评价可以让学生了解自己的学习情况，激励学生不断进步，同时促进师生之间的交流和互动。</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85"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1.明确作业要求，了解分层作业的内容和难度层次。</w:t>
            </w:r>
            <w:r>
              <w:rPr>
                <w:rFonts w:hint="eastAsia" w:ascii="等线" w:hAnsi="等线" w:eastAsia="等线" w:cs="等线"/>
                <w:sz w:val="21"/>
                <w:szCs w:val="21"/>
              </w:rPr>
              <w:br w:type="textWrapping"/>
            </w:r>
            <w:r>
              <w:rPr>
                <w:rFonts w:hint="eastAsia" w:ascii="等线" w:hAnsi="等线" w:eastAsia="等线" w:cs="等线"/>
                <w:sz w:val="21"/>
                <w:szCs w:val="21"/>
              </w:rPr>
              <w:t>2.认真完成课后作业，根据自己的学习情况选择合适的作业层次进行练习。</w:t>
            </w:r>
          </w:p>
        </w:tc>
        <w:tc>
          <w:tcPr>
            <w:tcW w:w="1825"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通过布置分层作业，满足不同学习水平学生的需求，让每个学生都能在作业中得到锻炼和提高，进一步巩固课堂所学知识，培养学生的自主学习能力。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680" w:firstLineChars="800"/>
              <w:jc w:val="left"/>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图形与几何</w:t>
            </w:r>
          </w:p>
          <w:p>
            <w:pPr>
              <w:spacing w:line="360" w:lineRule="auto"/>
              <w:ind w:firstLine="1680" w:firstLineChars="800"/>
              <w:jc w:val="left"/>
              <w:rPr>
                <w:rFonts w:hint="eastAsia" w:ascii="等线" w:hAnsi="等线" w:eastAsia="等线" w:cs="等线"/>
                <w:sz w:val="21"/>
                <w:szCs w:val="21"/>
              </w:rPr>
            </w:pPr>
            <w:r>
              <w:rPr>
                <w:rFonts w:hint="eastAsia" w:ascii="等线" w:hAnsi="等线" w:eastAsia="等线" w:cs="等线"/>
                <w:sz w:val="21"/>
                <w:szCs w:val="21"/>
                <w:lang w:val="en-US" w:eastAsia="zh-CN"/>
              </w:rPr>
              <w:t>长方体    正方体    圆柱    圆</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10"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r>
              <w:rPr>
                <w:rFonts w:hint="eastAsia" w:ascii="等线" w:hAnsi="等线" w:eastAsia="等线" w:cs="等线"/>
                <w:sz w:val="21"/>
                <w:szCs w:val="21"/>
              </w:rPr>
              <w:t>。</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总复习3. 统计与概率教学设计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551"/>
        <w:gridCol w:w="2704"/>
        <w:gridCol w:w="1138"/>
        <w:gridCol w:w="632"/>
        <w:gridCol w:w="594"/>
        <w:gridCol w:w="1273"/>
        <w:gridCol w:w="139"/>
        <w:gridCol w:w="1049"/>
        <w:gridCol w:w="790"/>
        <w:gridCol w:w="5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统计与概率</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总复习</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总复习：统计与概率》在北师大版一年级数学上册总复习板块中虽占篇幅相对有限，却有着独特且不可替代的“分量”。它是学生数学启蒙阶段接触统计与概率初步思想的系统回顾与巩固升华，衔接前期零散感知，如简单分类整理、象形统计图雏形，为后续更深入学习统计图表绘制、数据分析方法以及概率基础概念筑牢根基，在培养学生有条理收集、整理信息，初步感知随机现象及可能性大小上意义深远，开启学生用数学工具量化世界、预测趋势的 “视窗”。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通过前面的学习，学生已经有了整理与分类的学习基础，能够根据实际意义或需要，选择标准进行分类，会用自己喜欢的方式对分类后的结果进行整理；同时学生也具备一定的整理与分类的生活经验；但由于学生年龄小，生活、学习经验少，对于一些比较隐蔽、抽象的分类标准很难确定，体会与分析信息的能力还有待进一步培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1.初步体会分类的含义和方法，知道分类的本质是寻找事物的共同属性。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2.通过动手操作，初步体会分类标准的多样性。</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3.感受分类在生活中的作用，初步养成有条理整理物品的习惯，在操作活动中培养分类思想。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生活中常见的分类场景，如整理书包、玩具等，让学生在具体情境中发现分类问题，思考如何根据不同标准进行分类，培养学生从实际情景中抽象出数学问题的能力，提高学生运用数学知识解决实际问题的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知识与技能：使学生初步掌握分类的含义和方法，明确分类标准的多样性，能够按自己选定的标准对物体进行分类，会用简单的方式整理分类结果，提升学生的观察、比较、分析和归纳能力。</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思维与表达：在分类活动中，引导学生积极思考，清晰表达自己的分类思路和理由，培养学生的逻辑思维和语言表达能力，让学生学会有条理地思考和阐述观点。</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交流与反思：组织学生进行小组交流和讨论，分享自己的分类方法和结果，倾听他人的意见和建议，学会反思自己的分类过程，不断优化分类方法，增强学生的合作交流意识和自我反思能力。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能按自己选定的标准进行分类，体会分类标准的多样性。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能运用分类的方法，解决生活中相关的实际问题。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知识建构</w:t>
            </w:r>
          </w:p>
        </w:tc>
        <w:tc>
          <w:tcPr>
            <w:tcW w:w="2095" w:type="pct"/>
            <w:gridSpan w:val="3"/>
            <w:noWrap w:val="0"/>
            <w:vAlign w:val="top"/>
          </w:tcPr>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1.同学们，</w:t>
            </w:r>
            <w:r>
              <w:rPr>
                <w:rFonts w:hint="eastAsia" w:ascii="等线" w:hAnsi="等线" w:eastAsia="等线" w:cs="等线"/>
                <w:sz w:val="21"/>
                <w:szCs w:val="21"/>
                <w:lang w:val="en-US" w:eastAsia="zh-CN"/>
              </w:rPr>
              <w:t>你对分类有哪些认识？</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587625" cy="896620"/>
                  <wp:effectExtent l="0" t="0" r="3175" b="17780"/>
                  <wp:docPr id="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
                          <pic:cNvPicPr>
                            <a:picLocks noChangeAspect="1"/>
                          </pic:cNvPicPr>
                        </pic:nvPicPr>
                        <pic:blipFill>
                          <a:blip r:embed="rId274"/>
                          <a:stretch>
                            <a:fillRect/>
                          </a:stretch>
                        </pic:blipFill>
                        <pic:spPr>
                          <a:xfrm>
                            <a:off x="0" y="0"/>
                            <a:ext cx="2587625" cy="89662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lang w:val="en-US" w:eastAsia="zh-CN"/>
              </w:rPr>
            </w:pP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观察书包，表达自己的感受，如“太乱了”“很难找东西”等。</w:t>
            </w:r>
            <w:r>
              <w:rPr>
                <w:rFonts w:hint="eastAsia" w:ascii="等线" w:hAnsi="等线" w:eastAsia="等线" w:cs="等线"/>
                <w:sz w:val="21"/>
                <w:szCs w:val="21"/>
              </w:rPr>
              <w:br w:type="textWrapping"/>
            </w:r>
            <w:r>
              <w:rPr>
                <w:rFonts w:hint="eastAsia" w:ascii="等线" w:hAnsi="等线" w:eastAsia="等线" w:cs="等线"/>
                <w:sz w:val="21"/>
                <w:szCs w:val="21"/>
              </w:rPr>
              <w:t>2. 思考并回答老师的问题，提出对书包内物品进行分类整理的想法。</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通过展示杂乱的书包，创设贴近学生生活的情境，引发学生的认知冲突，激发学生对分类的兴趣和需求，自然地引入本节课的主题。</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强化要点</w:t>
            </w:r>
          </w:p>
        </w:tc>
        <w:tc>
          <w:tcPr>
            <w:tcW w:w="2095" w:type="pct"/>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1.要点一：分类的含义。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预设：把同类物品整理在一起的活动，就是对物品的分类。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2.要点二：分类的方法。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预设：分类时先判断所给的物品中哪些具有相同的特征、用途等，再把同类的物品放在一起。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3.要点三：分类的标准。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center"/>
              <w:rPr>
                <w:rFonts w:hint="eastAsia" w:ascii="等线" w:hAnsi="等线" w:eastAsia="等线" w:cs="等线"/>
                <w:sz w:val="21"/>
                <w:szCs w:val="21"/>
              </w:rPr>
            </w:pPr>
            <w:r>
              <w:rPr>
                <w:rFonts w:hint="eastAsia" w:ascii="等线" w:hAnsi="等线" w:eastAsia="等线" w:cs="等线"/>
                <w:sz w:val="21"/>
                <w:szCs w:val="21"/>
              </w:rPr>
              <w:t xml:space="preserve">  预设：分类标准就是物品的不同属性，物品有几种属性，就有几种分类标准。分类标准不同，分类的结果一般也会不同。 </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积极思考老师的问题，回忆之前学过的分类知识，举手发言分享自己对分类的认识。</w:t>
            </w:r>
            <w:r>
              <w:rPr>
                <w:rFonts w:hint="eastAsia" w:ascii="等线" w:hAnsi="等线" w:eastAsia="等线" w:cs="等线"/>
                <w:sz w:val="21"/>
                <w:szCs w:val="21"/>
              </w:rPr>
              <w:br w:type="textWrapping"/>
            </w:r>
            <w:r>
              <w:rPr>
                <w:rFonts w:hint="eastAsia" w:ascii="等线" w:hAnsi="等线" w:eastAsia="等线" w:cs="等线"/>
                <w:sz w:val="21"/>
                <w:szCs w:val="21"/>
              </w:rPr>
              <w:t>2. 与同学进行交流，倾听他人的想法，互相学习。</w:t>
            </w:r>
            <w:r>
              <w:rPr>
                <w:rFonts w:hint="eastAsia" w:ascii="等线" w:hAnsi="等线" w:eastAsia="等线" w:cs="等线"/>
                <w:sz w:val="21"/>
                <w:szCs w:val="21"/>
              </w:rPr>
              <w:br w:type="textWrapping"/>
            </w:r>
            <w:r>
              <w:rPr>
                <w:rFonts w:hint="eastAsia" w:ascii="等线" w:hAnsi="等线" w:eastAsia="等线" w:cs="等线"/>
                <w:sz w:val="21"/>
                <w:szCs w:val="21"/>
              </w:rPr>
              <w:t>3. 认真听取老师对分类含义、方法和标准的讲解，理解相关概念。</w:t>
            </w:r>
            <w:r>
              <w:rPr>
                <w:rFonts w:hint="eastAsia" w:ascii="等线" w:hAnsi="等线" w:eastAsia="等线" w:cs="等线"/>
                <w:sz w:val="21"/>
                <w:szCs w:val="21"/>
              </w:rPr>
              <w:br w:type="textWrapping"/>
            </w:r>
            <w:r>
              <w:rPr>
                <w:rFonts w:hint="eastAsia" w:ascii="等线" w:hAnsi="等线" w:eastAsia="等线" w:cs="等线"/>
                <w:sz w:val="21"/>
                <w:szCs w:val="21"/>
              </w:rPr>
              <w:t>4. 结合老师的讲解，思考生活中分类的例子，进一步加深对分类的理解。</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通过提问和交流，激活学生已有的知识经验，为新知识的学习做好铺垫。详细讲解分类的含义、方法和标准，帮助学生系统地掌握分类的相关知识，培养学生的归纳总结能力和逻辑思维能力。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达标检测</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1.教材P8</w:t>
            </w:r>
            <w:r>
              <w:rPr>
                <w:rFonts w:hint="eastAsia" w:ascii="等线" w:hAnsi="等线" w:eastAsia="等线" w:cs="等线"/>
                <w:sz w:val="21"/>
                <w:szCs w:val="21"/>
                <w:lang w:val="en-US" w:eastAsia="zh-CN"/>
              </w:rPr>
              <w:t>5</w:t>
            </w:r>
            <w:r>
              <w:rPr>
                <w:rFonts w:hint="eastAsia" w:ascii="等线" w:hAnsi="等线" w:eastAsia="等线" w:cs="等线"/>
                <w:sz w:val="21"/>
                <w:szCs w:val="21"/>
              </w:rPr>
              <w:t>“巩固与应用”第1题。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2.教材P8</w:t>
            </w:r>
            <w:r>
              <w:rPr>
                <w:rFonts w:hint="eastAsia" w:ascii="等线" w:hAnsi="等线" w:eastAsia="等线" w:cs="等线"/>
                <w:sz w:val="21"/>
                <w:szCs w:val="21"/>
                <w:lang w:val="en-US" w:eastAsia="zh-CN"/>
              </w:rPr>
              <w:t>5</w:t>
            </w:r>
            <w:r>
              <w:rPr>
                <w:rFonts w:hint="eastAsia" w:ascii="等线" w:hAnsi="等线" w:eastAsia="等线" w:cs="等线"/>
                <w:sz w:val="21"/>
                <w:szCs w:val="21"/>
              </w:rPr>
              <w:t>“巩固与应用”第2题。</w:t>
            </w:r>
          </w:p>
          <w:p>
            <w:pPr>
              <w:widowControl/>
              <w:spacing w:line="360" w:lineRule="auto"/>
              <w:jc w:val="left"/>
              <w:rPr>
                <w:rFonts w:hint="eastAsia" w:ascii="等线" w:hAnsi="等线" w:eastAsia="等线" w:cs="等线"/>
                <w:sz w:val="21"/>
                <w:szCs w:val="21"/>
              </w:rPr>
            </w:pPr>
            <w:r>
              <w:rPr>
                <w:rFonts w:hint="eastAsia" w:ascii="等线" w:hAnsi="等线" w:eastAsia="等线" w:cs="等线"/>
                <w:sz w:val="21"/>
                <w:szCs w:val="21"/>
              </w:rPr>
              <w:t>3.把下面每行中不是同类的圈起来。</w:t>
            </w: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58720" cy="1287780"/>
                  <wp:effectExtent l="0" t="0" r="17780" b="7620"/>
                  <wp:docPr id="2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
                          <pic:cNvPicPr>
                            <a:picLocks noChangeAspect="1"/>
                          </pic:cNvPicPr>
                        </pic:nvPicPr>
                        <pic:blipFill>
                          <a:blip r:embed="rId275"/>
                          <a:stretch>
                            <a:fillRect/>
                          </a:stretch>
                        </pic:blipFill>
                        <pic:spPr>
                          <a:xfrm>
                            <a:off x="0" y="0"/>
                            <a:ext cx="2458720" cy="12877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连一连。</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2461895" cy="1948815"/>
                  <wp:effectExtent l="0" t="0" r="14605" b="13335"/>
                  <wp:docPr id="2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3"/>
                          <pic:cNvPicPr>
                            <a:picLocks noChangeAspect="1"/>
                          </pic:cNvPicPr>
                        </pic:nvPicPr>
                        <pic:blipFill>
                          <a:blip r:embed="rId276"/>
                          <a:stretch>
                            <a:fillRect/>
                          </a:stretch>
                        </pic:blipFill>
                        <pic:spPr>
                          <a:xfrm>
                            <a:off x="0" y="0"/>
                            <a:ext cx="2461895" cy="1948815"/>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5</w:t>
            </w:r>
            <w:r>
              <w:rPr>
                <w:rFonts w:hint="eastAsia" w:ascii="等线" w:hAnsi="等线" w:eastAsia="等线" w:cs="等线"/>
                <w:sz w:val="21"/>
                <w:szCs w:val="21"/>
              </w:rPr>
              <w:t>.你能给算式分一分吗</w:t>
            </w:r>
            <w:r>
              <w:rPr>
                <w:rFonts w:hint="eastAsia" w:ascii="等线" w:hAnsi="等线" w:eastAsia="等线" w:cs="等线"/>
                <w:sz w:val="21"/>
                <w:szCs w:val="21"/>
                <w:lang w:eastAsia="zh-CN"/>
              </w:rPr>
              <w:t>？</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557145" cy="975360"/>
                  <wp:effectExtent l="0" t="0" r="14605" b="15240"/>
                  <wp:docPr id="2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4"/>
                          <pic:cNvPicPr>
                            <a:picLocks noChangeAspect="1"/>
                          </pic:cNvPicPr>
                        </pic:nvPicPr>
                        <pic:blipFill>
                          <a:blip r:embed="rId277"/>
                          <a:stretch>
                            <a:fillRect/>
                          </a:stretch>
                        </pic:blipFill>
                        <pic:spPr>
                          <a:xfrm>
                            <a:off x="0" y="0"/>
                            <a:ext cx="2557145" cy="97536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加法算式：       连加算式：</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减法算式：       连减算式：</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认真完成教材上的练习题，独立思考，运用所学的分类知识进行解答。</w:t>
            </w:r>
            <w:r>
              <w:rPr>
                <w:rFonts w:hint="eastAsia" w:ascii="等线" w:hAnsi="等线" w:eastAsia="等线" w:cs="等线"/>
                <w:sz w:val="21"/>
                <w:szCs w:val="21"/>
              </w:rPr>
              <w:br w:type="textWrapping"/>
            </w:r>
            <w:r>
              <w:rPr>
                <w:rFonts w:hint="eastAsia" w:ascii="等线" w:hAnsi="等线" w:eastAsia="等线" w:cs="等线"/>
                <w:sz w:val="21"/>
                <w:szCs w:val="21"/>
              </w:rPr>
              <w:t>2. 对于圈出不同类物品、连线和算式分类等题目，仔细观察物品或算式的特征，确定分类标准后进行操作。</w:t>
            </w:r>
            <w:r>
              <w:rPr>
                <w:rFonts w:hint="eastAsia" w:ascii="等线" w:hAnsi="等线" w:eastAsia="等线" w:cs="等线"/>
                <w:sz w:val="21"/>
                <w:szCs w:val="21"/>
              </w:rPr>
              <w:br w:type="textWrapping"/>
            </w:r>
            <w:r>
              <w:rPr>
                <w:rFonts w:hint="eastAsia" w:ascii="等线" w:hAnsi="等线" w:eastAsia="等线" w:cs="等线"/>
                <w:sz w:val="21"/>
                <w:szCs w:val="21"/>
              </w:rPr>
              <w:t>3. 做完练习后，与同桌互相交流答案，检查自己的解答是否正确。</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通过多样化的练习题，及时巩固学生所学的分类知识，提高学生运用分类方法解决实际问题的能力。让学生在练习中进一步体会分类标准的多样性，培养学生的观察、分析和判断能力。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2.学习评价</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回顾本节课所学内容，思考并回答老师的问题，总结自己学到的知识和学习方法。</w:t>
            </w:r>
            <w:r>
              <w:rPr>
                <w:rFonts w:hint="eastAsia" w:ascii="等线" w:hAnsi="等线" w:eastAsia="等线" w:cs="等线"/>
                <w:sz w:val="21"/>
                <w:szCs w:val="21"/>
              </w:rPr>
              <w:br w:type="textWrapping"/>
            </w:r>
            <w:r>
              <w:rPr>
                <w:rFonts w:hint="eastAsia" w:ascii="等线" w:hAnsi="等线" w:eastAsia="等线" w:cs="等线"/>
                <w:sz w:val="21"/>
                <w:szCs w:val="21"/>
              </w:rPr>
              <w:t>2. 认真听取老师的评价，了解自己在本节课中的优点和不足，明确今后的努力方向。</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通过课堂小结，帮助学生梳理本节课的知识体系，强化重点内容，加深学生的记忆。教师的学习评价能够让学生了解自己的学习情况，增强学习的自信心，同时也为后续的教学提供参考。</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2006" w:type="dxa"/>
            <w:gridSpan w:val="3"/>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1. 明确作业任务，了解分层作业的要求。</w:t>
            </w:r>
            <w:r>
              <w:rPr>
                <w:rFonts w:hint="eastAsia" w:ascii="等线" w:hAnsi="等线" w:eastAsia="等线" w:cs="等线"/>
                <w:sz w:val="21"/>
                <w:szCs w:val="21"/>
              </w:rPr>
              <w:br w:type="textWrapping"/>
            </w:r>
            <w:r>
              <w:rPr>
                <w:rFonts w:hint="eastAsia" w:ascii="等线" w:hAnsi="等线" w:eastAsia="等线" w:cs="等线"/>
                <w:sz w:val="21"/>
                <w:szCs w:val="21"/>
              </w:rPr>
              <w:t>2. 根据自己的学习情况选择合适的作业层次，认真完成作业。</w:t>
            </w:r>
          </w:p>
        </w:tc>
        <w:tc>
          <w:tcPr>
            <w:tcW w:w="1839" w:type="dxa"/>
            <w:gridSpan w:val="2"/>
            <w:noWrap w:val="0"/>
            <w:vAlign w:val="top"/>
          </w:tcPr>
          <w:p>
            <w:pPr>
              <w:spacing w:line="360" w:lineRule="auto"/>
              <w:jc w:val="left"/>
              <w:rPr>
                <w:rFonts w:hint="eastAsia" w:ascii="等线" w:hAnsi="等线" w:eastAsia="等线" w:cs="等线"/>
                <w:sz w:val="21"/>
                <w:szCs w:val="21"/>
              </w:rPr>
            </w:pPr>
            <w:r>
              <w:rPr>
                <w:rFonts w:hint="eastAsia" w:ascii="等线" w:hAnsi="等线" w:eastAsia="等线" w:cs="等线"/>
                <w:sz w:val="21"/>
                <w:szCs w:val="21"/>
              </w:rPr>
              <w:t>布置分层作业，满足不同层次学生的学习需求，让每个学生都能在作业中得到锻炼和提高。通过课后作业，进一步巩固课堂所学知识，培养学生的自主学习能力。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1470" w:firstLineChars="7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统计与概率</w:t>
            </w:r>
          </w:p>
          <w:p>
            <w:pPr>
              <w:spacing w:line="360" w:lineRule="auto"/>
              <w:ind w:firstLine="840" w:firstLineChars="400"/>
              <w:rPr>
                <w:rFonts w:hint="eastAsia" w:ascii="等线" w:hAnsi="等线" w:eastAsia="等线" w:cs="等线"/>
                <w:sz w:val="21"/>
                <w:szCs w:val="21"/>
              </w:rPr>
            </w:pPr>
            <w:r>
              <w:rPr>
                <w:rFonts w:hint="eastAsia" w:ascii="等线" w:hAnsi="等线" w:eastAsia="等线" w:cs="等线"/>
                <w:sz w:val="21"/>
                <w:szCs w:val="21"/>
                <w:lang w:val="en-US" w:eastAsia="zh-CN"/>
              </w:rPr>
              <w:t>根据不同的标准进行分类就会得到不同的结果</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spacing w:line="360" w:lineRule="auto"/>
        <w:rPr>
          <w:rFonts w:hint="eastAsia" w:ascii="宋体" w:hAnsi="宋体" w:eastAsia="宋体"/>
        </w:rPr>
      </w:pPr>
    </w:p>
    <w:p>
      <w:pPr>
        <w:rPr>
          <w:rFonts w:hint="eastAsia"/>
        </w:rPr>
      </w:pPr>
      <w:r>
        <w:rPr>
          <w:rFonts w:hint="eastAsia"/>
        </w:rPr>
        <w:br w:type="page"/>
      </w:r>
    </w:p>
    <w:p>
      <w:pPr>
        <w:spacing w:line="360" w:lineRule="auto"/>
        <w:jc w:val="center"/>
        <w:rPr>
          <w:rFonts w:ascii="宋体" w:hAnsi="宋体"/>
          <w:b/>
          <w:sz w:val="32"/>
          <w:szCs w:val="21"/>
        </w:rPr>
      </w:pPr>
      <w:r>
        <w:rPr>
          <w:rFonts w:hint="eastAsia" w:ascii="宋体" w:hAnsi="宋体"/>
          <w:b/>
          <w:sz w:val="32"/>
          <w:szCs w:val="21"/>
        </w:rPr>
        <w:t>总复习4. 综合与实践教学设计</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540"/>
        <w:gridCol w:w="2759"/>
        <w:gridCol w:w="1162"/>
        <w:gridCol w:w="645"/>
        <w:gridCol w:w="583"/>
        <w:gridCol w:w="1263"/>
        <w:gridCol w:w="129"/>
        <w:gridCol w:w="1039"/>
        <w:gridCol w:w="780"/>
        <w:gridCol w:w="48"/>
        <w:gridCol w:w="1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1"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 xml:space="preserve">课题 </w:t>
            </w:r>
          </w:p>
        </w:tc>
        <w:tc>
          <w:tcPr>
            <w:tcW w:w="152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eastAsia="zh-CN"/>
              </w:rPr>
              <w:t>综合与实践</w:t>
            </w:r>
          </w:p>
        </w:tc>
        <w:tc>
          <w:tcPr>
            <w:tcW w:w="533"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单元</w:t>
            </w:r>
          </w:p>
        </w:tc>
        <w:tc>
          <w:tcPr>
            <w:tcW w:w="574"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eastAsia="zh-CN"/>
              </w:rPr>
              <w:t>总复习</w:t>
            </w:r>
          </w:p>
        </w:tc>
        <w:tc>
          <w:tcPr>
            <w:tcW w:w="596"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学科</w:t>
            </w:r>
          </w:p>
        </w:tc>
        <w:tc>
          <w:tcPr>
            <w:tcW w:w="556"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数学</w:t>
            </w:r>
          </w:p>
        </w:tc>
        <w:tc>
          <w:tcPr>
            <w:tcW w:w="397" w:type="pct"/>
            <w:gridSpan w:val="2"/>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年级</w:t>
            </w:r>
          </w:p>
        </w:tc>
        <w:tc>
          <w:tcPr>
            <w:tcW w:w="501"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教材分析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《总复习：综合与实践》在北师大版一年级数学上册总复习架构中占据 “枢纽” 地位。它宛如一条纽带，串联起 “数与代数”“图形与几何”“统计与概率” 等各知识板块，促使学生打破知识板块界限，实现知识的融会贯通与综合运用。该部分基于学生前期对位置和时钟知识点的学习，通过创设丰富多样、贴近生活的实践情境，引领学生将分散的知识 “零件” 组装成完整的 “知识机器”，投入到实际问题的解决之中，为学生后续数学学习筑牢实践根基，助力综合素养的稳步提升。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学情分析</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both"/>
              <w:textAlignment w:val="auto"/>
              <w:rPr>
                <w:rFonts w:hint="eastAsia" w:ascii="等线" w:hAnsi="等线" w:eastAsia="等线" w:cs="等线"/>
                <w:sz w:val="21"/>
                <w:szCs w:val="21"/>
              </w:rPr>
            </w:pPr>
            <w:r>
              <w:rPr>
                <w:rFonts w:hint="eastAsia" w:ascii="等线" w:hAnsi="等线" w:eastAsia="等线" w:cs="等线"/>
                <w:sz w:val="21"/>
                <w:szCs w:val="21"/>
              </w:rPr>
              <w:t>介绍我的教室和记录我的一天这两部分内容，学生在生活中有一定的经验，通过主题活动学生初步掌握了前后、上下、左右和钟表的相关知识。根据一年级学生的年龄特点，在组织复习时，要充分考虑到低年级学生学习的需求，尽可能设计一些生动活泼的练习内容，以激发学生学习的积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1.能用前后、上下、左右描述生活中物品的位置与顺序。</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2.了解钟表的结构，在认识钟表和认读时间的过程中，初步学习观察、比较的方法。</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3.逐步养成按一定顺序进行观察的习惯和时间观念，体会到生活中有数学，初步感受用数学的乐趣。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60" w:hRule="atLeast"/>
          <w:jc w:val="center"/>
        </w:trPr>
        <w:tc>
          <w:tcPr>
            <w:tcW w:w="315" w:type="pct"/>
            <w:noWrap w:val="0"/>
            <w:vAlign w:val="center"/>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eastAsia="zh-CN"/>
              </w:rPr>
            </w:pPr>
            <w:r>
              <w:rPr>
                <w:rFonts w:hint="eastAsia" w:ascii="等线" w:hAnsi="等线" w:eastAsia="等线" w:cs="等线"/>
                <w:sz w:val="21"/>
                <w:szCs w:val="21"/>
                <w:lang w:val="en-US" w:eastAsia="zh-CN"/>
              </w:rPr>
              <w:t>核心素养目标</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情景与问题：通过创设丰富多样、贴近生活的实践情境，如介绍教室、记录一天的活动等，让学生在具体情景中发现问题、提出问题，学会运用数学知识和方法解决实际问题，增强问题意识和应用意识。</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知识与技能：使学生能熟练运用前后、上下、左右描述物体的位置与顺序，准确认读钟表上的时间，包括整时和半时，掌握时间的记录方法，进一步巩固和深化所学的位置和时间相关知识与技能。</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思维与表达：在解决实际问题的过程中，培养学生的逻辑思维能力、空间想象能力和观察比较能力，让学生学会有条理地思考和表达，能用清晰、准确的语言描述物体的位置和时间信息。</w:t>
            </w:r>
          </w:p>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交流与反思：组织学生进行小组交流和讨论，分享自己的学习成果和经验，倾听他人的意见和建议，学会反思自己的学习过程和方法，不断改进和提高学习效果，培养合作交流和自我反思的能力。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重点</w:t>
            </w:r>
          </w:p>
        </w:tc>
        <w:tc>
          <w:tcPr>
            <w:tcW w:w="4684" w:type="pct"/>
            <w:gridSpan w:val="11"/>
            <w:noWrap w:val="0"/>
            <w:vAlign w:val="top"/>
          </w:tcPr>
          <w:p>
            <w:pPr>
              <w:pStyle w:val="7"/>
              <w:keepNext w:val="0"/>
              <w:keepLines w:val="0"/>
              <w:pageBreakBefore w:val="0"/>
              <w:widowControl w:val="0"/>
              <w:kinsoku/>
              <w:wordWrap/>
              <w:overflowPunct/>
              <w:topLinePunct w:val="0"/>
              <w:autoSpaceDE/>
              <w:autoSpaceDN/>
              <w:bidi w:val="0"/>
              <w:adjustRightInd/>
              <w:snapToGrid/>
              <w:spacing w:line="360" w:lineRule="auto"/>
              <w:ind w:left="0" w:firstLine="0" w:firstLineChars="0"/>
              <w:textAlignment w:val="auto"/>
              <w:rPr>
                <w:rFonts w:hint="eastAsia" w:ascii="等线" w:hAnsi="等线" w:eastAsia="等线" w:cs="等线"/>
                <w:sz w:val="21"/>
                <w:szCs w:val="21"/>
              </w:rPr>
            </w:pPr>
            <w:r>
              <w:rPr>
                <w:rFonts w:hint="eastAsia" w:ascii="等线" w:hAnsi="等线" w:eastAsia="等线" w:cs="等线"/>
                <w:sz w:val="21"/>
                <w:szCs w:val="21"/>
              </w:rPr>
              <w:t>确定物体的前后、上下、左右的位置与顺序和认读时间。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难点</w:t>
            </w:r>
          </w:p>
        </w:tc>
        <w:tc>
          <w:tcPr>
            <w:tcW w:w="4684" w:type="pct"/>
            <w:gridSpan w:val="11"/>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rPr>
            </w:pPr>
            <w:r>
              <w:rPr>
                <w:rFonts w:hint="eastAsia" w:ascii="等线" w:hAnsi="等线" w:eastAsia="等线" w:cs="等线"/>
                <w:sz w:val="21"/>
                <w:szCs w:val="21"/>
              </w:rPr>
              <w:t>画钟表和认识半时。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315" w:type="pct"/>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textAlignment w:val="baseline"/>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教学准备</w:t>
            </w:r>
          </w:p>
        </w:tc>
        <w:tc>
          <w:tcPr>
            <w:tcW w:w="4684" w:type="pct"/>
            <w:gridSpan w:val="11"/>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 xml:space="preserve">教师准备：课件   </w:t>
            </w:r>
          </w:p>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sz w:val="21"/>
                <w:szCs w:val="21"/>
              </w:rPr>
              <w:t>学生准备：导学案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000" w:type="pct"/>
            <w:gridSpan w:val="12"/>
            <w:shd w:val="clear" w:color="auto" w:fill="D7D7D7" w:themeFill="background1" w:themeFillShade="D8"/>
            <w:noWrap w:val="0"/>
            <w:vAlign w:val="top"/>
          </w:tcPr>
          <w:p>
            <w:pPr>
              <w:keepNext w:val="0"/>
              <w:keepLines w:val="0"/>
              <w:pageBreakBefore w:val="0"/>
              <w:widowControl w:val="0"/>
              <w:kinsoku/>
              <w:wordWrap/>
              <w:overflowPunct/>
              <w:topLinePunct w:val="0"/>
              <w:autoSpaceDE/>
              <w:autoSpaceDN/>
              <w:bidi w:val="0"/>
              <w:adjustRightInd w:val="0"/>
              <w:snapToGrid/>
              <w:spacing w:line="360" w:lineRule="auto"/>
              <w:ind w:left="0" w:firstLine="0" w:firstLineChars="0"/>
              <w:jc w:val="center"/>
              <w:textAlignment w:val="baseline"/>
              <w:rPr>
                <w:rFonts w:hint="eastAsia" w:ascii="等线" w:hAnsi="等线" w:eastAsia="等线" w:cs="等线"/>
                <w:sz w:val="21"/>
                <w:szCs w:val="21"/>
              </w:rPr>
            </w:pPr>
            <w:r>
              <w:rPr>
                <w:rFonts w:hint="eastAsia" w:ascii="等线" w:hAnsi="等线" w:eastAsia="等线" w:cs="等线"/>
                <w:sz w:val="21"/>
                <w:szCs w:val="21"/>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573"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both"/>
              <w:rPr>
                <w:rFonts w:hint="eastAsia" w:ascii="等线" w:hAnsi="等线" w:eastAsia="等线" w:cs="等线"/>
                <w:sz w:val="21"/>
                <w:szCs w:val="21"/>
              </w:rPr>
            </w:pPr>
            <w:r>
              <w:rPr>
                <w:rFonts w:hint="eastAsia" w:ascii="等线" w:hAnsi="等线" w:eastAsia="等线" w:cs="等线"/>
                <w:sz w:val="21"/>
                <w:szCs w:val="21"/>
              </w:rPr>
              <w:t>教学环节</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教师活动</w:t>
            </w:r>
          </w:p>
        </w:tc>
        <w:tc>
          <w:tcPr>
            <w:tcW w:w="939"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学生活动</w:t>
            </w:r>
          </w:p>
        </w:tc>
        <w:tc>
          <w:tcPr>
            <w:tcW w:w="861"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rPr>
              <w:t>设计意图</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rPr>
            </w:pPr>
            <w:r>
              <w:rPr>
                <w:rFonts w:hint="eastAsia" w:ascii="等线" w:hAnsi="等线" w:eastAsia="等线" w:cs="等线"/>
                <w:sz w:val="21"/>
                <w:szCs w:val="21"/>
                <w:lang w:val="en-US" w:eastAsia="zh-CN"/>
              </w:rPr>
              <w:t>二次备课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知识建构</w:t>
            </w:r>
          </w:p>
        </w:tc>
        <w:tc>
          <w:tcPr>
            <w:tcW w:w="2095" w:type="pct"/>
            <w:gridSpan w:val="3"/>
            <w:noWrap w:val="0"/>
            <w:vAlign w:val="top"/>
          </w:tcPr>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1.同学们，</w:t>
            </w:r>
            <w:r>
              <w:rPr>
                <w:rFonts w:hint="eastAsia" w:ascii="等线" w:hAnsi="等线" w:eastAsia="等线" w:cs="等线"/>
                <w:sz w:val="21"/>
                <w:szCs w:val="21"/>
                <w:lang w:val="en-US" w:eastAsia="zh-CN"/>
              </w:rPr>
              <w:t>关于位置和认识钟表大家学习了什么？</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w:t>
            </w:r>
            <w:r>
              <w:rPr>
                <w:rFonts w:hint="eastAsia" w:ascii="等线" w:hAnsi="等线" w:eastAsia="等线" w:cs="等线"/>
                <w:sz w:val="21"/>
                <w:szCs w:val="21"/>
              </w:rPr>
              <w:drawing>
                <wp:inline distT="0" distB="0" distL="114300" distR="114300">
                  <wp:extent cx="1334770" cy="982980"/>
                  <wp:effectExtent l="0" t="0" r="17780" b="7620"/>
                  <wp:docPr id="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
                          <pic:cNvPicPr>
                            <a:picLocks noChangeAspect="1"/>
                          </pic:cNvPicPr>
                        </pic:nvPicPr>
                        <pic:blipFill>
                          <a:blip r:embed="rId278"/>
                          <a:stretch>
                            <a:fillRect/>
                          </a:stretch>
                        </pic:blipFill>
                        <pic:spPr>
                          <a:xfrm>
                            <a:off x="0" y="0"/>
                            <a:ext cx="1334770" cy="9829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2.学生交流。</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预设1：我会用上下、左右、前后介绍位置了！</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预设2：我会认钟表了，还能记录时间……</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预设3：我们要珍惜时间。</w:t>
            </w:r>
          </w:p>
        </w:tc>
        <w:tc>
          <w:tcPr>
            <w:tcW w:w="197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学生观察图片，积极举手发言，尝试用前后、上下、左右等方位词描述教室里物品的位置。</w:t>
            </w:r>
          </w:p>
        </w:tc>
        <w:tc>
          <w:tcPr>
            <w:tcW w:w="1819" w:type="dxa"/>
            <w:gridSpan w:val="2"/>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通过展示教室图片并提问，引发学生对位置知识的回忆，激发学生的学习兴趣，自然地导入本节课关于综合与实践的学习内容。</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强化要点</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1.</w:t>
            </w:r>
            <w:r>
              <w:rPr>
                <w:rFonts w:hint="eastAsia" w:ascii="等线" w:hAnsi="等线" w:eastAsia="等线" w:cs="等线"/>
                <w:sz w:val="21"/>
                <w:szCs w:val="21"/>
              </w:rPr>
              <w:t>要点一：上下。</w:t>
            </w:r>
          </w:p>
          <w:p>
            <w:pPr>
              <w:widowControl/>
              <w:spacing w:line="360" w:lineRule="auto"/>
              <w:ind w:firstLine="210" w:firstLineChars="1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预设1：“上”是指位置在高处的，“下”是指位置在低处的。</w:t>
            </w:r>
          </w:p>
          <w:p>
            <w:pPr>
              <w:pStyle w:val="7"/>
              <w:spacing w:line="360" w:lineRule="auto"/>
              <w:rPr>
                <w:rFonts w:hint="eastAsia" w:ascii="等线" w:hAnsi="等线" w:eastAsia="等线" w:cs="等线"/>
                <w:sz w:val="21"/>
                <w:szCs w:val="21"/>
                <w:lang w:eastAsia="zh-CN"/>
              </w:rPr>
            </w:pPr>
            <w:r>
              <w:rPr>
                <w:rFonts w:hint="eastAsia" w:ascii="等线" w:hAnsi="等线" w:eastAsia="等线" w:cs="等线"/>
                <w:sz w:val="21"/>
                <w:szCs w:val="21"/>
                <w:lang w:val="en-US" w:eastAsia="zh-CN"/>
              </w:rPr>
              <w:t>2.要点二：前 后</w:t>
            </w:r>
            <w:r>
              <w:rPr>
                <w:rFonts w:hint="eastAsia" w:ascii="等线" w:hAnsi="等线" w:eastAsia="等线" w:cs="等线"/>
                <w:sz w:val="21"/>
                <w:szCs w:val="21"/>
                <w:lang w:eastAsia="zh-CN"/>
              </w:rPr>
              <w:t>。</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预设：面对的方向是前，背对的方向是后。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3.要点三：左 右。</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预设1：与左手同侧的是左边。 </w:t>
            </w:r>
          </w:p>
          <w:p>
            <w:pPr>
              <w:pStyle w:val="7"/>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 xml:space="preserve">  预设2：与右手同侧的是右边。</w:t>
            </w:r>
          </w:p>
          <w:p>
            <w:pPr>
              <w:pStyle w:val="7"/>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4.要点四：认识钟表</w:t>
            </w:r>
          </w:p>
        </w:tc>
        <w:tc>
          <w:tcPr>
            <w:tcW w:w="197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 xml:space="preserve">1. 当教师提问关于位置和认识钟表学习了什么时，学生积极思考，踊跃发言，分享自己在这两方面的学习收获，如用位置词介绍物品位置、认识钟表和记录时间等。 </w:t>
            </w:r>
          </w:p>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2. 在教师讲解位置和认识钟表的要点时，学生认真倾听，跟随教师的引导，结合自身经验理解“上下”“前后”“左右”的概念以及钟表的认读方法，还会通过自己的肢体动作来加深对左右的认识。</w:t>
            </w:r>
          </w:p>
        </w:tc>
        <w:tc>
          <w:tcPr>
            <w:tcW w:w="1819" w:type="dxa"/>
            <w:gridSpan w:val="2"/>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 xml:space="preserve">1. 通过让学生交流学习收获，激发学生的学习主动性和积极性，同时了解学生对知识的掌握情况。 </w:t>
            </w:r>
          </w:p>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2. 详细讲解位置和认识钟表的要点，帮助学生系统地梳理知识，加深对重点知识的理解和记忆，为后续解决实际问题奠定基础。</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eastAsia="zh-CN"/>
              </w:rPr>
            </w:pPr>
            <w:r>
              <w:rPr>
                <w:rFonts w:hint="eastAsia" w:ascii="等线" w:hAnsi="等线" w:eastAsia="等线" w:cs="等线"/>
                <w:sz w:val="21"/>
                <w:szCs w:val="21"/>
                <w:lang w:val="en-US" w:eastAsia="zh-CN"/>
              </w:rPr>
              <w:t>达标检测</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1.教材P8</w:t>
            </w:r>
            <w:r>
              <w:rPr>
                <w:rFonts w:hint="eastAsia" w:ascii="等线" w:hAnsi="等线" w:eastAsia="等线" w:cs="等线"/>
                <w:sz w:val="21"/>
                <w:szCs w:val="21"/>
                <w:lang w:val="en-US" w:eastAsia="zh-CN"/>
              </w:rPr>
              <w:t>6</w:t>
            </w:r>
            <w:r>
              <w:rPr>
                <w:rFonts w:hint="eastAsia" w:ascii="等线" w:hAnsi="等线" w:eastAsia="等线" w:cs="等线"/>
                <w:sz w:val="21"/>
                <w:szCs w:val="21"/>
              </w:rPr>
              <w:t>“巩固与应用”第1题。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2.教材P8</w:t>
            </w:r>
            <w:r>
              <w:rPr>
                <w:rFonts w:hint="eastAsia" w:ascii="等线" w:hAnsi="等线" w:eastAsia="等线" w:cs="等线"/>
                <w:sz w:val="21"/>
                <w:szCs w:val="21"/>
                <w:lang w:val="en-US" w:eastAsia="zh-CN"/>
              </w:rPr>
              <w:t>6</w:t>
            </w:r>
            <w:r>
              <w:rPr>
                <w:rFonts w:hint="eastAsia" w:ascii="等线" w:hAnsi="等线" w:eastAsia="等线" w:cs="等线"/>
                <w:sz w:val="21"/>
                <w:szCs w:val="21"/>
              </w:rPr>
              <w:t>“巩固与应用”第2题。</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3.教材P8</w:t>
            </w:r>
            <w:r>
              <w:rPr>
                <w:rFonts w:hint="eastAsia" w:ascii="等线" w:hAnsi="等线" w:eastAsia="等线" w:cs="等线"/>
                <w:sz w:val="21"/>
                <w:szCs w:val="21"/>
                <w:lang w:val="en-US" w:eastAsia="zh-CN"/>
              </w:rPr>
              <w:t>6</w:t>
            </w:r>
            <w:r>
              <w:rPr>
                <w:rFonts w:hint="eastAsia" w:ascii="等线" w:hAnsi="等线" w:eastAsia="等线" w:cs="等线"/>
                <w:sz w:val="21"/>
                <w:szCs w:val="21"/>
              </w:rPr>
              <w:t>“巩固与应用”第3题。</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t>4.</w:t>
            </w:r>
            <w:r>
              <w:rPr>
                <w:rFonts w:hint="eastAsia" w:ascii="等线" w:hAnsi="等线" w:eastAsia="等线" w:cs="等线"/>
                <w:sz w:val="21"/>
                <w:szCs w:val="21"/>
                <w:lang w:val="en-US" w:eastAsia="zh-CN"/>
              </w:rPr>
              <w:t>根据时间补画时针或分针。</w:t>
            </w:r>
          </w:p>
          <w:p>
            <w:pPr>
              <w:widowControl/>
              <w:spacing w:line="360" w:lineRule="auto"/>
              <w:rPr>
                <w:rFonts w:hint="eastAsia" w:ascii="等线" w:hAnsi="等线" w:eastAsia="等线" w:cs="等线"/>
                <w:sz w:val="21"/>
                <w:szCs w:val="21"/>
                <w:lang w:val="en-US" w:eastAsia="zh-CN"/>
              </w:rPr>
            </w:pPr>
            <w:r>
              <w:rPr>
                <w:rFonts w:hint="eastAsia" w:ascii="等线" w:hAnsi="等线" w:eastAsia="等线" w:cs="等线"/>
                <w:sz w:val="21"/>
                <w:szCs w:val="21"/>
              </w:rPr>
              <w:drawing>
                <wp:inline distT="0" distB="0" distL="114300" distR="114300">
                  <wp:extent cx="2753995" cy="817880"/>
                  <wp:effectExtent l="0" t="0" r="8255" b="1270"/>
                  <wp:docPr id="2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
                          <pic:cNvPicPr>
                            <a:picLocks noChangeAspect="1"/>
                          </pic:cNvPicPr>
                        </pic:nvPicPr>
                        <pic:blipFill>
                          <a:blip r:embed="rId279"/>
                          <a:stretch>
                            <a:fillRect/>
                          </a:stretch>
                        </pic:blipFill>
                        <pic:spPr>
                          <a:xfrm>
                            <a:off x="0" y="0"/>
                            <a:ext cx="2753995" cy="817880"/>
                          </a:xfrm>
                          <a:prstGeom prst="rect">
                            <a:avLst/>
                          </a:prstGeom>
                          <a:noFill/>
                          <a:ln>
                            <a:noFill/>
                          </a:ln>
                        </pic:spPr>
                      </pic:pic>
                    </a:graphicData>
                  </a:graphic>
                </wp:inline>
              </w:drawing>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lang w:val="en-US" w:eastAsia="zh-CN"/>
              </w:rPr>
              <w:t>5</w:t>
            </w:r>
            <w:r>
              <w:rPr>
                <w:rFonts w:hint="eastAsia" w:ascii="等线" w:hAnsi="等线" w:eastAsia="等线" w:cs="等线"/>
                <w:sz w:val="21"/>
                <w:szCs w:val="21"/>
              </w:rPr>
              <w:t>.2小时前是几时？</w:t>
            </w:r>
          </w:p>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drawing>
                <wp:inline distT="0" distB="0" distL="114300" distR="114300">
                  <wp:extent cx="2553970" cy="1318895"/>
                  <wp:effectExtent l="0" t="0" r="17780" b="14605"/>
                  <wp:docPr id="2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
                          <pic:cNvPicPr>
                            <a:picLocks noChangeAspect="1"/>
                          </pic:cNvPicPr>
                        </pic:nvPicPr>
                        <pic:blipFill>
                          <a:blip r:embed="rId280"/>
                          <a:stretch>
                            <a:fillRect/>
                          </a:stretch>
                        </pic:blipFill>
                        <pic:spPr>
                          <a:xfrm>
                            <a:off x="0" y="0"/>
                            <a:ext cx="2553970" cy="1318895"/>
                          </a:xfrm>
                          <a:prstGeom prst="rect">
                            <a:avLst/>
                          </a:prstGeom>
                          <a:noFill/>
                          <a:ln>
                            <a:noFill/>
                          </a:ln>
                        </pic:spPr>
                      </pic:pic>
                    </a:graphicData>
                  </a:graphic>
                </wp:inline>
              </w:drawing>
            </w:r>
          </w:p>
        </w:tc>
        <w:tc>
          <w:tcPr>
            <w:tcW w:w="197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学生独立完成教材上的练习题以及补画时针分针、计算2小时前时间的题目，遇到问题时可向同学或老师请教。</w:t>
            </w:r>
          </w:p>
        </w:tc>
        <w:tc>
          <w:tcPr>
            <w:tcW w:w="1819" w:type="dxa"/>
            <w:gridSpan w:val="2"/>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通过课堂练习，及时巩固学生所学的位置和时间知识，检验学生对知识的掌握程度，发现学生存在的问题并及时进行纠正和指导。</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总结评价</w:t>
            </w:r>
          </w:p>
        </w:tc>
        <w:tc>
          <w:tcPr>
            <w:tcW w:w="2095" w:type="pct"/>
            <w:gridSpan w:val="3"/>
            <w:noWrap w:val="0"/>
            <w:vAlign w:val="top"/>
          </w:tcPr>
          <w:p>
            <w:pPr>
              <w:widowControl/>
              <w:spacing w:line="360" w:lineRule="auto"/>
              <w:rPr>
                <w:rFonts w:hint="eastAsia" w:ascii="等线" w:hAnsi="等线" w:eastAsia="等线" w:cs="等线"/>
                <w:sz w:val="21"/>
                <w:szCs w:val="21"/>
              </w:rPr>
            </w:pPr>
            <w:r>
              <w:rPr>
                <w:rFonts w:hint="eastAsia" w:ascii="等线" w:hAnsi="等线" w:eastAsia="等线" w:cs="等线"/>
                <w:sz w:val="21"/>
                <w:szCs w:val="21"/>
              </w:rPr>
              <w:t>1.课堂小结：同学们这节课你学到哪些知识，是怎么学会的？</w:t>
            </w:r>
          </w:p>
          <w:p>
            <w:pPr>
              <w:spacing w:line="360" w:lineRule="auto"/>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2.学习评价</w:t>
            </w:r>
          </w:p>
        </w:tc>
        <w:tc>
          <w:tcPr>
            <w:tcW w:w="197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学生回顾本节课所学内容，思考并回答学到了哪些知识以及学习的方法，同时参与学习评价，对自己和同学的学习表现进行评价。</w:t>
            </w:r>
          </w:p>
        </w:tc>
        <w:tc>
          <w:tcPr>
            <w:tcW w:w="1819" w:type="dxa"/>
            <w:gridSpan w:val="2"/>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引导学生总结归纳所学知识，培养学生的总结反思能力，通过学习评价，让学生了解自己的学习情况，激励学生不断进步。</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作业布置</w:t>
            </w:r>
          </w:p>
        </w:tc>
        <w:tc>
          <w:tcPr>
            <w:tcW w:w="2095" w:type="pct"/>
            <w:gridSpan w:val="3"/>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rPr>
                <w:rFonts w:hint="eastAsia" w:ascii="等线" w:hAnsi="等线" w:eastAsia="等线" w:cs="等线"/>
                <w:sz w:val="21"/>
                <w:szCs w:val="21"/>
              </w:rPr>
            </w:pPr>
            <w:r>
              <w:rPr>
                <w:rFonts w:hint="eastAsia" w:ascii="等线" w:hAnsi="等线" w:eastAsia="等线" w:cs="等线"/>
                <w:bCs/>
                <w:color w:val="000000" w:themeColor="text1"/>
                <w:sz w:val="21"/>
                <w:szCs w:val="21"/>
                <w14:textFill>
                  <w14:solidFill>
                    <w14:schemeClr w14:val="tx1"/>
                  </w14:solidFill>
                </w14:textFill>
              </w:rPr>
              <w:t>课后作业：完成分成作业对应练习。</w:t>
            </w:r>
          </w:p>
        </w:tc>
        <w:tc>
          <w:tcPr>
            <w:tcW w:w="1975" w:type="dxa"/>
            <w:gridSpan w:val="3"/>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学生课后认真完成分层作业对应练习，进一步巩固课堂所学知识。</w:t>
            </w:r>
          </w:p>
        </w:tc>
        <w:tc>
          <w:tcPr>
            <w:tcW w:w="1819" w:type="dxa"/>
            <w:gridSpan w:val="2"/>
            <w:noWrap w:val="0"/>
            <w:vAlign w:val="top"/>
          </w:tcPr>
          <w:p>
            <w:pPr>
              <w:pStyle w:val="43"/>
              <w:spacing w:line="360" w:lineRule="auto"/>
              <w:jc w:val="left"/>
              <w:rPr>
                <w:rFonts w:hint="eastAsia" w:ascii="等线" w:hAnsi="等线" w:eastAsia="等线" w:cs="等线"/>
                <w:sz w:val="21"/>
                <w:szCs w:val="21"/>
              </w:rPr>
            </w:pPr>
            <w:r>
              <w:rPr>
                <w:rFonts w:hint="eastAsia" w:ascii="等线" w:hAnsi="等线" w:eastAsia="等线" w:cs="等线"/>
                <w:sz w:val="21"/>
                <w:szCs w:val="21"/>
              </w:rPr>
              <w:t>通过课后作业，让学生在课后继续巩固和拓展所学知识，加深对知识的理解和应用，培养学生的自主学习能力。</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lang w:val="en-US" w:eastAsia="zh-CN"/>
              </w:rPr>
            </w:pPr>
            <w:r>
              <w:rPr>
                <w:rFonts w:hint="eastAsia" w:ascii="等线" w:hAnsi="等线" w:eastAsia="等线" w:cs="等线"/>
                <w:sz w:val="21"/>
                <w:szCs w:val="21"/>
              </w:rPr>
              <w:t>板书</w:t>
            </w:r>
            <w:r>
              <w:rPr>
                <w:rFonts w:hint="eastAsia" w:ascii="等线" w:hAnsi="等线" w:eastAsia="等线" w:cs="等线"/>
                <w:sz w:val="21"/>
                <w:szCs w:val="21"/>
                <w:lang w:val="en-US" w:eastAsia="zh-CN"/>
              </w:rPr>
              <w:t>设计</w:t>
            </w:r>
          </w:p>
        </w:tc>
        <w:tc>
          <w:tcPr>
            <w:tcW w:w="3895" w:type="pct"/>
            <w:gridSpan w:val="8"/>
            <w:noWrap w:val="0"/>
            <w:vAlign w:val="top"/>
          </w:tcPr>
          <w:p>
            <w:pPr>
              <w:spacing w:line="360" w:lineRule="auto"/>
              <w:ind w:firstLine="3990" w:firstLineChars="19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综合与实践</w:t>
            </w:r>
          </w:p>
          <w:p>
            <w:pPr>
              <w:spacing w:line="360" w:lineRule="auto"/>
              <w:ind w:firstLine="4200" w:firstLineChars="20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上</w:t>
            </w:r>
          </w:p>
          <w:p>
            <w:pPr>
              <w:spacing w:line="360" w:lineRule="auto"/>
              <w:ind w:firstLine="3780" w:firstLineChars="18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左      右            前    后</w:t>
            </w:r>
          </w:p>
          <w:p>
            <w:pPr>
              <w:spacing w:line="360" w:lineRule="auto"/>
              <w:ind w:firstLine="4200" w:firstLineChars="20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下</w:t>
            </w:r>
          </w:p>
          <w:p>
            <w:pPr>
              <w:spacing w:line="360" w:lineRule="auto"/>
              <w:ind w:firstLine="2100" w:firstLineChars="1000"/>
              <w:rPr>
                <w:rFonts w:hint="eastAsia" w:ascii="等线" w:hAnsi="等线" w:eastAsia="等线" w:cs="等线"/>
                <w:sz w:val="21"/>
                <w:szCs w:val="21"/>
                <w:lang w:val="en-US" w:eastAsia="zh-CN"/>
              </w:rPr>
            </w:pPr>
            <w:r>
              <w:rPr>
                <w:rFonts w:hint="eastAsia" w:ascii="等线" w:hAnsi="等线" w:eastAsia="等线" w:cs="等线"/>
                <w:sz w:val="21"/>
                <w:szCs w:val="21"/>
                <w:lang w:val="en-US" w:eastAsia="zh-CN"/>
              </w:rPr>
              <w:t>整时：分针指向12，时针指向几就是几时；</w:t>
            </w:r>
          </w:p>
          <w:p>
            <w:pPr>
              <w:spacing w:line="360" w:lineRule="auto"/>
              <w:ind w:firstLine="2100" w:firstLineChars="1000"/>
              <w:rPr>
                <w:rFonts w:hint="eastAsia" w:ascii="等线" w:hAnsi="等线" w:eastAsia="等线" w:cs="等线"/>
                <w:sz w:val="21"/>
                <w:szCs w:val="21"/>
              </w:rPr>
            </w:pPr>
            <w:r>
              <w:rPr>
                <w:rFonts w:hint="eastAsia" w:ascii="等线" w:hAnsi="等线" w:eastAsia="等线" w:cs="等线"/>
                <w:sz w:val="21"/>
                <w:szCs w:val="21"/>
                <w:lang w:val="en-US" w:eastAsia="zh-CN"/>
              </w:rPr>
              <w:t>半时：分针指向6，时针刚过几就是几时半。</w:t>
            </w: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8" w:hRule="atLeast"/>
          <w:jc w:val="center"/>
        </w:trPr>
        <w:tc>
          <w:tcPr>
            <w:tcW w:w="1223" w:type="dxa"/>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both"/>
              <w:rPr>
                <w:rFonts w:hint="eastAsia" w:ascii="等线" w:hAnsi="等线" w:eastAsia="等线" w:cs="等线"/>
                <w:sz w:val="21"/>
                <w:szCs w:val="21"/>
              </w:rPr>
            </w:pPr>
            <w:r>
              <w:rPr>
                <w:rFonts w:hint="eastAsia" w:ascii="等线" w:hAnsi="等线" w:eastAsia="等线" w:cs="等线"/>
                <w:sz w:val="21"/>
                <w:szCs w:val="21"/>
                <w:lang w:val="en-US" w:eastAsia="zh-CN"/>
              </w:rPr>
              <w:t>教学反思</w:t>
            </w:r>
          </w:p>
        </w:tc>
        <w:tc>
          <w:tcPr>
            <w:tcW w:w="3895" w:type="pct"/>
            <w:gridSpan w:val="8"/>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left"/>
              <w:textAlignment w:val="auto"/>
              <w:rPr>
                <w:rFonts w:hint="eastAsia" w:ascii="等线" w:hAnsi="等线" w:eastAsia="等线" w:cs="等线"/>
                <w:sz w:val="21"/>
                <w:szCs w:val="21"/>
              </w:rPr>
            </w:pPr>
          </w:p>
        </w:tc>
        <w:tc>
          <w:tcPr>
            <w:tcW w:w="530" w:type="pct"/>
            <w:gridSpan w:val="2"/>
            <w:noWrap w:val="0"/>
            <w:vAlign w:val="top"/>
          </w:tcPr>
          <w:p>
            <w:pPr>
              <w:keepNext w:val="0"/>
              <w:keepLines w:val="0"/>
              <w:pageBreakBefore w:val="0"/>
              <w:widowControl w:val="0"/>
              <w:kinsoku/>
              <w:wordWrap/>
              <w:overflowPunct/>
              <w:topLinePunct w:val="0"/>
              <w:autoSpaceDE/>
              <w:autoSpaceDN/>
              <w:bidi w:val="0"/>
              <w:snapToGrid/>
              <w:spacing w:line="360" w:lineRule="auto"/>
              <w:ind w:left="0" w:firstLine="0" w:firstLineChars="0"/>
              <w:jc w:val="center"/>
              <w:rPr>
                <w:rFonts w:hint="eastAsia" w:ascii="等线" w:hAnsi="等线" w:eastAsia="等线" w:cs="等线"/>
                <w:sz w:val="21"/>
                <w:szCs w:val="21"/>
                <w:lang w:val="en-US" w:eastAsia="zh-CN"/>
              </w:rPr>
            </w:pPr>
          </w:p>
        </w:tc>
      </w:tr>
    </w:tbl>
    <w:p>
      <w:pPr>
        <w:rPr>
          <w:rFonts w:hint="eastAsia"/>
        </w:rPr>
      </w:pP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00000000" w:usb1="00000000" w:usb2="00000000" w:usb3="00000000" w:csb0="00000000"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黑体_GBK">
    <w:altName w:val="汉仪中黑KW"/>
    <w:panose1 w:val="00000000000000000000"/>
    <w:charset w:val="86"/>
    <w:family w:val="script"/>
    <w:pitch w:val="default"/>
    <w:sig w:usb0="00000000" w:usb1="00000000" w:usb2="00000010" w:usb3="00000000" w:csb0="00040000" w:csb1="00000000"/>
  </w:font>
  <w:font w:name="宋体 ! important">
    <w:altName w:val="汉仪书宋二KW"/>
    <w:panose1 w:val="00000000000000000000"/>
    <w:charset w:val="00"/>
    <w:family w:val="auto"/>
    <w:pitch w:val="default"/>
    <w:sig w:usb0="00000000" w:usb1="00000000" w:usb2="00000000" w:usb3="00000000" w:csb0="00040001" w:csb1="00000000"/>
  </w:font>
  <w:font w:name="PingFang SC">
    <w:panose1 w:val="020B0400000000000000"/>
    <w:charset w:val="86"/>
    <w:family w:val="auto"/>
    <w:pitch w:val="default"/>
    <w:sig w:usb0="00000000" w:usb1="00000000" w:usb2="00000000" w:usb3="00000000" w:csb0="00160000" w:csb1="00000000"/>
  </w:font>
  <w:font w:name="Hiragino Sans GB">
    <w:panose1 w:val="020B0300000000000000"/>
    <w:charset w:val="86"/>
    <w:family w:val="auto"/>
    <w:pitch w:val="default"/>
    <w:sig w:usb0="00000000" w:usb1="00000000" w:usb2="00000000" w:usb3="00000000" w:csb0="00160000" w:csb1="00000000"/>
  </w:font>
  <w:font w:name="Arial Unicode MS">
    <w:panose1 w:val="020B0604020202020204"/>
    <w:charset w:val="86"/>
    <w:family w:val="auto"/>
    <w:pitch w:val="default"/>
    <w:sig w:usb0="00000000" w:usb1="00000000" w:usb2="00000000" w:usb3="00000000" w:csb0="003E0000" w:csb1="00000000"/>
  </w:font>
  <w:font w:name="MS Gothic">
    <w:altName w:val="苹方-简"/>
    <w:panose1 w:val="020B0609070205080204"/>
    <w:charset w:val="00"/>
    <w:family w:val="modern"/>
    <w:pitch w:val="default"/>
    <w:sig w:usb0="00000000" w:usb1="00000000" w:usb2="08000012" w:usb3="00000000" w:csb0="4002009F" w:csb1="DFD70000"/>
  </w:font>
  <w:font w:name="等线">
    <w:altName w:val="汉仪中等线KW"/>
    <w:panose1 w:val="02010600030101010101"/>
    <w:charset w:val="86"/>
    <w:family w:val="auto"/>
    <w:pitch w:val="default"/>
    <w:sig w:usb0="00000000" w:usb1="00000000" w:usb2="00000016" w:usb3="00000000" w:csb0="0004000F" w:csb1="00000000"/>
  </w:font>
  <w:font w:name="汉仪书宋二KW">
    <w:panose1 w:val="00020600040101010101"/>
    <w:charset w:val="86"/>
    <w:family w:val="auto"/>
    <w:pitch w:val="default"/>
    <w:sig w:usb0="00000000" w:usb1="00000000" w:usb2="00000000" w:usb3="00000000" w:csb0="00160000" w:csb1="00000000"/>
  </w:font>
  <w:font w:name="Helvetica Neue">
    <w:panose1 w:val="02000503000000020004"/>
    <w:charset w:val="00"/>
    <w:family w:val="auto"/>
    <w:pitch w:val="default"/>
    <w:sig w:usb0="00000000" w:usb1="00000000" w:usb2="00000000" w:usb3="00000000" w:csb0="00000000" w:csb1="00000000"/>
  </w:font>
  <w:font w:name="苹方-简">
    <w:panose1 w:val="020B0400000000000000"/>
    <w:charset w:val="86"/>
    <w:family w:val="auto"/>
    <w:pitch w:val="default"/>
    <w:sig w:usb0="00000000" w:usb1="00000000" w:usb2="00000000" w:usb3="00000000" w:csb0="00160000" w:csb1="00000000"/>
  </w:font>
  <w:font w:name="儷宋 Pro">
    <w:panose1 w:val="02020300000000000000"/>
    <w:charset w:val="86"/>
    <w:family w:val="auto"/>
    <w:pitch w:val="default"/>
    <w:sig w:usb0="00000000" w:usb1="00000000" w:usb2="00000000" w:usb3="00000000" w:csb0="00160000" w:csb1="00000000"/>
  </w:font>
  <w:font w:name="汉仪中等线KW">
    <w:panose1 w:val="01010104010101010101"/>
    <w:charset w:val="86"/>
    <w:family w:val="auto"/>
    <w:pitch w:val="default"/>
    <w:sig w:usb0="00000000" w:usb1="00000000" w:usb2="00000000" w:usb3="00000000" w:csb0="00160000" w:csb1="00000000"/>
  </w:font>
  <w:font w:name="宋体-简">
    <w:panose1 w:val="02010600040101010101"/>
    <w:charset w:val="86"/>
    <w:family w:val="auto"/>
    <w:pitch w:val="default"/>
    <w:sig w:usb0="00000000" w:usb1="00000000" w:usb2="00000000" w:usb3="00000000" w:csb0="0016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BDB36F"/>
    <w:multiLevelType w:val="singleLevel"/>
    <w:tmpl w:val="80BDB36F"/>
    <w:lvl w:ilvl="0" w:tentative="0">
      <w:start w:val="1"/>
      <w:numFmt w:val="decimal"/>
      <w:lvlText w:val="%1."/>
      <w:lvlJc w:val="left"/>
      <w:pPr>
        <w:ind w:left="425" w:hanging="425"/>
      </w:pPr>
      <w:rPr>
        <w:rFonts w:hint="default"/>
      </w:rPr>
    </w:lvl>
  </w:abstractNum>
  <w:abstractNum w:abstractNumId="1">
    <w:nsid w:val="83A35D00"/>
    <w:multiLevelType w:val="singleLevel"/>
    <w:tmpl w:val="83A35D00"/>
    <w:lvl w:ilvl="0" w:tentative="0">
      <w:start w:val="1"/>
      <w:numFmt w:val="decimal"/>
      <w:lvlText w:val="%1."/>
      <w:lvlJc w:val="left"/>
      <w:pPr>
        <w:ind w:left="425" w:hanging="425"/>
      </w:pPr>
      <w:rPr>
        <w:rFonts w:hint="default"/>
      </w:rPr>
    </w:lvl>
  </w:abstractNum>
  <w:abstractNum w:abstractNumId="2">
    <w:nsid w:val="867DFCD2"/>
    <w:multiLevelType w:val="singleLevel"/>
    <w:tmpl w:val="867DFCD2"/>
    <w:lvl w:ilvl="0" w:tentative="0">
      <w:start w:val="1"/>
      <w:numFmt w:val="decimal"/>
      <w:lvlText w:val="%1."/>
      <w:lvlJc w:val="left"/>
      <w:pPr>
        <w:ind w:left="425" w:hanging="425"/>
      </w:pPr>
      <w:rPr>
        <w:rFonts w:hint="default"/>
      </w:rPr>
    </w:lvl>
  </w:abstractNum>
  <w:abstractNum w:abstractNumId="3">
    <w:nsid w:val="891637EF"/>
    <w:multiLevelType w:val="singleLevel"/>
    <w:tmpl w:val="891637EF"/>
    <w:lvl w:ilvl="0" w:tentative="0">
      <w:start w:val="1"/>
      <w:numFmt w:val="decimal"/>
      <w:lvlText w:val="%1."/>
      <w:lvlJc w:val="left"/>
      <w:pPr>
        <w:ind w:left="425" w:hanging="425"/>
      </w:pPr>
      <w:rPr>
        <w:rFonts w:hint="default"/>
      </w:rPr>
    </w:lvl>
  </w:abstractNum>
  <w:abstractNum w:abstractNumId="4">
    <w:nsid w:val="899FA3CC"/>
    <w:multiLevelType w:val="singleLevel"/>
    <w:tmpl w:val="899FA3CC"/>
    <w:lvl w:ilvl="0" w:tentative="0">
      <w:start w:val="1"/>
      <w:numFmt w:val="decimal"/>
      <w:lvlText w:val="%1."/>
      <w:lvlJc w:val="left"/>
      <w:pPr>
        <w:ind w:left="425" w:hanging="425"/>
      </w:pPr>
      <w:rPr>
        <w:rFonts w:hint="default"/>
      </w:rPr>
    </w:lvl>
  </w:abstractNum>
  <w:abstractNum w:abstractNumId="5">
    <w:nsid w:val="8A6DBE79"/>
    <w:multiLevelType w:val="singleLevel"/>
    <w:tmpl w:val="8A6DBE79"/>
    <w:lvl w:ilvl="0" w:tentative="0">
      <w:start w:val="1"/>
      <w:numFmt w:val="decimal"/>
      <w:lvlText w:val="%1."/>
      <w:lvlJc w:val="left"/>
      <w:pPr>
        <w:ind w:left="425" w:hanging="425"/>
      </w:pPr>
      <w:rPr>
        <w:rFonts w:hint="default"/>
      </w:rPr>
    </w:lvl>
  </w:abstractNum>
  <w:abstractNum w:abstractNumId="6">
    <w:nsid w:val="8A824F14"/>
    <w:multiLevelType w:val="singleLevel"/>
    <w:tmpl w:val="8A824F14"/>
    <w:lvl w:ilvl="0" w:tentative="0">
      <w:start w:val="1"/>
      <w:numFmt w:val="decimal"/>
      <w:lvlText w:val="%1."/>
      <w:lvlJc w:val="left"/>
      <w:pPr>
        <w:ind w:left="425" w:hanging="425"/>
      </w:pPr>
      <w:rPr>
        <w:rFonts w:hint="default"/>
      </w:rPr>
    </w:lvl>
  </w:abstractNum>
  <w:abstractNum w:abstractNumId="7">
    <w:nsid w:val="8C184979"/>
    <w:multiLevelType w:val="singleLevel"/>
    <w:tmpl w:val="8C184979"/>
    <w:lvl w:ilvl="0" w:tentative="0">
      <w:start w:val="1"/>
      <w:numFmt w:val="decimal"/>
      <w:lvlText w:val="%1."/>
      <w:lvlJc w:val="left"/>
      <w:pPr>
        <w:ind w:left="425" w:hanging="425"/>
      </w:pPr>
      <w:rPr>
        <w:rFonts w:hint="default"/>
      </w:rPr>
    </w:lvl>
  </w:abstractNum>
  <w:abstractNum w:abstractNumId="8">
    <w:nsid w:val="8C5CF48B"/>
    <w:multiLevelType w:val="singleLevel"/>
    <w:tmpl w:val="8C5CF48B"/>
    <w:lvl w:ilvl="0" w:tentative="0">
      <w:start w:val="1"/>
      <w:numFmt w:val="decimal"/>
      <w:lvlText w:val="%1."/>
      <w:lvlJc w:val="left"/>
      <w:pPr>
        <w:ind w:left="425" w:hanging="425"/>
      </w:pPr>
      <w:rPr>
        <w:rFonts w:hint="default"/>
      </w:rPr>
    </w:lvl>
  </w:abstractNum>
  <w:abstractNum w:abstractNumId="9">
    <w:nsid w:val="8E3C9297"/>
    <w:multiLevelType w:val="singleLevel"/>
    <w:tmpl w:val="8E3C9297"/>
    <w:lvl w:ilvl="0" w:tentative="0">
      <w:start w:val="1"/>
      <w:numFmt w:val="decimal"/>
      <w:lvlText w:val="%1."/>
      <w:lvlJc w:val="left"/>
      <w:pPr>
        <w:ind w:left="425" w:hanging="425"/>
      </w:pPr>
      <w:rPr>
        <w:rFonts w:hint="default"/>
      </w:rPr>
    </w:lvl>
  </w:abstractNum>
  <w:abstractNum w:abstractNumId="10">
    <w:nsid w:val="8EDC75AA"/>
    <w:multiLevelType w:val="singleLevel"/>
    <w:tmpl w:val="8EDC75AA"/>
    <w:lvl w:ilvl="0" w:tentative="0">
      <w:start w:val="1"/>
      <w:numFmt w:val="decimal"/>
      <w:lvlText w:val="%1."/>
      <w:lvlJc w:val="left"/>
      <w:pPr>
        <w:tabs>
          <w:tab w:val="left" w:pos="312"/>
        </w:tabs>
      </w:pPr>
    </w:lvl>
  </w:abstractNum>
  <w:abstractNum w:abstractNumId="11">
    <w:nsid w:val="9220DA7C"/>
    <w:multiLevelType w:val="singleLevel"/>
    <w:tmpl w:val="9220DA7C"/>
    <w:lvl w:ilvl="0" w:tentative="0">
      <w:start w:val="3"/>
      <w:numFmt w:val="decimal"/>
      <w:lvlText w:val="%1."/>
      <w:lvlJc w:val="left"/>
      <w:pPr>
        <w:tabs>
          <w:tab w:val="left" w:pos="312"/>
        </w:tabs>
      </w:pPr>
    </w:lvl>
  </w:abstractNum>
  <w:abstractNum w:abstractNumId="12">
    <w:nsid w:val="92B200A6"/>
    <w:multiLevelType w:val="singleLevel"/>
    <w:tmpl w:val="92B200A6"/>
    <w:lvl w:ilvl="0" w:tentative="0">
      <w:start w:val="1"/>
      <w:numFmt w:val="decimal"/>
      <w:lvlText w:val="%1."/>
      <w:lvlJc w:val="left"/>
      <w:pPr>
        <w:ind w:left="425" w:hanging="425"/>
      </w:pPr>
      <w:rPr>
        <w:rFonts w:hint="default"/>
      </w:rPr>
    </w:lvl>
  </w:abstractNum>
  <w:abstractNum w:abstractNumId="13">
    <w:nsid w:val="92E3F064"/>
    <w:multiLevelType w:val="singleLevel"/>
    <w:tmpl w:val="92E3F064"/>
    <w:lvl w:ilvl="0" w:tentative="0">
      <w:start w:val="1"/>
      <w:numFmt w:val="decimal"/>
      <w:lvlText w:val="%1."/>
      <w:lvlJc w:val="left"/>
      <w:pPr>
        <w:ind w:left="425" w:hanging="425"/>
      </w:pPr>
      <w:rPr>
        <w:rFonts w:hint="default"/>
      </w:rPr>
    </w:lvl>
  </w:abstractNum>
  <w:abstractNum w:abstractNumId="14">
    <w:nsid w:val="9C063DB5"/>
    <w:multiLevelType w:val="singleLevel"/>
    <w:tmpl w:val="9C063DB5"/>
    <w:lvl w:ilvl="0" w:tentative="0">
      <w:start w:val="1"/>
      <w:numFmt w:val="decimal"/>
      <w:lvlText w:val="%1."/>
      <w:lvlJc w:val="left"/>
      <w:pPr>
        <w:ind w:left="425" w:hanging="425"/>
      </w:pPr>
      <w:rPr>
        <w:rFonts w:hint="default"/>
      </w:rPr>
    </w:lvl>
  </w:abstractNum>
  <w:abstractNum w:abstractNumId="15">
    <w:nsid w:val="9E34955B"/>
    <w:multiLevelType w:val="singleLevel"/>
    <w:tmpl w:val="9E34955B"/>
    <w:lvl w:ilvl="0" w:tentative="0">
      <w:start w:val="1"/>
      <w:numFmt w:val="decimal"/>
      <w:lvlText w:val="%1."/>
      <w:lvlJc w:val="left"/>
      <w:pPr>
        <w:ind w:left="425" w:hanging="425"/>
      </w:pPr>
      <w:rPr>
        <w:rFonts w:hint="default"/>
      </w:rPr>
    </w:lvl>
  </w:abstractNum>
  <w:abstractNum w:abstractNumId="16">
    <w:nsid w:val="9ED3C454"/>
    <w:multiLevelType w:val="singleLevel"/>
    <w:tmpl w:val="9ED3C454"/>
    <w:lvl w:ilvl="0" w:tentative="0">
      <w:start w:val="1"/>
      <w:numFmt w:val="decimal"/>
      <w:lvlText w:val="%1."/>
      <w:lvlJc w:val="left"/>
      <w:pPr>
        <w:ind w:left="425" w:hanging="425"/>
      </w:pPr>
      <w:rPr>
        <w:rFonts w:hint="default"/>
      </w:rPr>
    </w:lvl>
  </w:abstractNum>
  <w:abstractNum w:abstractNumId="17">
    <w:nsid w:val="9FFFF4F9"/>
    <w:multiLevelType w:val="singleLevel"/>
    <w:tmpl w:val="9FFFF4F9"/>
    <w:lvl w:ilvl="0" w:tentative="0">
      <w:start w:val="1"/>
      <w:numFmt w:val="decimal"/>
      <w:lvlText w:val="%1."/>
      <w:lvlJc w:val="left"/>
      <w:pPr>
        <w:ind w:left="425" w:hanging="425"/>
      </w:pPr>
      <w:rPr>
        <w:rFonts w:hint="default"/>
      </w:rPr>
    </w:lvl>
  </w:abstractNum>
  <w:abstractNum w:abstractNumId="18">
    <w:nsid w:val="A2955299"/>
    <w:multiLevelType w:val="singleLevel"/>
    <w:tmpl w:val="A2955299"/>
    <w:lvl w:ilvl="0" w:tentative="0">
      <w:start w:val="1"/>
      <w:numFmt w:val="decimal"/>
      <w:lvlText w:val="%1."/>
      <w:lvlJc w:val="left"/>
      <w:pPr>
        <w:ind w:left="425" w:hanging="425"/>
      </w:pPr>
      <w:rPr>
        <w:rFonts w:hint="default"/>
      </w:rPr>
    </w:lvl>
  </w:abstractNum>
  <w:abstractNum w:abstractNumId="19">
    <w:nsid w:val="A4A5417D"/>
    <w:multiLevelType w:val="singleLevel"/>
    <w:tmpl w:val="A4A5417D"/>
    <w:lvl w:ilvl="0" w:tentative="0">
      <w:start w:val="1"/>
      <w:numFmt w:val="decimal"/>
      <w:lvlText w:val="%1."/>
      <w:lvlJc w:val="left"/>
      <w:pPr>
        <w:ind w:left="425" w:hanging="425"/>
      </w:pPr>
      <w:rPr>
        <w:rFonts w:hint="default"/>
      </w:rPr>
    </w:lvl>
  </w:abstractNum>
  <w:abstractNum w:abstractNumId="20">
    <w:nsid w:val="A65FAC00"/>
    <w:multiLevelType w:val="singleLevel"/>
    <w:tmpl w:val="A65FAC00"/>
    <w:lvl w:ilvl="0" w:tentative="0">
      <w:start w:val="1"/>
      <w:numFmt w:val="decimal"/>
      <w:lvlText w:val="%1."/>
      <w:lvlJc w:val="left"/>
      <w:pPr>
        <w:ind w:left="425" w:hanging="425"/>
      </w:pPr>
      <w:rPr>
        <w:rFonts w:hint="default"/>
      </w:rPr>
    </w:lvl>
  </w:abstractNum>
  <w:abstractNum w:abstractNumId="21">
    <w:nsid w:val="AA0EA21D"/>
    <w:multiLevelType w:val="singleLevel"/>
    <w:tmpl w:val="AA0EA21D"/>
    <w:lvl w:ilvl="0" w:tentative="0">
      <w:start w:val="1"/>
      <w:numFmt w:val="decimal"/>
      <w:lvlText w:val="%1."/>
      <w:lvlJc w:val="left"/>
      <w:pPr>
        <w:ind w:left="425" w:hanging="425"/>
      </w:pPr>
      <w:rPr>
        <w:rFonts w:hint="default"/>
      </w:rPr>
    </w:lvl>
  </w:abstractNum>
  <w:abstractNum w:abstractNumId="22">
    <w:nsid w:val="AD9406A3"/>
    <w:multiLevelType w:val="singleLevel"/>
    <w:tmpl w:val="AD9406A3"/>
    <w:lvl w:ilvl="0" w:tentative="0">
      <w:start w:val="1"/>
      <w:numFmt w:val="decimal"/>
      <w:lvlText w:val="%1."/>
      <w:lvlJc w:val="left"/>
      <w:pPr>
        <w:ind w:left="425" w:hanging="425"/>
      </w:pPr>
      <w:rPr>
        <w:rFonts w:hint="default"/>
      </w:rPr>
    </w:lvl>
  </w:abstractNum>
  <w:abstractNum w:abstractNumId="23">
    <w:nsid w:val="ADE0B53A"/>
    <w:multiLevelType w:val="singleLevel"/>
    <w:tmpl w:val="ADE0B53A"/>
    <w:lvl w:ilvl="0" w:tentative="0">
      <w:start w:val="1"/>
      <w:numFmt w:val="decimal"/>
      <w:lvlText w:val="%1."/>
      <w:lvlJc w:val="left"/>
      <w:pPr>
        <w:ind w:left="425" w:hanging="425"/>
      </w:pPr>
      <w:rPr>
        <w:rFonts w:hint="default"/>
      </w:rPr>
    </w:lvl>
  </w:abstractNum>
  <w:abstractNum w:abstractNumId="24">
    <w:nsid w:val="AF5C0CD8"/>
    <w:multiLevelType w:val="singleLevel"/>
    <w:tmpl w:val="AF5C0CD8"/>
    <w:lvl w:ilvl="0" w:tentative="0">
      <w:start w:val="1"/>
      <w:numFmt w:val="decimal"/>
      <w:lvlText w:val="%1."/>
      <w:lvlJc w:val="left"/>
      <w:pPr>
        <w:ind w:left="425" w:hanging="425"/>
      </w:pPr>
      <w:rPr>
        <w:rFonts w:hint="default"/>
      </w:rPr>
    </w:lvl>
  </w:abstractNum>
  <w:abstractNum w:abstractNumId="25">
    <w:nsid w:val="B3FE58D7"/>
    <w:multiLevelType w:val="singleLevel"/>
    <w:tmpl w:val="B3FE58D7"/>
    <w:lvl w:ilvl="0" w:tentative="0">
      <w:start w:val="1"/>
      <w:numFmt w:val="decimal"/>
      <w:lvlText w:val="%1."/>
      <w:lvlJc w:val="left"/>
      <w:pPr>
        <w:ind w:left="425" w:hanging="425"/>
      </w:pPr>
      <w:rPr>
        <w:rFonts w:hint="default"/>
      </w:rPr>
    </w:lvl>
  </w:abstractNum>
  <w:abstractNum w:abstractNumId="26">
    <w:nsid w:val="B5D57651"/>
    <w:multiLevelType w:val="singleLevel"/>
    <w:tmpl w:val="B5D57651"/>
    <w:lvl w:ilvl="0" w:tentative="0">
      <w:start w:val="1"/>
      <w:numFmt w:val="decimal"/>
      <w:lvlText w:val="%1."/>
      <w:lvlJc w:val="left"/>
      <w:pPr>
        <w:ind w:left="425" w:hanging="425"/>
      </w:pPr>
      <w:rPr>
        <w:rFonts w:hint="default"/>
      </w:rPr>
    </w:lvl>
  </w:abstractNum>
  <w:abstractNum w:abstractNumId="27">
    <w:nsid w:val="B67BDA2D"/>
    <w:multiLevelType w:val="singleLevel"/>
    <w:tmpl w:val="B67BDA2D"/>
    <w:lvl w:ilvl="0" w:tentative="0">
      <w:start w:val="1"/>
      <w:numFmt w:val="decimal"/>
      <w:lvlText w:val="%1."/>
      <w:lvlJc w:val="left"/>
      <w:pPr>
        <w:ind w:left="425" w:hanging="425"/>
      </w:pPr>
      <w:rPr>
        <w:rFonts w:hint="default"/>
      </w:rPr>
    </w:lvl>
  </w:abstractNum>
  <w:abstractNum w:abstractNumId="28">
    <w:nsid w:val="B766E6B5"/>
    <w:multiLevelType w:val="singleLevel"/>
    <w:tmpl w:val="B766E6B5"/>
    <w:lvl w:ilvl="0" w:tentative="0">
      <w:start w:val="1"/>
      <w:numFmt w:val="decimal"/>
      <w:lvlText w:val="%1."/>
      <w:lvlJc w:val="left"/>
      <w:pPr>
        <w:ind w:left="425" w:hanging="425"/>
      </w:pPr>
      <w:rPr>
        <w:rFonts w:hint="default"/>
      </w:rPr>
    </w:lvl>
  </w:abstractNum>
  <w:abstractNum w:abstractNumId="29">
    <w:nsid w:val="B8AB0C90"/>
    <w:multiLevelType w:val="singleLevel"/>
    <w:tmpl w:val="B8AB0C90"/>
    <w:lvl w:ilvl="0" w:tentative="0">
      <w:start w:val="1"/>
      <w:numFmt w:val="decimal"/>
      <w:lvlText w:val="%1."/>
      <w:lvlJc w:val="left"/>
      <w:pPr>
        <w:ind w:left="425" w:hanging="425"/>
      </w:pPr>
      <w:rPr>
        <w:rFonts w:hint="default"/>
      </w:rPr>
    </w:lvl>
  </w:abstractNum>
  <w:abstractNum w:abstractNumId="30">
    <w:nsid w:val="B986021D"/>
    <w:multiLevelType w:val="singleLevel"/>
    <w:tmpl w:val="B986021D"/>
    <w:lvl w:ilvl="0" w:tentative="0">
      <w:start w:val="1"/>
      <w:numFmt w:val="decimal"/>
      <w:lvlText w:val="%1."/>
      <w:lvlJc w:val="left"/>
      <w:pPr>
        <w:tabs>
          <w:tab w:val="left" w:pos="312"/>
        </w:tabs>
        <w:ind w:left="1050" w:leftChars="0" w:firstLine="0" w:firstLineChars="0"/>
      </w:pPr>
    </w:lvl>
  </w:abstractNum>
  <w:abstractNum w:abstractNumId="31">
    <w:nsid w:val="BF834AB0"/>
    <w:multiLevelType w:val="singleLevel"/>
    <w:tmpl w:val="BF834AB0"/>
    <w:lvl w:ilvl="0" w:tentative="0">
      <w:start w:val="1"/>
      <w:numFmt w:val="decimal"/>
      <w:lvlText w:val="%1."/>
      <w:lvlJc w:val="left"/>
      <w:pPr>
        <w:ind w:left="425" w:hanging="425"/>
      </w:pPr>
      <w:rPr>
        <w:rFonts w:hint="default"/>
      </w:rPr>
    </w:lvl>
  </w:abstractNum>
  <w:abstractNum w:abstractNumId="32">
    <w:nsid w:val="BF93975F"/>
    <w:multiLevelType w:val="singleLevel"/>
    <w:tmpl w:val="BF93975F"/>
    <w:lvl w:ilvl="0" w:tentative="0">
      <w:start w:val="1"/>
      <w:numFmt w:val="decimal"/>
      <w:lvlText w:val="%1."/>
      <w:lvlJc w:val="left"/>
      <w:pPr>
        <w:ind w:left="425" w:hanging="425"/>
      </w:pPr>
      <w:rPr>
        <w:rFonts w:hint="default"/>
      </w:rPr>
    </w:lvl>
  </w:abstractNum>
  <w:abstractNum w:abstractNumId="33">
    <w:nsid w:val="C6062158"/>
    <w:multiLevelType w:val="singleLevel"/>
    <w:tmpl w:val="C6062158"/>
    <w:lvl w:ilvl="0" w:tentative="0">
      <w:start w:val="1"/>
      <w:numFmt w:val="decimal"/>
      <w:lvlText w:val="%1."/>
      <w:lvlJc w:val="left"/>
      <w:pPr>
        <w:ind w:left="425" w:hanging="425"/>
      </w:pPr>
      <w:rPr>
        <w:rFonts w:hint="default"/>
      </w:rPr>
    </w:lvl>
  </w:abstractNum>
  <w:abstractNum w:abstractNumId="34">
    <w:nsid w:val="C67D5E1E"/>
    <w:multiLevelType w:val="singleLevel"/>
    <w:tmpl w:val="C67D5E1E"/>
    <w:lvl w:ilvl="0" w:tentative="0">
      <w:start w:val="1"/>
      <w:numFmt w:val="decimal"/>
      <w:lvlText w:val="%1."/>
      <w:lvlJc w:val="left"/>
      <w:pPr>
        <w:ind w:left="425" w:hanging="425"/>
      </w:pPr>
      <w:rPr>
        <w:rFonts w:hint="default"/>
      </w:rPr>
    </w:lvl>
  </w:abstractNum>
  <w:abstractNum w:abstractNumId="35">
    <w:nsid w:val="C87A9B6D"/>
    <w:multiLevelType w:val="singleLevel"/>
    <w:tmpl w:val="C87A9B6D"/>
    <w:lvl w:ilvl="0" w:tentative="0">
      <w:start w:val="1"/>
      <w:numFmt w:val="decimal"/>
      <w:lvlText w:val="%1."/>
      <w:lvlJc w:val="left"/>
      <w:pPr>
        <w:ind w:left="425" w:hanging="425"/>
      </w:pPr>
      <w:rPr>
        <w:rFonts w:hint="default"/>
      </w:rPr>
    </w:lvl>
  </w:abstractNum>
  <w:abstractNum w:abstractNumId="36">
    <w:nsid w:val="C96312EF"/>
    <w:multiLevelType w:val="singleLevel"/>
    <w:tmpl w:val="C96312EF"/>
    <w:lvl w:ilvl="0" w:tentative="0">
      <w:start w:val="1"/>
      <w:numFmt w:val="decimal"/>
      <w:lvlText w:val="%1."/>
      <w:lvlJc w:val="left"/>
      <w:pPr>
        <w:ind w:left="425" w:hanging="425"/>
      </w:pPr>
      <w:rPr>
        <w:rFonts w:hint="default"/>
      </w:rPr>
    </w:lvl>
  </w:abstractNum>
  <w:abstractNum w:abstractNumId="37">
    <w:nsid w:val="CB4E1D07"/>
    <w:multiLevelType w:val="singleLevel"/>
    <w:tmpl w:val="CB4E1D07"/>
    <w:lvl w:ilvl="0" w:tentative="0">
      <w:start w:val="1"/>
      <w:numFmt w:val="decimal"/>
      <w:lvlText w:val="%1."/>
      <w:lvlJc w:val="left"/>
      <w:pPr>
        <w:ind w:left="425" w:hanging="425"/>
      </w:pPr>
      <w:rPr>
        <w:rFonts w:hint="default"/>
      </w:rPr>
    </w:lvl>
  </w:abstractNum>
  <w:abstractNum w:abstractNumId="38">
    <w:nsid w:val="CCD4E654"/>
    <w:multiLevelType w:val="singleLevel"/>
    <w:tmpl w:val="CCD4E654"/>
    <w:lvl w:ilvl="0" w:tentative="0">
      <w:start w:val="1"/>
      <w:numFmt w:val="decimal"/>
      <w:lvlText w:val="%1."/>
      <w:lvlJc w:val="left"/>
      <w:pPr>
        <w:ind w:left="425" w:hanging="425"/>
      </w:pPr>
      <w:rPr>
        <w:rFonts w:hint="default"/>
      </w:rPr>
    </w:lvl>
  </w:abstractNum>
  <w:abstractNum w:abstractNumId="39">
    <w:nsid w:val="D04F714B"/>
    <w:multiLevelType w:val="singleLevel"/>
    <w:tmpl w:val="D04F714B"/>
    <w:lvl w:ilvl="0" w:tentative="0">
      <w:start w:val="1"/>
      <w:numFmt w:val="decimal"/>
      <w:lvlText w:val="%1."/>
      <w:lvlJc w:val="left"/>
      <w:pPr>
        <w:ind w:left="425" w:hanging="425"/>
      </w:pPr>
      <w:rPr>
        <w:rFonts w:hint="default"/>
      </w:rPr>
    </w:lvl>
  </w:abstractNum>
  <w:abstractNum w:abstractNumId="40">
    <w:nsid w:val="D0781EB0"/>
    <w:multiLevelType w:val="singleLevel"/>
    <w:tmpl w:val="D0781EB0"/>
    <w:lvl w:ilvl="0" w:tentative="0">
      <w:start w:val="1"/>
      <w:numFmt w:val="decimal"/>
      <w:lvlText w:val="%1."/>
      <w:lvlJc w:val="left"/>
      <w:pPr>
        <w:ind w:left="425" w:hanging="425"/>
      </w:pPr>
      <w:rPr>
        <w:rFonts w:hint="default"/>
      </w:rPr>
    </w:lvl>
  </w:abstractNum>
  <w:abstractNum w:abstractNumId="41">
    <w:nsid w:val="D1EEC49B"/>
    <w:multiLevelType w:val="singleLevel"/>
    <w:tmpl w:val="D1EEC49B"/>
    <w:lvl w:ilvl="0" w:tentative="0">
      <w:start w:val="1"/>
      <w:numFmt w:val="decimal"/>
      <w:lvlText w:val="%1."/>
      <w:lvlJc w:val="left"/>
      <w:pPr>
        <w:ind w:left="425" w:hanging="425"/>
      </w:pPr>
      <w:rPr>
        <w:rFonts w:hint="default"/>
      </w:rPr>
    </w:lvl>
  </w:abstractNum>
  <w:abstractNum w:abstractNumId="42">
    <w:nsid w:val="D475F6F5"/>
    <w:multiLevelType w:val="singleLevel"/>
    <w:tmpl w:val="D475F6F5"/>
    <w:lvl w:ilvl="0" w:tentative="0">
      <w:start w:val="1"/>
      <w:numFmt w:val="decimal"/>
      <w:lvlText w:val="%1."/>
      <w:lvlJc w:val="left"/>
      <w:pPr>
        <w:ind w:left="425" w:hanging="425"/>
      </w:pPr>
      <w:rPr>
        <w:rFonts w:hint="default"/>
      </w:rPr>
    </w:lvl>
  </w:abstractNum>
  <w:abstractNum w:abstractNumId="43">
    <w:nsid w:val="D5253520"/>
    <w:multiLevelType w:val="singleLevel"/>
    <w:tmpl w:val="D5253520"/>
    <w:lvl w:ilvl="0" w:tentative="0">
      <w:start w:val="1"/>
      <w:numFmt w:val="decimal"/>
      <w:lvlText w:val="%1."/>
      <w:lvlJc w:val="left"/>
      <w:pPr>
        <w:ind w:left="425" w:hanging="425"/>
      </w:pPr>
      <w:rPr>
        <w:rFonts w:hint="default"/>
      </w:rPr>
    </w:lvl>
  </w:abstractNum>
  <w:abstractNum w:abstractNumId="44">
    <w:nsid w:val="D549DE5F"/>
    <w:multiLevelType w:val="singleLevel"/>
    <w:tmpl w:val="D549DE5F"/>
    <w:lvl w:ilvl="0" w:tentative="0">
      <w:start w:val="1"/>
      <w:numFmt w:val="decimal"/>
      <w:lvlText w:val="%1."/>
      <w:lvlJc w:val="left"/>
      <w:pPr>
        <w:ind w:left="425" w:hanging="425"/>
      </w:pPr>
      <w:rPr>
        <w:rFonts w:hint="default"/>
      </w:rPr>
    </w:lvl>
  </w:abstractNum>
  <w:abstractNum w:abstractNumId="45">
    <w:nsid w:val="D66C20F2"/>
    <w:multiLevelType w:val="singleLevel"/>
    <w:tmpl w:val="D66C20F2"/>
    <w:lvl w:ilvl="0" w:tentative="0">
      <w:start w:val="1"/>
      <w:numFmt w:val="decimal"/>
      <w:lvlText w:val="%1."/>
      <w:lvlJc w:val="left"/>
      <w:pPr>
        <w:ind w:left="425" w:hanging="425"/>
      </w:pPr>
      <w:rPr>
        <w:rFonts w:hint="default"/>
      </w:rPr>
    </w:lvl>
  </w:abstractNum>
  <w:abstractNum w:abstractNumId="46">
    <w:nsid w:val="D68B848C"/>
    <w:multiLevelType w:val="singleLevel"/>
    <w:tmpl w:val="D68B848C"/>
    <w:lvl w:ilvl="0" w:tentative="0">
      <w:start w:val="1"/>
      <w:numFmt w:val="decimal"/>
      <w:lvlText w:val="%1."/>
      <w:lvlJc w:val="left"/>
      <w:pPr>
        <w:ind w:left="425" w:hanging="425"/>
      </w:pPr>
      <w:rPr>
        <w:rFonts w:hint="default"/>
      </w:rPr>
    </w:lvl>
  </w:abstractNum>
  <w:abstractNum w:abstractNumId="47">
    <w:nsid w:val="D9043C63"/>
    <w:multiLevelType w:val="singleLevel"/>
    <w:tmpl w:val="D9043C63"/>
    <w:lvl w:ilvl="0" w:tentative="0">
      <w:start w:val="1"/>
      <w:numFmt w:val="decimal"/>
      <w:suff w:val="space"/>
      <w:lvlText w:val="%1."/>
      <w:lvlJc w:val="left"/>
    </w:lvl>
  </w:abstractNum>
  <w:abstractNum w:abstractNumId="48">
    <w:nsid w:val="DCF79276"/>
    <w:multiLevelType w:val="singleLevel"/>
    <w:tmpl w:val="DCF79276"/>
    <w:lvl w:ilvl="0" w:tentative="0">
      <w:start w:val="1"/>
      <w:numFmt w:val="decimal"/>
      <w:lvlText w:val="%1."/>
      <w:lvlJc w:val="left"/>
      <w:pPr>
        <w:ind w:left="425" w:hanging="425"/>
      </w:pPr>
      <w:rPr>
        <w:rFonts w:hint="default"/>
      </w:rPr>
    </w:lvl>
  </w:abstractNum>
  <w:abstractNum w:abstractNumId="49">
    <w:nsid w:val="E0E533CF"/>
    <w:multiLevelType w:val="singleLevel"/>
    <w:tmpl w:val="E0E533CF"/>
    <w:lvl w:ilvl="0" w:tentative="0">
      <w:start w:val="1"/>
      <w:numFmt w:val="decimal"/>
      <w:lvlText w:val="%1."/>
      <w:lvlJc w:val="left"/>
      <w:pPr>
        <w:ind w:left="425" w:hanging="425"/>
      </w:pPr>
      <w:rPr>
        <w:rFonts w:hint="default"/>
      </w:rPr>
    </w:lvl>
  </w:abstractNum>
  <w:abstractNum w:abstractNumId="50">
    <w:nsid w:val="E10FCED1"/>
    <w:multiLevelType w:val="singleLevel"/>
    <w:tmpl w:val="E10FCED1"/>
    <w:lvl w:ilvl="0" w:tentative="0">
      <w:start w:val="1"/>
      <w:numFmt w:val="decimal"/>
      <w:lvlText w:val="%1."/>
      <w:lvlJc w:val="left"/>
      <w:pPr>
        <w:ind w:left="425" w:hanging="425"/>
      </w:pPr>
      <w:rPr>
        <w:rFonts w:hint="default"/>
      </w:rPr>
    </w:lvl>
  </w:abstractNum>
  <w:abstractNum w:abstractNumId="51">
    <w:nsid w:val="E22A8B3F"/>
    <w:multiLevelType w:val="singleLevel"/>
    <w:tmpl w:val="E22A8B3F"/>
    <w:lvl w:ilvl="0" w:tentative="0">
      <w:start w:val="1"/>
      <w:numFmt w:val="decimal"/>
      <w:lvlText w:val="%1."/>
      <w:lvlJc w:val="left"/>
      <w:pPr>
        <w:ind w:left="425" w:hanging="425"/>
      </w:pPr>
      <w:rPr>
        <w:rFonts w:hint="default"/>
      </w:rPr>
    </w:lvl>
  </w:abstractNum>
  <w:abstractNum w:abstractNumId="52">
    <w:nsid w:val="E41EA2D9"/>
    <w:multiLevelType w:val="singleLevel"/>
    <w:tmpl w:val="E41EA2D9"/>
    <w:lvl w:ilvl="0" w:tentative="0">
      <w:start w:val="1"/>
      <w:numFmt w:val="decimal"/>
      <w:lvlText w:val="%1."/>
      <w:lvlJc w:val="left"/>
      <w:pPr>
        <w:ind w:left="425" w:hanging="425"/>
      </w:pPr>
      <w:rPr>
        <w:rFonts w:hint="default"/>
      </w:rPr>
    </w:lvl>
  </w:abstractNum>
  <w:abstractNum w:abstractNumId="53">
    <w:nsid w:val="E6848C77"/>
    <w:multiLevelType w:val="singleLevel"/>
    <w:tmpl w:val="E6848C77"/>
    <w:lvl w:ilvl="0" w:tentative="0">
      <w:start w:val="1"/>
      <w:numFmt w:val="decimal"/>
      <w:lvlText w:val="%1."/>
      <w:lvlJc w:val="left"/>
      <w:pPr>
        <w:ind w:left="425" w:hanging="425"/>
      </w:pPr>
      <w:rPr>
        <w:rFonts w:hint="default"/>
      </w:rPr>
    </w:lvl>
  </w:abstractNum>
  <w:abstractNum w:abstractNumId="54">
    <w:nsid w:val="E6EE9D3F"/>
    <w:multiLevelType w:val="singleLevel"/>
    <w:tmpl w:val="E6EE9D3F"/>
    <w:lvl w:ilvl="0" w:tentative="0">
      <w:start w:val="1"/>
      <w:numFmt w:val="decimal"/>
      <w:lvlText w:val="%1."/>
      <w:lvlJc w:val="left"/>
      <w:pPr>
        <w:ind w:left="425" w:hanging="425"/>
      </w:pPr>
      <w:rPr>
        <w:rFonts w:hint="default"/>
      </w:rPr>
    </w:lvl>
  </w:abstractNum>
  <w:abstractNum w:abstractNumId="55">
    <w:nsid w:val="E9CBAED9"/>
    <w:multiLevelType w:val="singleLevel"/>
    <w:tmpl w:val="E9CBAED9"/>
    <w:lvl w:ilvl="0" w:tentative="0">
      <w:start w:val="1"/>
      <w:numFmt w:val="decimal"/>
      <w:lvlText w:val="%1."/>
      <w:lvlJc w:val="left"/>
      <w:pPr>
        <w:ind w:left="425" w:hanging="425"/>
      </w:pPr>
      <w:rPr>
        <w:rFonts w:hint="default"/>
      </w:rPr>
    </w:lvl>
  </w:abstractNum>
  <w:abstractNum w:abstractNumId="56">
    <w:nsid w:val="EED58FEB"/>
    <w:multiLevelType w:val="singleLevel"/>
    <w:tmpl w:val="EED58FEB"/>
    <w:lvl w:ilvl="0" w:tentative="0">
      <w:start w:val="1"/>
      <w:numFmt w:val="decimal"/>
      <w:lvlText w:val="%1."/>
      <w:lvlJc w:val="left"/>
      <w:pPr>
        <w:ind w:left="425" w:hanging="425"/>
      </w:pPr>
      <w:rPr>
        <w:rFonts w:hint="default"/>
      </w:rPr>
    </w:lvl>
  </w:abstractNum>
  <w:abstractNum w:abstractNumId="57">
    <w:nsid w:val="EFEF57C6"/>
    <w:multiLevelType w:val="singleLevel"/>
    <w:tmpl w:val="EFEF57C6"/>
    <w:lvl w:ilvl="0" w:tentative="0">
      <w:start w:val="1"/>
      <w:numFmt w:val="decimal"/>
      <w:suff w:val="space"/>
      <w:lvlText w:val="%1."/>
      <w:lvlJc w:val="left"/>
    </w:lvl>
  </w:abstractNum>
  <w:abstractNum w:abstractNumId="58">
    <w:nsid w:val="F19FB92F"/>
    <w:multiLevelType w:val="singleLevel"/>
    <w:tmpl w:val="F19FB92F"/>
    <w:lvl w:ilvl="0" w:tentative="0">
      <w:start w:val="1"/>
      <w:numFmt w:val="decimal"/>
      <w:lvlText w:val="%1."/>
      <w:lvlJc w:val="left"/>
      <w:pPr>
        <w:ind w:left="425" w:hanging="425"/>
      </w:pPr>
      <w:rPr>
        <w:rFonts w:hint="default"/>
      </w:rPr>
    </w:lvl>
  </w:abstractNum>
  <w:abstractNum w:abstractNumId="59">
    <w:nsid w:val="F5F002F6"/>
    <w:multiLevelType w:val="singleLevel"/>
    <w:tmpl w:val="F5F002F6"/>
    <w:lvl w:ilvl="0" w:tentative="0">
      <w:start w:val="1"/>
      <w:numFmt w:val="decimal"/>
      <w:suff w:val="nothing"/>
      <w:lvlText w:val="（%1）"/>
      <w:lvlJc w:val="left"/>
      <w:pPr>
        <w:ind w:left="120" w:leftChars="0" w:firstLine="0" w:firstLineChars="0"/>
      </w:pPr>
    </w:lvl>
  </w:abstractNum>
  <w:abstractNum w:abstractNumId="60">
    <w:nsid w:val="F78C16AB"/>
    <w:multiLevelType w:val="singleLevel"/>
    <w:tmpl w:val="F78C16AB"/>
    <w:lvl w:ilvl="0" w:tentative="0">
      <w:start w:val="1"/>
      <w:numFmt w:val="decimal"/>
      <w:lvlText w:val="%1."/>
      <w:lvlJc w:val="left"/>
      <w:pPr>
        <w:ind w:left="425" w:hanging="425"/>
      </w:pPr>
      <w:rPr>
        <w:rFonts w:hint="default"/>
      </w:rPr>
    </w:lvl>
  </w:abstractNum>
  <w:abstractNum w:abstractNumId="61">
    <w:nsid w:val="FB8D51A0"/>
    <w:multiLevelType w:val="singleLevel"/>
    <w:tmpl w:val="FB8D51A0"/>
    <w:lvl w:ilvl="0" w:tentative="0">
      <w:start w:val="1"/>
      <w:numFmt w:val="decimal"/>
      <w:lvlText w:val="%1."/>
      <w:lvlJc w:val="left"/>
      <w:pPr>
        <w:ind w:left="425" w:hanging="425"/>
      </w:pPr>
      <w:rPr>
        <w:rFonts w:hint="default"/>
      </w:rPr>
    </w:lvl>
  </w:abstractNum>
  <w:abstractNum w:abstractNumId="62">
    <w:nsid w:val="FEDB6F0D"/>
    <w:multiLevelType w:val="singleLevel"/>
    <w:tmpl w:val="FEDB6F0D"/>
    <w:lvl w:ilvl="0" w:tentative="0">
      <w:start w:val="1"/>
      <w:numFmt w:val="decimal"/>
      <w:lvlText w:val="%1."/>
      <w:lvlJc w:val="left"/>
      <w:pPr>
        <w:ind w:left="425" w:hanging="425"/>
      </w:pPr>
      <w:rPr>
        <w:rFonts w:hint="default"/>
      </w:rPr>
    </w:lvl>
  </w:abstractNum>
  <w:abstractNum w:abstractNumId="63">
    <w:nsid w:val="02FDC486"/>
    <w:multiLevelType w:val="singleLevel"/>
    <w:tmpl w:val="02FDC486"/>
    <w:lvl w:ilvl="0" w:tentative="0">
      <w:start w:val="1"/>
      <w:numFmt w:val="decimal"/>
      <w:lvlText w:val="%1."/>
      <w:lvlJc w:val="left"/>
      <w:pPr>
        <w:tabs>
          <w:tab w:val="left" w:pos="312"/>
        </w:tabs>
      </w:pPr>
    </w:lvl>
  </w:abstractNum>
  <w:abstractNum w:abstractNumId="64">
    <w:nsid w:val="032292B9"/>
    <w:multiLevelType w:val="singleLevel"/>
    <w:tmpl w:val="032292B9"/>
    <w:lvl w:ilvl="0" w:tentative="0">
      <w:start w:val="1"/>
      <w:numFmt w:val="decimal"/>
      <w:lvlText w:val="%1."/>
      <w:lvlJc w:val="left"/>
      <w:pPr>
        <w:ind w:left="425" w:hanging="425"/>
      </w:pPr>
      <w:rPr>
        <w:rFonts w:hint="default"/>
      </w:rPr>
    </w:lvl>
  </w:abstractNum>
  <w:abstractNum w:abstractNumId="65">
    <w:nsid w:val="0876BB92"/>
    <w:multiLevelType w:val="singleLevel"/>
    <w:tmpl w:val="0876BB92"/>
    <w:lvl w:ilvl="0" w:tentative="0">
      <w:start w:val="1"/>
      <w:numFmt w:val="decimal"/>
      <w:lvlText w:val="%1."/>
      <w:lvlJc w:val="left"/>
      <w:pPr>
        <w:ind w:left="425" w:hanging="425"/>
      </w:pPr>
      <w:rPr>
        <w:rFonts w:hint="default"/>
      </w:rPr>
    </w:lvl>
  </w:abstractNum>
  <w:abstractNum w:abstractNumId="66">
    <w:nsid w:val="08E0B2C7"/>
    <w:multiLevelType w:val="singleLevel"/>
    <w:tmpl w:val="08E0B2C7"/>
    <w:lvl w:ilvl="0" w:tentative="0">
      <w:start w:val="1"/>
      <w:numFmt w:val="decimal"/>
      <w:lvlText w:val="%1."/>
      <w:lvlJc w:val="left"/>
      <w:pPr>
        <w:ind w:left="425" w:hanging="425"/>
      </w:pPr>
      <w:rPr>
        <w:rFonts w:hint="default"/>
      </w:rPr>
    </w:lvl>
  </w:abstractNum>
  <w:abstractNum w:abstractNumId="67">
    <w:nsid w:val="095BCE38"/>
    <w:multiLevelType w:val="singleLevel"/>
    <w:tmpl w:val="095BCE38"/>
    <w:lvl w:ilvl="0" w:tentative="0">
      <w:start w:val="1"/>
      <w:numFmt w:val="decimal"/>
      <w:lvlText w:val="%1."/>
      <w:lvlJc w:val="left"/>
      <w:pPr>
        <w:ind w:left="425" w:hanging="425"/>
      </w:pPr>
      <w:rPr>
        <w:rFonts w:hint="default"/>
      </w:rPr>
    </w:lvl>
  </w:abstractNum>
  <w:abstractNum w:abstractNumId="68">
    <w:nsid w:val="09F5E1C3"/>
    <w:multiLevelType w:val="singleLevel"/>
    <w:tmpl w:val="09F5E1C3"/>
    <w:lvl w:ilvl="0" w:tentative="0">
      <w:start w:val="1"/>
      <w:numFmt w:val="decimal"/>
      <w:lvlText w:val="%1."/>
      <w:lvlJc w:val="left"/>
      <w:pPr>
        <w:ind w:left="425" w:hanging="425"/>
      </w:pPr>
      <w:rPr>
        <w:rFonts w:hint="default"/>
      </w:rPr>
    </w:lvl>
  </w:abstractNum>
  <w:abstractNum w:abstractNumId="69">
    <w:nsid w:val="0EE28753"/>
    <w:multiLevelType w:val="singleLevel"/>
    <w:tmpl w:val="0EE28753"/>
    <w:lvl w:ilvl="0" w:tentative="0">
      <w:start w:val="1"/>
      <w:numFmt w:val="decimal"/>
      <w:lvlText w:val="%1."/>
      <w:lvlJc w:val="left"/>
      <w:pPr>
        <w:ind w:left="425" w:hanging="425"/>
      </w:pPr>
      <w:rPr>
        <w:rFonts w:hint="default"/>
      </w:rPr>
    </w:lvl>
  </w:abstractNum>
  <w:abstractNum w:abstractNumId="70">
    <w:nsid w:val="0F835833"/>
    <w:multiLevelType w:val="singleLevel"/>
    <w:tmpl w:val="0F835833"/>
    <w:lvl w:ilvl="0" w:tentative="0">
      <w:start w:val="1"/>
      <w:numFmt w:val="decimal"/>
      <w:lvlText w:val="%1."/>
      <w:lvlJc w:val="left"/>
      <w:pPr>
        <w:ind w:left="425" w:hanging="425"/>
      </w:pPr>
      <w:rPr>
        <w:rFonts w:hint="default"/>
      </w:rPr>
    </w:lvl>
  </w:abstractNum>
  <w:abstractNum w:abstractNumId="71">
    <w:nsid w:val="100AB74B"/>
    <w:multiLevelType w:val="singleLevel"/>
    <w:tmpl w:val="100AB74B"/>
    <w:lvl w:ilvl="0" w:tentative="0">
      <w:start w:val="1"/>
      <w:numFmt w:val="decimal"/>
      <w:lvlText w:val="%1."/>
      <w:lvlJc w:val="left"/>
      <w:pPr>
        <w:ind w:left="425" w:hanging="425"/>
      </w:pPr>
      <w:rPr>
        <w:rFonts w:hint="default"/>
      </w:rPr>
    </w:lvl>
  </w:abstractNum>
  <w:abstractNum w:abstractNumId="72">
    <w:nsid w:val="10FEA7B3"/>
    <w:multiLevelType w:val="singleLevel"/>
    <w:tmpl w:val="10FEA7B3"/>
    <w:lvl w:ilvl="0" w:tentative="0">
      <w:start w:val="1"/>
      <w:numFmt w:val="decimal"/>
      <w:lvlText w:val="%1."/>
      <w:lvlJc w:val="left"/>
      <w:pPr>
        <w:ind w:left="425" w:hanging="425"/>
      </w:pPr>
      <w:rPr>
        <w:rFonts w:hint="default"/>
      </w:rPr>
    </w:lvl>
  </w:abstractNum>
  <w:abstractNum w:abstractNumId="73">
    <w:nsid w:val="128A6FE8"/>
    <w:multiLevelType w:val="singleLevel"/>
    <w:tmpl w:val="128A6FE8"/>
    <w:lvl w:ilvl="0" w:tentative="0">
      <w:start w:val="1"/>
      <w:numFmt w:val="decimal"/>
      <w:lvlText w:val="%1."/>
      <w:lvlJc w:val="left"/>
      <w:pPr>
        <w:ind w:left="425" w:hanging="425"/>
      </w:pPr>
      <w:rPr>
        <w:rFonts w:hint="default"/>
      </w:rPr>
    </w:lvl>
  </w:abstractNum>
  <w:abstractNum w:abstractNumId="74">
    <w:nsid w:val="152D8229"/>
    <w:multiLevelType w:val="singleLevel"/>
    <w:tmpl w:val="152D8229"/>
    <w:lvl w:ilvl="0" w:tentative="0">
      <w:start w:val="1"/>
      <w:numFmt w:val="decimal"/>
      <w:lvlText w:val="%1."/>
      <w:lvlJc w:val="left"/>
      <w:pPr>
        <w:ind w:left="425" w:hanging="425"/>
      </w:pPr>
      <w:rPr>
        <w:rFonts w:hint="default"/>
      </w:rPr>
    </w:lvl>
  </w:abstractNum>
  <w:abstractNum w:abstractNumId="75">
    <w:nsid w:val="18D6119F"/>
    <w:multiLevelType w:val="singleLevel"/>
    <w:tmpl w:val="18D6119F"/>
    <w:lvl w:ilvl="0" w:tentative="0">
      <w:start w:val="1"/>
      <w:numFmt w:val="decimal"/>
      <w:lvlText w:val="%1."/>
      <w:lvlJc w:val="left"/>
      <w:pPr>
        <w:ind w:left="425" w:hanging="425"/>
      </w:pPr>
      <w:rPr>
        <w:rFonts w:hint="default"/>
      </w:rPr>
    </w:lvl>
  </w:abstractNum>
  <w:abstractNum w:abstractNumId="76">
    <w:nsid w:val="1C42B761"/>
    <w:multiLevelType w:val="singleLevel"/>
    <w:tmpl w:val="1C42B761"/>
    <w:lvl w:ilvl="0" w:tentative="0">
      <w:start w:val="1"/>
      <w:numFmt w:val="decimal"/>
      <w:lvlText w:val="%1."/>
      <w:lvlJc w:val="left"/>
      <w:pPr>
        <w:ind w:left="425" w:hanging="425"/>
      </w:pPr>
      <w:rPr>
        <w:rFonts w:hint="default"/>
      </w:rPr>
    </w:lvl>
  </w:abstractNum>
  <w:abstractNum w:abstractNumId="77">
    <w:nsid w:val="1DFA68A9"/>
    <w:multiLevelType w:val="singleLevel"/>
    <w:tmpl w:val="1DFA68A9"/>
    <w:lvl w:ilvl="0" w:tentative="0">
      <w:start w:val="1"/>
      <w:numFmt w:val="decimal"/>
      <w:lvlText w:val="%1."/>
      <w:lvlJc w:val="left"/>
      <w:pPr>
        <w:ind w:left="425" w:hanging="425"/>
      </w:pPr>
      <w:rPr>
        <w:rFonts w:hint="default"/>
      </w:rPr>
    </w:lvl>
  </w:abstractNum>
  <w:abstractNum w:abstractNumId="78">
    <w:nsid w:val="1E59C419"/>
    <w:multiLevelType w:val="singleLevel"/>
    <w:tmpl w:val="1E59C419"/>
    <w:lvl w:ilvl="0" w:tentative="0">
      <w:start w:val="1"/>
      <w:numFmt w:val="decimal"/>
      <w:lvlText w:val="%1."/>
      <w:lvlJc w:val="left"/>
      <w:pPr>
        <w:ind w:left="425" w:hanging="425"/>
      </w:pPr>
      <w:rPr>
        <w:rFonts w:hint="default"/>
      </w:rPr>
    </w:lvl>
  </w:abstractNum>
  <w:abstractNum w:abstractNumId="79">
    <w:nsid w:val="1E7891BA"/>
    <w:multiLevelType w:val="singleLevel"/>
    <w:tmpl w:val="1E7891BA"/>
    <w:lvl w:ilvl="0" w:tentative="0">
      <w:start w:val="1"/>
      <w:numFmt w:val="decimal"/>
      <w:lvlText w:val="%1."/>
      <w:lvlJc w:val="left"/>
      <w:pPr>
        <w:ind w:left="425" w:hanging="425"/>
      </w:pPr>
      <w:rPr>
        <w:rFonts w:hint="default"/>
      </w:rPr>
    </w:lvl>
  </w:abstractNum>
  <w:abstractNum w:abstractNumId="80">
    <w:nsid w:val="22AD4A64"/>
    <w:multiLevelType w:val="singleLevel"/>
    <w:tmpl w:val="22AD4A64"/>
    <w:lvl w:ilvl="0" w:tentative="0">
      <w:start w:val="1"/>
      <w:numFmt w:val="decimal"/>
      <w:lvlText w:val="%1."/>
      <w:lvlJc w:val="left"/>
      <w:pPr>
        <w:ind w:left="425" w:hanging="425"/>
      </w:pPr>
      <w:rPr>
        <w:rFonts w:hint="default"/>
      </w:rPr>
    </w:lvl>
  </w:abstractNum>
  <w:abstractNum w:abstractNumId="81">
    <w:nsid w:val="237C6585"/>
    <w:multiLevelType w:val="singleLevel"/>
    <w:tmpl w:val="237C6585"/>
    <w:lvl w:ilvl="0" w:tentative="0">
      <w:start w:val="1"/>
      <w:numFmt w:val="decimal"/>
      <w:lvlText w:val="%1."/>
      <w:lvlJc w:val="left"/>
      <w:pPr>
        <w:ind w:left="425" w:hanging="425"/>
      </w:pPr>
      <w:rPr>
        <w:rFonts w:hint="default"/>
      </w:rPr>
    </w:lvl>
  </w:abstractNum>
  <w:abstractNum w:abstractNumId="82">
    <w:nsid w:val="24752263"/>
    <w:multiLevelType w:val="singleLevel"/>
    <w:tmpl w:val="24752263"/>
    <w:lvl w:ilvl="0" w:tentative="0">
      <w:start w:val="1"/>
      <w:numFmt w:val="decimal"/>
      <w:lvlText w:val="%1."/>
      <w:lvlJc w:val="left"/>
      <w:pPr>
        <w:ind w:left="425" w:hanging="425"/>
      </w:pPr>
      <w:rPr>
        <w:rFonts w:hint="default"/>
      </w:rPr>
    </w:lvl>
  </w:abstractNum>
  <w:abstractNum w:abstractNumId="83">
    <w:nsid w:val="24BC146D"/>
    <w:multiLevelType w:val="singleLevel"/>
    <w:tmpl w:val="24BC146D"/>
    <w:lvl w:ilvl="0" w:tentative="0">
      <w:start w:val="1"/>
      <w:numFmt w:val="decimal"/>
      <w:lvlText w:val="%1."/>
      <w:lvlJc w:val="left"/>
      <w:pPr>
        <w:ind w:left="425" w:hanging="425"/>
      </w:pPr>
      <w:rPr>
        <w:rFonts w:hint="default"/>
      </w:rPr>
    </w:lvl>
  </w:abstractNum>
  <w:abstractNum w:abstractNumId="84">
    <w:nsid w:val="2763C0FE"/>
    <w:multiLevelType w:val="singleLevel"/>
    <w:tmpl w:val="2763C0FE"/>
    <w:lvl w:ilvl="0" w:tentative="0">
      <w:start w:val="1"/>
      <w:numFmt w:val="decimal"/>
      <w:lvlText w:val="%1."/>
      <w:lvlJc w:val="left"/>
      <w:pPr>
        <w:ind w:left="425" w:hanging="425"/>
      </w:pPr>
      <w:rPr>
        <w:rFonts w:hint="default"/>
      </w:rPr>
    </w:lvl>
  </w:abstractNum>
  <w:abstractNum w:abstractNumId="85">
    <w:nsid w:val="2AEDB865"/>
    <w:multiLevelType w:val="singleLevel"/>
    <w:tmpl w:val="2AEDB865"/>
    <w:lvl w:ilvl="0" w:tentative="0">
      <w:start w:val="1"/>
      <w:numFmt w:val="decimal"/>
      <w:lvlText w:val="%1."/>
      <w:lvlJc w:val="left"/>
      <w:pPr>
        <w:ind w:left="425" w:hanging="425"/>
      </w:pPr>
      <w:rPr>
        <w:rFonts w:hint="default"/>
      </w:rPr>
    </w:lvl>
  </w:abstractNum>
  <w:abstractNum w:abstractNumId="86">
    <w:nsid w:val="2CAF9C7D"/>
    <w:multiLevelType w:val="singleLevel"/>
    <w:tmpl w:val="2CAF9C7D"/>
    <w:lvl w:ilvl="0" w:tentative="0">
      <w:start w:val="1"/>
      <w:numFmt w:val="decimal"/>
      <w:lvlText w:val="%1."/>
      <w:lvlJc w:val="left"/>
      <w:pPr>
        <w:ind w:left="425" w:hanging="425"/>
      </w:pPr>
      <w:rPr>
        <w:rFonts w:hint="default"/>
      </w:rPr>
    </w:lvl>
  </w:abstractNum>
  <w:abstractNum w:abstractNumId="87">
    <w:nsid w:val="2D7DEAA0"/>
    <w:multiLevelType w:val="singleLevel"/>
    <w:tmpl w:val="2D7DEAA0"/>
    <w:lvl w:ilvl="0" w:tentative="0">
      <w:start w:val="1"/>
      <w:numFmt w:val="decimal"/>
      <w:lvlText w:val="%1."/>
      <w:lvlJc w:val="left"/>
      <w:pPr>
        <w:ind w:left="425" w:hanging="425"/>
      </w:pPr>
      <w:rPr>
        <w:rFonts w:hint="default"/>
      </w:rPr>
    </w:lvl>
  </w:abstractNum>
  <w:abstractNum w:abstractNumId="88">
    <w:nsid w:val="3086C159"/>
    <w:multiLevelType w:val="singleLevel"/>
    <w:tmpl w:val="3086C159"/>
    <w:lvl w:ilvl="0" w:tentative="0">
      <w:start w:val="1"/>
      <w:numFmt w:val="decimal"/>
      <w:lvlText w:val="%1."/>
      <w:lvlJc w:val="left"/>
      <w:pPr>
        <w:ind w:left="425" w:hanging="425"/>
      </w:pPr>
      <w:rPr>
        <w:rFonts w:hint="default"/>
      </w:rPr>
    </w:lvl>
  </w:abstractNum>
  <w:abstractNum w:abstractNumId="89">
    <w:nsid w:val="31E2AC47"/>
    <w:multiLevelType w:val="singleLevel"/>
    <w:tmpl w:val="31E2AC47"/>
    <w:lvl w:ilvl="0" w:tentative="0">
      <w:start w:val="1"/>
      <w:numFmt w:val="decimal"/>
      <w:lvlText w:val="%1."/>
      <w:lvlJc w:val="left"/>
      <w:pPr>
        <w:ind w:left="425" w:hanging="425"/>
      </w:pPr>
      <w:rPr>
        <w:rFonts w:hint="default"/>
      </w:rPr>
    </w:lvl>
  </w:abstractNum>
  <w:abstractNum w:abstractNumId="90">
    <w:nsid w:val="32976BAB"/>
    <w:multiLevelType w:val="singleLevel"/>
    <w:tmpl w:val="32976BAB"/>
    <w:lvl w:ilvl="0" w:tentative="0">
      <w:start w:val="1"/>
      <w:numFmt w:val="decimal"/>
      <w:lvlText w:val="%1."/>
      <w:lvlJc w:val="left"/>
      <w:pPr>
        <w:ind w:left="425" w:hanging="425"/>
      </w:pPr>
      <w:rPr>
        <w:rFonts w:hint="default"/>
      </w:rPr>
    </w:lvl>
  </w:abstractNum>
  <w:abstractNum w:abstractNumId="91">
    <w:nsid w:val="388C4BD3"/>
    <w:multiLevelType w:val="singleLevel"/>
    <w:tmpl w:val="388C4BD3"/>
    <w:lvl w:ilvl="0" w:tentative="0">
      <w:start w:val="1"/>
      <w:numFmt w:val="decimal"/>
      <w:lvlText w:val="%1."/>
      <w:lvlJc w:val="left"/>
      <w:pPr>
        <w:ind w:left="425" w:hanging="425"/>
      </w:pPr>
      <w:rPr>
        <w:rFonts w:hint="default"/>
      </w:rPr>
    </w:lvl>
  </w:abstractNum>
  <w:abstractNum w:abstractNumId="92">
    <w:nsid w:val="3C524D60"/>
    <w:multiLevelType w:val="singleLevel"/>
    <w:tmpl w:val="3C524D60"/>
    <w:lvl w:ilvl="0" w:tentative="0">
      <w:start w:val="1"/>
      <w:numFmt w:val="decimal"/>
      <w:lvlText w:val="%1."/>
      <w:lvlJc w:val="left"/>
      <w:pPr>
        <w:ind w:left="425" w:hanging="425"/>
      </w:pPr>
      <w:rPr>
        <w:rFonts w:hint="default"/>
      </w:rPr>
    </w:lvl>
  </w:abstractNum>
  <w:abstractNum w:abstractNumId="93">
    <w:nsid w:val="3F749875"/>
    <w:multiLevelType w:val="singleLevel"/>
    <w:tmpl w:val="3F749875"/>
    <w:lvl w:ilvl="0" w:tentative="0">
      <w:start w:val="1"/>
      <w:numFmt w:val="decimal"/>
      <w:lvlText w:val="%1."/>
      <w:lvlJc w:val="left"/>
      <w:pPr>
        <w:ind w:left="425" w:hanging="425"/>
      </w:pPr>
      <w:rPr>
        <w:rFonts w:hint="default"/>
      </w:rPr>
    </w:lvl>
  </w:abstractNum>
  <w:abstractNum w:abstractNumId="94">
    <w:nsid w:val="411F3C57"/>
    <w:multiLevelType w:val="singleLevel"/>
    <w:tmpl w:val="411F3C57"/>
    <w:lvl w:ilvl="0" w:tentative="0">
      <w:start w:val="1"/>
      <w:numFmt w:val="decimal"/>
      <w:lvlText w:val="%1."/>
      <w:lvlJc w:val="left"/>
      <w:pPr>
        <w:ind w:left="425" w:hanging="425"/>
      </w:pPr>
      <w:rPr>
        <w:rFonts w:hint="default"/>
      </w:rPr>
    </w:lvl>
  </w:abstractNum>
  <w:abstractNum w:abstractNumId="95">
    <w:nsid w:val="426CF574"/>
    <w:multiLevelType w:val="singleLevel"/>
    <w:tmpl w:val="426CF574"/>
    <w:lvl w:ilvl="0" w:tentative="0">
      <w:start w:val="4"/>
      <w:numFmt w:val="decimal"/>
      <w:lvlText w:val="%1."/>
      <w:lvlJc w:val="left"/>
      <w:pPr>
        <w:tabs>
          <w:tab w:val="left" w:pos="312"/>
        </w:tabs>
      </w:pPr>
    </w:lvl>
  </w:abstractNum>
  <w:abstractNum w:abstractNumId="96">
    <w:nsid w:val="4292B761"/>
    <w:multiLevelType w:val="singleLevel"/>
    <w:tmpl w:val="4292B761"/>
    <w:lvl w:ilvl="0" w:tentative="0">
      <w:start w:val="5"/>
      <w:numFmt w:val="decimal"/>
      <w:lvlText w:val="%1."/>
      <w:lvlJc w:val="left"/>
      <w:pPr>
        <w:tabs>
          <w:tab w:val="left" w:pos="312"/>
        </w:tabs>
      </w:pPr>
    </w:lvl>
  </w:abstractNum>
  <w:abstractNum w:abstractNumId="97">
    <w:nsid w:val="45308B43"/>
    <w:multiLevelType w:val="singleLevel"/>
    <w:tmpl w:val="45308B43"/>
    <w:lvl w:ilvl="0" w:tentative="0">
      <w:start w:val="1"/>
      <w:numFmt w:val="decimal"/>
      <w:lvlText w:val="%1."/>
      <w:lvlJc w:val="left"/>
      <w:pPr>
        <w:ind w:left="425" w:hanging="425"/>
      </w:pPr>
      <w:rPr>
        <w:rFonts w:hint="default"/>
      </w:rPr>
    </w:lvl>
  </w:abstractNum>
  <w:abstractNum w:abstractNumId="98">
    <w:nsid w:val="45A182B0"/>
    <w:multiLevelType w:val="singleLevel"/>
    <w:tmpl w:val="45A182B0"/>
    <w:lvl w:ilvl="0" w:tentative="0">
      <w:start w:val="2"/>
      <w:numFmt w:val="decimal"/>
      <w:lvlText w:val="(%1)"/>
      <w:lvlJc w:val="left"/>
      <w:pPr>
        <w:tabs>
          <w:tab w:val="left" w:pos="312"/>
        </w:tabs>
      </w:pPr>
    </w:lvl>
  </w:abstractNum>
  <w:abstractNum w:abstractNumId="99">
    <w:nsid w:val="4831D494"/>
    <w:multiLevelType w:val="singleLevel"/>
    <w:tmpl w:val="4831D494"/>
    <w:lvl w:ilvl="0" w:tentative="0">
      <w:start w:val="1"/>
      <w:numFmt w:val="decimal"/>
      <w:lvlText w:val="%1."/>
      <w:lvlJc w:val="left"/>
      <w:pPr>
        <w:ind w:left="425" w:hanging="425"/>
      </w:pPr>
      <w:rPr>
        <w:rFonts w:hint="default"/>
      </w:rPr>
    </w:lvl>
  </w:abstractNum>
  <w:abstractNum w:abstractNumId="100">
    <w:nsid w:val="4D391F9C"/>
    <w:multiLevelType w:val="singleLevel"/>
    <w:tmpl w:val="4D391F9C"/>
    <w:lvl w:ilvl="0" w:tentative="0">
      <w:start w:val="1"/>
      <w:numFmt w:val="decimal"/>
      <w:lvlText w:val="%1."/>
      <w:lvlJc w:val="left"/>
      <w:pPr>
        <w:ind w:left="425" w:hanging="425"/>
      </w:pPr>
      <w:rPr>
        <w:rFonts w:hint="default"/>
      </w:rPr>
    </w:lvl>
  </w:abstractNum>
  <w:abstractNum w:abstractNumId="101">
    <w:nsid w:val="4D70036F"/>
    <w:multiLevelType w:val="singleLevel"/>
    <w:tmpl w:val="4D70036F"/>
    <w:lvl w:ilvl="0" w:tentative="0">
      <w:start w:val="1"/>
      <w:numFmt w:val="decimal"/>
      <w:lvlText w:val="%1."/>
      <w:lvlJc w:val="left"/>
      <w:pPr>
        <w:ind w:left="425" w:hanging="425"/>
      </w:pPr>
      <w:rPr>
        <w:rFonts w:hint="default"/>
      </w:rPr>
    </w:lvl>
  </w:abstractNum>
  <w:abstractNum w:abstractNumId="102">
    <w:nsid w:val="4DA6FBEA"/>
    <w:multiLevelType w:val="singleLevel"/>
    <w:tmpl w:val="4DA6FBEA"/>
    <w:lvl w:ilvl="0" w:tentative="0">
      <w:start w:val="1"/>
      <w:numFmt w:val="decimal"/>
      <w:lvlText w:val="%1."/>
      <w:lvlJc w:val="left"/>
      <w:pPr>
        <w:ind w:left="425" w:hanging="425"/>
      </w:pPr>
      <w:rPr>
        <w:rFonts w:hint="default"/>
      </w:rPr>
    </w:lvl>
  </w:abstractNum>
  <w:abstractNum w:abstractNumId="103">
    <w:nsid w:val="521D1876"/>
    <w:multiLevelType w:val="singleLevel"/>
    <w:tmpl w:val="521D1876"/>
    <w:lvl w:ilvl="0" w:tentative="0">
      <w:start w:val="1"/>
      <w:numFmt w:val="decimal"/>
      <w:lvlText w:val="%1."/>
      <w:lvlJc w:val="left"/>
      <w:pPr>
        <w:ind w:left="425" w:hanging="425"/>
      </w:pPr>
      <w:rPr>
        <w:rFonts w:hint="default"/>
      </w:rPr>
    </w:lvl>
  </w:abstractNum>
  <w:abstractNum w:abstractNumId="104">
    <w:nsid w:val="5362C7A6"/>
    <w:multiLevelType w:val="singleLevel"/>
    <w:tmpl w:val="5362C7A6"/>
    <w:lvl w:ilvl="0" w:tentative="0">
      <w:start w:val="1"/>
      <w:numFmt w:val="decimal"/>
      <w:lvlText w:val="%1."/>
      <w:lvlJc w:val="left"/>
      <w:pPr>
        <w:ind w:left="425" w:hanging="425"/>
      </w:pPr>
      <w:rPr>
        <w:rFonts w:hint="default"/>
      </w:rPr>
    </w:lvl>
  </w:abstractNum>
  <w:abstractNum w:abstractNumId="105">
    <w:nsid w:val="53A29CD1"/>
    <w:multiLevelType w:val="singleLevel"/>
    <w:tmpl w:val="53A29CD1"/>
    <w:lvl w:ilvl="0" w:tentative="0">
      <w:start w:val="1"/>
      <w:numFmt w:val="decimal"/>
      <w:lvlText w:val="%1."/>
      <w:lvlJc w:val="left"/>
      <w:pPr>
        <w:ind w:left="425" w:hanging="425"/>
      </w:pPr>
      <w:rPr>
        <w:rFonts w:hint="default"/>
      </w:rPr>
    </w:lvl>
  </w:abstractNum>
  <w:abstractNum w:abstractNumId="106">
    <w:nsid w:val="54ABAA17"/>
    <w:multiLevelType w:val="singleLevel"/>
    <w:tmpl w:val="54ABAA17"/>
    <w:lvl w:ilvl="0" w:tentative="0">
      <w:start w:val="1"/>
      <w:numFmt w:val="decimal"/>
      <w:lvlText w:val="%1."/>
      <w:lvlJc w:val="left"/>
      <w:pPr>
        <w:ind w:left="425" w:hanging="425"/>
      </w:pPr>
      <w:rPr>
        <w:rFonts w:hint="default"/>
      </w:rPr>
    </w:lvl>
  </w:abstractNum>
  <w:abstractNum w:abstractNumId="107">
    <w:nsid w:val="55189D85"/>
    <w:multiLevelType w:val="singleLevel"/>
    <w:tmpl w:val="55189D85"/>
    <w:lvl w:ilvl="0" w:tentative="0">
      <w:start w:val="1"/>
      <w:numFmt w:val="decimal"/>
      <w:lvlText w:val="%1."/>
      <w:lvlJc w:val="left"/>
      <w:pPr>
        <w:ind w:left="425" w:hanging="425"/>
      </w:pPr>
      <w:rPr>
        <w:rFonts w:hint="default"/>
      </w:rPr>
    </w:lvl>
  </w:abstractNum>
  <w:abstractNum w:abstractNumId="108">
    <w:nsid w:val="59B1F3C2"/>
    <w:multiLevelType w:val="singleLevel"/>
    <w:tmpl w:val="59B1F3C2"/>
    <w:lvl w:ilvl="0" w:tentative="0">
      <w:start w:val="1"/>
      <w:numFmt w:val="decimal"/>
      <w:lvlText w:val="%1."/>
      <w:lvlJc w:val="left"/>
      <w:pPr>
        <w:ind w:left="425" w:hanging="425"/>
      </w:pPr>
      <w:rPr>
        <w:rFonts w:hint="default"/>
      </w:rPr>
    </w:lvl>
  </w:abstractNum>
  <w:abstractNum w:abstractNumId="109">
    <w:nsid w:val="5D6FBABA"/>
    <w:multiLevelType w:val="singleLevel"/>
    <w:tmpl w:val="5D6FBABA"/>
    <w:lvl w:ilvl="0" w:tentative="0">
      <w:start w:val="1"/>
      <w:numFmt w:val="decimal"/>
      <w:lvlText w:val="%1."/>
      <w:lvlJc w:val="left"/>
      <w:pPr>
        <w:ind w:left="425" w:hanging="425"/>
      </w:pPr>
      <w:rPr>
        <w:rFonts w:hint="default"/>
      </w:rPr>
    </w:lvl>
  </w:abstractNum>
  <w:abstractNum w:abstractNumId="110">
    <w:nsid w:val="5EC0251F"/>
    <w:multiLevelType w:val="singleLevel"/>
    <w:tmpl w:val="5EC0251F"/>
    <w:lvl w:ilvl="0" w:tentative="0">
      <w:start w:val="1"/>
      <w:numFmt w:val="decimal"/>
      <w:lvlText w:val="%1."/>
      <w:lvlJc w:val="left"/>
      <w:pPr>
        <w:ind w:left="425" w:hanging="425"/>
      </w:pPr>
      <w:rPr>
        <w:rFonts w:hint="default"/>
      </w:rPr>
    </w:lvl>
  </w:abstractNum>
  <w:abstractNum w:abstractNumId="111">
    <w:nsid w:val="5F1972AF"/>
    <w:multiLevelType w:val="singleLevel"/>
    <w:tmpl w:val="5F1972AF"/>
    <w:lvl w:ilvl="0" w:tentative="0">
      <w:start w:val="1"/>
      <w:numFmt w:val="decimal"/>
      <w:lvlText w:val="%1."/>
      <w:lvlJc w:val="left"/>
      <w:pPr>
        <w:ind w:left="425" w:hanging="425"/>
      </w:pPr>
      <w:rPr>
        <w:rFonts w:hint="default"/>
      </w:rPr>
    </w:lvl>
  </w:abstractNum>
  <w:abstractNum w:abstractNumId="112">
    <w:nsid w:val="63DFAE84"/>
    <w:multiLevelType w:val="singleLevel"/>
    <w:tmpl w:val="63DFAE84"/>
    <w:lvl w:ilvl="0" w:tentative="0">
      <w:start w:val="1"/>
      <w:numFmt w:val="decimal"/>
      <w:lvlText w:val="%1."/>
      <w:lvlJc w:val="left"/>
      <w:pPr>
        <w:ind w:left="425" w:hanging="425"/>
      </w:pPr>
      <w:rPr>
        <w:rFonts w:hint="default"/>
      </w:rPr>
    </w:lvl>
  </w:abstractNum>
  <w:abstractNum w:abstractNumId="113">
    <w:nsid w:val="6400225A"/>
    <w:multiLevelType w:val="singleLevel"/>
    <w:tmpl w:val="6400225A"/>
    <w:lvl w:ilvl="0" w:tentative="0">
      <w:start w:val="2"/>
      <w:numFmt w:val="decimal"/>
      <w:lvlText w:val="%1."/>
      <w:lvlJc w:val="left"/>
      <w:pPr>
        <w:tabs>
          <w:tab w:val="left" w:pos="312"/>
        </w:tabs>
      </w:pPr>
    </w:lvl>
  </w:abstractNum>
  <w:abstractNum w:abstractNumId="114">
    <w:nsid w:val="6729779C"/>
    <w:multiLevelType w:val="singleLevel"/>
    <w:tmpl w:val="6729779C"/>
    <w:lvl w:ilvl="0" w:tentative="0">
      <w:start w:val="1"/>
      <w:numFmt w:val="decimal"/>
      <w:lvlText w:val="%1."/>
      <w:lvlJc w:val="left"/>
      <w:pPr>
        <w:ind w:left="425" w:hanging="425"/>
      </w:pPr>
      <w:rPr>
        <w:rFonts w:hint="default"/>
      </w:rPr>
    </w:lvl>
  </w:abstractNum>
  <w:abstractNum w:abstractNumId="115">
    <w:nsid w:val="69063C05"/>
    <w:multiLevelType w:val="singleLevel"/>
    <w:tmpl w:val="69063C05"/>
    <w:lvl w:ilvl="0" w:tentative="0">
      <w:start w:val="1"/>
      <w:numFmt w:val="decimal"/>
      <w:lvlText w:val="%1."/>
      <w:lvlJc w:val="left"/>
      <w:pPr>
        <w:ind w:left="425" w:hanging="425"/>
      </w:pPr>
      <w:rPr>
        <w:rFonts w:hint="default"/>
      </w:rPr>
    </w:lvl>
  </w:abstractNum>
  <w:abstractNum w:abstractNumId="116">
    <w:nsid w:val="693B1621"/>
    <w:multiLevelType w:val="singleLevel"/>
    <w:tmpl w:val="693B1621"/>
    <w:lvl w:ilvl="0" w:tentative="0">
      <w:start w:val="1"/>
      <w:numFmt w:val="decimal"/>
      <w:lvlText w:val="%1."/>
      <w:lvlJc w:val="left"/>
      <w:pPr>
        <w:ind w:left="425" w:hanging="425"/>
      </w:pPr>
      <w:rPr>
        <w:rFonts w:hint="default"/>
      </w:rPr>
    </w:lvl>
  </w:abstractNum>
  <w:abstractNum w:abstractNumId="117">
    <w:nsid w:val="6C35E4D1"/>
    <w:multiLevelType w:val="singleLevel"/>
    <w:tmpl w:val="6C35E4D1"/>
    <w:lvl w:ilvl="0" w:tentative="0">
      <w:start w:val="4"/>
      <w:numFmt w:val="decimal"/>
      <w:lvlText w:val="%1."/>
      <w:lvlJc w:val="left"/>
      <w:pPr>
        <w:tabs>
          <w:tab w:val="left" w:pos="312"/>
        </w:tabs>
      </w:pPr>
    </w:lvl>
  </w:abstractNum>
  <w:abstractNum w:abstractNumId="118">
    <w:nsid w:val="6ED0EB10"/>
    <w:multiLevelType w:val="singleLevel"/>
    <w:tmpl w:val="6ED0EB10"/>
    <w:lvl w:ilvl="0" w:tentative="0">
      <w:start w:val="1"/>
      <w:numFmt w:val="decimal"/>
      <w:lvlText w:val="%1."/>
      <w:lvlJc w:val="left"/>
      <w:pPr>
        <w:ind w:left="425" w:hanging="425"/>
      </w:pPr>
      <w:rPr>
        <w:rFonts w:hint="default"/>
      </w:rPr>
    </w:lvl>
  </w:abstractNum>
  <w:abstractNum w:abstractNumId="119">
    <w:nsid w:val="6EDFC47C"/>
    <w:multiLevelType w:val="singleLevel"/>
    <w:tmpl w:val="6EDFC47C"/>
    <w:lvl w:ilvl="0" w:tentative="0">
      <w:start w:val="1"/>
      <w:numFmt w:val="decimal"/>
      <w:lvlText w:val="%1."/>
      <w:lvlJc w:val="left"/>
      <w:pPr>
        <w:ind w:left="425" w:hanging="425"/>
      </w:pPr>
      <w:rPr>
        <w:rFonts w:hint="default"/>
      </w:rPr>
    </w:lvl>
  </w:abstractNum>
  <w:abstractNum w:abstractNumId="120">
    <w:nsid w:val="70BAA086"/>
    <w:multiLevelType w:val="singleLevel"/>
    <w:tmpl w:val="70BAA086"/>
    <w:lvl w:ilvl="0" w:tentative="0">
      <w:start w:val="1"/>
      <w:numFmt w:val="decimal"/>
      <w:lvlText w:val="%1."/>
      <w:lvlJc w:val="left"/>
      <w:pPr>
        <w:ind w:left="425" w:hanging="425"/>
      </w:pPr>
      <w:rPr>
        <w:rFonts w:hint="default"/>
      </w:rPr>
    </w:lvl>
  </w:abstractNum>
  <w:abstractNum w:abstractNumId="121">
    <w:nsid w:val="72BDD287"/>
    <w:multiLevelType w:val="singleLevel"/>
    <w:tmpl w:val="72BDD287"/>
    <w:lvl w:ilvl="0" w:tentative="0">
      <w:start w:val="1"/>
      <w:numFmt w:val="decimal"/>
      <w:lvlText w:val="%1."/>
      <w:lvlJc w:val="left"/>
      <w:pPr>
        <w:ind w:left="425" w:hanging="425"/>
      </w:pPr>
      <w:rPr>
        <w:rFonts w:hint="default"/>
      </w:rPr>
    </w:lvl>
  </w:abstractNum>
  <w:abstractNum w:abstractNumId="122">
    <w:nsid w:val="73EDA1B7"/>
    <w:multiLevelType w:val="singleLevel"/>
    <w:tmpl w:val="73EDA1B7"/>
    <w:lvl w:ilvl="0" w:tentative="0">
      <w:start w:val="1"/>
      <w:numFmt w:val="decimal"/>
      <w:lvlText w:val="%1."/>
      <w:lvlJc w:val="left"/>
      <w:pPr>
        <w:ind w:left="425" w:hanging="425"/>
      </w:pPr>
      <w:rPr>
        <w:rFonts w:hint="default"/>
      </w:rPr>
    </w:lvl>
  </w:abstractNum>
  <w:abstractNum w:abstractNumId="123">
    <w:nsid w:val="7439756E"/>
    <w:multiLevelType w:val="singleLevel"/>
    <w:tmpl w:val="7439756E"/>
    <w:lvl w:ilvl="0" w:tentative="0">
      <w:start w:val="1"/>
      <w:numFmt w:val="decimal"/>
      <w:lvlText w:val="%1."/>
      <w:lvlJc w:val="left"/>
      <w:pPr>
        <w:ind w:left="425" w:hanging="425"/>
      </w:pPr>
      <w:rPr>
        <w:rFonts w:hint="default"/>
      </w:rPr>
    </w:lvl>
  </w:abstractNum>
  <w:abstractNum w:abstractNumId="124">
    <w:nsid w:val="75AC58CF"/>
    <w:multiLevelType w:val="singleLevel"/>
    <w:tmpl w:val="75AC58CF"/>
    <w:lvl w:ilvl="0" w:tentative="0">
      <w:start w:val="1"/>
      <w:numFmt w:val="decimal"/>
      <w:lvlText w:val="%1."/>
      <w:lvlJc w:val="left"/>
      <w:pPr>
        <w:ind w:left="425" w:hanging="425"/>
      </w:pPr>
      <w:rPr>
        <w:rFonts w:hint="default"/>
      </w:rPr>
    </w:lvl>
  </w:abstractNum>
  <w:abstractNum w:abstractNumId="125">
    <w:nsid w:val="768EA1E7"/>
    <w:multiLevelType w:val="singleLevel"/>
    <w:tmpl w:val="768EA1E7"/>
    <w:lvl w:ilvl="0" w:tentative="0">
      <w:start w:val="1"/>
      <w:numFmt w:val="decimal"/>
      <w:lvlText w:val="%1."/>
      <w:lvlJc w:val="left"/>
      <w:pPr>
        <w:ind w:left="425" w:hanging="425"/>
      </w:pPr>
      <w:rPr>
        <w:rFonts w:hint="default"/>
      </w:rPr>
    </w:lvl>
  </w:abstractNum>
  <w:abstractNum w:abstractNumId="126">
    <w:nsid w:val="76E3A259"/>
    <w:multiLevelType w:val="singleLevel"/>
    <w:tmpl w:val="76E3A259"/>
    <w:lvl w:ilvl="0" w:tentative="0">
      <w:start w:val="1"/>
      <w:numFmt w:val="decimal"/>
      <w:lvlText w:val="%1."/>
      <w:lvlJc w:val="left"/>
      <w:pPr>
        <w:ind w:left="425" w:hanging="425"/>
      </w:pPr>
      <w:rPr>
        <w:rFonts w:hint="default"/>
      </w:rPr>
    </w:lvl>
  </w:abstractNum>
  <w:abstractNum w:abstractNumId="127">
    <w:nsid w:val="79A7647B"/>
    <w:multiLevelType w:val="singleLevel"/>
    <w:tmpl w:val="79A7647B"/>
    <w:lvl w:ilvl="0" w:tentative="0">
      <w:start w:val="1"/>
      <w:numFmt w:val="decimal"/>
      <w:lvlText w:val="%1."/>
      <w:lvlJc w:val="left"/>
      <w:pPr>
        <w:ind w:left="425" w:hanging="425"/>
      </w:pPr>
      <w:rPr>
        <w:rFonts w:hint="default"/>
      </w:rPr>
    </w:lvl>
  </w:abstractNum>
  <w:abstractNum w:abstractNumId="128">
    <w:nsid w:val="7D2EC3BC"/>
    <w:multiLevelType w:val="singleLevel"/>
    <w:tmpl w:val="7D2EC3BC"/>
    <w:lvl w:ilvl="0" w:tentative="0">
      <w:start w:val="1"/>
      <w:numFmt w:val="decimal"/>
      <w:lvlText w:val="%1."/>
      <w:lvlJc w:val="left"/>
      <w:pPr>
        <w:ind w:left="425" w:hanging="425"/>
      </w:pPr>
      <w:rPr>
        <w:rFonts w:hint="default"/>
      </w:rPr>
    </w:lvl>
  </w:abstractNum>
  <w:abstractNum w:abstractNumId="129">
    <w:nsid w:val="7E4BEAC2"/>
    <w:multiLevelType w:val="singleLevel"/>
    <w:tmpl w:val="7E4BEAC2"/>
    <w:lvl w:ilvl="0" w:tentative="0">
      <w:start w:val="1"/>
      <w:numFmt w:val="decimal"/>
      <w:lvlText w:val="%1."/>
      <w:lvlJc w:val="left"/>
      <w:pPr>
        <w:ind w:left="425" w:hanging="425"/>
      </w:pPr>
      <w:rPr>
        <w:rFonts w:hint="default"/>
      </w:rPr>
    </w:lvl>
  </w:abstractNum>
  <w:num w:numId="1">
    <w:abstractNumId w:val="18"/>
  </w:num>
  <w:num w:numId="2">
    <w:abstractNumId w:val="17"/>
  </w:num>
  <w:num w:numId="3">
    <w:abstractNumId w:val="62"/>
  </w:num>
  <w:num w:numId="4">
    <w:abstractNumId w:val="29"/>
  </w:num>
  <w:num w:numId="5">
    <w:abstractNumId w:val="54"/>
  </w:num>
  <w:num w:numId="6">
    <w:abstractNumId w:val="31"/>
  </w:num>
  <w:num w:numId="7">
    <w:abstractNumId w:val="101"/>
  </w:num>
  <w:num w:numId="8">
    <w:abstractNumId w:val="129"/>
  </w:num>
  <w:num w:numId="9">
    <w:abstractNumId w:val="14"/>
  </w:num>
  <w:num w:numId="10">
    <w:abstractNumId w:val="37"/>
  </w:num>
  <w:num w:numId="11">
    <w:abstractNumId w:val="20"/>
  </w:num>
  <w:num w:numId="12">
    <w:abstractNumId w:val="8"/>
  </w:num>
  <w:num w:numId="13">
    <w:abstractNumId w:val="30"/>
  </w:num>
  <w:num w:numId="14">
    <w:abstractNumId w:val="57"/>
  </w:num>
  <w:num w:numId="15">
    <w:abstractNumId w:val="95"/>
  </w:num>
  <w:num w:numId="16">
    <w:abstractNumId w:val="117"/>
  </w:num>
  <w:num w:numId="17">
    <w:abstractNumId w:val="84"/>
  </w:num>
  <w:num w:numId="18">
    <w:abstractNumId w:val="126"/>
  </w:num>
  <w:num w:numId="19">
    <w:abstractNumId w:val="50"/>
  </w:num>
  <w:num w:numId="20">
    <w:abstractNumId w:val="24"/>
  </w:num>
  <w:num w:numId="21">
    <w:abstractNumId w:val="72"/>
  </w:num>
  <w:num w:numId="22">
    <w:abstractNumId w:val="100"/>
  </w:num>
  <w:num w:numId="23">
    <w:abstractNumId w:val="110"/>
  </w:num>
  <w:num w:numId="24">
    <w:abstractNumId w:val="3"/>
  </w:num>
  <w:num w:numId="25">
    <w:abstractNumId w:val="78"/>
  </w:num>
  <w:num w:numId="26">
    <w:abstractNumId w:val="4"/>
  </w:num>
  <w:num w:numId="27">
    <w:abstractNumId w:val="26"/>
  </w:num>
  <w:num w:numId="28">
    <w:abstractNumId w:val="115"/>
  </w:num>
  <w:num w:numId="29">
    <w:abstractNumId w:val="63"/>
  </w:num>
  <w:num w:numId="30">
    <w:abstractNumId w:val="59"/>
  </w:num>
  <w:num w:numId="31">
    <w:abstractNumId w:val="113"/>
  </w:num>
  <w:num w:numId="32">
    <w:abstractNumId w:val="11"/>
  </w:num>
  <w:num w:numId="33">
    <w:abstractNumId w:val="47"/>
  </w:num>
  <w:num w:numId="34">
    <w:abstractNumId w:val="71"/>
  </w:num>
  <w:num w:numId="35">
    <w:abstractNumId w:val="102"/>
  </w:num>
  <w:num w:numId="36">
    <w:abstractNumId w:val="104"/>
  </w:num>
  <w:num w:numId="37">
    <w:abstractNumId w:val="123"/>
  </w:num>
  <w:num w:numId="38">
    <w:abstractNumId w:val="61"/>
  </w:num>
  <w:num w:numId="39">
    <w:abstractNumId w:val="125"/>
  </w:num>
  <w:num w:numId="40">
    <w:abstractNumId w:val="21"/>
  </w:num>
  <w:num w:numId="41">
    <w:abstractNumId w:val="38"/>
  </w:num>
  <w:num w:numId="42">
    <w:abstractNumId w:val="79"/>
  </w:num>
  <w:num w:numId="43">
    <w:abstractNumId w:val="121"/>
  </w:num>
  <w:num w:numId="44">
    <w:abstractNumId w:val="36"/>
  </w:num>
  <w:num w:numId="45">
    <w:abstractNumId w:val="6"/>
  </w:num>
  <w:num w:numId="46">
    <w:abstractNumId w:val="98"/>
  </w:num>
  <w:num w:numId="47">
    <w:abstractNumId w:val="58"/>
  </w:num>
  <w:num w:numId="48">
    <w:abstractNumId w:val="45"/>
  </w:num>
  <w:num w:numId="49">
    <w:abstractNumId w:val="119"/>
  </w:num>
  <w:num w:numId="50">
    <w:abstractNumId w:val="67"/>
  </w:num>
  <w:num w:numId="51">
    <w:abstractNumId w:val="106"/>
  </w:num>
  <w:num w:numId="52">
    <w:abstractNumId w:val="112"/>
  </w:num>
  <w:num w:numId="53">
    <w:abstractNumId w:val="82"/>
  </w:num>
  <w:num w:numId="54">
    <w:abstractNumId w:val="55"/>
  </w:num>
  <w:num w:numId="55">
    <w:abstractNumId w:val="97"/>
  </w:num>
  <w:num w:numId="56">
    <w:abstractNumId w:val="122"/>
  </w:num>
  <w:num w:numId="57">
    <w:abstractNumId w:val="23"/>
  </w:num>
  <w:num w:numId="58">
    <w:abstractNumId w:val="19"/>
  </w:num>
  <w:num w:numId="59">
    <w:abstractNumId w:val="60"/>
  </w:num>
  <w:num w:numId="60">
    <w:abstractNumId w:val="28"/>
  </w:num>
  <w:num w:numId="61">
    <w:abstractNumId w:val="33"/>
  </w:num>
  <w:num w:numId="62">
    <w:abstractNumId w:val="85"/>
  </w:num>
  <w:num w:numId="63">
    <w:abstractNumId w:val="39"/>
  </w:num>
  <w:num w:numId="64">
    <w:abstractNumId w:val="0"/>
  </w:num>
  <w:num w:numId="65">
    <w:abstractNumId w:val="128"/>
  </w:num>
  <w:num w:numId="66">
    <w:abstractNumId w:val="1"/>
  </w:num>
  <w:num w:numId="67">
    <w:abstractNumId w:val="15"/>
  </w:num>
  <w:num w:numId="68">
    <w:abstractNumId w:val="12"/>
  </w:num>
  <w:num w:numId="69">
    <w:abstractNumId w:val="118"/>
  </w:num>
  <w:num w:numId="70">
    <w:abstractNumId w:val="86"/>
  </w:num>
  <w:num w:numId="71">
    <w:abstractNumId w:val="5"/>
  </w:num>
  <w:num w:numId="72">
    <w:abstractNumId w:val="94"/>
  </w:num>
  <w:num w:numId="73">
    <w:abstractNumId w:val="2"/>
  </w:num>
  <w:num w:numId="74">
    <w:abstractNumId w:val="76"/>
  </w:num>
  <w:num w:numId="75">
    <w:abstractNumId w:val="103"/>
  </w:num>
  <w:num w:numId="76">
    <w:abstractNumId w:val="56"/>
  </w:num>
  <w:num w:numId="77">
    <w:abstractNumId w:val="7"/>
  </w:num>
  <w:num w:numId="78">
    <w:abstractNumId w:val="74"/>
  </w:num>
  <w:num w:numId="79">
    <w:abstractNumId w:val="49"/>
  </w:num>
  <w:num w:numId="80">
    <w:abstractNumId w:val="69"/>
  </w:num>
  <w:num w:numId="81">
    <w:abstractNumId w:val="96"/>
  </w:num>
  <w:num w:numId="82">
    <w:abstractNumId w:val="93"/>
  </w:num>
  <w:num w:numId="83">
    <w:abstractNumId w:val="92"/>
  </w:num>
  <w:num w:numId="84">
    <w:abstractNumId w:val="127"/>
  </w:num>
  <w:num w:numId="85">
    <w:abstractNumId w:val="34"/>
  </w:num>
  <w:num w:numId="86">
    <w:abstractNumId w:val="27"/>
  </w:num>
  <w:num w:numId="87">
    <w:abstractNumId w:val="107"/>
  </w:num>
  <w:num w:numId="88">
    <w:abstractNumId w:val="43"/>
  </w:num>
  <w:num w:numId="89">
    <w:abstractNumId w:val="80"/>
  </w:num>
  <w:num w:numId="90">
    <w:abstractNumId w:val="70"/>
  </w:num>
  <w:num w:numId="91">
    <w:abstractNumId w:val="40"/>
  </w:num>
  <w:num w:numId="92">
    <w:abstractNumId w:val="91"/>
  </w:num>
  <w:num w:numId="93">
    <w:abstractNumId w:val="87"/>
  </w:num>
  <w:num w:numId="94">
    <w:abstractNumId w:val="66"/>
  </w:num>
  <w:num w:numId="95">
    <w:abstractNumId w:val="25"/>
  </w:num>
  <w:num w:numId="96">
    <w:abstractNumId w:val="124"/>
  </w:num>
  <w:num w:numId="97">
    <w:abstractNumId w:val="120"/>
  </w:num>
  <w:num w:numId="98">
    <w:abstractNumId w:val="42"/>
  </w:num>
  <w:num w:numId="99">
    <w:abstractNumId w:val="9"/>
  </w:num>
  <w:num w:numId="100">
    <w:abstractNumId w:val="105"/>
  </w:num>
  <w:num w:numId="101">
    <w:abstractNumId w:val="48"/>
  </w:num>
  <w:num w:numId="102">
    <w:abstractNumId w:val="109"/>
  </w:num>
  <w:num w:numId="103">
    <w:abstractNumId w:val="73"/>
  </w:num>
  <w:num w:numId="104">
    <w:abstractNumId w:val="116"/>
  </w:num>
  <w:num w:numId="105">
    <w:abstractNumId w:val="32"/>
  </w:num>
  <w:num w:numId="106">
    <w:abstractNumId w:val="10"/>
  </w:num>
  <w:num w:numId="107">
    <w:abstractNumId w:val="22"/>
  </w:num>
  <w:num w:numId="108">
    <w:abstractNumId w:val="51"/>
  </w:num>
  <w:num w:numId="109">
    <w:abstractNumId w:val="41"/>
  </w:num>
  <w:num w:numId="110">
    <w:abstractNumId w:val="13"/>
  </w:num>
  <w:num w:numId="111">
    <w:abstractNumId w:val="114"/>
  </w:num>
  <w:num w:numId="112">
    <w:abstractNumId w:val="77"/>
  </w:num>
  <w:num w:numId="113">
    <w:abstractNumId w:val="111"/>
  </w:num>
  <w:num w:numId="114">
    <w:abstractNumId w:val="75"/>
  </w:num>
  <w:num w:numId="115">
    <w:abstractNumId w:val="35"/>
  </w:num>
  <w:num w:numId="116">
    <w:abstractNumId w:val="44"/>
  </w:num>
  <w:num w:numId="117">
    <w:abstractNumId w:val="89"/>
  </w:num>
  <w:num w:numId="118">
    <w:abstractNumId w:val="65"/>
  </w:num>
  <w:num w:numId="119">
    <w:abstractNumId w:val="83"/>
  </w:num>
  <w:num w:numId="120">
    <w:abstractNumId w:val="88"/>
  </w:num>
  <w:num w:numId="121">
    <w:abstractNumId w:val="68"/>
  </w:num>
  <w:num w:numId="122">
    <w:abstractNumId w:val="64"/>
  </w:num>
  <w:num w:numId="123">
    <w:abstractNumId w:val="81"/>
  </w:num>
  <w:num w:numId="124">
    <w:abstractNumId w:val="108"/>
  </w:num>
  <w:num w:numId="125">
    <w:abstractNumId w:val="99"/>
  </w:num>
  <w:num w:numId="126">
    <w:abstractNumId w:val="52"/>
  </w:num>
  <w:num w:numId="127">
    <w:abstractNumId w:val="16"/>
  </w:num>
  <w:num w:numId="128">
    <w:abstractNumId w:val="90"/>
  </w:num>
  <w:num w:numId="129">
    <w:abstractNumId w:val="46"/>
  </w:num>
  <w:num w:numId="130">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4"/>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693412"/>
    <w:rsid w:val="08690117"/>
    <w:rsid w:val="09F676F9"/>
    <w:rsid w:val="0A5D774E"/>
    <w:rsid w:val="0BEF1E83"/>
    <w:rsid w:val="0C216DCC"/>
    <w:rsid w:val="0D112092"/>
    <w:rsid w:val="19546911"/>
    <w:rsid w:val="1DB9419A"/>
    <w:rsid w:val="1E3229A8"/>
    <w:rsid w:val="20637CC2"/>
    <w:rsid w:val="209A7708"/>
    <w:rsid w:val="20AE567F"/>
    <w:rsid w:val="215400B1"/>
    <w:rsid w:val="262E01D7"/>
    <w:rsid w:val="270217FA"/>
    <w:rsid w:val="27FF14FF"/>
    <w:rsid w:val="2D356FCF"/>
    <w:rsid w:val="30FA2385"/>
    <w:rsid w:val="31D93C3A"/>
    <w:rsid w:val="332C3DF0"/>
    <w:rsid w:val="335D3339"/>
    <w:rsid w:val="341C63D0"/>
    <w:rsid w:val="370B7CDE"/>
    <w:rsid w:val="379B6291"/>
    <w:rsid w:val="38062908"/>
    <w:rsid w:val="381810C0"/>
    <w:rsid w:val="38F37BDC"/>
    <w:rsid w:val="3A6A3486"/>
    <w:rsid w:val="3B2168AF"/>
    <w:rsid w:val="3C2971CF"/>
    <w:rsid w:val="3F7D30B6"/>
    <w:rsid w:val="400C1D6D"/>
    <w:rsid w:val="40F46760"/>
    <w:rsid w:val="470A4311"/>
    <w:rsid w:val="48936374"/>
    <w:rsid w:val="48AE4A0F"/>
    <w:rsid w:val="495D66D7"/>
    <w:rsid w:val="4A022010"/>
    <w:rsid w:val="4A13310F"/>
    <w:rsid w:val="4AD86162"/>
    <w:rsid w:val="4CF05012"/>
    <w:rsid w:val="51E84E3E"/>
    <w:rsid w:val="532A522E"/>
    <w:rsid w:val="53952803"/>
    <w:rsid w:val="53B87774"/>
    <w:rsid w:val="57624654"/>
    <w:rsid w:val="57742E0C"/>
    <w:rsid w:val="5797138C"/>
    <w:rsid w:val="57FDF9E9"/>
    <w:rsid w:val="5CAF34B0"/>
    <w:rsid w:val="5D2F4107"/>
    <w:rsid w:val="60F9269D"/>
    <w:rsid w:val="61657634"/>
    <w:rsid w:val="61B6559D"/>
    <w:rsid w:val="63AE23C4"/>
    <w:rsid w:val="64BE460A"/>
    <w:rsid w:val="65B85734"/>
    <w:rsid w:val="66B32634"/>
    <w:rsid w:val="68135031"/>
    <w:rsid w:val="6A8871F4"/>
    <w:rsid w:val="6BA62673"/>
    <w:rsid w:val="6E9D16A9"/>
    <w:rsid w:val="6ECB29D1"/>
    <w:rsid w:val="70335F52"/>
    <w:rsid w:val="710A0D6D"/>
    <w:rsid w:val="75D55E9E"/>
    <w:rsid w:val="761D052D"/>
    <w:rsid w:val="7C5F6850"/>
    <w:rsid w:val="7E357F5D"/>
    <w:rsid w:val="8DBF699C"/>
    <w:rsid w:val="BF9B4EC1"/>
    <w:rsid w:val="FADDAB22"/>
    <w:rsid w:val="FE7BD3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semiHidden/>
    <w:unhideWhenUsed/>
    <w:qFormat/>
    <w:uiPriority w:val="9"/>
    <w:pPr>
      <w:spacing w:before="0" w:beforeAutospacing="1" w:after="0" w:afterAutospacing="1"/>
      <w:jc w:val="left"/>
      <w:outlineLvl w:val="1"/>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9"/>
    <w:pPr>
      <w:spacing w:before="0" w:beforeAutospacing="1" w:after="0" w:afterAutospacing="1"/>
      <w:jc w:val="left"/>
      <w:outlineLvl w:val="2"/>
    </w:pPr>
    <w:rPr>
      <w:rFonts w:hint="eastAsia" w:ascii="宋体" w:hAnsi="宋体" w:eastAsia="宋体" w:cs="宋体"/>
      <w:b/>
      <w:bCs/>
      <w:kern w:val="0"/>
      <w:sz w:val="27"/>
      <w:szCs w:val="27"/>
      <w:lang w:val="en-US" w:eastAsia="zh-CN" w:bidi="ar"/>
    </w:rPr>
  </w:style>
  <w:style w:type="paragraph" w:styleId="5">
    <w:name w:val="heading 4"/>
    <w:basedOn w:val="1"/>
    <w:next w:val="1"/>
    <w:semiHidden/>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Body Text"/>
    <w:basedOn w:val="1"/>
    <w:qFormat/>
    <w:uiPriority w:val="0"/>
    <w:pPr>
      <w:spacing w:before="180" w:after="180"/>
    </w:pPr>
    <w:rPr>
      <w:szCs w:val="22"/>
    </w:rPr>
  </w:style>
  <w:style w:type="paragraph" w:styleId="7">
    <w:name w:val="Plain Text"/>
    <w:basedOn w:val="1"/>
    <w:link w:val="41"/>
    <w:qFormat/>
    <w:uiPriority w:val="0"/>
    <w:rPr>
      <w:rFonts w:ascii="宋体" w:hAnsi="Courier New" w:eastAsia="宋体" w:cs="Courier New"/>
      <w:szCs w:val="21"/>
    </w:rPr>
  </w:style>
  <w:style w:type="paragraph" w:styleId="8">
    <w:name w:val="Balloon Text"/>
    <w:basedOn w:val="1"/>
    <w:link w:val="40"/>
    <w:semiHidden/>
    <w:unhideWhenUsed/>
    <w:qFormat/>
    <w:uiPriority w:val="99"/>
    <w:rPr>
      <w:rFonts w:ascii="Times New Roman" w:hAnsi="Times New Roman" w:eastAsia="宋体" w:cs="Times New Roman"/>
      <w:sz w:val="18"/>
      <w:szCs w:val="18"/>
    </w:rPr>
  </w:style>
  <w:style w:type="paragraph" w:styleId="9">
    <w:name w:val="footer"/>
    <w:basedOn w:val="1"/>
    <w:link w:val="39"/>
    <w:unhideWhenUsed/>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10">
    <w:name w:val="header"/>
    <w:basedOn w:val="1"/>
    <w:link w:val="38"/>
    <w:unhideWhenUsed/>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1">
    <w:name w:val="Normal (Web)"/>
    <w:basedOn w:val="1"/>
    <w:semiHidden/>
    <w:unhideWhenUsed/>
    <w:qFormat/>
    <w:uiPriority w:val="99"/>
    <w:pPr>
      <w:spacing w:before="100" w:beforeAutospacing="1" w:after="100" w:afterAutospacing="1"/>
      <w:jc w:val="left"/>
    </w:pPr>
    <w:rPr>
      <w:rFonts w:ascii="Times New Roman" w:hAnsi="Times New Roman" w:eastAsia="宋体" w:cs="Times New Roman"/>
      <w:kern w:val="0"/>
      <w:sz w:val="24"/>
    </w:rPr>
  </w:style>
  <w:style w:type="paragraph" w:styleId="12">
    <w:name w:val="Title"/>
    <w:basedOn w:val="1"/>
    <w:qFormat/>
    <w:uiPriority w:val="10"/>
    <w:pPr>
      <w:spacing w:before="240" w:beforeLines="0" w:beforeAutospacing="0" w:after="60" w:afterLines="0" w:afterAutospacing="0"/>
      <w:jc w:val="center"/>
      <w:outlineLvl w:val="0"/>
    </w:pPr>
    <w:rPr>
      <w:rFonts w:ascii="Arial" w:hAnsi="Arial"/>
      <w:b/>
      <w:sz w:val="32"/>
    </w:rPr>
  </w:style>
  <w:style w:type="table" w:styleId="14">
    <w:name w:val="Table Grid"/>
    <w:basedOn w:val="1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22"/>
    <w:rPr>
      <w:rFonts w:ascii="Times New Roman" w:hAnsi="Times New Roman" w:eastAsia="方正黑体_GBK" w:cs="Times New Roman"/>
      <w:bCs/>
      <w:sz w:val="21"/>
    </w:rPr>
  </w:style>
  <w:style w:type="character" w:styleId="17">
    <w:name w:val="FollowedHyperlink"/>
    <w:semiHidden/>
    <w:unhideWhenUsed/>
    <w:qFormat/>
    <w:uiPriority w:val="99"/>
    <w:rPr>
      <w:rFonts w:ascii="Times New Roman" w:hAnsi="Times New Roman" w:eastAsia="宋体" w:cs="Times New Roman"/>
      <w:color w:val="954F72"/>
      <w:u w:val="single"/>
    </w:rPr>
  </w:style>
  <w:style w:type="character" w:styleId="18">
    <w:name w:val="Emphasis"/>
    <w:qFormat/>
    <w:uiPriority w:val="20"/>
    <w:rPr>
      <w:rFonts w:ascii="Times New Roman" w:hAnsi="Times New Roman" w:eastAsia="宋体" w:cs="Times New Roman"/>
      <w:color w:val="FF0000"/>
    </w:rPr>
  </w:style>
  <w:style w:type="character" w:styleId="19">
    <w:name w:val="Hyperlink"/>
    <w:semiHidden/>
    <w:unhideWhenUsed/>
    <w:qFormat/>
    <w:uiPriority w:val="99"/>
    <w:rPr>
      <w:rFonts w:ascii="Times New Roman" w:hAnsi="Times New Roman" w:eastAsia="宋体" w:cs="Times New Roman"/>
      <w:color w:val="2583AD"/>
      <w:u w:val="none"/>
    </w:rPr>
  </w:style>
  <w:style w:type="character" w:customStyle="1" w:styleId="20">
    <w:name w:val="批注框文本 Char"/>
    <w:link w:val="8"/>
    <w:qFormat/>
    <w:uiPriority w:val="0"/>
    <w:rPr>
      <w:rFonts w:ascii="Times New Roman" w:hAnsi="Times New Roman" w:eastAsia="宋体" w:cs="Times New Roman"/>
      <w:sz w:val="18"/>
      <w:szCs w:val="18"/>
    </w:rPr>
  </w:style>
  <w:style w:type="character" w:customStyle="1" w:styleId="21">
    <w:name w:val="页脚 Char"/>
    <w:link w:val="9"/>
    <w:qFormat/>
    <w:uiPriority w:val="0"/>
    <w:rPr>
      <w:rFonts w:ascii="Times New Roman" w:hAnsi="Times New Roman" w:eastAsia="宋体" w:cs="Times New Roman"/>
      <w:sz w:val="18"/>
      <w:szCs w:val="18"/>
    </w:rPr>
  </w:style>
  <w:style w:type="character" w:customStyle="1" w:styleId="22">
    <w:name w:val="fr1"/>
    <w:basedOn w:val="15"/>
    <w:qFormat/>
    <w:uiPriority w:val="0"/>
    <w:rPr>
      <w:rFonts w:ascii="Times New Roman" w:hAnsi="Times New Roman" w:eastAsia="宋体" w:cs="Times New Roman"/>
    </w:rPr>
  </w:style>
  <w:style w:type="character" w:customStyle="1" w:styleId="23">
    <w:name w:val="bds_nopic1"/>
    <w:qFormat/>
    <w:uiPriority w:val="0"/>
    <w:rPr>
      <w:rFonts w:ascii="宋体 ! important" w:hAnsi="宋体 ! important" w:eastAsia="宋体 ! important" w:cs="宋体 ! important"/>
      <w:color w:val="454545"/>
      <w:sz w:val="21"/>
      <w:szCs w:val="21"/>
    </w:rPr>
  </w:style>
  <w:style w:type="character" w:customStyle="1" w:styleId="24">
    <w:name w:val="ds-reads-app-special"/>
    <w:qFormat/>
    <w:uiPriority w:val="0"/>
    <w:rPr>
      <w:rFonts w:ascii="Times New Roman" w:hAnsi="Times New Roman" w:eastAsia="宋体" w:cs="Times New Roman"/>
      <w:color w:val="FFFFFF"/>
      <w:shd w:val="clear" w:color="auto" w:fill="F94A47"/>
    </w:rPr>
  </w:style>
  <w:style w:type="character" w:customStyle="1" w:styleId="25">
    <w:name w:val="bds_more2"/>
    <w:qFormat/>
    <w:uiPriority w:val="0"/>
    <w:rPr>
      <w:rFonts w:hint="eastAsia" w:ascii="宋体" w:hAnsi="宋体" w:eastAsia="宋体" w:cs="宋体"/>
    </w:rPr>
  </w:style>
  <w:style w:type="character" w:customStyle="1" w:styleId="26">
    <w:name w:val="ds-unread-count"/>
    <w:qFormat/>
    <w:uiPriority w:val="0"/>
    <w:rPr>
      <w:rFonts w:ascii="Times New Roman" w:hAnsi="Times New Roman" w:eastAsia="宋体" w:cs="Times New Roman"/>
      <w:b/>
      <w:color w:val="EE3322"/>
    </w:rPr>
  </w:style>
  <w:style w:type="character" w:customStyle="1" w:styleId="27">
    <w:name w:val="bds_more3"/>
    <w:basedOn w:val="15"/>
    <w:qFormat/>
    <w:uiPriority w:val="0"/>
    <w:rPr>
      <w:rFonts w:ascii="Times New Roman" w:hAnsi="Times New Roman" w:eastAsia="宋体" w:cs="Times New Roman"/>
    </w:rPr>
  </w:style>
  <w:style w:type="character" w:customStyle="1" w:styleId="28">
    <w:name w:val="bds_nopic2"/>
    <w:qFormat/>
    <w:uiPriority w:val="0"/>
    <w:rPr>
      <w:rFonts w:hint="default" w:ascii="宋体 ! important" w:hAnsi="宋体 ! important" w:eastAsia="宋体 ! important" w:cs="宋体 ! important"/>
      <w:color w:val="454545"/>
      <w:sz w:val="18"/>
      <w:szCs w:val="18"/>
    </w:rPr>
  </w:style>
  <w:style w:type="character" w:customStyle="1" w:styleId="29">
    <w:name w:val="info"/>
    <w:qFormat/>
    <w:uiPriority w:val="0"/>
    <w:rPr>
      <w:rFonts w:ascii="Times New Roman" w:hAnsi="Times New Roman" w:eastAsia="宋体" w:cs="Times New Roman"/>
      <w:color w:val="555555"/>
    </w:rPr>
  </w:style>
  <w:style w:type="character" w:customStyle="1" w:styleId="30">
    <w:name w:val="fr"/>
    <w:basedOn w:val="15"/>
    <w:qFormat/>
    <w:uiPriority w:val="0"/>
    <w:rPr>
      <w:rFonts w:ascii="Times New Roman" w:hAnsi="Times New Roman" w:eastAsia="宋体" w:cs="Times New Roman"/>
    </w:rPr>
  </w:style>
  <w:style w:type="character" w:customStyle="1" w:styleId="31">
    <w:name w:val="bds_more4"/>
    <w:basedOn w:val="15"/>
    <w:qFormat/>
    <w:uiPriority w:val="0"/>
    <w:rPr>
      <w:rFonts w:ascii="Times New Roman" w:hAnsi="Times New Roman" w:eastAsia="宋体" w:cs="Times New Roman"/>
    </w:rPr>
  </w:style>
  <w:style w:type="character" w:customStyle="1" w:styleId="32">
    <w:name w:val="ds-reads-from"/>
    <w:basedOn w:val="15"/>
    <w:qFormat/>
    <w:uiPriority w:val="0"/>
    <w:rPr>
      <w:rFonts w:ascii="Times New Roman" w:hAnsi="Times New Roman" w:eastAsia="宋体" w:cs="Times New Roman"/>
    </w:rPr>
  </w:style>
  <w:style w:type="character" w:customStyle="1" w:styleId="33">
    <w:name w:val="bds_nopic"/>
    <w:basedOn w:val="15"/>
    <w:qFormat/>
    <w:uiPriority w:val="0"/>
    <w:rPr>
      <w:rFonts w:ascii="Times New Roman" w:hAnsi="Times New Roman" w:eastAsia="宋体" w:cs="Times New Roman"/>
    </w:rPr>
  </w:style>
  <w:style w:type="character" w:customStyle="1" w:styleId="34">
    <w:name w:val="NormalCharacter"/>
    <w:semiHidden/>
    <w:qFormat/>
    <w:uiPriority w:val="99"/>
    <w:rPr>
      <w:rFonts w:ascii="Times New Roman" w:hAnsi="Times New Roman" w:eastAsia="宋体" w:cs="Times New Roman"/>
      <w:kern w:val="2"/>
      <w:sz w:val="21"/>
      <w:szCs w:val="21"/>
      <w:lang w:val="en-US" w:eastAsia="zh-CN" w:bidi="ar-SA"/>
    </w:rPr>
  </w:style>
  <w:style w:type="paragraph" w:customStyle="1" w:styleId="35">
    <w:name w:val="p0"/>
    <w:basedOn w:val="1"/>
    <w:qFormat/>
    <w:uiPriority w:val="0"/>
    <w:pPr>
      <w:widowControl/>
    </w:pPr>
    <w:rPr>
      <w:rFonts w:ascii="Times New Roman" w:hAnsi="Times New Roman" w:eastAsia="宋体" w:cs="Times New Roman"/>
      <w:kern w:val="0"/>
      <w:szCs w:val="21"/>
    </w:rPr>
  </w:style>
  <w:style w:type="table" w:customStyle="1" w:styleId="36">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table" w:customStyle="1" w:styleId="37">
    <w:name w:val="Table Normal"/>
    <w:semiHidden/>
    <w:unhideWhenUsed/>
    <w:qFormat/>
    <w:uiPriority w:val="0"/>
    <w:tblPr>
      <w:tblCellMar>
        <w:top w:w="0" w:type="dxa"/>
        <w:left w:w="0" w:type="dxa"/>
        <w:bottom w:w="0" w:type="dxa"/>
        <w:right w:w="0" w:type="dxa"/>
      </w:tblCellMar>
    </w:tblPr>
  </w:style>
  <w:style w:type="character" w:customStyle="1" w:styleId="38">
    <w:name w:val="页眉 字符"/>
    <w:basedOn w:val="15"/>
    <w:link w:val="10"/>
    <w:qFormat/>
    <w:uiPriority w:val="99"/>
    <w:rPr>
      <w:rFonts w:ascii="Times New Roman" w:hAnsi="Times New Roman" w:eastAsia="宋体" w:cs="Times New Roman"/>
      <w:sz w:val="18"/>
      <w:szCs w:val="18"/>
    </w:rPr>
  </w:style>
  <w:style w:type="character" w:customStyle="1" w:styleId="39">
    <w:name w:val="页脚 字符"/>
    <w:basedOn w:val="15"/>
    <w:link w:val="9"/>
    <w:qFormat/>
    <w:uiPriority w:val="99"/>
    <w:rPr>
      <w:rFonts w:asciiTheme="minorHAnsi" w:hAnsiTheme="minorHAnsi" w:eastAsiaTheme="minorEastAsia" w:cstheme="minorBidi"/>
      <w:sz w:val="18"/>
      <w:szCs w:val="18"/>
    </w:rPr>
  </w:style>
  <w:style w:type="character" w:customStyle="1" w:styleId="40">
    <w:name w:val="批注框文本 字符"/>
    <w:basedOn w:val="15"/>
    <w:link w:val="8"/>
    <w:semiHidden/>
    <w:qFormat/>
    <w:uiPriority w:val="99"/>
    <w:rPr>
      <w:rFonts w:asciiTheme="minorHAnsi" w:hAnsiTheme="minorHAnsi" w:eastAsiaTheme="minorEastAsia" w:cstheme="minorBidi"/>
      <w:sz w:val="18"/>
      <w:szCs w:val="18"/>
    </w:rPr>
  </w:style>
  <w:style w:type="character" w:customStyle="1" w:styleId="41">
    <w:name w:val="纯文本 字符"/>
    <w:basedOn w:val="15"/>
    <w:link w:val="7"/>
    <w:qFormat/>
    <w:uiPriority w:val="0"/>
    <w:rPr>
      <w:rFonts w:ascii="宋体" w:hAnsi="Courier New" w:eastAsia="宋体" w:cs="Courier New"/>
      <w:szCs w:val="21"/>
    </w:rPr>
  </w:style>
  <w:style w:type="paragraph" w:styleId="42">
    <w:name w:val="List Paragraph"/>
    <w:basedOn w:val="1"/>
    <w:unhideWhenUsed/>
    <w:qFormat/>
    <w:uiPriority w:val="99"/>
    <w:pPr>
      <w:ind w:firstLine="420" w:firstLineChars="200"/>
    </w:pPr>
    <w:rPr>
      <w:szCs w:val="22"/>
    </w:rPr>
  </w:style>
  <w:style w:type="paragraph" w:customStyle="1" w:styleId="43">
    <w:name w:val="Compact"/>
    <w:basedOn w:val="6"/>
    <w:qFormat/>
    <w:uiPriority w:val="0"/>
    <w:pPr>
      <w:spacing w:before="36" w:after="36"/>
    </w:p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3" Type="http://schemas.openxmlformats.org/officeDocument/2006/relationships/fontTable" Target="fontTable.xml"/><Relationship Id="rId282" Type="http://schemas.openxmlformats.org/officeDocument/2006/relationships/numbering" Target="numbering.xml"/><Relationship Id="rId281" Type="http://schemas.openxmlformats.org/officeDocument/2006/relationships/customXml" Target="../customXml/item1.xml"/><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210</Pages>
  <Words>5975</Words>
  <Characters>6015</Characters>
  <Lines>0</Lines>
  <Paragraphs>0</Paragraphs>
  <TotalTime>183</TotalTime>
  <ScaleCrop>false</ScaleCrop>
  <LinksUpToDate>false</LinksUpToDate>
  <CharactersWithSpaces>6072</CharactersWithSpaces>
  <Application>WPS Office_6.0.2.8225_F1E327BC-269C-435d-A152-05C5408002CA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2025-01-23T03:21:00Z</dcterms:created>
  <dc:creator>Administrator</dc:creator>
  <cp:lastModifiedBy>旋转木马</cp:lastModifiedBy>
  <dcterms:modified xsi:type="dcterms:W3CDTF">2025-09-12T18:48:16Z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KSOTemplateDocerSaveRecord">
    <vt:lpwstr>eyJoZGlkIjoiZjc1MjJiYTc5ZTBjNjliNjhlZGVmZmZmNWUxOGNhOTEiLCJ1c2VySWQiOiI0MjU3MjQwODgifQ==</vt:lpwstr>
  </property>
  <property fmtid="{D5CDD505-2E9C-101B-9397-08002B2CF9AE}" pid="4" name="ICV">
    <vt:lpwstr>A894B60281E375BE7F08B368BDF7F2DE_43</vt:lpwstr>
  </property>
</Properties>
</file>