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111CED">
      <w:pPr>
        <w:spacing w:line="360" w:lineRule="auto"/>
        <w:jc w:val="center"/>
        <w:rPr>
          <w:rFonts w:hint="eastAsia"/>
          <w:sz w:val="32"/>
          <w:szCs w:val="40"/>
          <w:lang w:eastAsia="zh-CN"/>
        </w:rPr>
      </w:pPr>
      <w:r>
        <w:rPr>
          <w:rFonts w:hint="eastAsia"/>
          <w:sz w:val="32"/>
          <w:szCs w:val="40"/>
        </w:rPr>
        <w:t>2025-2026 学年度上期六年级语文限时练习（3-4 单元</w:t>
      </w:r>
      <w:r>
        <w:rPr>
          <w:rFonts w:hint="eastAsia"/>
          <w:sz w:val="32"/>
          <w:szCs w:val="40"/>
          <w:lang w:eastAsia="zh-CN"/>
        </w:rPr>
        <w:t>）</w:t>
      </w:r>
    </w:p>
    <w:p w14:paraId="7E287F22">
      <w:pPr>
        <w:spacing w:line="360" w:lineRule="auto"/>
        <w:jc w:val="center"/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参考答案</w:t>
      </w:r>
    </w:p>
    <w:p w14:paraId="315529F6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积累运用</w:t>
      </w:r>
    </w:p>
    <w:p w14:paraId="5795110A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 一、找错别字并改正</w:t>
      </w:r>
    </w:p>
    <w:p w14:paraId="5D32745B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 1. 息火（息→熄）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>2. 捆难（捆—困）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</w:rPr>
        <w:t>3. 嘶亚（亚→哑）4. 流趟（趟→淌）</w:t>
      </w:r>
    </w:p>
    <w:p w14:paraId="5BF7B890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 二、看拼音写词语</w:t>
      </w:r>
    </w:p>
    <w:p w14:paraId="58201C69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 疙瘩 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</w:rPr>
        <w:t>橡皮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 xml:space="preserve">拍摄 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</w:rPr>
        <w:t>别出心裁</w:t>
      </w:r>
      <w:r>
        <w:rPr>
          <w:rFonts w:hint="eastAsia"/>
          <w:sz w:val="24"/>
          <w:szCs w:val="32"/>
          <w:lang w:val="en-US" w:eastAsia="zh-CN"/>
        </w:rPr>
        <w:t xml:space="preserve">  </w:t>
      </w:r>
      <w:r>
        <w:rPr>
          <w:rFonts w:hint="eastAsia"/>
          <w:sz w:val="24"/>
          <w:szCs w:val="32"/>
        </w:rPr>
        <w:t xml:space="preserve">黎明 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</w:rPr>
        <w:t>抱怨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</w:rPr>
        <w:t xml:space="preserve"> 汹涌澎湃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</w:rPr>
        <w:t xml:space="preserve"> 自作自受</w:t>
      </w:r>
    </w:p>
    <w:p w14:paraId="554D8503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 三、改写句子</w:t>
      </w:r>
    </w:p>
    <w:p w14:paraId="2EDFFCF9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1. 示例：狂风呼啸着，像一头暴怒的雄狮，从旷野上席卷而来，势不可挡。（比喻句即可）2. 人的才能的大小，完全是由后天的学习和实践决定的。（删去“由于”，避免句式杂糅）</w:t>
      </w:r>
    </w:p>
    <w:p w14:paraId="52845640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3. 事先已经约定好了，大家不会不准时来的。</w:t>
      </w:r>
    </w:p>
    <w:p w14:paraId="790AD366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4. 王刚对李平说，那天在场上，李平对他的提醒怎么理也不理。</w:t>
      </w:r>
    </w:p>
    <w:p w14:paraId="19AF0D86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四、选一选</w:t>
      </w:r>
    </w:p>
    <w:p w14:paraId="277E3B93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 1. ③  2. ④  3. ⑤  4. ①  5. ②  6. ⑥</w:t>
      </w:r>
    </w:p>
    <w:p w14:paraId="61BDCF39">
      <w:pPr>
        <w:spacing w:line="360" w:lineRule="auto"/>
        <w:rPr>
          <w:rFonts w:hint="eastAsia"/>
          <w:sz w:val="24"/>
          <w:szCs w:val="32"/>
        </w:rPr>
      </w:pPr>
    </w:p>
    <w:p w14:paraId="292D16E9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 阅读理解</w:t>
      </w:r>
    </w:p>
    <w:p w14:paraId="372D3768">
      <w:pPr>
        <w:spacing w:line="360" w:lineRule="auto"/>
        <w:jc w:val="center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梦幻视觉“水立方”</w:t>
      </w:r>
    </w:p>
    <w:p w14:paraId="7BADD812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1. 阅读方法：浏览；水立方特点：视觉效果梦幻、科技含量高、环保节水；了解绿色环保理念的阅读方法：精读；环保体现：①给泳池池水覆盖以节水；②收集和循环利用雨水。</w:t>
      </w:r>
    </w:p>
    <w:p w14:paraId="31FBA2CE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2. 柔美风格；柔美之美</w:t>
      </w:r>
    </w:p>
    <w:p w14:paraId="20436FC8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3. 打比方；好处：把水立方的气枕比作水滴，生动形象地写出了水立方晶莹剔透的视觉特点。</w:t>
      </w:r>
    </w:p>
    <w:p w14:paraId="556ABF67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4. 不能删去。“目前”表示到现在为止，说明水立方是当前世界上最大的ETFE应用工程，不排除未来有更大的可能，删去后表述过于绝对，体现了说明文语言的准确性。</w:t>
      </w:r>
    </w:p>
    <w:p w14:paraId="2B19593E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5. 总分结构；</w:t>
      </w:r>
    </w:p>
    <w:p w14:paraId="63D36F0C">
      <w:pPr>
        <w:spacing w:line="360" w:lineRule="auto"/>
        <w:jc w:val="center"/>
        <w:rPr>
          <w:rFonts w:hint="eastAsia"/>
          <w:sz w:val="24"/>
          <w:szCs w:val="32"/>
        </w:rPr>
      </w:pPr>
      <w:bookmarkStart w:id="0" w:name="_GoBack"/>
      <w:bookmarkEnd w:id="0"/>
      <w:r>
        <w:rPr>
          <w:rFonts w:hint="eastAsia"/>
          <w:sz w:val="24"/>
          <w:szCs w:val="32"/>
        </w:rPr>
        <w:t>《梦幻视觉水立方》提纲</w:t>
      </w:r>
    </w:p>
    <w:p w14:paraId="285AB7B5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第一部分（1）总写水立方与鸟巢相映成趣，有别具一格的名字</w:t>
      </w:r>
    </w:p>
    <w:p w14:paraId="37BD2305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第二部分（2-5）：水立方的特点。</w:t>
      </w:r>
    </w:p>
    <w:p w14:paraId="1D06F45E">
      <w:pPr>
        <w:spacing w:line="360" w:lineRule="auto"/>
        <w:ind w:firstLine="480" w:firstLineChars="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第一层（2）：水立方设计精妙，晶莹通透，有梦幻般的效果。</w:t>
      </w:r>
    </w:p>
    <w:p w14:paraId="797A1931">
      <w:pPr>
        <w:spacing w:line="360" w:lineRule="auto"/>
        <w:ind w:firstLine="480" w:firstLineChars="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第二层（3）：水立方因材料独特，有自洁不沾尘土的特性。</w:t>
      </w:r>
    </w:p>
    <w:p w14:paraId="41DA49D6">
      <w:pPr>
        <w:spacing w:line="360" w:lineRule="auto"/>
        <w:ind w:firstLine="480" w:firstLineChars="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第三层（4-5）：水立方通过覆盖、计划和收集循环利用雨水，节省大量水。 </w:t>
      </w:r>
    </w:p>
    <w:p w14:paraId="79683FDA">
      <w:pPr>
        <w:spacing w:line="360" w:lineRule="auto"/>
        <w:jc w:val="center"/>
        <w:rPr>
          <w:rFonts w:hint="eastAsia"/>
          <w:sz w:val="24"/>
          <w:szCs w:val="32"/>
        </w:rPr>
      </w:pPr>
    </w:p>
    <w:p w14:paraId="163FE98C">
      <w:pPr>
        <w:spacing w:line="360" w:lineRule="auto"/>
        <w:jc w:val="center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病人</w:t>
      </w:r>
    </w:p>
    <w:p w14:paraId="202FE0D6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1. 环境描写；好处：渲染温馨美好的氛围，衬托出“她”典雅的气质。</w:t>
      </w:r>
    </w:p>
    <w:p w14:paraId="4B55DF20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2. 示例：画出“能看到她的那双大眼睛，平静而清澈”；批注：从这处外貌描写能感受到她眼神的纯净，给人温柔、端庄的感觉。</w:t>
      </w:r>
    </w:p>
    <w:p w14:paraId="15B354CF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3. 动作描写；关键词：迅速触动、捡起、跨出；品质：热心助人、善良体贴。</w:t>
      </w:r>
    </w:p>
    <w:p w14:paraId="64B1F81D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4. ①耐心为他人解答问题</w:t>
      </w:r>
    </w:p>
    <w:p w14:paraId="0F27AF68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②送大伯到楼梯口</w:t>
      </w:r>
    </w:p>
    <w:p w14:paraId="3F63B993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③告诉小伙子口腔科病房位置</w:t>
      </w:r>
    </w:p>
    <w:p w14:paraId="2B9CDA78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④追出电梯还姑娘玫瑰</w:t>
      </w:r>
    </w:p>
    <w:p w14:paraId="6FBA37EE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共同点：都是主动帮助他人的善举。</w:t>
      </w:r>
    </w:p>
    <w:p w14:paraId="6E67FE33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5. “她”的热心助人；其他乘客的冷漠自私；好处：突出“她”的善良美好，批判了旁人的冷漠，深化文章主题。</w:t>
      </w:r>
    </w:p>
    <w:p w14:paraId="03CC0BA4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6. 以人物特征（称谓）命名；含义：表面指“她”被旁人认为是“精神病人”，实则讽刺了那些冷漠自私、缺乏善意的人才是真正的“病人”，表达了对美好人性的呼唤。</w:t>
      </w:r>
    </w:p>
    <w:p w14:paraId="1BC0ADDF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 </w:t>
      </w:r>
    </w:p>
    <w:p w14:paraId="326A68B5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笔下生花</w:t>
      </w:r>
    </w:p>
    <w:p w14:paraId="10F83B57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一、综合活动</w:t>
      </w:r>
    </w:p>
    <w:p w14:paraId="48F1FEEC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1. 示例：</w:t>
      </w:r>
    </w:p>
    <w:p w14:paraId="1C1C6B8B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舍己为人的老支书；善良淳朴的桑娜</w:t>
      </w:r>
    </w:p>
    <w:p w14:paraId="4FE5D304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勇敢机智的阿廖莎；聪明伶俐的张嘎</w:t>
      </w:r>
    </w:p>
    <w:p w14:paraId="167CB6B8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勤劳朴实的牛郎；美丽善良的织女</w:t>
      </w:r>
    </w:p>
    <w:p w14:paraId="31A90077">
      <w:pPr>
        <w:spacing w:line="360" w:lineRule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2. 示例：周末，我在客厅玩溜溜球，正得意时，一不小心把妈妈最喜欢的花瓶打碎了。我顿时傻眼了，心想：糟了，这可是妈妈最宝贝的花瓶啊，她知道了肯定会生气的，说不定还会批评我。我要不要主动承认错误呢？如果不说，妈妈发现后会更生气；可说了，我又怕挨骂。我的心像揣了一只小兔子，怦怦直跳，手心也冒出了汗，站在原地不知该怎么办才好。</w:t>
      </w:r>
    </w:p>
    <w:p w14:paraId="0DA0DA85">
      <w:pPr>
        <w:spacing w:line="360" w:lineRule="auto"/>
        <w:rPr>
          <w:sz w:val="24"/>
          <w:szCs w:val="32"/>
        </w:rPr>
      </w:pPr>
      <w:r>
        <w:rPr>
          <w:rFonts w:hint="eastAsia"/>
          <w:sz w:val="24"/>
          <w:szCs w:val="32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EC4946"/>
    <w:rsid w:val="17AB7911"/>
    <w:rsid w:val="19EE29A2"/>
    <w:rsid w:val="1B471F3D"/>
    <w:rsid w:val="5F2E3272"/>
    <w:rsid w:val="6B021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1142</Words>
  <Characters>1182</Characters>
  <Lines>0</Lines>
  <Paragraphs>0</Paragraphs>
  <TotalTime>3</TotalTime>
  <ScaleCrop>false</ScaleCrop>
  <LinksUpToDate>false</LinksUpToDate>
  <CharactersWithSpaces>1248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2025-12-11T12:26:00Z</dcterms:created>
  <dc:creator>tw</dc:creator>
  <cp:lastModifiedBy>黎而</cp:lastModifiedBy>
  <dcterms:modified xsi:type="dcterms:W3CDTF">2026-01-03T02:09:38Z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eyJoZGlkIjoiNjI5NGY3Nzg0YmM0MTFlZTk1YjE2ZWE5ZDQ1OWI3MGEiLCJ1c2VySWQiOiIzMzgyMDIyMjgifQ==</vt:lpwstr>
  </property>
  <property fmtid="{D5CDD505-2E9C-101B-9397-08002B2CF9AE}" pid="4" name="ICV">
    <vt:lpwstr>37CCBA88E82C482C85A1A77B25894035_12</vt:lpwstr>
  </property>
</Properties>
</file>