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C7AE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rPr>
          <w:rFonts w:hint="eastAsia" w:ascii="黑体" w:hAnsi="宋体" w:eastAsia="黑体"/>
          <w:b/>
          <w:color w:val="auto"/>
          <w:sz w:val="32"/>
          <w:szCs w:val="32"/>
          <w:highlight w:val="none"/>
        </w:rPr>
      </w:pPr>
      <w:r>
        <w:rPr>
          <w:rFonts w:hint="eastAsia" w:eastAsia="黑体"/>
          <w:b/>
          <w:color w:val="auto"/>
          <w:sz w:val="32"/>
          <w:szCs w:val="32"/>
          <w:highlight w:val="none"/>
        </w:rPr>
        <w:t>20</w:t>
      </w:r>
      <w:r>
        <w:rPr>
          <w:rFonts w:hint="eastAsia" w:eastAsia="黑体"/>
          <w:b/>
          <w:color w:val="auto"/>
          <w:sz w:val="32"/>
          <w:szCs w:val="32"/>
          <w:highlight w:val="none"/>
          <w:lang w:val="en-US" w:eastAsia="zh-CN"/>
        </w:rPr>
        <w:t>25—</w:t>
      </w:r>
      <w:r>
        <w:rPr>
          <w:rFonts w:hint="eastAsia" w:eastAsia="黑体"/>
          <w:b/>
          <w:color w:val="auto"/>
          <w:sz w:val="32"/>
          <w:szCs w:val="32"/>
          <w:highlight w:val="none"/>
        </w:rPr>
        <w:t>202</w:t>
      </w:r>
      <w:r>
        <w:rPr>
          <w:rFonts w:hint="eastAsia" w:eastAsia="黑体"/>
          <w:b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宋体" w:eastAsia="黑体"/>
          <w:b/>
          <w:color w:val="auto"/>
          <w:sz w:val="32"/>
          <w:szCs w:val="32"/>
          <w:highlight w:val="none"/>
        </w:rPr>
        <w:t>学年度上期</w:t>
      </w:r>
    </w:p>
    <w:p w14:paraId="474296C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rPr>
          <w:rFonts w:hint="default" w:ascii="黑体" w:hAnsi="宋体" w:eastAsia="黑体"/>
          <w:b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黑体" w:hAnsi="宋体" w:eastAsia="黑体"/>
          <w:b/>
          <w:color w:val="auto"/>
          <w:sz w:val="40"/>
          <w:szCs w:val="40"/>
          <w:highlight w:val="none"/>
          <w:lang w:val="en-US" w:eastAsia="zh-CN"/>
        </w:rPr>
        <w:t>二年级语文阶段性独</w:t>
      </w:r>
      <w:bookmarkStart w:id="0" w:name="_GoBack"/>
      <w:bookmarkEnd w:id="0"/>
      <w:r>
        <w:rPr>
          <w:rFonts w:hint="eastAsia" w:ascii="黑体" w:hAnsi="宋体" w:eastAsia="黑体"/>
          <w:b/>
          <w:color w:val="auto"/>
          <w:sz w:val="40"/>
          <w:szCs w:val="40"/>
          <w:highlight w:val="none"/>
          <w:lang w:val="en-US" w:eastAsia="zh-CN"/>
        </w:rPr>
        <w:t>立作业</w:t>
      </w:r>
    </w:p>
    <w:p w14:paraId="119DA58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both"/>
        <w:textAlignment w:val="auto"/>
        <w:rPr>
          <w:rFonts w:hint="default" w:ascii="宋体" w:hAnsi="宋体" w:eastAsia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 xml:space="preserve">          </w:t>
      </w:r>
      <w:r>
        <w:rPr>
          <w:rFonts w:hint="eastAsia" w:ascii="宋体" w:hAnsi="宋体"/>
          <w:b w:val="0"/>
          <w:bCs/>
          <w:color w:val="auto"/>
          <w:sz w:val="30"/>
          <w:szCs w:val="30"/>
          <w:highlight w:val="none"/>
          <w:lang w:val="en-US" w:eastAsia="zh-CN"/>
        </w:rPr>
        <w:t>班级</w:t>
      </w:r>
      <w:r>
        <w:rPr>
          <w:rFonts w:hint="eastAsia" w:ascii="宋体" w:hAnsi="宋体"/>
          <w:b w:val="0"/>
          <w:bCs/>
          <w:color w:val="auto"/>
          <w:sz w:val="30"/>
          <w:szCs w:val="3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b w:val="0"/>
          <w:bCs/>
          <w:color w:val="auto"/>
          <w:sz w:val="30"/>
          <w:szCs w:val="30"/>
          <w:highlight w:val="none"/>
          <w:u w:val="none"/>
          <w:lang w:val="en-US" w:eastAsia="zh-CN"/>
        </w:rPr>
        <w:t xml:space="preserve"> 姓名</w:t>
      </w:r>
      <w:r>
        <w:rPr>
          <w:rFonts w:hint="eastAsia" w:ascii="宋体" w:hAnsi="宋体"/>
          <w:b w:val="0"/>
          <w:bCs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b w:val="0"/>
          <w:bCs/>
          <w:color w:val="auto"/>
          <w:sz w:val="30"/>
          <w:szCs w:val="30"/>
          <w:highlight w:val="none"/>
          <w:u w:val="none"/>
          <w:lang w:val="en-US" w:eastAsia="zh-CN"/>
        </w:rPr>
        <w:t xml:space="preserve"> 学号</w:t>
      </w:r>
      <w:r>
        <w:rPr>
          <w:rFonts w:hint="eastAsia" w:ascii="宋体" w:hAnsi="宋体"/>
          <w:b w:val="0"/>
          <w:bCs/>
          <w:color w:val="auto"/>
          <w:sz w:val="30"/>
          <w:szCs w:val="3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 xml:space="preserve">    </w:t>
      </w:r>
    </w:p>
    <w:p w14:paraId="1EF81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2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拼拼音，写词语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8分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 w14:paraId="5087F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280" w:firstLineChars="1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bàn fǎ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  <w:t>hǎi yán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ɡ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  <w:t>bǎo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  <w:t>hù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  <w:t>pén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  <w:t>you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  <w:lang w:val="en-US" w:eastAsia="zh-CN"/>
        </w:rPr>
        <w:t xml:space="preserve"> </w:t>
      </w:r>
    </w:p>
    <w:p w14:paraId="5BDC8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71755</wp:posOffset>
            </wp:positionV>
            <wp:extent cx="502920" cy="518795"/>
            <wp:effectExtent l="0" t="0" r="5080" b="1905"/>
            <wp:wrapNone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67945</wp:posOffset>
            </wp:positionV>
            <wp:extent cx="502920" cy="518795"/>
            <wp:effectExtent l="0" t="0" r="5080" b="1905"/>
            <wp:wrapNone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67945</wp:posOffset>
            </wp:positionV>
            <wp:extent cx="502920" cy="518795"/>
            <wp:effectExtent l="0" t="0" r="5080" b="1905"/>
            <wp:wrapNone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67945</wp:posOffset>
            </wp:positionV>
            <wp:extent cx="502920" cy="518795"/>
            <wp:effectExtent l="0" t="0" r="5080" b="1905"/>
            <wp:wrapNone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4565015</wp:posOffset>
            </wp:positionH>
            <wp:positionV relativeFrom="paragraph">
              <wp:posOffset>55245</wp:posOffset>
            </wp:positionV>
            <wp:extent cx="502920" cy="518795"/>
            <wp:effectExtent l="0" t="0" r="5080" b="1905"/>
            <wp:wrapNone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4063365</wp:posOffset>
            </wp:positionH>
            <wp:positionV relativeFrom="paragraph">
              <wp:posOffset>55245</wp:posOffset>
            </wp:positionV>
            <wp:extent cx="502920" cy="518795"/>
            <wp:effectExtent l="0" t="0" r="5080" b="1905"/>
            <wp:wrapNone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74295</wp:posOffset>
            </wp:positionV>
            <wp:extent cx="502920" cy="518795"/>
            <wp:effectExtent l="0" t="0" r="5080" b="1905"/>
            <wp:wrapNone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1332865</wp:posOffset>
            </wp:positionH>
            <wp:positionV relativeFrom="paragraph">
              <wp:posOffset>61595</wp:posOffset>
            </wp:positionV>
            <wp:extent cx="502920" cy="518795"/>
            <wp:effectExtent l="0" t="0" r="5080" b="1905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ACA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7A0C0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280" w:firstLineChars="1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3DE24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s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hì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jiè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220345</wp:posOffset>
            </wp:positionV>
            <wp:extent cx="502920" cy="518795"/>
            <wp:effectExtent l="0" t="0" r="5080" b="1905"/>
            <wp:wrapNone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220345</wp:posOffset>
            </wp:positionV>
            <wp:extent cx="502920" cy="518795"/>
            <wp:effectExtent l="0" t="0" r="5080" b="1905"/>
            <wp:wrapNone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220345</wp:posOffset>
            </wp:positionV>
            <wp:extent cx="502920" cy="518795"/>
            <wp:effectExtent l="0" t="0" r="5080" b="1905"/>
            <wp:wrapNone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220345</wp:posOffset>
            </wp:positionV>
            <wp:extent cx="502920" cy="518795"/>
            <wp:effectExtent l="0" t="0" r="5080" b="1905"/>
            <wp:wrapNone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zhuǎn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wān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  <w:lang w:val="en-US" w:eastAsia="zh-CN"/>
        </w:rPr>
        <w:t>xíng zhuàn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  <w:t>chén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  <w:t xml:space="preserve"> shì</w:t>
      </w:r>
    </w:p>
    <w:p w14:paraId="06E26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jc w:val="left"/>
        <w:textAlignment w:val="auto"/>
        <w:rPr>
          <w:rFonts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</w:pPr>
      <w:r>
        <w:rPr>
          <w:color w:val="auto"/>
          <w:highlight w:val="none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10795</wp:posOffset>
            </wp:positionV>
            <wp:extent cx="502920" cy="518795"/>
            <wp:effectExtent l="0" t="0" r="5080" b="1905"/>
            <wp:wrapNone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  <w:highlight w:val="none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17145</wp:posOffset>
            </wp:positionV>
            <wp:extent cx="502920" cy="518795"/>
            <wp:effectExtent l="0" t="0" r="5080" b="1905"/>
            <wp:wrapNone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  <w:highlight w:val="none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4076065</wp:posOffset>
            </wp:positionH>
            <wp:positionV relativeFrom="paragraph">
              <wp:posOffset>10795</wp:posOffset>
            </wp:positionV>
            <wp:extent cx="502920" cy="518795"/>
            <wp:effectExtent l="0" t="0" r="5080" b="1905"/>
            <wp:wrapNone/>
            <wp:docPr id="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  <w:highlight w:val="none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17145</wp:posOffset>
            </wp:positionV>
            <wp:extent cx="502920" cy="518795"/>
            <wp:effectExtent l="0" t="0" r="5080" b="1905"/>
            <wp:wrapNone/>
            <wp:docPr id="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C45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80" w:firstLineChars="200"/>
        <w:jc w:val="left"/>
        <w:textAlignment w:val="auto"/>
        <w:rPr>
          <w:rFonts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</w:pPr>
    </w:p>
    <w:p w14:paraId="24DBF2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jc w:val="left"/>
        <w:textAlignment w:val="auto"/>
        <w:rPr>
          <w:rFonts w:hint="eastAsia" w:ascii="宋体" w:hAnsi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7F6B65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left"/>
        <w:textAlignment w:val="auto"/>
        <w:rPr>
          <w:rFonts w:hint="eastAsia" w:ascii="宋体" w:hAnsi="宋体"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  <w:lang w:val="en-US" w:eastAsia="zh-CN"/>
        </w:rPr>
        <w:t>二、圈出你听到的词语。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8分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）</w:t>
      </w:r>
    </w:p>
    <w:p w14:paraId="7F495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阿姨 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冲毁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淹没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晴朗  雾霾  港湾  树梢  雄鹰  耕田</w:t>
      </w:r>
    </w:p>
    <w:p w14:paraId="7E74A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插秧  水壶  外婆 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银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杏  刻苦  滑梯  湖泊  山川  场院</w:t>
      </w:r>
    </w:p>
    <w:p w14:paraId="38494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穷尽  神秘  倒映  吸引  图画  葡萄  隐约  著名  蝴蝶 </w:t>
      </w:r>
    </w:p>
    <w:p w14:paraId="63A676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rPr>
          <w:color w:val="auto"/>
          <w:sz w:val="28"/>
          <w:szCs w:val="28"/>
          <w:highlight w:val="none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b/>
          <w:bCs/>
          <w:color w:val="auto"/>
          <w:sz w:val="28"/>
          <w:szCs w:val="28"/>
          <w:highlight w:val="none"/>
        </w:rPr>
        <w:t>选择正确的读音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，</w:t>
      </w:r>
      <w:r>
        <w:rPr>
          <w:b/>
          <w:bCs/>
          <w:color w:val="auto"/>
          <w:sz w:val="28"/>
          <w:szCs w:val="28"/>
          <w:highlight w:val="none"/>
        </w:rPr>
        <w:t>在下面画“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√</w:t>
      </w:r>
      <w:r>
        <w:rPr>
          <w:b/>
          <w:bCs/>
          <w:color w:val="auto"/>
          <w:sz w:val="28"/>
          <w:szCs w:val="28"/>
          <w:highlight w:val="none"/>
        </w:rPr>
        <w:t>”。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8分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）</w:t>
      </w:r>
    </w:p>
    <w:p w14:paraId="5C201B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jc w:val="left"/>
        <w:textAlignment w:val="auto"/>
        <w:rPr>
          <w:rFonts w:hint="eastAsia" w:ascii="宋体" w:hAnsi="宋体"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1.春天，农民伯伯</w:t>
      </w:r>
      <w:r>
        <w:rPr>
          <w:rFonts w:hint="eastAsia" w:ascii="宋体" w:hAnsi="宋体"/>
          <w:color w:val="auto"/>
          <w:sz w:val="28"/>
          <w:szCs w:val="28"/>
          <w:highlight w:val="none"/>
          <w:em w:val="dot"/>
          <w:lang w:val="en-US" w:eastAsia="zh-CN"/>
        </w:rPr>
        <w:t>种</w:t>
      </w: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（zhǒng zhòng）下了各</w:t>
      </w:r>
      <w:r>
        <w:rPr>
          <w:rFonts w:hint="eastAsia" w:ascii="宋体" w:hAnsi="宋体" w:eastAsia="宋体" w:cs="Times New Roman"/>
          <w:color w:val="auto"/>
          <w:sz w:val="28"/>
          <w:szCs w:val="28"/>
          <w:highlight w:val="none"/>
          <w:em w:val="dot"/>
          <w:lang w:val="en-US" w:eastAsia="zh-CN"/>
        </w:rPr>
        <w:t>种</w:t>
      </w: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（zhǒng zhòng）各样的植物。</w:t>
      </w:r>
    </w:p>
    <w:p w14:paraId="7AA513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jc w:val="left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桥被洪水淹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em w:val="dot"/>
        </w:rPr>
        <w:t>没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(méi mò)了，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欢欢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em w:val="dot"/>
        </w:rPr>
        <w:t>没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(méi mò)能过河。</w:t>
      </w:r>
    </w:p>
    <w:p w14:paraId="48A8D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jc w:val="left"/>
        <w:textAlignment w:val="auto"/>
        <w:rPr>
          <w:rFonts w:hint="eastAsia" w:ascii="宋体" w:hAnsi="宋体"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3.自从我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em w:val="dot"/>
          <w:lang w:val="en-US" w:eastAsia="zh-CN"/>
        </w:rPr>
        <w:t>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ɡēnɡ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ɡènɡ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改了学习方法，成绩就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em w:val="dot"/>
          <w:lang w:val="en-US" w:eastAsia="zh-CN"/>
        </w:rPr>
        <w:t>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ɡēnɡ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ɡènɡ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优秀了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。</w:t>
      </w:r>
    </w:p>
    <w:p w14:paraId="0017A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jc w:val="left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4.张衡是个好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hǎo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hào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孩子，他从小就对星空充满了好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hǎo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hào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奇。</w:t>
      </w:r>
    </w:p>
    <w:p w14:paraId="4D925E06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left"/>
        <w:textAlignment w:val="auto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四、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选字填空。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6分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221952FA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1.【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进 近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远（   ）  （   ）出   （   ）步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（   ）处</w:t>
      </w:r>
    </w:p>
    <w:p w14:paraId="45E6F126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2.【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坐 座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（   ）下    入（    ）   让（    ）    乘（    ）</w:t>
      </w:r>
    </w:p>
    <w:p w14:paraId="65B6ABAF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3.【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从 丛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花（    ） （     ）前   （    ）林    跟（    ）</w:t>
      </w:r>
    </w:p>
    <w:p w14:paraId="4745734F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填上合适的量词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填序号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 w14:paraId="266FAA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①位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②本   ③只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instrText xml:space="preserve"> = 4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丛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instrText xml:space="preserve"> = 5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座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instrText xml:space="preserve"> = 6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条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instrText xml:space="preserve"> = 7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方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instrText xml:space="preserve"> = 8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⑧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支</w:t>
      </w:r>
    </w:p>
    <w:p w14:paraId="5FCD52FE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一（   ）鱼塘  一（   ）帆船  一（   ）翠竹  一（   ）小兔</w:t>
      </w:r>
    </w:p>
    <w:p w14:paraId="63045AAD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一（   ）铅笔  一（   ）石桥  一（   ）书    一（   ）朋友</w:t>
      </w:r>
    </w:p>
    <w:p w14:paraId="4A13F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补充词语，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再选择相应的序号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填空。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10分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3BD1BB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instrText xml:space="preserve"> = 1 \* GB3 \* MERGEFORMAT </w:instrTex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①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清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秀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= 2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）（  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满园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= 3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五（  ）十（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 w14:paraId="091515A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= 4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④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（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）（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闪闪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instrText xml:space="preserve"> = 5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大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= 6 \* GB3 \* MERGEFORMAT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  ）消（  ）散</w:t>
      </w:r>
    </w:p>
    <w:p w14:paraId="64ADBCE0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280" w:firstLineChars="10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1.葡萄有红的、白的、紫的、淡绿的，（        ），美丽极了。</w:t>
      </w:r>
    </w:p>
    <w:p w14:paraId="2BEC457A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280" w:firstLineChars="10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2.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我的老家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          ），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空气格外新鲜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</w:t>
      </w:r>
    </w:p>
    <w:p w14:paraId="6F7B93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280" w:firstLineChars="10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3.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我的祖国风光秀丽，有很多（             ）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</w:t>
      </w:r>
    </w:p>
    <w:p w14:paraId="5C6CE0D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textAlignment w:val="auto"/>
        <w:rPr>
          <w:rFonts w:hint="eastAsia" w:ascii="宋体" w:hAnsi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4.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得到同学的安慰，我的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坏心情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早已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          ）。</w:t>
      </w:r>
    </w:p>
    <w:p w14:paraId="74ECED4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七、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我的积累卡。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分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5EEE648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例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（火）红    （    ）绿   （    ）黄   （    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白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 </w:t>
      </w:r>
    </w:p>
    <w:p w14:paraId="7269F9D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例：（荡）秋千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（    ）故事 （    ）电话 （    ）音乐   </w:t>
      </w:r>
    </w:p>
    <w:p w14:paraId="6394DFE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根据生活情境填写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:</w:t>
      </w:r>
    </w:p>
    <w:p w14:paraId="3DA4440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（1）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这道瀑布好壮观呀！难怪李白会感叹：飞流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____________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，疑是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_______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落九天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”。</w:t>
      </w:r>
    </w:p>
    <w:p w14:paraId="3112914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（2）想要看到更远的风景，就要站得更高，这正是“欲穷__________，__________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一层楼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”告诉我们的道理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这也是在激励人奋进呢！</w:t>
      </w:r>
    </w:p>
    <w:p w14:paraId="146224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（3）爷爷常说“______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无根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_____，____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无志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______”，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这是在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告诉我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从小要有志气。</w:t>
      </w:r>
    </w:p>
    <w:p w14:paraId="1D36DA5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）“____________，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八九雁来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，___________，耕牛遍地走”，预示着春天就要来了。</w:t>
      </w:r>
    </w:p>
    <w:p w14:paraId="20D0E1B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、连一连。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8分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 w14:paraId="3782980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2240" w:leftChars="0" w:hanging="2240" w:hangingChars="8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highlight w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2230120</wp:posOffset>
                </wp:positionH>
                <wp:positionV relativeFrom="paragraph">
                  <wp:posOffset>51435</wp:posOffset>
                </wp:positionV>
                <wp:extent cx="6350" cy="1425575"/>
                <wp:effectExtent l="4445" t="0" r="14605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1425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6pt;margin-top:4.05pt;height:112.25pt;width:0.5pt;z-index:251675648;mso-width-relative:page;mso-height-relative:page;" filled="f" stroked="t" coordsize="21600,21600" o:gfxdata="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uC7aLXAAAACQEAAA8AAAAAAAAAAQAgAAAAIgAAAGRycy9kb3ducmV2LnhtbFBLAQIU&#10;ABQAAAAIAIdO4kAAgFKv9AEAAOc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color w:val="auto"/>
          <w:sz w:val="28"/>
          <w:highlight w:val="none"/>
        </w:rPr>
        <w:t>遥知不是雪</w:t>
      </w:r>
      <w:r>
        <w:rPr>
          <w:rFonts w:hint="eastAsia" w:ascii="楷体" w:hAnsi="楷体" w:eastAsia="楷体" w:cs="楷体"/>
          <w:color w:val="auto"/>
          <w:sz w:val="28"/>
          <w:highlight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不水不文章  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ab/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两岸晓烟杨柳绿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 课蜜几黄蜂</w:t>
      </w:r>
    </w:p>
    <w:p w14:paraId="32FDD5E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有山皆图画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   叶落归根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ab/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  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衔泥双紫燕       一园春雨杏花红</w:t>
      </w:r>
    </w:p>
    <w:p w14:paraId="1D01347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十年树木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ab/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ab/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为有暗香来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ab/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   夏日池塘         出没浴波鸥对对</w:t>
      </w:r>
    </w:p>
    <w:p w14:paraId="0B78461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树高百尺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ab/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ab/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百年树人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ab/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   半溪流水绿       千树落花红</w:t>
      </w:r>
    </w:p>
    <w:p w14:paraId="0010B03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72" w:lineRule="auto"/>
        <w:ind w:left="160" w:right="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Times New Roman" w:hAnsi="Times New Roman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用“○”圈出每组中不是同一类的词语。(3分)</w:t>
      </w:r>
    </w:p>
    <w:p w14:paraId="701228C3">
      <w:pPr>
        <w:keepNext w:val="0"/>
        <w:keepLines w:val="0"/>
        <w:pageBreakBefore w:val="0"/>
        <w:widowControl w:val="0"/>
        <w:tabs>
          <w:tab w:val="left" w:pos="2900"/>
          <w:tab w:val="left" w:pos="4760"/>
          <w:tab w:val="left" w:pos="666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72" w:lineRule="auto"/>
        <w:ind w:right="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(1)小溪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霜冻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雪花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冰雹</w:t>
      </w:r>
    </w:p>
    <w:p w14:paraId="30DB2202">
      <w:pPr>
        <w:keepNext w:val="0"/>
        <w:keepLines w:val="0"/>
        <w:pageBreakBefore w:val="0"/>
        <w:widowControl w:val="0"/>
        <w:tabs>
          <w:tab w:val="left" w:pos="2880"/>
          <w:tab w:val="left" w:pos="4760"/>
          <w:tab w:val="left" w:pos="666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72" w:lineRule="auto"/>
        <w:ind w:right="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(2)火红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桃红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红枣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粉红</w:t>
      </w:r>
    </w:p>
    <w:p w14:paraId="0091BD27">
      <w:pPr>
        <w:keepNext w:val="0"/>
        <w:keepLines w:val="0"/>
        <w:pageBreakBefore w:val="0"/>
        <w:widowControl w:val="0"/>
        <w:tabs>
          <w:tab w:val="left" w:pos="2920"/>
          <w:tab w:val="left" w:pos="4740"/>
          <w:tab w:val="left" w:pos="666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72" w:lineRule="auto"/>
        <w:ind w:right="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(3)百花争艳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冰天雪地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春色满园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spacing w:val="0"/>
          <w:sz w:val="30"/>
          <w:szCs w:val="30"/>
          <w:highlight w:val="none"/>
        </w:rPr>
        <w:t>含苞待放</w:t>
      </w:r>
    </w:p>
    <w:p w14:paraId="56B36B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hint="eastAsia" w:ascii="Times New Roman" w:hAnsi="Times New Roman" w:eastAsia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十．</w:t>
      </w:r>
      <w:r>
        <w:rPr>
          <w:rFonts w:hint="eastAsia" w:ascii="Times New Roman" w:hAnsi="Times New Roman"/>
          <w:b/>
          <w:bCs/>
          <w:color w:val="auto"/>
          <w:sz w:val="28"/>
          <w:szCs w:val="28"/>
          <w:highlight w:val="none"/>
          <w:lang w:val="en-US" w:eastAsia="zh-CN"/>
        </w:rPr>
        <w:t>根据查字典的知识填一填</w:t>
      </w:r>
      <w:r>
        <w:rPr>
          <w:rFonts w:ascii="Times New Roman" w:hAnsi="Times New Roman"/>
          <w:b/>
          <w:bCs/>
          <w:color w:val="auto"/>
          <w:sz w:val="28"/>
          <w:szCs w:val="28"/>
          <w:highlight w:val="none"/>
        </w:rPr>
        <w:t>。</w:t>
      </w:r>
      <w:r>
        <w:rPr>
          <w:rFonts w:hint="eastAsia" w:ascii="Times New Roman" w:hAnsi="Times New Roman"/>
          <w:b w:val="0"/>
          <w:bCs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Times New Roman" w:hAnsi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>4分</w:t>
      </w:r>
      <w:r>
        <w:rPr>
          <w:rFonts w:hint="eastAsia" w:ascii="Times New Roman" w:hAnsi="Times New Roman"/>
          <w:b w:val="0"/>
          <w:bCs w:val="0"/>
          <w:color w:val="auto"/>
          <w:sz w:val="28"/>
          <w:szCs w:val="28"/>
          <w:highlight w:val="none"/>
          <w:lang w:eastAsia="zh-CN"/>
        </w:rPr>
        <w:t>）</w:t>
      </w:r>
    </w:p>
    <w:tbl>
      <w:tblPr>
        <w:tblStyle w:val="4"/>
        <w:tblW w:w="8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810"/>
        <w:gridCol w:w="1413"/>
        <w:gridCol w:w="1410"/>
        <w:gridCol w:w="1470"/>
        <w:gridCol w:w="1860"/>
      </w:tblGrid>
      <w:tr w14:paraId="5C23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44" w:type="dxa"/>
            <w:noWrap w:val="0"/>
            <w:vAlign w:val="center"/>
          </w:tcPr>
          <w:p w14:paraId="791233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  <w:t>要查的字</w:t>
            </w:r>
          </w:p>
        </w:tc>
        <w:tc>
          <w:tcPr>
            <w:tcW w:w="810" w:type="dxa"/>
            <w:noWrap w:val="0"/>
            <w:vAlign w:val="center"/>
          </w:tcPr>
          <w:p w14:paraId="0E6AB2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  <w:t>部首</w:t>
            </w:r>
          </w:p>
        </w:tc>
        <w:tc>
          <w:tcPr>
            <w:tcW w:w="1413" w:type="dxa"/>
            <w:noWrap w:val="0"/>
            <w:vAlign w:val="center"/>
          </w:tcPr>
          <w:p w14:paraId="6FC7B8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  <w:t>除去部首</w:t>
            </w:r>
          </w:p>
          <w:p w14:paraId="113CC2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  <w:t>有几画</w:t>
            </w:r>
          </w:p>
        </w:tc>
        <w:tc>
          <w:tcPr>
            <w:tcW w:w="1410" w:type="dxa"/>
            <w:noWrap w:val="0"/>
            <w:vAlign w:val="center"/>
          </w:tcPr>
          <w:p w14:paraId="63CE75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highlight w:val="none"/>
                <w:lang w:val="en-US" w:eastAsia="zh-CN"/>
              </w:rPr>
              <w:t>要查的字</w:t>
            </w:r>
          </w:p>
        </w:tc>
        <w:tc>
          <w:tcPr>
            <w:tcW w:w="1470" w:type="dxa"/>
            <w:noWrap w:val="0"/>
            <w:vAlign w:val="center"/>
          </w:tcPr>
          <w:p w14:paraId="250658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highlight w:val="none"/>
                <w:lang w:val="en-US" w:eastAsia="zh-CN"/>
              </w:rPr>
              <w:t>音序</w:t>
            </w:r>
          </w:p>
        </w:tc>
        <w:tc>
          <w:tcPr>
            <w:tcW w:w="1860" w:type="dxa"/>
            <w:noWrap w:val="0"/>
            <w:vAlign w:val="center"/>
          </w:tcPr>
          <w:p w14:paraId="5D0EA0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highlight w:val="none"/>
                <w:lang w:val="en-US" w:eastAsia="zh-CN"/>
              </w:rPr>
              <w:t>拼音</w:t>
            </w:r>
          </w:p>
        </w:tc>
      </w:tr>
      <w:tr w14:paraId="2B4AD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4" w:type="dxa"/>
            <w:noWrap w:val="0"/>
            <w:vAlign w:val="center"/>
          </w:tcPr>
          <w:p w14:paraId="65084B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28"/>
                <w:szCs w:val="28"/>
                <w:highlight w:val="none"/>
                <w:lang w:val="en-US" w:eastAsia="zh-CN"/>
              </w:rPr>
              <w:t>纷</w:t>
            </w:r>
          </w:p>
        </w:tc>
        <w:tc>
          <w:tcPr>
            <w:tcW w:w="810" w:type="dxa"/>
            <w:noWrap w:val="0"/>
            <w:vAlign w:val="center"/>
          </w:tcPr>
          <w:p w14:paraId="4AF75F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0499C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4A1106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  <w:lang w:val="en-US" w:eastAsia="zh-CN"/>
              </w:rPr>
              <w:t>巨</w:t>
            </w:r>
          </w:p>
        </w:tc>
        <w:tc>
          <w:tcPr>
            <w:tcW w:w="1470" w:type="dxa"/>
            <w:noWrap w:val="0"/>
            <w:vAlign w:val="center"/>
          </w:tcPr>
          <w:p w14:paraId="444EF0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4A64DF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47AE1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444" w:type="dxa"/>
            <w:noWrap w:val="0"/>
            <w:vAlign w:val="center"/>
          </w:tcPr>
          <w:p w14:paraId="35F813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default" w:ascii="Times New Roman" w:hAnsi="Times New Roman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28"/>
                <w:szCs w:val="28"/>
                <w:highlight w:val="none"/>
                <w:lang w:val="en-US" w:eastAsia="zh-CN"/>
              </w:rPr>
              <w:t>道</w:t>
            </w:r>
          </w:p>
        </w:tc>
        <w:tc>
          <w:tcPr>
            <w:tcW w:w="810" w:type="dxa"/>
            <w:noWrap w:val="0"/>
            <w:vAlign w:val="center"/>
          </w:tcPr>
          <w:p w14:paraId="3E1A9F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5C034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420F3C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hint="eastAsia" w:ascii="Times New Roman" w:hAnsi="Times New Roman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  <w:lang w:val="en-US" w:eastAsia="zh-CN"/>
              </w:rPr>
              <w:t>猫</w:t>
            </w:r>
          </w:p>
        </w:tc>
        <w:tc>
          <w:tcPr>
            <w:tcW w:w="1470" w:type="dxa"/>
            <w:noWrap w:val="0"/>
            <w:vAlign w:val="center"/>
          </w:tcPr>
          <w:p w14:paraId="321030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0EB239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60344C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十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照样子写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句子。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分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417293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1：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蝴蝶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em w:val="dot"/>
          <w:lang w:val="en-US" w:eastAsia="zh-CN"/>
        </w:rPr>
        <w:t>在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花朵上跳舞，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em w:val="dot"/>
          <w:lang w:val="en-US" w:eastAsia="zh-CN"/>
        </w:rPr>
        <w:t>在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树叶下乘凉，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em w:val="dot"/>
          <w:lang w:val="en-US" w:eastAsia="zh-CN"/>
        </w:rPr>
        <w:t>在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清澈的水面上照镜子，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em w:val="dot"/>
          <w:lang w:val="en-US" w:eastAsia="zh-CN"/>
        </w:rPr>
        <w:t>在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温暖的阳光下晒太阳。</w:t>
      </w:r>
    </w:p>
    <w:p w14:paraId="70061DC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       </w:t>
      </w:r>
    </w:p>
    <w:p w14:paraId="23B11DD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：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em w:val="dot"/>
          <w:lang w:val="en-US" w:eastAsia="zh-CN"/>
        </w:rPr>
        <w:t>有时候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我穿着白衣服，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em w:val="dot"/>
          <w:lang w:val="en-US" w:eastAsia="zh-CN"/>
        </w:rPr>
        <w:t>有时候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我穿着黑衣服，早晨和傍晚我又把红袍披在身上。</w:t>
      </w:r>
    </w:p>
    <w:p w14:paraId="29787C5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      </w:t>
      </w:r>
    </w:p>
    <w:p w14:paraId="6031830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3：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爸爸的鞋大大的，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em w:val="dot"/>
          <w:lang w:val="en-US" w:eastAsia="zh-CN"/>
        </w:rPr>
        <w:t>像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一只小船。</w:t>
      </w:r>
    </w:p>
    <w:p w14:paraId="2751C46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em w:val="dot"/>
          <w:lang w:val="en-US" w:eastAsia="zh-CN"/>
        </w:rPr>
        <w:t>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 </w:t>
      </w:r>
    </w:p>
    <w:p w14:paraId="789D8357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十二、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读短文，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回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答问题。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</w:p>
    <w:p w14:paraId="1962C8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小毛虫</w:t>
      </w:r>
    </w:p>
    <w:p w14:paraId="5B3490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>春天来了，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的阳光普照大地。花园里， 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的花儿盛开，它们露出笑脸，好像在欢迎春天。</w:t>
      </w:r>
    </w:p>
    <w:p w14:paraId="63ACFB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   树枝上有一条小毛虫，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>地躺着。它的样子很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，小鸟和蜜蜂都很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em w:val="dot"/>
          <w:lang w:val="en-US" w:eastAsia="zh-CN"/>
        </w:rPr>
        <w:t>嫌弃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color="auto" w:fill="FFFFFF"/>
        </w:rPr>
        <w:t>xián qì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>），不愿意和它做朋友。</w:t>
      </w:r>
    </w:p>
    <w:p w14:paraId="715452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 过了些日子，小毛虫的身体发生了变化，它不吃不喝，身上披了一件薄薄的衣裳。后来，它睡醒了，脱下了那件薄衣裳，飞了出来，变成了一只美丽的蝴蝶，在花间翩翩起舞，十分快乐！</w:t>
      </w:r>
    </w:p>
    <w:p w14:paraId="4CA258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1.选择正确的词语填在文中的横线上。（填序号）（4分）</w:t>
      </w:r>
    </w:p>
    <w:p w14:paraId="3AA66C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静静      </w:t>
      </w:r>
      <w:r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美丽      </w:t>
      </w:r>
      <w:r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难看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instrText xml:space="preserve"> = 4 \* GB3 \* MERGEFORMAT </w:instrTex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温暖</w:t>
      </w:r>
    </w:p>
    <w:p w14:paraId="7067F9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2.全文共（    ）个自然段，第三自然段共有（   ）句话。（2分）</w:t>
      </w:r>
    </w:p>
    <w:p w14:paraId="3EF157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3.我知道美丽的蝴蝶是由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变的。（1分）</w:t>
      </w:r>
    </w:p>
    <w:p w14:paraId="596EE9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280" w:leftChars="0" w:hanging="280" w:hangingChars="1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4.第2自然段，加点词“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em w:val="dot"/>
          <w:lang w:val="en-US" w:eastAsia="zh-CN"/>
        </w:rPr>
        <w:t>嫌弃”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是什么意思？联系上下文、联系生活进行理解，正确答案的序号是（       ）（2分）</w:t>
      </w:r>
    </w:p>
    <w:p w14:paraId="630526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80" w:firstLineChars="1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A. 很喜欢，想和它亲近。     B.厌恶而不愿意接近 </w:t>
      </w:r>
    </w:p>
    <w:p w14:paraId="124A9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5.我会接着编故事。（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分）</w:t>
      </w:r>
    </w:p>
    <w:p w14:paraId="63372D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小鸟和蜜蜂看到了蝴蝶都说：“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</w:t>
      </w:r>
    </w:p>
    <w:p w14:paraId="1848B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”</w:t>
      </w:r>
    </w:p>
    <w:p w14:paraId="24C5ED5D">
      <w:pPr>
        <w:keepNext w:val="0"/>
        <w:keepLines w:val="0"/>
        <w:pageBreakBefore w:val="0"/>
        <w:widowControl/>
        <w:numPr>
          <w:ilvl w:val="0"/>
          <w:numId w:val="0"/>
        </w:numPr>
        <w:pBdr>
          <w:bottom w:val="single" w:color="auto" w:sz="4" w:space="0"/>
        </w:pBdr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十三、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写话。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</w:p>
    <w:p w14:paraId="586C1D9F">
      <w:pPr>
        <w:keepNext w:val="0"/>
        <w:keepLines w:val="0"/>
        <w:pageBreakBefore w:val="0"/>
        <w:widowControl/>
        <w:numPr>
          <w:ilvl w:val="0"/>
          <w:numId w:val="0"/>
        </w:numPr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180" w:lineRule="atLeast"/>
        <w:ind w:left="0" w:leftChars="0" w:firstLine="560" w:firstLineChars="200"/>
        <w:jc w:val="left"/>
        <w:textAlignment w:val="auto"/>
        <w:rPr>
          <w:rFonts w:hint="default" w:ascii="Microsoft Yi Baiti" w:hAnsi="Microsoft Yi Baiti" w:cs="Microsoft Yi Baiti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Microsoft Yi Baiti" w:hAnsi="Microsoft Yi Baiti" w:cs="Microsoft Yi Baiti"/>
          <w:color w:val="auto"/>
          <w:sz w:val="28"/>
          <w:szCs w:val="28"/>
          <w:highlight w:val="none"/>
          <w:lang w:val="en-US" w:eastAsia="zh-CN"/>
        </w:rPr>
        <w:t>选择一个你最喜爱的玩具写一写。</w:t>
      </w:r>
      <w:r>
        <w:rPr>
          <w:rFonts w:hint="eastAsia" w:ascii="Microsoft Yi Baiti" w:hAnsi="Microsoft Yi Baiti" w:cs="Microsoft Yi Baiti"/>
          <w:color w:val="auto"/>
          <w:sz w:val="24"/>
          <w:szCs w:val="24"/>
          <w:highlight w:val="none"/>
          <w:lang w:val="en-US" w:eastAsia="zh-CN"/>
        </w:rPr>
        <w:t>1.标点符号要占格。2.段首空两格。3.写清楚玩具是什么，什么样子，怎么玩的。</w:t>
      </w:r>
    </w:p>
    <w:p w14:paraId="3A72B721">
      <w:pPr>
        <w:keepNext w:val="0"/>
        <w:keepLines w:val="0"/>
        <w:pageBreakBefore w:val="0"/>
        <w:widowControl/>
        <w:numPr>
          <w:ilvl w:val="0"/>
          <w:numId w:val="0"/>
        </w:numPr>
        <w:pBdr>
          <w:bottom w:val="single" w:color="auto" w:sz="4" w:space="0"/>
        </w:pBdr>
        <w:kinsoku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Microsoft Yi Baiti" w:hAnsi="Microsoft Yi Baiti" w:cs="Microsoft Yi Baiti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z w:val="24"/>
          <w:szCs w:val="24"/>
          <w:highlight w:val="none"/>
          <w:lang w:val="en-US" w:eastAsia="zh-CN"/>
        </w:rPr>
        <w:t xml:space="preserve"> 参考词语：陪伴、底部、玩耍、一起、每当、周末、晚上、睡觉、比赛   </w:t>
      </w:r>
    </w:p>
    <w:tbl>
      <w:tblPr>
        <w:tblStyle w:val="4"/>
        <w:tblW w:w="8383" w:type="dxa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465"/>
        <w:gridCol w:w="465"/>
        <w:gridCol w:w="465"/>
        <w:gridCol w:w="465"/>
        <w:gridCol w:w="465"/>
        <w:gridCol w:w="465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8"/>
      </w:tblGrid>
      <w:tr w14:paraId="0D7A69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48B862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294A2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31EAF6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C2C74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1C7C8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09F57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027CD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100E1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6A655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DA562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7D0C2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C251C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64419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8C810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6466C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16D47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FC5C2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7A4D9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2372C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3B2DE5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190C0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7340F0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34403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51DDAB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2D88BA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013057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0592F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0CB5DF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4B8E30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7B3B4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5DB6C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A1E9A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8F93F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3EC98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75E82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52811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24F0E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D06F6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8BF37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818F7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66B659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AE17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4D8EB7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F68EB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08A6D8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038928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271A6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4CA43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F2BF0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22A4F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43F7B1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4302F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EA66A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28BB9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A8F03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1FB4C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76265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762AC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0E71E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3EB11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4F73A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14079B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8FB3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3A7E39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9FEE6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2A5C7A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5C83B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B6211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45251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8D81C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5DDC1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6FFDC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38AE2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6A097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CD2DB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778AB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24EC8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E71A3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50B25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FAEE9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80CC7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846AD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6773A8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-4445</wp:posOffset>
                      </wp:positionV>
                      <wp:extent cx="405130" cy="247650"/>
                      <wp:effectExtent l="4445" t="4445" r="9525" b="1460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13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3A5855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54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.4pt;margin-top:-0.35pt;height:19.5pt;width:31.9pt;z-index:251676672;mso-width-relative:page;mso-height-relative:page;" fillcolor="#FFFFFF" filled="t" stroked="t" coordsize="21600,21600" o:gfxdata="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e5kAfWAAAABwEAAA8AAAAAAAAAAQAgAAAAIgAAAGRy&#10;cy9kb3ducmV2LnhtbFBLAQIUABQAAAAIAIdO4kADChGVBwIAADUEAAAOAAAAAAAAAAEAIAAAACUB&#10;AABkcnMvZTJvRG9jLnhtbFBLBQYAAAAABgAGAFkBAACeBQAAAAA=&#10;">
                      <v:fill on="t" focussize="0,0"/>
                      <v:stroke color="#FFFFFF" joinstyle="miter"/>
                      <v:imagedata o:title=""/>
                      <o:lock v:ext="edit" aspectratio="f"/>
                      <v:textbox>
                        <w:txbxContent>
                          <w:p w14:paraId="33A5855D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52D9A7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022764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DB53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79DEEF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0F04AF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919EA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062815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CEB4F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249CBD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EE3C88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AC40D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C3F40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EAB22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7DF35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80DCF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645E1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7C743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3FBD8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12009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2533D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1986C6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97181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17F740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7E8B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36C314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C70BC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60538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AF412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7669C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093F67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663B3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E719C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5C8A06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FB0E2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979F6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8AC34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09838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AF4FE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CFB7E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1DEB4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C9EEB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01D6D4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color w:val="auto"/>
                <w:sz w:val="24"/>
                <w:highlight w:val="none"/>
              </w:rPr>
            </w:pPr>
          </w:p>
        </w:tc>
      </w:tr>
      <w:tr w14:paraId="5D8928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48DC6D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5347970</wp:posOffset>
                      </wp:positionH>
                      <wp:positionV relativeFrom="paragraph">
                        <wp:posOffset>86995</wp:posOffset>
                      </wp:positionV>
                      <wp:extent cx="405130" cy="247650"/>
                      <wp:effectExtent l="4445" t="4445" r="9525" b="14605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13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9728A46">
                                  <w:pPr>
                                    <w:rPr>
                                      <w:rFonts w:hint="default" w:eastAsia="宋体"/>
                                      <w:color w:val="808080" w:themeColor="text1" w:themeTint="80"/>
                                      <w:lang w:val="en-US" w:eastAsia="zh-CN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808080" w:themeColor="text1" w:themeTint="80"/>
                                      <w:lang w:val="en-US" w:eastAsia="zh-CN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108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21.1pt;margin-top:6.85pt;height:19.5pt;width:31.9pt;z-index:251678720;mso-width-relative:page;mso-height-relative:page;" fillcolor="#FFFFFF" filled="t" stroked="t" coordsize="21600,21600" o:gfxdata="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chlRTdcAAAAJAQAADwAAAAAAAAABACAAAAAiAAAA&#10;ZHJzL2Rvd25yZXYueG1sUEsBAhQAFAAAAAgAh07iQDDf9MwIAgAANwQAAA4AAAAAAAAAAQAgAAAA&#10;JgEAAGRycy9lMm9Eb2MueG1sUEsFBgAAAAAGAAYAWQEAAKAFAAAAAA==&#10;">
                      <v:fill on="t" focussize="0,0"/>
                      <v:stroke color="#FFFFFF" joinstyle="miter"/>
                      <v:imagedata o:title=""/>
                      <o:lock v:ext="edit" aspectratio="f"/>
                      <v:textbox>
                        <w:txbxContent>
                          <w:p w14:paraId="69728A46">
                            <w:pPr>
                              <w:rPr>
                                <w:rFonts w:hint="default" w:eastAsia="宋体"/>
                                <w:color w:val="808080" w:themeColor="text1" w:themeTint="8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text1" w:themeTint="8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108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3E4336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13A18F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436665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0E73C6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7A0D0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48F1D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56E2B2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4D034D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5678F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6691F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929A1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B4200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C032C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B2054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19F1D9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CB987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D8972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A1337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6C129C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0047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757B29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6822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4FE38D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4655AA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256AE9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ACCC2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27BD6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EA4E8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A70587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F2562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BBB75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14488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D14DE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03410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37AD5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15D8C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E0025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6083A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333D0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43CBED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52B6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762B040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6B59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1C63A0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1D53D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5295E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EA242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0D299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A8801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33676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DA212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21ED9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6814E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6BB31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AE532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9E498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4CA72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C91EB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F09E9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7C58F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5E9BA5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76F9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08D057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6B5F2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39B043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94275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87689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E8654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4E5D12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42AD36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2145C4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F5370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9B51A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24E72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5EA62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2DC8E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E44AE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B2A71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EB4DB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7EEF6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588E02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6E4CBA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67D1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7904B8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F7B4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29B7A3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8BA2F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E7B3F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EB15D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5735B6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574EC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015E0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2F65B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963DC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FB9F7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2F110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7C05B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3F3BC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348C6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5F3B0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43B7DD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68A797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36664E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4B9A7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right"/>
        </w:trPr>
        <w:tc>
          <w:tcPr>
            <w:tcW w:w="8382" w:type="dxa"/>
            <w:gridSpan w:val="18"/>
            <w:noWrap w:val="0"/>
            <w:vAlign w:val="top"/>
          </w:tcPr>
          <w:p w14:paraId="33169C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82B17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right"/>
        </w:trPr>
        <w:tc>
          <w:tcPr>
            <w:tcW w:w="465" w:type="dxa"/>
            <w:noWrap w:val="0"/>
            <w:vAlign w:val="top"/>
          </w:tcPr>
          <w:p w14:paraId="5DCB91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0BBB71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1C73CD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22EDE0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62D170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38F727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5" w:type="dxa"/>
            <w:noWrap w:val="0"/>
            <w:vAlign w:val="top"/>
          </w:tcPr>
          <w:p w14:paraId="7C953A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DA5B3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BB74F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7E288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ECAC2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34B9F9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21058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A7A11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7A8A97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2D7FC9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6" w:type="dxa"/>
            <w:noWrap w:val="0"/>
            <w:vAlign w:val="top"/>
          </w:tcPr>
          <w:p w14:paraId="095B85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dxa"/>
            <w:noWrap w:val="0"/>
            <w:vAlign w:val="top"/>
          </w:tcPr>
          <w:p w14:paraId="6218DD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3D05902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color w:val="auto"/>
          <w:highlight w:val="none"/>
        </w:rPr>
      </w:pPr>
      <w:r>
        <w:rPr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8255</wp:posOffset>
                </wp:positionV>
                <wp:extent cx="429895" cy="330835"/>
                <wp:effectExtent l="4445" t="4445" r="10160" b="762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DB23492">
                            <w:pPr>
                              <w:rPr>
                                <w:rFonts w:hint="default" w:eastAsia="宋体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text1" w:themeTint="80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200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05pt;margin-top:0.65pt;height:26.05pt;width:33.85pt;z-index:251677696;mso-width-relative:page;mso-height-relative:page;" fillcolor="#FFFFFF" filled="t" stroked="t" coordsize="21600,21600" o:gfxdata="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ZZsv9YAAAAHAQAADwAAAAAAAAABACAAAAAiAAAAZHJz&#10;L2Rvd25yZXYueG1sUEsBAhQAFAAAAAgAh07iQNLAPucGAgAANwQAAA4AAAAAAAAAAQAgAAAAJQEA&#10;AGRycy9lMm9Eb2MueG1sUEsFBgAAAAAGAAYAWQEAAJ0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3DB23492">
                      <w:pPr>
                        <w:rPr>
                          <w:rFonts w:hint="default" w:eastAsia="宋体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808080" w:themeColor="text1" w:themeTint="80"/>
                          <w:sz w:val="20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200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6" w:h="16838"/>
      <w:pgMar w:top="1049" w:right="1871" w:bottom="1049" w:left="1871" w:header="851" w:footer="187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26E6C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37AC5"/>
    <w:rsid w:val="04DA2804"/>
    <w:rsid w:val="70B3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2025-11-15T15:46:00Z</dcterms:created>
  <dc:creator>子非鱼</dc:creator>
  <cp:lastModifiedBy>子非鱼</cp:lastModifiedBy>
  <dcterms:modified xsi:type="dcterms:W3CDTF">2025-11-15T16:30:10Z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1AA6AA758E174B25A35CF072CE7ADAA9_11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