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4.6/4.8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宋杰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4.6：刘嘉瑜、赵蕴真、胡溢涵、王婧琦、李星淼</w:t>
            </w:r>
          </w:p>
          <w:p w14:paraId="42866512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4.8：周毓曦、许梓楦、何修宇、杨一珩、邓姝妍、段佳然、王曼迪</w:t>
            </w:r>
            <w:bookmarkStart w:id="0" w:name="_GoBack"/>
            <w:bookmarkEnd w:id="0"/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本批学生四年级英语基础扎实，核心词汇、基础句型掌握牢固，具备良好的英语听说读写入门能力，课堂参与积极、学习态度端正，对英语学习有较强的兴趣。但部分学生存在知识拓展运用不足、书面表达句式单一、情景交际灵活性不够的问题，在简单语篇理解、英语思维初步建立上还有提升空间，课外英语知识积累相对有限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设计分层拓展任务，布置高于课本难度的简易英语绘本、短篇小短文阅读，要求仿写简单语段，丰富书面表达句式，提升语篇理解能力。2. 补充四年级相关课外拓展词汇、日常交际常用语、西方趣味文化小常识，拓宽学生知识视野，提升英语文化素养。3. 组织英语培优趣味竞赛，如单词速记挑战赛、情景交际小剧场、英语小演讲等，激发学生竞争意识和学习积极性。4. 成立培优学习小组，开展英语话题讨论、简单语篇分析等小组活动，培养合作探究能力，教师针对性进行小组指导，初步建立学生英语思维。5. 布置个性化提升作业，针对不同学生薄弱点，如语篇理解、书面表达等设计专项练习，及时批改并一对一讲解。6. 鼓励学生参与校内英语社团、英语朗诵、单词打卡等活动，提供英语展示平台，提升综合运用能力。</w:t>
            </w: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4.6/4.8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宋杰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4.6：莫宛臻、陶子源、何昱辰、邱婉婷、冯琳菡、安治洲</w:t>
            </w:r>
          </w:p>
          <w:p w14:paraId="15F2AE2A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4.8：高子叶、刘湙儿、刘懿夫、周筱萌、王昱尧、向馨媛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部分学生四年级英语基础较为薄弱，核心词汇认读与记忆不牢固、基础句型运用不熟练，部分学生无法准确拼读单词、组织简单英语句子，听说读写入门技能均有欠缺。课堂上参与度低、注意力易分散，存在单词记忆方法不当、学习主动性差的问题，部分学生因基础薄弱产生英语学习畏难情绪，自信心不足，家校配合的英语学习联动性也有待加强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7C57F58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 开展基础知识补漏专项辅导，利用课后时间逐人梳理四年级英语核心词汇、基础句型，通过单词听写、句型仿写、单词接龙、趣味拼读等方式，帮助学生夯实英语入门基础。2. 设计阶梯式简易学习任务，将复杂知识拆解为小目标，从单词准确认读、字母规范书写，到句型简单搭配，再到尝试简单口语表达，让学生逐步完成并获得学习成就感。3. 进行个性化一对一辅导，针对每个学生薄弱点制定专属计划，如教给单词记忆困难的学生自然拼读法，对句型运用差的学生进行句型专项跟读、仿写练习，及时解决个性化问题。4. 课堂上设计低难度互动问题，主动邀请辅差学生参与，及时给予肯定和鼓励，帮助其树立英语学习自信心，提升课堂参与度。5. 布置基础性、重复性巩固作业，如单词抄写、句型默写、课文跟读打卡等，降低作业难度，注重完成质量，及时批改并反馈纠错。6. 加强家校沟通，定期向家长反馈学生辅导情况，指导家长配合进行课后单词、课文的跟读监督，形成家校辅导合力。7. 利用趣味英语素材，如英语儿歌、动画片段、简单绕口令等，激发学生英语学习兴趣，培养良好的英语学习习惯。</w:t>
            </w: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FF107A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BD32F1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42924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DA68A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31375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433C1646"/>
    <w:rsid w:val="50862BB0"/>
    <w:rsid w:val="521014DD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198</Words>
  <Characters>234</Characters>
  <Lines>1</Lines>
  <Paragraphs>1</Paragraphs>
  <TotalTime>25</TotalTime>
  <ScaleCrop>false</ScaleCrop>
  <LinksUpToDate>false</LinksUpToDate>
  <CharactersWithSpaces>261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Call me Bob.</cp:lastModifiedBy>
  <dcterms:modified xsi:type="dcterms:W3CDTF">2026-02-28T08:20:41Z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eyJoZGlkIjoiMWZhYmE4NzY3Yzk3YjIzZDkwNjMyMjZiYTI5YTIwZWMiLCJ1c2VySWQiOiI0MDUzMzE4NDkifQ==</vt:lpwstr>
  </property>
</Properties>
</file>