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6FAFEF">
      <w:pPr>
        <w:jc w:val="center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二</w:t>
      </w:r>
      <w:bookmarkStart w:id="0" w:name="_GoBack"/>
      <w:bookmarkEnd w:id="0"/>
      <w:r>
        <w:rPr>
          <w:rFonts w:hint="eastAsia" w:ascii="黑体" w:hAnsi="黑体" w:eastAsia="黑体" w:cs="黑体"/>
          <w:sz w:val="32"/>
          <w:szCs w:val="32"/>
        </w:rPr>
        <w:t>年级英语教师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三</w:t>
      </w:r>
      <w:r>
        <w:rPr>
          <w:rFonts w:hint="eastAsia" w:ascii="黑体" w:hAnsi="黑体" w:eastAsia="黑体" w:cs="黑体"/>
          <w:sz w:val="32"/>
          <w:szCs w:val="32"/>
        </w:rPr>
        <w:t>月份工作总结</w:t>
      </w:r>
    </w:p>
    <w:p w14:paraId="47A8E684">
      <w:pPr>
        <w:jc w:val="center"/>
        <w:rPr>
          <w:rFonts w:hint="eastAsia"/>
        </w:rPr>
      </w:pPr>
    </w:p>
    <w:p w14:paraId="778AE3C4">
      <w:pPr>
        <w:jc w:val="center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谢明洙</w:t>
      </w:r>
    </w:p>
    <w:p w14:paraId="42E7F3A4">
      <w:pPr>
        <w:jc w:val="center"/>
        <w:rPr>
          <w:rFonts w:hint="eastAsia"/>
          <w:sz w:val="24"/>
          <w:szCs w:val="24"/>
          <w:lang w:val="en-US" w:eastAsia="zh-CN"/>
        </w:rPr>
      </w:pPr>
    </w:p>
    <w:p w14:paraId="0F5C76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三月，我切实履行二年级英语备课组长职责，紧扣学校教学工作部署，结合低年级英语教学特点，带领组内教师扎实推进教研教学各项工作，以集体备课为抓手、资源共享为纽带、常规管理为保障，稳步提升备课组教学质量，现将本月工作完整总结如下：</w:t>
      </w:r>
    </w:p>
    <w:p w14:paraId="1B7866CE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一、聚焦集体备课，深耕《新启航》教材教研</w:t>
      </w:r>
    </w:p>
    <w:p w14:paraId="3D4BEB06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本月定期组织组内教师开展常态化集体备课活动，每次备课围绕《新启航》教材展开专项研讨，精准梳理各单元教学目标、教学内容与课时安排，杜绝教学盲目性。备课过程中，大家共同商讨每课时PPT的制作思路，结合二年级学生具象思维的特点，确定PPT以图文结合、动画辅助、趣味互动为核心方向，摒弃繁杂内容，突出教学重点；针对单词认读、句型运用、对话交流等重难点知识，集体研讨点拨技巧，总结出游戏导入、情景演绎、反复操练等适合低年级学生的突破方法，确保每位教师吃透教材、精准教学，让课堂教学更贴合学生学情，提升课堂教学效率。 </w:t>
      </w:r>
    </w:p>
    <w:p w14:paraId="37CBC08D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二、推进资源共享，交流优化教学经验方法</w:t>
      </w:r>
    </w:p>
    <w:p w14:paraId="39FD9C89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积极搭建组内教学资源共享与经验交流平台，打破教师教学壁垒，实现优质资源互通。组织教师分享各自积累的优质课件、趣味教学素材、课外拓展习题等资源，统一整理归档后全员共享；定期开展教学经验交流会，教师们结合课堂实践，交流低年级英语课堂管理、趣味教学实施、学困生辅导等实用方法，互相借鉴优秀教学策略，补齐自身教学短板。同时，备课组分工协作，共享优质课件并共同优化，结合教材内容和学生学习需求，精心设计制作贴合课堂的教学活动单，融入小组竞赛、情景对话、单词闯关等活动，让英语课堂更具趣味性，充分调动学生的学习积极性。</w:t>
      </w:r>
    </w:p>
    <w:p w14:paraId="40CEA33C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三、抓实常规管理，做好上传下达统筹工作</w:t>
      </w:r>
    </w:p>
    <w:p w14:paraId="1C5A3E48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提前制定本月备课组工作计划，明确教学进度、教研任务与工作重点，保障各项工作有序推进。严格落实学校教学常规要求，认真开展组内常规检查工作，定期检查教师备课笔记、作业批改情况，随机开展推门课听课活动，细致记录课堂亮点与不足，课后及时交流反馈，督促教师规范教学行为、改进教学问题。同时，切实做好上传下达工作，第一时间传达学校教务处、教研处的各项工作通知、教研安排与工作要求，带领组内教师高效完成各项任务；主动收集教师教学中的问题与建议，及时反馈给学校相关部门，搭建起学校与备课组之间的沟通桥梁，保障教学工作顺畅开展。</w:t>
      </w:r>
    </w:p>
    <w:p w14:paraId="39A2B2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</w:p>
    <w:p w14:paraId="07240A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本月工作虽取得一定成效，但仍有提升空间，下月我将继续优化教研形式，聚焦教学实效，带领备课组教师不断提升专业能力，推动二年级英语教学工作稳步提升。</w:t>
      </w:r>
    </w:p>
    <w:p w14:paraId="41E1AE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C2450F"/>
    <w:rsid w:val="03C13B31"/>
    <w:rsid w:val="2B5E674A"/>
    <w:rsid w:val="3A6878C2"/>
    <w:rsid w:val="61CE62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768</Words>
  <Characters>768</Characters>
  <Lines>0</Lines>
  <Paragraphs>0</Paragraphs>
  <TotalTime>8</TotalTime>
  <ScaleCrop>false</ScaleCrop>
  <LinksUpToDate>false</LinksUpToDate>
  <CharactersWithSpaces>775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2025-05-29T14:20:00Z</dcterms:created>
  <dc:creator>mmper</dc:creator>
  <cp:lastModifiedBy>索菲</cp:lastModifiedBy>
  <dcterms:modified xsi:type="dcterms:W3CDTF">2026-03-25T03:46:08Z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eyJoZGlkIjoiNzc1MDFlMzA0OWJhZjA4YjAxZmQ3M2VkZjYxYTk4N2IiLCJ1c2VySWQiOiIyNTkwNzU4NzEifQ==</vt:lpwstr>
  </property>
  <property fmtid="{D5CDD505-2E9C-101B-9397-08002B2CF9AE}" pid="4" name="ICV">
    <vt:lpwstr>92D26593728C4360A0197856C5628EBA_12</vt:lpwstr>
  </property>
</Properties>
</file>