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EF623">
      <w:pPr>
        <w:spacing w:line="444" w:lineRule="auto"/>
        <w:jc w:val="center"/>
        <w:rPr>
          <w:rFonts w:hint="eastAsia" w:eastAsia="宋体"/>
          <w:b/>
          <w:bCs/>
          <w:sz w:val="36"/>
          <w:szCs w:val="36"/>
          <w:lang w:val="en-US" w:eastAsia="zh-CN"/>
        </w:rPr>
      </w:pPr>
      <w:r>
        <w:rPr>
          <w:rFonts w:hint="eastAsia" w:eastAsia="宋体"/>
          <w:b/>
          <w:bCs/>
          <w:sz w:val="36"/>
          <w:szCs w:val="36"/>
          <w:lang w:val="en-US" w:eastAsia="zh-CN"/>
        </w:rPr>
        <w:t>六年级下册语文托管卷（七）</w:t>
      </w:r>
    </w:p>
    <w:p w14:paraId="2E377CBC">
      <w:pPr>
        <w:spacing w:line="444" w:lineRule="auto"/>
        <w:jc w:val="center"/>
        <w:rPr>
          <w:rFonts w:hint="eastAsia" w:eastAsia="宋体"/>
          <w:b/>
          <w:bCs/>
          <w:sz w:val="36"/>
          <w:szCs w:val="36"/>
          <w:lang w:val="en-US" w:eastAsia="zh-CN"/>
        </w:rPr>
      </w:pPr>
      <w:r>
        <w:rPr>
          <w:rFonts w:hint="eastAsia" w:eastAsia="宋体"/>
          <w:b/>
          <w:bCs/>
          <w:sz w:val="36"/>
          <w:szCs w:val="36"/>
          <w:lang w:val="en-US" w:eastAsia="zh-CN"/>
        </w:rPr>
        <w:t>（句子乐园）</w:t>
      </w:r>
    </w:p>
    <w:p w14:paraId="0B44AB93">
      <w:pPr>
        <w:spacing w:line="360" w:lineRule="auto"/>
        <w:ind w:firstLine="2100" w:firstLineChars="10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班级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      姓名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</w:t>
      </w:r>
    </w:p>
    <w:p w14:paraId="034AD416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b/>
          <w:bCs/>
          <w:spacing w:val="15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pacing w:val="15"/>
          <w:sz w:val="24"/>
          <w:szCs w:val="24"/>
        </w:rPr>
        <w:t>句子的类型</w:t>
      </w:r>
    </w:p>
    <w:p w14:paraId="29751634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</w:rPr>
        <w:t>句子按结构可分为单句和复句两大类。</w:t>
      </w:r>
    </w:p>
    <w:p w14:paraId="33465FCF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</w:rPr>
        <w:t>单句：指不可以再分出分句的句子。</w:t>
      </w:r>
    </w:p>
    <w:p w14:paraId="34FB7F2D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324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1"/>
          <w:sz w:val="24"/>
          <w:szCs w:val="24"/>
        </w:rPr>
        <w:t>复句：是由两个或两个以上的单句所组成的比较复杂的句子。单句与单句之间，一般用关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联词连接。</w:t>
      </w:r>
    </w:p>
    <w:p w14:paraId="2263AD9F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1.常见的单句</w:t>
      </w:r>
    </w:p>
    <w:tbl>
      <w:tblPr>
        <w:tblStyle w:val="5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5"/>
        <w:gridCol w:w="4514"/>
        <w:gridCol w:w="4189"/>
      </w:tblGrid>
      <w:tr w14:paraId="504A5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494" w:type="pct"/>
            <w:vAlign w:val="top"/>
          </w:tcPr>
          <w:p w14:paraId="77C5714F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类型</w:t>
            </w:r>
          </w:p>
        </w:tc>
        <w:tc>
          <w:tcPr>
            <w:tcW w:w="2336" w:type="pct"/>
            <w:vAlign w:val="top"/>
          </w:tcPr>
          <w:p w14:paraId="0F6EF68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定义</w:t>
            </w:r>
          </w:p>
        </w:tc>
        <w:tc>
          <w:tcPr>
            <w:tcW w:w="2168" w:type="pct"/>
            <w:vAlign w:val="top"/>
          </w:tcPr>
          <w:p w14:paraId="413046A3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例句</w:t>
            </w:r>
          </w:p>
        </w:tc>
      </w:tr>
      <w:tr w14:paraId="7A435A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494" w:type="pct"/>
            <w:vAlign w:val="top"/>
          </w:tcPr>
          <w:p w14:paraId="28D39F9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陈述句</w:t>
            </w:r>
          </w:p>
        </w:tc>
        <w:tc>
          <w:tcPr>
            <w:tcW w:w="2336" w:type="pct"/>
            <w:vAlign w:val="top"/>
          </w:tcPr>
          <w:p w14:paraId="493B72F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用来说明事实的句子。</w:t>
            </w:r>
          </w:p>
        </w:tc>
        <w:tc>
          <w:tcPr>
            <w:tcW w:w="2168" w:type="pct"/>
            <w:vAlign w:val="top"/>
          </w:tcPr>
          <w:p w14:paraId="478F474B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我要回家。</w:t>
            </w:r>
          </w:p>
        </w:tc>
      </w:tr>
      <w:tr w14:paraId="2CF3A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494" w:type="pct"/>
            <w:vAlign w:val="top"/>
          </w:tcPr>
          <w:p w14:paraId="6E75193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疑问句</w:t>
            </w:r>
          </w:p>
        </w:tc>
        <w:tc>
          <w:tcPr>
            <w:tcW w:w="2336" w:type="pct"/>
            <w:vAlign w:val="top"/>
          </w:tcPr>
          <w:p w14:paraId="78CE282A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用来提出问题的句子。</w:t>
            </w:r>
          </w:p>
        </w:tc>
        <w:tc>
          <w:tcPr>
            <w:tcW w:w="2168" w:type="pct"/>
            <w:vAlign w:val="top"/>
          </w:tcPr>
          <w:p w14:paraId="2B062CAB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你喜欢看书吗?</w:t>
            </w:r>
          </w:p>
        </w:tc>
      </w:tr>
      <w:tr w14:paraId="35259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494" w:type="pct"/>
            <w:vAlign w:val="top"/>
          </w:tcPr>
          <w:p w14:paraId="2183073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祈使句</w:t>
            </w:r>
          </w:p>
        </w:tc>
        <w:tc>
          <w:tcPr>
            <w:tcW w:w="2336" w:type="pct"/>
            <w:vAlign w:val="top"/>
          </w:tcPr>
          <w:p w14:paraId="12D1D19F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 w:right="71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用来表示命令、请求、希望、禁止或劝阻等意思的句子。</w:t>
            </w:r>
          </w:p>
        </w:tc>
        <w:tc>
          <w:tcPr>
            <w:tcW w:w="2168" w:type="pct"/>
            <w:vAlign w:val="top"/>
          </w:tcPr>
          <w:p w14:paraId="266E48C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请你把那本书递给我。</w:t>
            </w:r>
          </w:p>
        </w:tc>
      </w:tr>
      <w:tr w14:paraId="0B9CAC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494" w:type="pct"/>
            <w:vAlign w:val="top"/>
          </w:tcPr>
          <w:p w14:paraId="0D27E23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感叹句</w:t>
            </w:r>
          </w:p>
        </w:tc>
        <w:tc>
          <w:tcPr>
            <w:tcW w:w="2336" w:type="pct"/>
            <w:vAlign w:val="top"/>
          </w:tcPr>
          <w:p w14:paraId="7134C65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用来抒发某种强烈感情，表示感叹语气的句子。</w:t>
            </w:r>
          </w:p>
        </w:tc>
        <w:tc>
          <w:tcPr>
            <w:tcW w:w="2168" w:type="pct"/>
            <w:vAlign w:val="top"/>
          </w:tcPr>
          <w:p w14:paraId="6BD53323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桂林的山水真美啊!</w:t>
            </w:r>
          </w:p>
        </w:tc>
      </w:tr>
      <w:tr w14:paraId="114A7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494" w:type="pct"/>
            <w:vAlign w:val="top"/>
          </w:tcPr>
          <w:p w14:paraId="6F4EE249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205" w:leftChars="50" w:right="134" w:hanging="10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双重否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定句</w:t>
            </w:r>
          </w:p>
        </w:tc>
        <w:tc>
          <w:tcPr>
            <w:tcW w:w="2336" w:type="pct"/>
            <w:vAlign w:val="top"/>
          </w:tcPr>
          <w:p w14:paraId="24AB925D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先后运用两个否定词表示肯定语气的句子。</w:t>
            </w:r>
          </w:p>
        </w:tc>
        <w:tc>
          <w:tcPr>
            <w:tcW w:w="2168" w:type="pct"/>
            <w:vAlign w:val="top"/>
          </w:tcPr>
          <w:p w14:paraId="389FE90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 w:right="185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没有人不说蔺相如是个机智勇敢、顾全大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局的英雄。</w:t>
            </w:r>
          </w:p>
        </w:tc>
      </w:tr>
      <w:tr w14:paraId="0BA8C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494" w:type="pct"/>
            <w:vAlign w:val="top"/>
          </w:tcPr>
          <w:p w14:paraId="5AE87AC4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设问句</w:t>
            </w:r>
          </w:p>
        </w:tc>
        <w:tc>
          <w:tcPr>
            <w:tcW w:w="2336" w:type="pct"/>
            <w:vAlign w:val="top"/>
          </w:tcPr>
          <w:p w14:paraId="2BEC505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先提出问题，再做出回答的句子。</w:t>
            </w:r>
          </w:p>
        </w:tc>
        <w:tc>
          <w:tcPr>
            <w:tcW w:w="2168" w:type="pct"/>
            <w:vAlign w:val="top"/>
          </w:tcPr>
          <w:p w14:paraId="0A0EC02D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语文很难学吗?我看不是。</w:t>
            </w:r>
          </w:p>
        </w:tc>
      </w:tr>
      <w:tr w14:paraId="4375AF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494" w:type="pct"/>
            <w:vAlign w:val="top"/>
          </w:tcPr>
          <w:p w14:paraId="67C8A4C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反问句</w:t>
            </w:r>
          </w:p>
        </w:tc>
        <w:tc>
          <w:tcPr>
            <w:tcW w:w="2336" w:type="pct"/>
            <w:vAlign w:val="top"/>
          </w:tcPr>
          <w:p w14:paraId="2FAD3B9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用疑问的形式表达确定的意思的句子。</w:t>
            </w:r>
          </w:p>
        </w:tc>
        <w:tc>
          <w:tcPr>
            <w:tcW w:w="2168" w:type="pct"/>
            <w:vAlign w:val="top"/>
          </w:tcPr>
          <w:p w14:paraId="4AD7B36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 w:right="20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人与山的关系日益密切，怎能不使我们感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到亲切、舒服?</w:t>
            </w:r>
          </w:p>
        </w:tc>
      </w:tr>
      <w:tr w14:paraId="18059E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494" w:type="pct"/>
            <w:vAlign w:val="top"/>
          </w:tcPr>
          <w:p w14:paraId="47459E4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6"/>
                <w:sz w:val="21"/>
                <w:szCs w:val="21"/>
              </w:rPr>
              <w:t>“被</w:t>
            </w:r>
            <w:r>
              <w:rPr>
                <w:rFonts w:hint="eastAsia" w:ascii="宋体" w:hAnsi="宋体" w:eastAsia="宋体" w:cs="宋体"/>
                <w:spacing w:val="-25"/>
                <w:sz w:val="21"/>
                <w:szCs w:val="21"/>
              </w:rPr>
              <w:t>”字</w:t>
            </w:r>
            <w:r>
              <w:rPr>
                <w:rFonts w:hint="eastAsia" w:ascii="宋体" w:hAnsi="宋体" w:eastAsia="宋体" w:cs="宋体"/>
                <w:spacing w:val="-18"/>
                <w:sz w:val="21"/>
                <w:szCs w:val="21"/>
              </w:rPr>
              <w:t>句</w:t>
            </w:r>
          </w:p>
        </w:tc>
        <w:tc>
          <w:tcPr>
            <w:tcW w:w="2336" w:type="pct"/>
            <w:vAlign w:val="top"/>
          </w:tcPr>
          <w:p w14:paraId="5F59E76C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33" w:leftChars="50" w:hanging="28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把主动句中的宾语提到主语前，中间加上“被”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字的句子。</w:t>
            </w:r>
          </w:p>
        </w:tc>
        <w:tc>
          <w:tcPr>
            <w:tcW w:w="2168" w:type="pct"/>
            <w:vAlign w:val="top"/>
          </w:tcPr>
          <w:p w14:paraId="00891C5D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枝头的花被春雨全都打落了。</w:t>
            </w:r>
          </w:p>
        </w:tc>
      </w:tr>
      <w:tr w14:paraId="26DE8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494" w:type="pct"/>
            <w:vAlign w:val="top"/>
          </w:tcPr>
          <w:p w14:paraId="7ED027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6"/>
                <w:sz w:val="21"/>
                <w:szCs w:val="21"/>
              </w:rPr>
              <w:t>“把</w:t>
            </w:r>
            <w:r>
              <w:rPr>
                <w:rFonts w:hint="eastAsia" w:ascii="宋体" w:hAnsi="宋体" w:eastAsia="宋体" w:cs="宋体"/>
                <w:spacing w:val="-25"/>
                <w:sz w:val="21"/>
                <w:szCs w:val="21"/>
              </w:rPr>
              <w:t>”字</w:t>
            </w:r>
            <w:r>
              <w:rPr>
                <w:rFonts w:hint="eastAsia" w:ascii="宋体" w:hAnsi="宋体" w:eastAsia="宋体" w:cs="宋体"/>
                <w:spacing w:val="-18"/>
                <w:sz w:val="21"/>
                <w:szCs w:val="21"/>
              </w:rPr>
              <w:t>句</w:t>
            </w:r>
          </w:p>
        </w:tc>
        <w:tc>
          <w:tcPr>
            <w:tcW w:w="2336" w:type="pct"/>
            <w:vAlign w:val="top"/>
          </w:tcPr>
          <w:p w14:paraId="4C789DA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65" w:leftChars="50" w:right="151" w:hanging="6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在主动句的主语后面加上一个“把”字，并把宾语提到谓语前的句子。</w:t>
            </w:r>
          </w:p>
        </w:tc>
        <w:tc>
          <w:tcPr>
            <w:tcW w:w="2168" w:type="pct"/>
            <w:vAlign w:val="top"/>
          </w:tcPr>
          <w:p w14:paraId="3F44B14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leftChars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1905年，清政府把詹天佑任命为总工程师。</w:t>
            </w:r>
          </w:p>
        </w:tc>
      </w:tr>
    </w:tbl>
    <w:p w14:paraId="168F0B75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pacing w:val="-6"/>
          <w:sz w:val="24"/>
          <w:szCs w:val="24"/>
        </w:rPr>
      </w:pPr>
      <w:r>
        <w:rPr>
          <w:rFonts w:hint="eastAsia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简单的复句</w:t>
      </w:r>
    </w:p>
    <w:tbl>
      <w:tblPr>
        <w:tblStyle w:val="5"/>
        <w:tblW w:w="501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99"/>
        <w:gridCol w:w="21"/>
        <w:gridCol w:w="2988"/>
        <w:gridCol w:w="4151"/>
        <w:gridCol w:w="1516"/>
      </w:tblGrid>
      <w:tr w14:paraId="0FC74F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51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EDA253B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26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类型</w:t>
            </w:r>
          </w:p>
        </w:tc>
        <w:tc>
          <w:tcPr>
            <w:tcW w:w="1555" w:type="pct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1DD195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41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定义</w:t>
            </w:r>
          </w:p>
        </w:tc>
        <w:tc>
          <w:tcPr>
            <w:tcW w:w="21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5C16A9F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693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关联词</w:t>
            </w:r>
          </w:p>
        </w:tc>
        <w:tc>
          <w:tcPr>
            <w:tcW w:w="7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5547F5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518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例句</w:t>
            </w:r>
          </w:p>
        </w:tc>
      </w:tr>
      <w:tr w14:paraId="1C201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5" w:hRule="atLeast"/>
        </w:trPr>
        <w:tc>
          <w:tcPr>
            <w:tcW w:w="516" w:type="pc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0409DD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54"/>
              <w:jc w:val="center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并列关系</w:t>
            </w:r>
          </w:p>
        </w:tc>
        <w:tc>
          <w:tcPr>
            <w:tcW w:w="1555" w:type="pct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30BE1AC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90" w:right="77" w:firstLine="99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两个分句之间的关系相互并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列。每个分句各说一件事或同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一件事的一个方面。</w:t>
            </w:r>
          </w:p>
        </w:tc>
        <w:tc>
          <w:tcPr>
            <w:tcW w:w="214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BE32AB2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33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既……·……一边……一边……</w:t>
            </w:r>
          </w:p>
          <w:p w14:paraId="4FA7D6A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right="19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又……又……一面……一面……</w:t>
            </w:r>
          </w:p>
          <w:p w14:paraId="4BE119E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3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不是……而是……有时……有时……</w:t>
            </w:r>
          </w:p>
          <w:p w14:paraId="50DA029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3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一会儿……一会儿……那么……那么……</w:t>
            </w:r>
          </w:p>
        </w:tc>
        <w:tc>
          <w:tcPr>
            <w:tcW w:w="7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B250BF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38" w:right="187" w:firstLine="7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妹妹一边唱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歌，一边跳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舞。</w:t>
            </w:r>
          </w:p>
        </w:tc>
      </w:tr>
      <w:tr w14:paraId="1A39E9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27" w:type="pct"/>
            <w:gridSpan w:val="2"/>
            <w:vAlign w:val="top"/>
          </w:tcPr>
          <w:p w14:paraId="5AC0B1E3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24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类型</w:t>
            </w:r>
          </w:p>
        </w:tc>
        <w:tc>
          <w:tcPr>
            <w:tcW w:w="1544" w:type="pct"/>
            <w:vAlign w:val="top"/>
          </w:tcPr>
          <w:p w14:paraId="117C95A4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94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定义</w:t>
            </w:r>
          </w:p>
        </w:tc>
        <w:tc>
          <w:tcPr>
            <w:tcW w:w="2145" w:type="pct"/>
            <w:vAlign w:val="top"/>
          </w:tcPr>
          <w:p w14:paraId="3F105B1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553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关联词</w:t>
            </w:r>
          </w:p>
        </w:tc>
        <w:tc>
          <w:tcPr>
            <w:tcW w:w="783" w:type="pct"/>
            <w:vAlign w:val="top"/>
          </w:tcPr>
          <w:p w14:paraId="1D124689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518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例句</w:t>
            </w:r>
          </w:p>
        </w:tc>
      </w:tr>
      <w:tr w14:paraId="15E37F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527" w:type="pct"/>
            <w:gridSpan w:val="2"/>
            <w:vAlign w:val="top"/>
          </w:tcPr>
          <w:p w14:paraId="651CBAA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0A1958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承接关系</w:t>
            </w:r>
          </w:p>
        </w:tc>
        <w:tc>
          <w:tcPr>
            <w:tcW w:w="1544" w:type="pct"/>
            <w:vAlign w:val="top"/>
          </w:tcPr>
          <w:p w14:paraId="59CD95E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0" w:right="155" w:firstLine="3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前后几个分句表示几个连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续发生的事件或动作。</w:t>
            </w:r>
          </w:p>
        </w:tc>
        <w:tc>
          <w:tcPr>
            <w:tcW w:w="2145" w:type="pct"/>
            <w:vAlign w:val="top"/>
          </w:tcPr>
          <w:p w14:paraId="0B6223E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 w:right="232" w:firstLine="3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……又……·……然后…………于是……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一……就……首先……接着……</w:t>
            </w:r>
          </w:p>
          <w:p w14:paraId="0128530C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……从而…………便……</w:t>
            </w:r>
          </w:p>
        </w:tc>
        <w:tc>
          <w:tcPr>
            <w:tcW w:w="783" w:type="pct"/>
            <w:vAlign w:val="top"/>
          </w:tcPr>
          <w:p w14:paraId="5F63DB3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8" w:right="24" w:firstLine="4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小方写完了作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业，又去画画。</w:t>
            </w:r>
          </w:p>
        </w:tc>
      </w:tr>
      <w:tr w14:paraId="24C95C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527" w:type="pct"/>
            <w:gridSpan w:val="2"/>
            <w:vAlign w:val="top"/>
          </w:tcPr>
          <w:p w14:paraId="1AC65B7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0EBB0AD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因果关系</w:t>
            </w:r>
          </w:p>
        </w:tc>
        <w:tc>
          <w:tcPr>
            <w:tcW w:w="1544" w:type="pct"/>
            <w:vAlign w:val="top"/>
          </w:tcPr>
          <w:p w14:paraId="61AE3254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0" w:right="152" w:firstLine="11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一个分句说明原因或根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据，另一个分句说明结论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或结果。</w:t>
            </w:r>
          </w:p>
        </w:tc>
        <w:tc>
          <w:tcPr>
            <w:tcW w:w="2145" w:type="pct"/>
            <w:vAlign w:val="top"/>
          </w:tcPr>
          <w:p w14:paraId="049F4A1E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因为……所以……·既然……就……</w:t>
            </w:r>
          </w:p>
          <w:p w14:paraId="520D9D1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由于……因而……·……因此……</w:t>
            </w:r>
          </w:p>
          <w:p w14:paraId="17BA5A9B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……因为……·之所以……是因为……</w:t>
            </w:r>
          </w:p>
        </w:tc>
        <w:tc>
          <w:tcPr>
            <w:tcW w:w="783" w:type="pct"/>
            <w:vAlign w:val="top"/>
          </w:tcPr>
          <w:p w14:paraId="2ED6A6EF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8" w:right="83" w:firstLine="9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他因为睡眠不足，所以看起来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脸色苍白。</w:t>
            </w:r>
          </w:p>
        </w:tc>
      </w:tr>
      <w:tr w14:paraId="3158A4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8" w:hRule="atLeast"/>
        </w:trPr>
        <w:tc>
          <w:tcPr>
            <w:tcW w:w="527" w:type="pct"/>
            <w:gridSpan w:val="2"/>
            <w:vAlign w:val="top"/>
          </w:tcPr>
          <w:p w14:paraId="3CA4804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526BC2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90409A2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转折关系</w:t>
            </w:r>
          </w:p>
        </w:tc>
        <w:tc>
          <w:tcPr>
            <w:tcW w:w="1544" w:type="pct"/>
            <w:vAlign w:val="top"/>
          </w:tcPr>
          <w:p w14:paraId="5C2E83F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8044E7A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0" w:right="154" w:firstLine="1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后面分句的意思是前面分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句意思的转折。</w:t>
            </w:r>
          </w:p>
        </w:tc>
        <w:tc>
          <w:tcPr>
            <w:tcW w:w="2145" w:type="pct"/>
            <w:vAlign w:val="top"/>
          </w:tcPr>
          <w:p w14:paraId="221BA1AD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虽然……但是……</w:t>
            </w:r>
          </w:p>
          <w:p w14:paraId="2C78847E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 w:right="165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……可是(但是、可、却、然而、不过、只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是、倒)……尽管……还是……</w:t>
            </w:r>
          </w:p>
          <w:p w14:paraId="07BEA20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虽(固然、尽管)……但(可是、而、却)……</w:t>
            </w:r>
          </w:p>
        </w:tc>
        <w:tc>
          <w:tcPr>
            <w:tcW w:w="783" w:type="pct"/>
            <w:vAlign w:val="top"/>
          </w:tcPr>
          <w:p w14:paraId="5991203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58" w:right="81" w:hanging="9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这些花很香，可是我并不喜欢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它们。</w:t>
            </w:r>
          </w:p>
        </w:tc>
      </w:tr>
      <w:tr w14:paraId="292100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9" w:hRule="atLeast"/>
        </w:trPr>
        <w:tc>
          <w:tcPr>
            <w:tcW w:w="527" w:type="pct"/>
            <w:gridSpan w:val="2"/>
            <w:vAlign w:val="top"/>
          </w:tcPr>
          <w:p w14:paraId="4DEFF08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3F1B58A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选择关系</w:t>
            </w:r>
          </w:p>
        </w:tc>
        <w:tc>
          <w:tcPr>
            <w:tcW w:w="1544" w:type="pct"/>
            <w:vAlign w:val="top"/>
          </w:tcPr>
          <w:p w14:paraId="0B0B885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3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两个或两个以上的分句表</w:t>
            </w:r>
          </w:p>
          <w:p w14:paraId="04A04D8F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0" w:right="242" w:firstLine="10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达两种或两种以上的情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况，从中选一种。</w:t>
            </w:r>
          </w:p>
        </w:tc>
        <w:tc>
          <w:tcPr>
            <w:tcW w:w="2145" w:type="pct"/>
            <w:vAlign w:val="top"/>
          </w:tcPr>
          <w:p w14:paraId="0756083B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要么……要么……是……还是……</w:t>
            </w:r>
          </w:p>
          <w:p w14:paraId="00F1C8B2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或者……或者……宁可……也……</w:t>
            </w:r>
          </w:p>
          <w:p w14:paraId="6AA0BE5E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 w:right="62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不是……就是……与其……不如……</w:t>
            </w:r>
            <w:r>
              <w:rPr>
                <w:rFonts w:hint="eastAsia" w:ascii="宋体" w:hAnsi="宋体" w:eastAsia="宋体" w:cs="宋体"/>
                <w:spacing w:val="-12"/>
                <w:sz w:val="21"/>
                <w:szCs w:val="21"/>
              </w:rPr>
              <w:t>宁愿……·……</w:t>
            </w:r>
          </w:p>
        </w:tc>
        <w:tc>
          <w:tcPr>
            <w:tcW w:w="783" w:type="pct"/>
            <w:vAlign w:val="top"/>
          </w:tcPr>
          <w:p w14:paraId="67CFABBC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58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桑娜宁可自己</w:t>
            </w:r>
          </w:p>
          <w:p w14:paraId="5C0A484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8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受苦，也要照顾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西蒙的孩子。</w:t>
            </w:r>
          </w:p>
        </w:tc>
      </w:tr>
      <w:tr w14:paraId="50CE07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527" w:type="pct"/>
            <w:gridSpan w:val="2"/>
            <w:vAlign w:val="top"/>
          </w:tcPr>
          <w:p w14:paraId="1A4A177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B174E92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假设关系</w:t>
            </w:r>
          </w:p>
        </w:tc>
        <w:tc>
          <w:tcPr>
            <w:tcW w:w="1544" w:type="pct"/>
            <w:vAlign w:val="top"/>
          </w:tcPr>
          <w:p w14:paraId="635822B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0" w:right="155" w:firstLine="12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一个或几个分句提出假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设，另一个或几个分句表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示结果。</w:t>
            </w:r>
          </w:p>
        </w:tc>
        <w:tc>
          <w:tcPr>
            <w:tcW w:w="2145" w:type="pct"/>
            <w:vAlign w:val="top"/>
          </w:tcPr>
          <w:p w14:paraId="3802078E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如果……就……要是……就……</w:t>
            </w:r>
          </w:p>
          <w:p w14:paraId="218B16D4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假如……·就……倘若……就……</w:t>
            </w:r>
          </w:p>
          <w:p w14:paraId="01AF6B7D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3" w:right="460" w:hanging="1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哪怕(即使、就是、就算、纵然)……也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(还)……</w:t>
            </w:r>
          </w:p>
        </w:tc>
        <w:tc>
          <w:tcPr>
            <w:tcW w:w="783" w:type="pct"/>
            <w:vAlign w:val="top"/>
          </w:tcPr>
          <w:p w14:paraId="1E15D5C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8" w:right="81" w:firstLine="9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哪怕狐狸再狡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猾，也斗不过好</w:t>
            </w:r>
            <w:r>
              <w:rPr>
                <w:rFonts w:hint="eastAsia" w:ascii="宋体" w:hAnsi="宋体" w:eastAsia="宋体" w:cs="宋体"/>
                <w:spacing w:val="10"/>
                <w:sz w:val="21"/>
                <w:szCs w:val="21"/>
              </w:rPr>
              <w:t>猎手。</w:t>
            </w:r>
          </w:p>
        </w:tc>
      </w:tr>
      <w:tr w14:paraId="1C56EF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 w:hRule="atLeast"/>
        </w:trPr>
        <w:tc>
          <w:tcPr>
            <w:tcW w:w="527" w:type="pct"/>
            <w:gridSpan w:val="2"/>
            <w:vAlign w:val="top"/>
          </w:tcPr>
          <w:p w14:paraId="22E41F1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C9C482E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条件关系</w:t>
            </w:r>
          </w:p>
        </w:tc>
        <w:tc>
          <w:tcPr>
            <w:tcW w:w="1544" w:type="pct"/>
            <w:vAlign w:val="top"/>
          </w:tcPr>
          <w:p w14:paraId="0126C52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FB5271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90" w:right="155" w:firstLine="4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前面分句提出条件，后面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分句表示结果。</w:t>
            </w:r>
          </w:p>
        </w:tc>
        <w:tc>
          <w:tcPr>
            <w:tcW w:w="2145" w:type="pct"/>
            <w:vAlign w:val="top"/>
          </w:tcPr>
          <w:p w14:paraId="70D4E02A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只要……就……只有……·……</w:t>
            </w:r>
          </w:p>
          <w:p w14:paraId="76BBD86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除非……·……任凭……也……</w:t>
            </w:r>
          </w:p>
          <w:p w14:paraId="690AC01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无论……·都……·不管……总……</w:t>
            </w:r>
          </w:p>
        </w:tc>
        <w:tc>
          <w:tcPr>
            <w:tcW w:w="783" w:type="pct"/>
            <w:vAlign w:val="top"/>
          </w:tcPr>
          <w:p w14:paraId="33A05C6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8" w:right="2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无论走到哪里，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我们都不会忘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记自己的祖国。</w:t>
            </w:r>
          </w:p>
        </w:tc>
      </w:tr>
      <w:tr w14:paraId="3CB54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527" w:type="pct"/>
            <w:gridSpan w:val="2"/>
            <w:vAlign w:val="top"/>
          </w:tcPr>
          <w:p w14:paraId="6D2329F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277D31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递进关系</w:t>
            </w:r>
          </w:p>
        </w:tc>
        <w:tc>
          <w:tcPr>
            <w:tcW w:w="1544" w:type="pct"/>
            <w:vAlign w:val="top"/>
          </w:tcPr>
          <w:p w14:paraId="5CF19B5C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90" w:right="134" w:firstLine="4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后面分句比前面分句意思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更进一层。</w:t>
            </w:r>
          </w:p>
        </w:tc>
        <w:tc>
          <w:tcPr>
            <w:tcW w:w="2145" w:type="pct"/>
            <w:vAlign w:val="top"/>
          </w:tcPr>
          <w:p w14:paraId="57448D7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不但……而且……不光……也……</w:t>
            </w:r>
          </w:p>
          <w:p w14:paraId="33C26D1A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 w:right="80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不仅……而且……不仅……·……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不但……反而……</w:t>
            </w:r>
          </w:p>
        </w:tc>
        <w:tc>
          <w:tcPr>
            <w:tcW w:w="783" w:type="pct"/>
            <w:vAlign w:val="top"/>
          </w:tcPr>
          <w:p w14:paraId="2FDABA6C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68" w:right="81" w:firstLine="9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小明不光歌唱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得好，舞跳得也</w:t>
            </w: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棒。</w:t>
            </w:r>
          </w:p>
        </w:tc>
      </w:tr>
    </w:tbl>
    <w:p w14:paraId="32EE37A2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b/>
          <w:bCs/>
          <w:spacing w:val="6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</w:rPr>
        <w:t>句式变换</w:t>
      </w:r>
    </w:p>
    <w:p w14:paraId="3619F490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变换类型及变换的具体方法</w:t>
      </w:r>
    </w:p>
    <w:tbl>
      <w:tblPr>
        <w:tblStyle w:val="5"/>
        <w:tblW w:w="502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"/>
        <w:gridCol w:w="1502"/>
        <w:gridCol w:w="1581"/>
        <w:gridCol w:w="2136"/>
        <w:gridCol w:w="4476"/>
      </w:tblGrid>
      <w:tr w14:paraId="22B22B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76" w:type="pct"/>
            <w:gridSpan w:val="2"/>
            <w:vAlign w:val="top"/>
          </w:tcPr>
          <w:p w14:paraId="56FD959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45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例句</w:t>
            </w:r>
          </w:p>
        </w:tc>
        <w:tc>
          <w:tcPr>
            <w:tcW w:w="815" w:type="pct"/>
            <w:vAlign w:val="top"/>
          </w:tcPr>
          <w:p w14:paraId="04B07DC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481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要求</w:t>
            </w:r>
          </w:p>
        </w:tc>
        <w:tc>
          <w:tcPr>
            <w:tcW w:w="1101" w:type="pct"/>
            <w:vAlign w:val="top"/>
          </w:tcPr>
          <w:p w14:paraId="6C5A6AF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34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变换后的句子</w:t>
            </w:r>
          </w:p>
        </w:tc>
        <w:tc>
          <w:tcPr>
            <w:tcW w:w="2307" w:type="pct"/>
            <w:vAlign w:val="top"/>
          </w:tcPr>
          <w:p w14:paraId="00857619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546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变换要点</w:t>
            </w:r>
          </w:p>
        </w:tc>
      </w:tr>
      <w:tr w14:paraId="1F926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7" w:hRule="atLeast"/>
        </w:trPr>
        <w:tc>
          <w:tcPr>
            <w:tcW w:w="776" w:type="pct"/>
            <w:gridSpan w:val="2"/>
            <w:vAlign w:val="top"/>
          </w:tcPr>
          <w:p w14:paraId="0BA1C41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0478D4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3F35DE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95" w:right="86" w:hanging="2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主动句：我叠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好了被子。</w:t>
            </w:r>
          </w:p>
        </w:tc>
        <w:tc>
          <w:tcPr>
            <w:tcW w:w="815" w:type="pct"/>
            <w:vAlign w:val="top"/>
          </w:tcPr>
          <w:p w14:paraId="4210956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488644C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主动句与“把”</w:t>
            </w:r>
            <w:r>
              <w:rPr>
                <w:rFonts w:hint="eastAsia" w:ascii="宋体" w:hAnsi="宋体" w:eastAsia="宋体" w:cs="宋体"/>
                <w:spacing w:val="-20"/>
                <w:sz w:val="21"/>
                <w:szCs w:val="21"/>
              </w:rPr>
              <w:t>字句、“被”字</w:t>
            </w:r>
          </w:p>
          <w:p w14:paraId="0067B7CB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句的变换</w:t>
            </w:r>
          </w:p>
        </w:tc>
        <w:tc>
          <w:tcPr>
            <w:tcW w:w="1101" w:type="pct"/>
            <w:vAlign w:val="top"/>
          </w:tcPr>
          <w:p w14:paraId="264E3C4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C24AA82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 w:right="70" w:hanging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①“把”字句：我把被子叠好了。</w:t>
            </w:r>
          </w:p>
          <w:p w14:paraId="74E3E76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4" w:right="69" w:hanging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②“被”字句：被子被我叠好了。</w:t>
            </w:r>
          </w:p>
        </w:tc>
        <w:tc>
          <w:tcPr>
            <w:tcW w:w="2307" w:type="pct"/>
            <w:vAlign w:val="top"/>
          </w:tcPr>
          <w:p w14:paraId="54CA521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6" w:right="109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①将主动句改成“把”字句：把主动句中的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宾语提到谓语前，再加上“把”字。</w:t>
            </w:r>
          </w:p>
          <w:p w14:paraId="379765FE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6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②“把”字句和“被”字句变换：互换施动</w:t>
            </w:r>
          </w:p>
          <w:p w14:paraId="556EBB9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0" w:hanging="105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者和受动者的位置，同时互换“把”字和“被”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字。</w:t>
            </w:r>
          </w:p>
        </w:tc>
      </w:tr>
      <w:tr w14:paraId="15B571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455" w:hRule="atLeast"/>
        </w:trPr>
        <w:tc>
          <w:tcPr>
            <w:tcW w:w="774" w:type="pct"/>
            <w:vAlign w:val="top"/>
          </w:tcPr>
          <w:p w14:paraId="4945993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565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例句</w:t>
            </w:r>
          </w:p>
        </w:tc>
        <w:tc>
          <w:tcPr>
            <w:tcW w:w="815" w:type="pct"/>
            <w:vAlign w:val="top"/>
          </w:tcPr>
          <w:p w14:paraId="06F17133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47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要求</w:t>
            </w:r>
          </w:p>
        </w:tc>
        <w:tc>
          <w:tcPr>
            <w:tcW w:w="1101" w:type="pct"/>
            <w:vAlign w:val="top"/>
          </w:tcPr>
          <w:p w14:paraId="794C754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323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变换后的句子</w:t>
            </w:r>
          </w:p>
        </w:tc>
        <w:tc>
          <w:tcPr>
            <w:tcW w:w="2307" w:type="pct"/>
            <w:vAlign w:val="top"/>
          </w:tcPr>
          <w:p w14:paraId="2468D492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596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变换要点</w:t>
            </w:r>
          </w:p>
        </w:tc>
      </w:tr>
      <w:tr w14:paraId="17F50A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3456" w:hRule="atLeast"/>
        </w:trPr>
        <w:tc>
          <w:tcPr>
            <w:tcW w:w="774" w:type="pct"/>
            <w:vAlign w:val="top"/>
          </w:tcPr>
          <w:p w14:paraId="10E435F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72055B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2C7F03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EFC8BA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34" w:right="172" w:firstLine="5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陈述句：听了</w:t>
            </w: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这个报告，我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们很激动。</w:t>
            </w:r>
          </w:p>
        </w:tc>
        <w:tc>
          <w:tcPr>
            <w:tcW w:w="815" w:type="pct"/>
            <w:vAlign w:val="top"/>
          </w:tcPr>
          <w:p w14:paraId="495B694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E554E4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3B2501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79674C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92" w:right="89" w:firstLine="10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陈述句与疑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问句、反问句</w:t>
            </w:r>
            <w:r>
              <w:rPr>
                <w:rFonts w:hint="eastAsia" w:ascii="宋体" w:hAnsi="宋体" w:eastAsia="宋体" w:cs="宋体"/>
                <w:spacing w:val="19"/>
                <w:sz w:val="21"/>
                <w:szCs w:val="21"/>
              </w:rPr>
              <w:t>的变换</w:t>
            </w:r>
          </w:p>
        </w:tc>
        <w:tc>
          <w:tcPr>
            <w:tcW w:w="1101" w:type="pct"/>
            <w:vAlign w:val="top"/>
          </w:tcPr>
          <w:p w14:paraId="653C2B0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E943B9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F5941E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99C60C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93" w:right="50" w:hanging="6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①疑问句：听了这个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报告，我们很激动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吗?</w:t>
            </w:r>
          </w:p>
          <w:p w14:paraId="0F6E2E8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33" w:right="49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②反问句：听了这个报告，难道我们不激</w:t>
            </w:r>
            <w:r>
              <w:rPr>
                <w:rFonts w:hint="eastAsia" w:ascii="宋体" w:hAnsi="宋体" w:eastAsia="宋体" w:cs="宋体"/>
                <w:spacing w:val="23"/>
                <w:sz w:val="21"/>
                <w:szCs w:val="21"/>
              </w:rPr>
              <w:t>动吗?</w:t>
            </w:r>
          </w:p>
        </w:tc>
        <w:tc>
          <w:tcPr>
            <w:tcW w:w="2307" w:type="pct"/>
            <w:vAlign w:val="top"/>
          </w:tcPr>
          <w:p w14:paraId="041853E9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75" w:firstLine="68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8"/>
                <w:sz w:val="21"/>
                <w:szCs w:val="21"/>
              </w:rPr>
              <w:t>①陈述句和疑问句变换：在陈述句末尾加叹词，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将句号改为问号，成为疑问句；将疑问句末尾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的叹词去掉，将问号改为句号，则成了陈述句。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②陈述句和反问句变换：将陈述句中表示肯定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或否定的词改为表示否定或肯定的词，给末尾加叹词，并将句号改成问号。为加强语气，可</w:t>
            </w:r>
            <w:r>
              <w:rPr>
                <w:rFonts w:hint="eastAsia" w:ascii="宋体" w:hAnsi="宋体" w:eastAsia="宋体" w:cs="宋体"/>
                <w:spacing w:val="-9"/>
                <w:sz w:val="21"/>
                <w:szCs w:val="21"/>
              </w:rPr>
              <w:t>在句中加入“难道”“怎么”一些词语。反之亦</w:t>
            </w: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然。</w:t>
            </w:r>
          </w:p>
          <w:p w14:paraId="3D19DA4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75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③疑问句和反问句变换：在疑问句中加入表示</w:t>
            </w:r>
          </w:p>
          <w:p w14:paraId="6EEA2DF1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5" w:hanging="99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否定的词(还可在句中加入“难道”“岂”等),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就成为反问句。反之，反问句成为疑问句。</w:t>
            </w:r>
          </w:p>
        </w:tc>
      </w:tr>
      <w:tr w14:paraId="3B20B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2368" w:hRule="atLeast"/>
        </w:trPr>
        <w:tc>
          <w:tcPr>
            <w:tcW w:w="774" w:type="pct"/>
            <w:vAlign w:val="top"/>
          </w:tcPr>
          <w:p w14:paraId="147AACE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3098DE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586867D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 w:right="105" w:firstLine="79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肯定句：小华</w:t>
            </w:r>
            <w:r>
              <w:rPr>
                <w:rFonts w:hint="eastAsia" w:ascii="宋体" w:hAnsi="宋体" w:eastAsia="宋体" w:cs="宋体"/>
                <w:spacing w:val="-14"/>
                <w:sz w:val="21"/>
                <w:szCs w:val="21"/>
              </w:rPr>
              <w:t>赞成你的意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见。</w:t>
            </w:r>
          </w:p>
        </w:tc>
        <w:tc>
          <w:tcPr>
            <w:tcW w:w="815" w:type="pct"/>
            <w:vAlign w:val="top"/>
          </w:tcPr>
          <w:p w14:paraId="2B61D1D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2BB174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0C2B393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9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肯定句与否</w:t>
            </w:r>
          </w:p>
          <w:p w14:paraId="54AB85EB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9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定句、双重否</w:t>
            </w:r>
          </w:p>
          <w:p w14:paraId="37426ADC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9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定句的变换</w:t>
            </w:r>
          </w:p>
        </w:tc>
        <w:tc>
          <w:tcPr>
            <w:tcW w:w="1101" w:type="pct"/>
            <w:vAlign w:val="top"/>
          </w:tcPr>
          <w:p w14:paraId="2149FD6A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13" w:right="50" w:hanging="8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①否定句：小华不反对你的意见。</w:t>
            </w:r>
          </w:p>
          <w:p w14:paraId="22B75A6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3" w:right="39" w:hanging="9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②双重否定句：小华</w:t>
            </w: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不应该不赞成你的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意见。(或者改成：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小华没有不赞成你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的意见。)</w:t>
            </w:r>
          </w:p>
        </w:tc>
        <w:tc>
          <w:tcPr>
            <w:tcW w:w="2307" w:type="pct"/>
            <w:vAlign w:val="top"/>
          </w:tcPr>
          <w:p w14:paraId="3D473B8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75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①否定句分为单纯否定句和双重否定句。单纯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否定句中只有一个否定词，双重否定句中有两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个否定词，如“……非……不可”“没有……</w:t>
            </w:r>
            <w:r>
              <w:rPr>
                <w:rFonts w:hint="eastAsia" w:ascii="宋体" w:hAnsi="宋体" w:eastAsia="宋体" w:cs="宋体"/>
                <w:spacing w:val="-22"/>
                <w:sz w:val="21"/>
                <w:szCs w:val="21"/>
              </w:rPr>
              <w:t>不……”“……不能不……”……不得不……”等。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②两者在变换之前，一定要先理解句子意思，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然后根据要求增加或减少否定词，并注意改变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末尾的标点符号。</w:t>
            </w:r>
          </w:p>
        </w:tc>
      </w:tr>
      <w:tr w14:paraId="11B795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1518" w:hRule="atLeast"/>
        </w:trPr>
        <w:tc>
          <w:tcPr>
            <w:tcW w:w="774" w:type="pct"/>
            <w:vAlign w:val="top"/>
          </w:tcPr>
          <w:p w14:paraId="105B802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D08843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8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陈述句：这里</w:t>
            </w:r>
          </w:p>
          <w:p w14:paraId="23E89072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23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的风景真美。</w:t>
            </w:r>
          </w:p>
        </w:tc>
        <w:tc>
          <w:tcPr>
            <w:tcW w:w="815" w:type="pct"/>
            <w:vAlign w:val="top"/>
          </w:tcPr>
          <w:p w14:paraId="441F6DD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BFF558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9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陈述句与感</w:t>
            </w:r>
          </w:p>
          <w:p w14:paraId="4FE0AC3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9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叹句的变换</w:t>
            </w:r>
          </w:p>
        </w:tc>
        <w:tc>
          <w:tcPr>
            <w:tcW w:w="1101" w:type="pct"/>
            <w:vAlign w:val="top"/>
          </w:tcPr>
          <w:p w14:paraId="37DEAAA3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91FC720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3" w:right="52" w:hanging="9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感叹句：这里的风景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真美呀!</w:t>
            </w:r>
          </w:p>
        </w:tc>
        <w:tc>
          <w:tcPr>
            <w:tcW w:w="2307" w:type="pct"/>
            <w:vAlign w:val="top"/>
          </w:tcPr>
          <w:p w14:paraId="71537743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75" w:right="52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①陈述句变换成感叹句：在陈述句中增加表示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强烈感情的词语，并将末尾句号改成感叹号。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②感叹句变换为陈述句：去掉有强烈感情的词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语，并将末尾感叹号改为句号。</w:t>
            </w:r>
          </w:p>
        </w:tc>
      </w:tr>
      <w:tr w14:paraId="33B850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" w:type="pct"/>
          <w:trHeight w:val="1563" w:hRule="atLeast"/>
        </w:trPr>
        <w:tc>
          <w:tcPr>
            <w:tcW w:w="774" w:type="pct"/>
            <w:vAlign w:val="top"/>
          </w:tcPr>
          <w:p w14:paraId="50C4E1E3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8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直接叙述：小</w:t>
            </w:r>
          </w:p>
          <w:p w14:paraId="6A5A55E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89" w:right="32" w:firstLine="24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9"/>
                <w:sz w:val="21"/>
                <w:szCs w:val="21"/>
              </w:rPr>
              <w:t>明对小芳说：</w:t>
            </w:r>
            <w:r>
              <w:rPr>
                <w:rFonts w:hint="eastAsia" w:ascii="宋体" w:hAnsi="宋体" w:eastAsia="宋体" w:cs="宋体"/>
                <w:spacing w:val="17"/>
                <w:sz w:val="21"/>
                <w:szCs w:val="21"/>
              </w:rPr>
              <w:t>“我们一起去</w:t>
            </w:r>
            <w:r>
              <w:rPr>
                <w:rFonts w:hint="eastAsia" w:ascii="宋体" w:hAnsi="宋体" w:eastAsia="宋体" w:cs="宋体"/>
                <w:spacing w:val="39"/>
                <w:w w:val="106"/>
                <w:sz w:val="21"/>
                <w:szCs w:val="21"/>
              </w:rPr>
              <w:t>玩吧!”</w:t>
            </w:r>
          </w:p>
        </w:tc>
        <w:tc>
          <w:tcPr>
            <w:tcW w:w="815" w:type="pct"/>
            <w:vAlign w:val="top"/>
          </w:tcPr>
          <w:p w14:paraId="00571B7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0884801F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81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直接叙述与</w:t>
            </w:r>
          </w:p>
          <w:p w14:paraId="04BA0B35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21" w:right="81" w:hanging="4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3"/>
                <w:sz w:val="21"/>
                <w:szCs w:val="21"/>
              </w:rPr>
              <w:t>间接叙述的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变换</w:t>
            </w:r>
          </w:p>
        </w:tc>
        <w:tc>
          <w:tcPr>
            <w:tcW w:w="1101" w:type="pct"/>
            <w:vAlign w:val="top"/>
          </w:tcPr>
          <w:p w14:paraId="0E694BA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F975B3A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33" w:right="28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间接叙述：小明对小芳说，他要和小芳一</w:t>
            </w:r>
            <w:r>
              <w:rPr>
                <w:rFonts w:hint="eastAsia" w:ascii="宋体" w:hAnsi="宋体" w:eastAsia="宋体" w:cs="宋体"/>
                <w:spacing w:val="13"/>
                <w:sz w:val="21"/>
                <w:szCs w:val="21"/>
              </w:rPr>
              <w:t>起去玩。</w:t>
            </w:r>
          </w:p>
        </w:tc>
        <w:tc>
          <w:tcPr>
            <w:tcW w:w="2307" w:type="pct"/>
            <w:vAlign w:val="top"/>
          </w:tcPr>
          <w:p w14:paraId="54536538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05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①改变叙述中的人称。</w:t>
            </w:r>
          </w:p>
          <w:p w14:paraId="55A1C656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85" w:right="143" w:firstLine="130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②改变句中的标点符号，删去(增加)引号。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将冒号(逗号)改为逗号(冒号)。</w:t>
            </w:r>
          </w:p>
          <w:p w14:paraId="62BCFDB7"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75"/>
              <w:jc w:val="both"/>
              <w:textAlignment w:val="baseline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③根据需要，改动句子中的个别文字。</w:t>
            </w:r>
          </w:p>
        </w:tc>
      </w:tr>
    </w:tbl>
    <w:p w14:paraId="151F104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9"/>
          <w:position w:val="2"/>
          <w:sz w:val="24"/>
          <w:szCs w:val="24"/>
        </w:rPr>
        <w:t xml:space="preserve">一、下列选项中，关联词语使用恰当的一项是(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) 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</w:p>
    <w:p w14:paraId="07A574E8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16"/>
        <w:jc w:val="both"/>
        <w:textAlignment w:val="baseline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4"/>
          <w:sz w:val="24"/>
          <w:szCs w:val="24"/>
        </w:rPr>
        <w:t>A.因为你的学习成绩非常优秀，所以不应该骄傲。</w:t>
      </w:r>
      <w:r>
        <w:rPr>
          <w:rFonts w:hint="eastAsia" w:cs="宋体"/>
          <w:color w:val="FF0000"/>
          <w:spacing w:val="-14"/>
          <w:sz w:val="24"/>
          <w:szCs w:val="24"/>
          <w:lang w:val="en-US" w:eastAsia="zh-CN"/>
        </w:rPr>
        <w:t>(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虽然……但是……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  <w:lang w:val="en-US" w:eastAsia="zh-CN"/>
        </w:rPr>
        <w:t xml:space="preserve"> </w:t>
      </w:r>
      <w:r>
        <w:rPr>
          <w:rFonts w:hint="eastAsia" w:cs="宋体"/>
          <w:color w:val="FF0000"/>
          <w:spacing w:val="-14"/>
          <w:sz w:val="24"/>
          <w:szCs w:val="24"/>
          <w:lang w:val="en-US" w:eastAsia="zh-CN"/>
        </w:rPr>
        <w:t xml:space="preserve">  )</w:t>
      </w:r>
    </w:p>
    <w:p w14:paraId="285FDE10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16"/>
        <w:jc w:val="both"/>
        <w:textAlignment w:val="baseline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6"/>
          <w:sz w:val="24"/>
          <w:szCs w:val="24"/>
        </w:rPr>
        <w:t>B.我和王明是邻居，每天上学不但他邀我，而且我也邀他。</w:t>
      </w:r>
      <w:r>
        <w:rPr>
          <w:rFonts w:hint="eastAsia" w:cs="宋体"/>
          <w:color w:val="FF0000"/>
          <w:spacing w:val="-16"/>
          <w:sz w:val="24"/>
          <w:szCs w:val="24"/>
          <w:lang w:val="en-US" w:eastAsia="zh-CN"/>
        </w:rPr>
        <w:t>(不是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……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  <w:lang w:val="en-US" w:eastAsia="zh-CN"/>
        </w:rPr>
        <w:t xml:space="preserve"> </w:t>
      </w:r>
      <w:r>
        <w:rPr>
          <w:rFonts w:hint="eastAsia" w:cs="宋体"/>
          <w:color w:val="FF0000"/>
          <w:spacing w:val="-16"/>
          <w:sz w:val="24"/>
          <w:szCs w:val="24"/>
          <w:lang w:val="en-US" w:eastAsia="zh-CN"/>
        </w:rPr>
        <w:t>就是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……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  <w:lang w:val="en-US" w:eastAsia="zh-CN"/>
        </w:rPr>
        <w:t xml:space="preserve"> </w:t>
      </w:r>
      <w:r>
        <w:rPr>
          <w:rFonts w:hint="eastAsia" w:cs="宋体"/>
          <w:color w:val="FF0000"/>
          <w:spacing w:val="-16"/>
          <w:sz w:val="24"/>
          <w:szCs w:val="24"/>
          <w:lang w:val="en-US" w:eastAsia="zh-CN"/>
        </w:rPr>
        <w:t>)</w:t>
      </w:r>
    </w:p>
    <w:p w14:paraId="750B380D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516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2"/>
          <w:sz w:val="24"/>
          <w:szCs w:val="24"/>
        </w:rPr>
        <w:t>C.雨来宁可自己挨打，也不说出李大叔在哪儿。</w:t>
      </w:r>
    </w:p>
    <w:p w14:paraId="4410A09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1"/>
          <w:sz w:val="24"/>
          <w:szCs w:val="24"/>
        </w:rPr>
        <w:t>二、选择正确的关联词语填空。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(吉林省长春市某重点中学分班试题)</w:t>
      </w:r>
    </w:p>
    <w:p w14:paraId="21B7568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468" w:firstLineChars="200"/>
        <w:jc w:val="both"/>
        <w:textAlignment w:val="baseline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如果……就……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pacing w:val="-13"/>
          <w:position w:val="-1"/>
          <w:sz w:val="24"/>
          <w:szCs w:val="24"/>
        </w:rPr>
        <w:t>只有……才……</w:t>
      </w:r>
      <w:r>
        <w:rPr>
          <w:rFonts w:hint="eastAsia" w:ascii="宋体" w:hAnsi="宋体" w:eastAsia="宋体" w:cs="宋体"/>
          <w:spacing w:val="23"/>
          <w:position w:val="-1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pacing w:val="23"/>
          <w:position w:val="-1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pacing w:val="-13"/>
          <w:position w:val="1"/>
          <w:sz w:val="24"/>
          <w:szCs w:val="24"/>
        </w:rPr>
        <w:t>既然……就……</w:t>
      </w:r>
    </w:p>
    <w:p w14:paraId="2EACE28C">
      <w:pPr>
        <w:spacing w:before="76" w:line="231" w:lineRule="auto"/>
        <w:ind w:firstLine="468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虽然……但是……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pacing w:val="-10"/>
          <w:position w:val="-1"/>
          <w:sz w:val="24"/>
          <w:szCs w:val="24"/>
        </w:rPr>
        <w:t>因为……所以……</w:t>
      </w:r>
      <w:r>
        <w:rPr>
          <w:rFonts w:hint="eastAsia" w:ascii="宋体" w:hAnsi="宋体" w:eastAsia="宋体" w:cs="宋体"/>
          <w:spacing w:val="7"/>
          <w:position w:val="-1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pacing w:val="7"/>
          <w:position w:val="-1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pacing w:val="-10"/>
          <w:position w:val="1"/>
          <w:sz w:val="24"/>
          <w:szCs w:val="24"/>
        </w:rPr>
        <w:t>不但……而且……</w:t>
      </w:r>
    </w:p>
    <w:p w14:paraId="32BD97B7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277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1.教师(</w:t>
      </w:r>
      <w:r>
        <w:rPr>
          <w:rFonts w:hint="eastAsia" w:ascii="宋体" w:hAnsi="宋体" w:eastAsia="宋体" w:cs="宋体"/>
          <w:spacing w:val="5"/>
          <w:sz w:val="24"/>
          <w:szCs w:val="24"/>
        </w:rPr>
        <w:t xml:space="preserve"> </w:t>
      </w:r>
      <w:r>
        <w:rPr>
          <w:rFonts w:hint="eastAsia" w:cs="宋体"/>
          <w:spacing w:val="5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FF0000"/>
          <w:kern w:val="0"/>
          <w:sz w:val="24"/>
          <w:szCs w:val="24"/>
          <w:highlight w:val="yellow"/>
          <w:u w:val="none"/>
          <w:lang w:val="en-US" w:eastAsia="zh-CN" w:bidi="ar-SA"/>
        </w:rPr>
        <w:t>不但</w:t>
      </w:r>
      <w:r>
        <w:rPr>
          <w:rFonts w:hint="eastAsia" w:cs="宋体"/>
          <w:color w:val="FF0000"/>
          <w:spacing w:val="5"/>
          <w:sz w:val="24"/>
          <w:szCs w:val="24"/>
          <w:lang w:val="en-US" w:eastAsia="zh-CN"/>
        </w:rPr>
        <w:t xml:space="preserve">  </w:t>
      </w:r>
      <w:r>
        <w:rPr>
          <w:rFonts w:hint="eastAsia" w:cs="宋体"/>
          <w:spacing w:val="5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)要教学生学习科学文化知识，(</w:t>
      </w:r>
      <w:r>
        <w:rPr>
          <w:rFonts w:hint="eastAsia" w:ascii="宋体" w:hAnsi="宋体" w:eastAsia="宋体" w:cs="宋体"/>
          <w:spacing w:val="29"/>
          <w:sz w:val="24"/>
          <w:szCs w:val="24"/>
        </w:rPr>
        <w:t xml:space="preserve"> </w:t>
      </w:r>
      <w:r>
        <w:rPr>
          <w:rFonts w:hint="eastAsia" w:cs="宋体"/>
          <w:spacing w:val="29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FF0000"/>
          <w:kern w:val="0"/>
          <w:sz w:val="24"/>
          <w:szCs w:val="24"/>
          <w:highlight w:val="yellow"/>
          <w:u w:val="none"/>
          <w:lang w:val="en-US" w:eastAsia="zh-CN" w:bidi="ar-SA"/>
        </w:rPr>
        <w:t>而且</w:t>
      </w:r>
      <w:r>
        <w:rPr>
          <w:rFonts w:hint="eastAsia" w:cs="宋体"/>
          <w:spacing w:val="29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2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</w:rPr>
        <w:t>)要教学生怎样做人。</w:t>
      </w:r>
    </w:p>
    <w:p w14:paraId="079E4622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277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5"/>
          <w:sz w:val="24"/>
          <w:szCs w:val="24"/>
        </w:rPr>
        <w:t>2.</w:t>
      </w:r>
      <w:r>
        <w:rPr>
          <w:rFonts w:hint="eastAsia"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>(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FF0000"/>
          <w:kern w:val="0"/>
          <w:sz w:val="24"/>
          <w:szCs w:val="24"/>
          <w:highlight w:val="yellow"/>
          <w:u w:val="none"/>
          <w:lang w:val="en-US" w:eastAsia="zh-CN" w:bidi="ar-SA"/>
        </w:rPr>
        <w:t>只有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>)多读、多写、多观察，作文(</w:t>
      </w:r>
      <w:r>
        <w:rPr>
          <w:rFonts w:hint="eastAsia" w:ascii="宋体" w:hAnsi="宋体" w:eastAsia="宋体" w:cs="宋体"/>
          <w:spacing w:val="11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/>
          <w:bCs/>
          <w:snapToGrid w:val="0"/>
          <w:color w:val="FF0000"/>
          <w:kern w:val="0"/>
          <w:sz w:val="24"/>
          <w:szCs w:val="24"/>
          <w:highlight w:val="yellow"/>
          <w:u w:val="none"/>
          <w:lang w:val="en-US" w:eastAsia="zh-CN" w:bidi="ar-SA"/>
        </w:rPr>
        <w:t>才</w:t>
      </w:r>
      <w:r>
        <w:rPr>
          <w:rFonts w:hint="eastAsia" w:ascii="宋体" w:hAnsi="宋体" w:eastAsia="宋体" w:cs="宋体"/>
          <w:spacing w:val="11"/>
          <w:sz w:val="24"/>
          <w:szCs w:val="24"/>
        </w:rPr>
        <w:t xml:space="preserve"> </w:t>
      </w:r>
      <w:r>
        <w:rPr>
          <w:rFonts w:hint="eastAsia" w:cs="宋体"/>
          <w:spacing w:val="11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11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-15"/>
          <w:sz w:val="24"/>
          <w:szCs w:val="24"/>
        </w:rPr>
        <w:t>) 能写得好。</w:t>
      </w:r>
    </w:p>
    <w:p w14:paraId="6BB67128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277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3.</w:t>
      </w:r>
      <w:r>
        <w:rPr>
          <w:rFonts w:hint="eastAsia" w:ascii="宋体" w:hAnsi="宋体" w:eastAsia="宋体" w:cs="宋体"/>
          <w:spacing w:val="-5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(</w:t>
      </w:r>
      <w:r>
        <w:rPr>
          <w:rFonts w:hint="eastAsia" w:cs="宋体"/>
          <w:spacing w:val="2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FF0000"/>
          <w:kern w:val="0"/>
          <w:sz w:val="24"/>
          <w:szCs w:val="24"/>
          <w:highlight w:val="yellow"/>
          <w:u w:val="none"/>
          <w:lang w:val="en-US" w:eastAsia="zh-CN" w:bidi="ar-SA"/>
        </w:rPr>
        <w:t>虽然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 )天气十分炎热，(  </w:t>
      </w:r>
      <w:r>
        <w:rPr>
          <w:rFonts w:hint="eastAsia" w:ascii="宋体" w:hAnsi="宋体" w:eastAsia="宋体" w:cs="宋体"/>
          <w:b/>
          <w:bCs/>
          <w:snapToGrid w:val="0"/>
          <w:color w:val="FF0000"/>
          <w:kern w:val="0"/>
          <w:sz w:val="24"/>
          <w:szCs w:val="24"/>
          <w:highlight w:val="yellow"/>
          <w:u w:val="none"/>
          <w:lang w:val="en-US" w:eastAsia="zh-CN" w:bidi="ar-SA"/>
        </w:rPr>
        <w:t xml:space="preserve">但是 </w:t>
      </w:r>
      <w:r>
        <w:rPr>
          <w:rFonts w:hint="eastAsia" w:cs="宋体"/>
          <w:color w:val="FF0000"/>
          <w:spacing w:val="2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 )</w:t>
      </w:r>
      <w:r>
        <w:rPr>
          <w:rFonts w:hint="eastAsia" w:ascii="宋体" w:hAnsi="宋体" w:eastAsia="宋体" w:cs="宋体"/>
          <w:spacing w:val="1"/>
          <w:sz w:val="24"/>
          <w:szCs w:val="24"/>
        </w:rPr>
        <w:t>小红仍然在屋里琢磨难题。</w:t>
      </w:r>
    </w:p>
    <w:p w14:paraId="175B95B4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277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4.</w:t>
      </w:r>
      <w:r>
        <w:rPr>
          <w:rFonts w:hint="eastAsia" w:ascii="宋体" w:hAnsi="宋体" w:eastAsia="宋体" w:cs="宋体"/>
          <w:spacing w:val="-4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( </w:t>
      </w:r>
      <w:r>
        <w:rPr>
          <w:rFonts w:hint="eastAsia" w:ascii="宋体" w:hAnsi="宋体" w:eastAsia="宋体" w:cs="宋体"/>
          <w:b/>
          <w:bCs/>
          <w:snapToGrid w:val="0"/>
          <w:color w:val="FF0000"/>
          <w:kern w:val="0"/>
          <w:sz w:val="24"/>
          <w:szCs w:val="24"/>
          <w:highlight w:val="yellow"/>
          <w:u w:val="none"/>
          <w:lang w:val="en-US" w:eastAsia="zh-CN" w:bidi="ar-SA"/>
        </w:rPr>
        <w:t>因为</w:t>
      </w:r>
      <w:r>
        <w:rPr>
          <w:rFonts w:hint="eastAsia" w:ascii="宋体" w:hAnsi="宋体" w:eastAsia="宋体" w:cs="宋体"/>
          <w:spacing w:val="2"/>
          <w:sz w:val="24"/>
          <w:szCs w:val="24"/>
        </w:rPr>
        <w:t xml:space="preserve"> )他对周围事物观察得很细致，( </w:t>
      </w:r>
      <w:r>
        <w:rPr>
          <w:rFonts w:hint="eastAsia" w:cs="宋体"/>
          <w:spacing w:val="2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FF0000"/>
          <w:kern w:val="0"/>
          <w:sz w:val="24"/>
          <w:szCs w:val="24"/>
          <w:highlight w:val="yellow"/>
          <w:u w:val="none"/>
          <w:lang w:val="en-US" w:eastAsia="zh-CN" w:bidi="ar-SA"/>
        </w:rPr>
        <w:t xml:space="preserve">所以 </w:t>
      </w:r>
      <w:r>
        <w:rPr>
          <w:rFonts w:hint="eastAsia" w:cs="宋体"/>
          <w:spacing w:val="2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)写起文章来内容很具体。</w:t>
      </w:r>
    </w:p>
    <w:p w14:paraId="054E7D67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277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5.</w:t>
      </w:r>
      <w:r>
        <w:rPr>
          <w:rFonts w:hint="eastAsia"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FF0000"/>
          <w:kern w:val="0"/>
          <w:sz w:val="24"/>
          <w:szCs w:val="24"/>
          <w:highlight w:val="yellow"/>
          <w:u w:val="none"/>
          <w:lang w:val="en-US" w:eastAsia="zh-CN" w:bidi="ar-SA"/>
        </w:rPr>
        <w:t>如果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 xml:space="preserve">)李明能虚心听取意见，工作上( </w:t>
      </w:r>
      <w:r>
        <w:rPr>
          <w:rFonts w:hint="eastAsia" w:cs="宋体"/>
          <w:spacing w:val="4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FF0000"/>
          <w:kern w:val="0"/>
          <w:sz w:val="24"/>
          <w:szCs w:val="24"/>
          <w:highlight w:val="yellow"/>
          <w:u w:val="none"/>
          <w:lang w:val="en-US" w:eastAsia="zh-CN" w:bidi="ar-SA"/>
        </w:rPr>
        <w:t>就</w:t>
      </w:r>
      <w:r>
        <w:rPr>
          <w:rFonts w:hint="eastAsia" w:cs="宋体"/>
          <w:color w:val="FF0000"/>
          <w:spacing w:val="4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 xml:space="preserve"> )会取得更好的业绩。</w:t>
      </w:r>
    </w:p>
    <w:p w14:paraId="37A5CB3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5"/>
          <w:sz w:val="24"/>
          <w:szCs w:val="24"/>
        </w:rPr>
        <w:t>三、在下面的句子中加上恰当的关联词语，把两句话合成一句话，使句子更简洁。</w:t>
      </w:r>
    </w:p>
    <w:p w14:paraId="520F80A9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3"/>
          <w:sz w:val="24"/>
          <w:szCs w:val="24"/>
        </w:rPr>
        <w:t>1.实现梦想的道路上有千难万险。千难万险阻挡不了我们前进的步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伐。</w:t>
      </w:r>
    </w:p>
    <w:p w14:paraId="7431892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>即使实现梦想的道路上有千难万险，也阻挡不了我们前进的步伐。 （也可填：虽然……但是…… / 就算……也……，核心为转折/假设关系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ab/>
      </w:r>
    </w:p>
    <w:p w14:paraId="01BAC39B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1"/>
          <w:sz w:val="24"/>
          <w:szCs w:val="24"/>
        </w:rPr>
        <w:t>2.我们多赶几里路。我们要去看一看精彩的武术表演。</w:t>
      </w:r>
    </w:p>
    <w:p w14:paraId="12D1630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jc w:val="both"/>
        <w:textAlignment w:val="baseline"/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>之所以我们多赶几里路，是因为我们要去看一看精彩的武术表演。</w:t>
      </w:r>
    </w:p>
    <w:p w14:paraId="1A827E03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>（也可填：如果……就…… / 因为……所以……，核心为因果/目的关系）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 w14:paraId="7160A4FD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80"/>
        <w:jc w:val="both"/>
        <w:textAlignment w:val="baseline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8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pacing w:val="-8"/>
          <w:sz w:val="24"/>
          <w:szCs w:val="24"/>
        </w:rPr>
        <w:t>、按要求改写句子。</w:t>
      </w:r>
    </w:p>
    <w:p w14:paraId="07DA5780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1.这里的工作这么重要，我不能离开。(改为反问句)</w:t>
      </w:r>
    </w:p>
    <w:p w14:paraId="1EB3F68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 xml:space="preserve"> 这里的工作这么重要，我怎么能离开呢？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</w:p>
    <w:p w14:paraId="3C2AED8E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2.这时候天快黑了，你还过冈，岂不枉送自家性命?(改为陈述句)</w:t>
      </w:r>
    </w:p>
    <w:p w14:paraId="686C104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 xml:space="preserve">这时候天快黑了，你还过冈，会枉送自家性命。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</w:p>
    <w:p w14:paraId="6ECFB89C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"/>
          <w:sz w:val="24"/>
          <w:szCs w:val="24"/>
        </w:rPr>
        <w:t>3.方志敏淡淡地说：“想从我这里发洋财，是想错了。”(</w:t>
      </w:r>
      <w:r>
        <w:rPr>
          <w:rFonts w:hint="eastAsia" w:ascii="宋体" w:hAnsi="宋体" w:eastAsia="宋体" w:cs="宋体"/>
          <w:b w:val="0"/>
          <w:bCs w:val="0"/>
          <w:spacing w:val="20"/>
          <w:sz w:val="24"/>
          <w:szCs w:val="24"/>
          <w:lang w:val="en-US" w:eastAsia="zh-CN"/>
        </w:rPr>
        <w:t>改为间接转述句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 w14:paraId="4CA67772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>方志敏淡淡地说，想从他那里发财，是想错了。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</w:p>
    <w:p w14:paraId="77A86453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2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20"/>
          <w:sz w:val="24"/>
          <w:szCs w:val="24"/>
          <w:lang w:val="en-US" w:eastAsia="zh-CN"/>
        </w:rPr>
        <w:t>4.蔺相如说：“秦王若有诚意换璧，我就把璧交给他。”（改为间接转述句）</w:t>
      </w:r>
    </w:p>
    <w:p w14:paraId="25435CB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>蔺相如说，秦王若有诚意换璧，他就把璧交给秦王。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</w:p>
    <w:p w14:paraId="2666FE8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cs="宋体"/>
          <w:b w:val="0"/>
          <w:bCs w:val="0"/>
          <w:spacing w:val="2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20"/>
          <w:sz w:val="24"/>
          <w:szCs w:val="24"/>
          <w:lang w:val="en-US" w:eastAsia="zh-CN"/>
        </w:rPr>
        <w:t>5.</w:t>
      </w:r>
      <w:r>
        <w:rPr>
          <w:rFonts w:hint="eastAsia" w:cs="宋体"/>
          <w:b w:val="0"/>
          <w:bCs w:val="0"/>
          <w:spacing w:val="20"/>
          <w:sz w:val="24"/>
          <w:szCs w:val="24"/>
          <w:lang w:val="en-US" w:eastAsia="zh-CN"/>
        </w:rPr>
        <w:t>爸爸对小明说：“你明天把作业做完，我就带你去科技馆。”（改为间接转述句）</w:t>
      </w:r>
    </w:p>
    <w:p w14:paraId="67051CFE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 xml:space="preserve">爸爸对小明说，小明明天把作业做完，他就带小明去科技馆。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</w:p>
    <w:p w14:paraId="7D0154E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cs="宋体"/>
          <w:b/>
          <w:bCs/>
          <w:spacing w:val="20"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b/>
          <w:bCs/>
          <w:spacing w:val="20"/>
          <w:sz w:val="24"/>
          <w:szCs w:val="24"/>
        </w:rPr>
        <w:t>把下列句子改为双重否定句。</w:t>
      </w:r>
    </w:p>
    <w:p w14:paraId="0F4C96C6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1"/>
          <w:sz w:val="24"/>
          <w:szCs w:val="24"/>
        </w:rPr>
        <w:t>1.老师们的勇敢行为，让我从心底里感到无限的敬佩。</w:t>
      </w:r>
    </w:p>
    <w:p w14:paraId="247A8739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>老师们的勇敢行为，不能不让我从心底里感到无限的敬佩。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</w:p>
    <w:p w14:paraId="4BFD727A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5"/>
          <w:sz w:val="24"/>
          <w:szCs w:val="24"/>
        </w:rPr>
        <w:t>2.每个人都喜欢他这样的孩子。</w:t>
      </w:r>
    </w:p>
    <w:p w14:paraId="7C6CE22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>没有人不喜欢他这样的孩子。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</w:p>
    <w:p w14:paraId="2592C66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pacing w:val="20"/>
          <w:sz w:val="24"/>
          <w:szCs w:val="24"/>
        </w:rPr>
      </w:pPr>
      <w:r>
        <w:rPr>
          <w:rFonts w:hint="eastAsia" w:ascii="宋体" w:hAnsi="宋体" w:eastAsia="宋体" w:cs="宋体"/>
          <w:snapToGrid w:val="0"/>
          <w:color w:val="000000"/>
          <w:spacing w:val="20"/>
          <w:kern w:val="0"/>
          <w:sz w:val="24"/>
          <w:szCs w:val="24"/>
          <w:lang w:val="en-US" w:eastAsia="en-US" w:bidi="ar-SA"/>
        </w:rPr>
        <w:t>3.</w:t>
      </w:r>
      <w:r>
        <w:rPr>
          <w:rFonts w:hint="eastAsia" w:ascii="宋体" w:hAnsi="宋体" w:eastAsia="宋体" w:cs="宋体"/>
          <w:spacing w:val="20"/>
          <w:sz w:val="24"/>
          <w:szCs w:val="24"/>
        </w:rPr>
        <w:t>詹天佑是我国杰出的爱国工程师。</w:t>
      </w:r>
    </w:p>
    <w:p w14:paraId="4A8C42D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>詹天佑不可能不是我国杰出的爱国工程师。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</w:p>
    <w:p w14:paraId="2FC7107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六、把下列双重否定句改为陈述句。</w:t>
      </w:r>
    </w:p>
    <w:p w14:paraId="7D693CBE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1.要想取得理想的成绩，我们非刻苦努力不可。</w:t>
      </w:r>
    </w:p>
    <w:p w14:paraId="5451DF5E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>要想取得理想的成绩，我们必须刻苦努力。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</w:p>
    <w:p w14:paraId="6F2C3C63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面对这壮丽的山河美景，没有一个游客不驻足赞叹。</w:t>
      </w:r>
    </w:p>
    <w:p w14:paraId="08BCEAA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1" w:firstLineChars="100"/>
        <w:jc w:val="both"/>
        <w:textAlignment w:val="baseline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>面对这壮丽的山河美景，所有游客都驻足赞叹。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3.3.面对如此严峻的形势，我们不能不重新制定计划。</w:t>
      </w:r>
    </w:p>
    <w:p w14:paraId="3C68CC1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 xml:space="preserve"> 面对如此严峻的形势，我们必须重新制定计划。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</w:p>
    <w:p w14:paraId="192EE96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阅读专项训练</w:t>
      </w:r>
    </w:p>
    <w:p w14:paraId="29242C0D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2919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7"/>
          <w:sz w:val="24"/>
          <w:szCs w:val="24"/>
        </w:rPr>
        <w:t xml:space="preserve">慎行论(节选) </w:t>
      </w:r>
      <w:r>
        <w:rPr>
          <w:rFonts w:hint="eastAsia" w:ascii="宋体" w:hAnsi="宋体" w:eastAsia="宋体" w:cs="宋体"/>
          <w:spacing w:val="7"/>
          <w:sz w:val="24"/>
          <w:szCs w:val="24"/>
        </w:rPr>
        <w:t xml:space="preserve">   《吕氏春秋·</w:t>
      </w:r>
      <w:r>
        <w:rPr>
          <w:rFonts w:hint="eastAsia" w:ascii="宋体" w:hAnsi="宋体" w:eastAsia="宋体" w:cs="宋体"/>
          <w:spacing w:val="-5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7"/>
          <w:sz w:val="24"/>
          <w:szCs w:val="24"/>
        </w:rPr>
        <w:t>论》</w:t>
      </w:r>
    </w:p>
    <w:p w14:paraId="7AF50987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firstLine="36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原文：行不可不孰(shú)。不孰，如赴深豁(x</w:t>
      </w:r>
      <w:r>
        <w:rPr>
          <w:rFonts w:hint="eastAsia" w:cs="宋体"/>
          <w:spacing w:val="-1"/>
          <w:sz w:val="24"/>
          <w:szCs w:val="24"/>
          <w:lang w:eastAsia="zh-CN"/>
        </w:rPr>
        <w:t>ī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),虽悔无及。君子计行虑义，小人计行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其利，乃不利。有知不利之利者，则可与言理矣。</w:t>
      </w:r>
    </w:p>
    <w:p w14:paraId="18B3CF4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363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1"/>
          <w:sz w:val="24"/>
          <w:szCs w:val="24"/>
        </w:rPr>
        <w:t>注释：(1)孰，深，透。这里引申为深思熟虑，全面思谋。(2)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豁，同“溪”,指山谷里的小河</w:t>
      </w:r>
      <w:r>
        <w:rPr>
          <w:rFonts w:hint="eastAsia" w:ascii="宋体" w:hAnsi="宋体" w:eastAsia="宋体" w:cs="宋体"/>
          <w:b/>
          <w:bCs/>
          <w:spacing w:val="10"/>
          <w:sz w:val="24"/>
          <w:szCs w:val="24"/>
        </w:rPr>
        <w:t>沟。(3)计，谋划。(4)行，行动。(5)则，那么。</w:t>
      </w:r>
    </w:p>
    <w:p w14:paraId="00F2AC73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pacing w:val="-3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. 解释加点字的意思，写在横线上。</w:t>
      </w:r>
    </w:p>
    <w:p w14:paraId="0467AD0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君子计行虑</w:t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  <w:em w:val="dot"/>
        </w:rPr>
        <w:t>义</w:t>
      </w:r>
      <w:r>
        <w:rPr>
          <w:rFonts w:hint="eastAsia"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>道义，符合道义的事</w:t>
      </w:r>
      <w:r>
        <w:rPr>
          <w:rFonts w:hint="eastAsia" w:ascii="宋体" w:hAnsi="宋体" w:eastAsia="宋体" w:cs="宋体"/>
          <w:spacing w:val="6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52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52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小人计行其</w:t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  <w:em w:val="dot"/>
        </w:rPr>
        <w:t>利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>利益，好处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  <w:u w:val="single" w:color="auto"/>
        </w:rPr>
        <w:t xml:space="preserve">         </w:t>
      </w:r>
    </w:p>
    <w:p w14:paraId="79A52ED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jc w:val="both"/>
        <w:textAlignment w:val="baseline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pacing w:val="-6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.“行不可不孰。”用现代汉语改为肯定句：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 w:color="auto"/>
        </w:rPr>
        <w:t>行动必须深思熟虑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 w:color="auto"/>
          <w:lang w:eastAsia="zh-CN"/>
        </w:rPr>
        <w:t>。</w:t>
      </w:r>
      <w:r>
        <w:rPr>
          <w:rFonts w:hint="eastAsia" w:ascii="宋体" w:hAnsi="宋体" w:eastAsia="宋体" w:cs="宋体"/>
          <w:color w:val="FF0000"/>
          <w:sz w:val="18"/>
          <w:szCs w:val="18"/>
          <w:u w:val="single" w:color="auto"/>
        </w:rPr>
        <w:t xml:space="preserve"> </w:t>
      </w:r>
      <w:r>
        <w:rPr>
          <w:rFonts w:hint="eastAsia" w:ascii="宋体" w:hAnsi="宋体" w:eastAsia="宋体" w:cs="宋体"/>
          <w:sz w:val="18"/>
          <w:szCs w:val="18"/>
          <w:u w:val="single" w:color="auto"/>
        </w:rPr>
        <w:t xml:space="preserve">  </w:t>
      </w:r>
    </w:p>
    <w:p w14:paraId="28B297E3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6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.“有知不利之利者，则可与言理矣。”写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出句子的意思。</w:t>
      </w:r>
    </w:p>
    <w:p w14:paraId="6C08F86F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>懂得了“看似不利，实则有利”这个道理的人，就可以和他谈论事物的根本规律了。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</w:p>
    <w:p w14:paraId="4C60AA87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pacing w:val="3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pacing w:val="3"/>
          <w:sz w:val="24"/>
          <w:szCs w:val="24"/>
        </w:rPr>
        <w:t>.多项选择：原文使用的论证方法有(</w:t>
      </w:r>
      <w:r>
        <w:rPr>
          <w:rFonts w:hint="eastAsia" w:cs="宋体"/>
          <w:spacing w:val="3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pacing w:val="7"/>
          <w:sz w:val="24"/>
          <w:szCs w:val="24"/>
          <w:highlight w:val="yellow"/>
        </w:rPr>
        <w:t xml:space="preserve"> </w:t>
      </w:r>
      <w:r>
        <w:rPr>
          <w:rFonts w:hint="eastAsia" w:ascii="宋体" w:hAnsi="宋体" w:eastAsia="宋体" w:cs="宋体"/>
          <w:b/>
          <w:bCs/>
          <w:color w:val="FF0000"/>
          <w:spacing w:val="7"/>
          <w:sz w:val="24"/>
          <w:szCs w:val="24"/>
          <w:highlight w:val="yellow"/>
        </w:rPr>
        <w:t>ABC</w:t>
      </w:r>
      <w:r>
        <w:rPr>
          <w:rFonts w:hint="eastAsia" w:ascii="宋体" w:hAnsi="宋体" w:eastAsia="宋体" w:cs="宋体"/>
          <w:spacing w:val="7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pacing w:val="3"/>
          <w:sz w:val="24"/>
          <w:szCs w:val="24"/>
        </w:rPr>
        <w:t>)</w:t>
      </w:r>
    </w:p>
    <w:p w14:paraId="3FF171F9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36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position w:val="-1"/>
          <w:sz w:val="24"/>
          <w:szCs w:val="24"/>
        </w:rPr>
        <w:t xml:space="preserve">A.直接论证   </w:t>
      </w:r>
      <w:r>
        <w:rPr>
          <w:rFonts w:hint="eastAsia" w:ascii="宋体" w:hAnsi="宋体" w:eastAsia="宋体" w:cs="宋体"/>
          <w:sz w:val="24"/>
          <w:szCs w:val="24"/>
        </w:rPr>
        <w:t>B.比喻论证</w:t>
      </w:r>
      <w:r>
        <w:rPr>
          <w:rFonts w:hint="eastAsia" w:ascii="宋体" w:hAnsi="宋体" w:eastAsia="宋体" w:cs="宋体"/>
          <w:spacing w:val="15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C.对比论证</w:t>
      </w:r>
      <w:r>
        <w:rPr>
          <w:rFonts w:hint="eastAsia" w:ascii="宋体" w:hAnsi="宋体" w:eastAsia="宋体" w:cs="宋体"/>
          <w:spacing w:val="16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D.假设论证</w:t>
      </w:r>
    </w:p>
    <w:p w14:paraId="0E2B1CEF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spacing w:val="-2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.对比阅读，注意加点的字，试着解释句子的意思。</w:t>
      </w:r>
    </w:p>
    <w:p w14:paraId="7580F36F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09"/>
        <w:jc w:val="both"/>
        <w:textAlignment w:val="baseline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(1)行不可不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em w:val="dot"/>
        </w:rPr>
        <w:t>孰</w:t>
      </w:r>
      <w:r>
        <w:rPr>
          <w:rFonts w:hint="eastAsia" w:ascii="宋体" w:hAnsi="宋体" w:eastAsia="宋体" w:cs="宋体"/>
          <w:spacing w:val="6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yellow"/>
          <w:u w:val="single"/>
          <w:lang w:val="en-US" w:eastAsia="zh-CN"/>
        </w:rPr>
        <w:t>行动不可以不深思熟虑，全面谋划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</w:t>
      </w:r>
    </w:p>
    <w:p w14:paraId="6C319493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09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5"/>
          <w:sz w:val="24"/>
          <w:szCs w:val="24"/>
        </w:rPr>
        <w:t>(2</w:t>
      </w:r>
      <w:r>
        <w:rPr>
          <w:rFonts w:hint="eastAsia" w:ascii="宋体" w:hAnsi="宋体" w:eastAsia="宋体" w:cs="宋体"/>
          <w:spacing w:val="-2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)人非圣贤，</w:t>
      </w:r>
      <w:r>
        <w:rPr>
          <w:rFonts w:hint="eastAsia" w:ascii="宋体" w:hAnsi="宋体" w:eastAsia="宋体" w:cs="宋体"/>
          <w:b/>
          <w:bCs/>
          <w:spacing w:val="-6"/>
          <w:sz w:val="24"/>
          <w:szCs w:val="24"/>
          <w:em w:val="dot"/>
        </w:rPr>
        <w:t>孰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能无过</w:t>
      </w:r>
      <w:r>
        <w:rPr>
          <w:rFonts w:hint="eastAsia" w:ascii="宋体" w:hAnsi="宋体" w:eastAsia="宋体" w:cs="宋体"/>
          <w:spacing w:val="-5"/>
          <w:sz w:val="24"/>
          <w:szCs w:val="24"/>
          <w:u w:val="single" w:color="auto"/>
        </w:rPr>
        <w:t xml:space="preserve">  </w:t>
      </w:r>
      <w:r>
        <w:rPr>
          <w:rFonts w:hint="eastAsia" w:ascii="宋体" w:hAnsi="宋体" w:eastAsia="宋体" w:cs="宋体"/>
          <w:b/>
          <w:bCs/>
          <w:color w:val="FF0000"/>
          <w:spacing w:val="-5"/>
          <w:sz w:val="24"/>
          <w:szCs w:val="24"/>
          <w:highlight w:val="yellow"/>
          <w:u w:val="single" w:color="auto"/>
          <w:lang w:val="en-US" w:eastAsia="zh-CN"/>
        </w:rPr>
        <w:t>人不是贤人，</w:t>
      </w:r>
      <w:r>
        <w:rPr>
          <w:rFonts w:hint="eastAsia" w:ascii="宋体" w:hAnsi="宋体" w:eastAsia="宋体" w:cs="宋体"/>
          <w:b/>
          <w:bCs/>
          <w:color w:val="FF0000"/>
          <w:spacing w:val="-5"/>
          <w:sz w:val="24"/>
          <w:szCs w:val="24"/>
          <w:highlight w:val="yellow"/>
          <w:u w:val="single" w:color="auto"/>
        </w:rPr>
        <w:t>谁</w:t>
      </w:r>
      <w:r>
        <w:rPr>
          <w:rFonts w:hint="eastAsia" w:ascii="宋体" w:hAnsi="宋体" w:eastAsia="宋体" w:cs="宋体"/>
          <w:b/>
          <w:bCs/>
          <w:color w:val="FF0000"/>
          <w:spacing w:val="-5"/>
          <w:sz w:val="24"/>
          <w:szCs w:val="24"/>
          <w:highlight w:val="yellow"/>
          <w:u w:val="single" w:color="auto"/>
          <w:lang w:val="en-US" w:eastAsia="zh-CN"/>
        </w:rPr>
        <w:t>会没有过错呢？</w:t>
      </w:r>
      <w:r>
        <w:rPr>
          <w:rFonts w:hint="eastAsia" w:ascii="宋体" w:hAnsi="宋体" w:eastAsia="宋体" w:cs="宋体"/>
          <w:spacing w:val="-5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-6"/>
          <w:sz w:val="24"/>
          <w:szCs w:val="24"/>
          <w:u w:val="single" w:color="auto"/>
        </w:rPr>
        <w:t xml:space="preserve">                </w:t>
      </w:r>
    </w:p>
    <w:p w14:paraId="2A9B6B3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09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(3)是可忍，</w:t>
      </w:r>
      <w:r>
        <w:rPr>
          <w:rFonts w:hint="eastAsia" w:ascii="宋体" w:hAnsi="宋体" w:eastAsia="宋体" w:cs="宋体"/>
          <w:b/>
          <w:bCs/>
          <w:spacing w:val="6"/>
          <w:sz w:val="24"/>
          <w:szCs w:val="24"/>
          <w:u w:val="none"/>
          <w:em w:val="dot"/>
        </w:rPr>
        <w:t>孰</w:t>
      </w:r>
      <w:r>
        <w:rPr>
          <w:rFonts w:hint="eastAsia" w:ascii="宋体" w:hAnsi="宋体" w:eastAsia="宋体" w:cs="宋体"/>
          <w:spacing w:val="5"/>
          <w:sz w:val="24"/>
          <w:szCs w:val="24"/>
        </w:rPr>
        <w:t>不可忍</w:t>
      </w:r>
      <w:r>
        <w:rPr>
          <w:rFonts w:hint="eastAsia" w:ascii="宋体" w:hAnsi="宋体" w:eastAsia="宋体" w:cs="宋体"/>
          <w:spacing w:val="5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eastAsia="宋体" w:cs="宋体"/>
          <w:b/>
          <w:bCs/>
          <w:color w:val="FF0000"/>
          <w:spacing w:val="-5"/>
          <w:sz w:val="24"/>
          <w:szCs w:val="24"/>
          <w:highlight w:val="yellow"/>
          <w:u w:val="single" w:color="auto"/>
          <w:lang w:val="en-US" w:eastAsia="zh-CN"/>
        </w:rPr>
        <w:t>如果这样的事情都可以容忍，还有什么事情是不能容忍的呢？</w:t>
      </w:r>
      <w:r>
        <w:rPr>
          <w:rFonts w:hint="eastAsia" w:ascii="宋体" w:hAnsi="宋体" w:eastAsia="宋体" w:cs="宋体"/>
          <w:spacing w:val="5"/>
          <w:sz w:val="24"/>
          <w:szCs w:val="24"/>
          <w:u w:val="single" w:color="auto"/>
        </w:rPr>
        <w:t xml:space="preserve"> </w:t>
      </w:r>
    </w:p>
    <w:p w14:paraId="4E6DD3B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center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禾下乘凉梦，一梦逐一生</w:t>
      </w:r>
    </w:p>
    <w:p w14:paraId="66075D2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center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怀念袁隆平</w:t>
      </w:r>
    </w:p>
    <w:p w14:paraId="2CFC152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104" w:firstLine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①一部中华民族史，就是一部同饥饿斗争的历史。挨饿，曾是最深最痛的民族记忆。新</w:t>
      </w:r>
      <w:r>
        <w:rPr>
          <w:rFonts w:hint="eastAsia" w:ascii="宋体" w:hAnsi="宋体" w:eastAsia="宋体" w:cs="宋体"/>
          <w:spacing w:val="3"/>
          <w:sz w:val="24"/>
          <w:szCs w:val="24"/>
        </w:rPr>
        <w:t>中国成立前，少年袁隆平，因路遇饿殍(</w:t>
      </w:r>
      <w:r>
        <w:rPr>
          <w:rFonts w:hint="eastAsia" w:ascii="宋体" w:hAnsi="宋体" w:eastAsia="宋体" w:cs="宋体"/>
          <w:sz w:val="24"/>
          <w:szCs w:val="24"/>
        </w:rPr>
        <w:t>pi</w:t>
      </w:r>
      <w:r>
        <w:rPr>
          <w:rFonts w:hint="eastAsia" w:ascii="宋体" w:hAnsi="宋体" w:eastAsia="宋体" w:cs="宋体"/>
          <w:spacing w:val="3"/>
          <w:sz w:val="24"/>
          <w:szCs w:val="24"/>
        </w:rPr>
        <w:t>ǎo),而立志学农。</w:t>
      </w:r>
    </w:p>
    <w:p w14:paraId="3FA014A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78" w:firstLine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②“让所有人远离饥饿”,一个当时看来遥不可及的梦，让袁隆平开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始了长达半个多世纪的</w:t>
      </w:r>
      <w:r>
        <w:rPr>
          <w:rFonts w:hint="eastAsia" w:ascii="宋体" w:hAnsi="宋体" w:eastAsia="宋体" w:cs="宋体"/>
          <w:spacing w:val="-8"/>
          <w:sz w:val="24"/>
          <w:szCs w:val="24"/>
        </w:rPr>
        <w:t>追逐。</w:t>
      </w:r>
    </w:p>
    <w:p w14:paraId="5ED2058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91" w:firstLine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③“作为新中国培育出来的第一代学农大学生，我</w:t>
      </w:r>
      <w:r>
        <w:rPr>
          <w:rFonts w:hint="eastAsia" w:ascii="宋体" w:hAnsi="宋体" w:eastAsia="宋体" w:cs="宋体"/>
          <w:spacing w:val="5"/>
          <w:sz w:val="24"/>
          <w:szCs w:val="24"/>
        </w:rPr>
        <w:t>下定决心要解决粮食增产问题，不让</w:t>
      </w:r>
      <w:r>
        <w:rPr>
          <w:rFonts w:hint="eastAsia" w:ascii="宋体" w:hAnsi="宋体" w:eastAsia="宋体" w:cs="宋体"/>
          <w:spacing w:val="6"/>
          <w:sz w:val="24"/>
          <w:szCs w:val="24"/>
        </w:rPr>
        <w:t>老百姓挨饿。”1953年，从西南农学院遗传育种专业毕业后，袁隆平立下誓言。蓬勃向上的新中国给袁隆平提供了践行农业报国誓言的广阔舞台。日益强盛的祖国就是他躬耕科研的沃</w:t>
      </w:r>
      <w:r>
        <w:rPr>
          <w:rFonts w:hint="eastAsia" w:ascii="宋体" w:hAnsi="宋体" w:eastAsia="宋体" w:cs="宋体"/>
          <w:spacing w:val="3"/>
          <w:sz w:val="24"/>
          <w:szCs w:val="24"/>
        </w:rPr>
        <w:t>土。1984年，湖南省杂交水稻研究中心成立，“国家下拨的第一笔经费就高达500万元</w:t>
      </w:r>
      <w:r>
        <w:rPr>
          <w:rFonts w:hint="eastAsia" w:ascii="宋体" w:hAnsi="宋体" w:eastAsia="宋体" w:cs="宋体"/>
          <w:spacing w:val="2"/>
          <w:sz w:val="24"/>
          <w:szCs w:val="24"/>
        </w:rPr>
        <w:t>。”袁</w:t>
      </w:r>
      <w:r>
        <w:rPr>
          <w:rFonts w:hint="eastAsia" w:ascii="宋体" w:hAnsi="宋体" w:eastAsia="宋体" w:cs="宋体"/>
          <w:spacing w:val="8"/>
          <w:sz w:val="24"/>
          <w:szCs w:val="24"/>
        </w:rPr>
        <w:t>隆平回忆，中心因此迅速建起了温室和气候室，配置了200多台仪器。</w:t>
      </w:r>
    </w:p>
    <w:p w14:paraId="065588C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87" w:firstLine="400"/>
        <w:jc w:val="both"/>
        <w:textAlignment w:val="baseline"/>
        <w:rPr>
          <w:rFonts w:hint="eastAsia" w:ascii="宋体" w:hAnsi="宋体" w:eastAsia="宋体" w:cs="宋体"/>
          <w:spacing w:val="-11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④回望袁老一生，宏愿并非一时头脑发热，而是一</w:t>
      </w:r>
      <w:r>
        <w:rPr>
          <w:rFonts w:hint="eastAsia" w:ascii="宋体" w:hAnsi="宋体" w:eastAsia="宋体" w:cs="宋体"/>
          <w:spacing w:val="8"/>
          <w:sz w:val="24"/>
          <w:szCs w:val="24"/>
        </w:rPr>
        <w:t>代中国知识分子对家国命运的情怀和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担当。</w:t>
      </w:r>
    </w:p>
    <w:p w14:paraId="776B7A5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124" w:firstLine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"/>
          <w:sz w:val="24"/>
          <w:szCs w:val="24"/>
        </w:rPr>
        <w:t>⑤这是一条艰辛求索的路。质疑、失败、挫折</w:t>
      </w:r>
      <w:r>
        <w:rPr>
          <w:rFonts w:hint="eastAsia" w:ascii="宋体" w:hAnsi="宋体" w:eastAsia="宋体" w:cs="宋体"/>
          <w:spacing w:val="1"/>
          <w:sz w:val="24"/>
          <w:szCs w:val="24"/>
        </w:rPr>
        <w:t>，如家常便饭；误解、反对、诋毁，曾如影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随形。</w:t>
      </w:r>
    </w:p>
    <w:p w14:paraId="66F520C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⑥他默不作声，背上腊肉，转乘几日火车，去云南、海南、广</w:t>
      </w:r>
      <w:r>
        <w:rPr>
          <w:rFonts w:hint="eastAsia" w:ascii="宋体" w:hAnsi="宋体" w:eastAsia="宋体" w:cs="宋体"/>
          <w:spacing w:val="4"/>
          <w:sz w:val="24"/>
          <w:szCs w:val="24"/>
        </w:rPr>
        <w:t>东，重复一场又一场试验。</w:t>
      </w:r>
    </w:p>
    <w:p w14:paraId="11C4971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7"/>
          <w:sz w:val="24"/>
          <w:szCs w:val="24"/>
        </w:rPr>
        <w:t>⑦为稻种追寻温度与阳光，就像候鸟追着太阳!</w:t>
      </w:r>
    </w:p>
    <w:p w14:paraId="64DA4A82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95" w:firstLine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⑧粮稳，则天下安。水稻种植是应用科学。对科学家袁隆平而言，国家和人民的需求至</w:t>
      </w:r>
      <w:r>
        <w:rPr>
          <w:rFonts w:hint="eastAsia" w:ascii="宋体" w:hAnsi="宋体" w:eastAsia="宋体" w:cs="宋体"/>
          <w:spacing w:val="1"/>
          <w:sz w:val="24"/>
          <w:szCs w:val="24"/>
        </w:rPr>
        <w:t>高无</w:t>
      </w:r>
      <w:r>
        <w:rPr>
          <w:rFonts w:hint="eastAsia" w:ascii="宋体" w:hAnsi="宋体" w:eastAsia="宋体" w:cs="宋体"/>
          <w:spacing w:val="1"/>
          <w:sz w:val="24"/>
          <w:szCs w:val="24"/>
          <w:u w:val="none" w:color="auto"/>
        </w:rPr>
        <w:t>上</w:t>
      </w:r>
      <w:r>
        <w:rPr>
          <w:rFonts w:hint="eastAsia" w:ascii="宋体" w:hAnsi="宋体" w:eastAsia="宋体" w:cs="宋体"/>
          <w:spacing w:val="26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26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26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102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"/>
          <w:sz w:val="24"/>
          <w:szCs w:val="24"/>
        </w:rPr>
        <w:t>技术手段不断更迭，但所有工作的出发点始终是丰收。</w:t>
      </w:r>
    </w:p>
    <w:p w14:paraId="1803CE7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right="175" w:firstLine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8"/>
          <w:sz w:val="24"/>
          <w:szCs w:val="24"/>
        </w:rPr>
        <w:t>⑨近年，杂交水稻年种植面积超过2.4亿亩，年增产水稻约250万吨。中国</w:t>
      </w:r>
      <w:r>
        <w:rPr>
          <w:rFonts w:hint="eastAsia" w:ascii="宋体" w:hAnsi="宋体" w:eastAsia="宋体" w:cs="宋体"/>
          <w:spacing w:val="17"/>
          <w:sz w:val="24"/>
          <w:szCs w:val="24"/>
        </w:rPr>
        <w:t>以无可辩</w:t>
      </w:r>
      <w:r>
        <w:rPr>
          <w:rFonts w:hint="eastAsia" w:ascii="宋体" w:hAnsi="宋体" w:eastAsia="宋体" w:cs="宋体"/>
          <w:spacing w:val="8"/>
          <w:sz w:val="24"/>
          <w:szCs w:val="24"/>
        </w:rPr>
        <w:t>驳的事实向世界证明，我们完全可以靠自己养活14亿人民。</w:t>
      </w:r>
    </w:p>
    <w:p w14:paraId="0B1A82B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⑩“国士在，且厚，不可当也。”</w:t>
      </w:r>
    </w:p>
    <w:p w14:paraId="0F31EA07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4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本文节选自新华社《禾下乘凉梦，一梦逐一生》(记者袁汝婷刘良恒周</w:t>
      </w:r>
      <w:r>
        <w:rPr>
          <w:rFonts w:hint="eastAsia" w:ascii="宋体" w:hAnsi="宋体" w:eastAsia="宋体" w:cs="宋体"/>
          <w:spacing w:val="3"/>
          <w:sz w:val="24"/>
          <w:szCs w:val="24"/>
        </w:rPr>
        <w:t>勉)</w:t>
      </w:r>
    </w:p>
    <w:p w14:paraId="3C22E87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cs="宋体"/>
          <w:spacing w:val="-4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少年袁隆平立志学农的原因是</w:t>
      </w:r>
      <w:r>
        <w:rPr>
          <w:rFonts w:hint="eastAsia" w:ascii="宋体" w:hAnsi="宋体" w:eastAsia="宋体" w:cs="宋体"/>
          <w:spacing w:val="-8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FF0000"/>
          <w:spacing w:val="-5"/>
          <w:kern w:val="0"/>
          <w:sz w:val="24"/>
          <w:szCs w:val="24"/>
          <w:highlight w:val="yellow"/>
          <w:u w:val="single" w:color="auto"/>
          <w:lang w:val="en-US" w:eastAsia="zh-CN" w:bidi="ar-SA"/>
        </w:rPr>
        <w:t>路遇饿殍，目睹饥饿的苦难，立志让所有人远离饥饿</w:t>
      </w:r>
      <w:r>
        <w:rPr>
          <w:rFonts w:hint="eastAsia" w:ascii="宋体" w:hAnsi="宋体" w:eastAsia="宋体" w:cs="宋体"/>
          <w:color w:val="FF0000"/>
          <w:spacing w:val="-4"/>
          <w:sz w:val="24"/>
          <w:szCs w:val="24"/>
        </w:rPr>
        <w:t>。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联系上下文，你认为文中“饿殍”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的意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思是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eastAsia="宋体" w:cs="宋体"/>
          <w:b/>
          <w:bCs/>
          <w:snapToGrid w:val="0"/>
          <w:color w:val="FF0000"/>
          <w:spacing w:val="-5"/>
          <w:kern w:val="0"/>
          <w:sz w:val="24"/>
          <w:szCs w:val="24"/>
          <w:highlight w:val="yellow"/>
          <w:u w:val="single" w:color="auto"/>
          <w:lang w:val="en-US" w:eastAsia="zh-CN" w:bidi="ar-SA"/>
        </w:rPr>
        <w:t>饿死的人</w:t>
      </w:r>
      <w:r>
        <w:rPr>
          <w:rFonts w:hint="eastAsia" w:ascii="宋体" w:hAnsi="宋体" w:eastAsia="宋体" w:cs="宋体"/>
          <w:color w:val="FF0000"/>
          <w:spacing w:val="3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</w:rPr>
        <w:t xml:space="preserve">             </w:t>
      </w:r>
      <w:r>
        <w:rPr>
          <w:rFonts w:hint="eastAsia" w:cs="宋体"/>
          <w:spacing w:val="3"/>
          <w:sz w:val="24"/>
          <w:szCs w:val="24"/>
          <w:u w:val="single" w:color="auto"/>
          <w:lang w:val="en-US" w:eastAsia="zh-CN"/>
        </w:rPr>
        <w:t xml:space="preserve">                </w:t>
      </w:r>
      <w:r>
        <w:rPr>
          <w:rFonts w:hint="eastAsia" w:cs="宋体"/>
          <w:spacing w:val="-4"/>
          <w:sz w:val="24"/>
          <w:szCs w:val="24"/>
          <w:lang w:eastAsia="zh-CN"/>
        </w:rPr>
        <w:t>。</w:t>
      </w:r>
    </w:p>
    <w:p w14:paraId="6F1C8C7E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6"/>
          <w:sz w:val="24"/>
          <w:szCs w:val="24"/>
        </w:rPr>
        <w:t>2.袁隆平在艰辛求索的路上，遇到了哪些困难与阻碍?请用原文内容回答。</w:t>
      </w:r>
    </w:p>
    <w:p w14:paraId="7C645CE4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"/>
        <w:jc w:val="both"/>
        <w:textAlignment w:val="baseline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FF0000"/>
          <w:spacing w:val="-5"/>
          <w:kern w:val="0"/>
          <w:sz w:val="24"/>
          <w:szCs w:val="24"/>
          <w:highlight w:val="yellow"/>
          <w:u w:val="single" w:color="auto"/>
          <w:lang w:val="en-US" w:eastAsia="zh-CN" w:bidi="ar-SA"/>
        </w:rPr>
        <w:t>质疑、失败、挫折，如家常便饭；误解、反对、诋毁，曾如影随形。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</w:p>
    <w:p w14:paraId="3F408749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7"/>
          <w:sz w:val="24"/>
          <w:szCs w:val="24"/>
        </w:rPr>
        <w:t>3.袁老“让所有人远离饥饿”的梦想实现了吗?</w:t>
      </w:r>
    </w:p>
    <w:p w14:paraId="5CC75571">
      <w:pPr>
        <w:pStyle w:val="2"/>
        <w:keepNext w:val="0"/>
        <w:keepLines w:val="0"/>
        <w:pageBreakBefore w:val="0"/>
        <w:widowControl/>
        <w:tabs>
          <w:tab w:val="left" w:pos="1420"/>
        </w:tabs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" w:firstLine="462" w:firstLineChars="20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napToGrid w:val="0"/>
          <w:color w:val="FF0000"/>
          <w:spacing w:val="-5"/>
          <w:kern w:val="0"/>
          <w:sz w:val="24"/>
          <w:szCs w:val="24"/>
          <w:highlight w:val="yellow"/>
          <w:u w:val="single" w:color="auto"/>
          <w:lang w:val="en-US" w:eastAsia="zh-CN" w:bidi="ar-SA"/>
        </w:rPr>
        <w:t>实现了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ab/>
      </w:r>
      <w:r>
        <w:rPr>
          <w:rFonts w:hint="eastAsia" w:cs="宋体"/>
          <w:sz w:val="24"/>
          <w:szCs w:val="24"/>
          <w:u w:val="single" w:color="auto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105"/>
          <w:sz w:val="24"/>
          <w:szCs w:val="24"/>
        </w:rPr>
        <w:t xml:space="preserve"> </w:t>
      </w:r>
      <w:r>
        <w:rPr>
          <w:rFonts w:hint="eastAsia" w:cs="宋体"/>
          <w:spacing w:val="-105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从</w:t>
      </w:r>
      <w:r>
        <w:rPr>
          <w:rFonts w:hint="eastAsia" w:ascii="宋体" w:hAnsi="宋体" w:eastAsia="宋体" w:cs="宋体"/>
          <w:spacing w:val="-4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第</w:t>
      </w:r>
      <w:r>
        <w:rPr>
          <w:rFonts w:hint="eastAsia" w:ascii="宋体" w:hAnsi="宋体" w:eastAsia="宋体" w:cs="宋体"/>
          <w:spacing w:val="-11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b/>
          <w:bCs/>
          <w:snapToGrid w:val="0"/>
          <w:color w:val="FF0000"/>
          <w:spacing w:val="-5"/>
          <w:kern w:val="0"/>
          <w:sz w:val="24"/>
          <w:szCs w:val="24"/>
          <w:highlight w:val="yellow"/>
          <w:u w:val="single" w:color="auto"/>
          <w:lang w:val="en-US" w:eastAsia="zh-CN" w:bidi="ar-SA"/>
        </w:rPr>
        <w:t xml:space="preserve"> 9 </w:t>
      </w:r>
      <w:r>
        <w:rPr>
          <w:rFonts w:hint="eastAsia" w:ascii="宋体" w:hAnsi="宋体" w:eastAsia="宋体" w:cs="宋体"/>
          <w:spacing w:val="2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-10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4"/>
          <w:sz w:val="24"/>
          <w:szCs w:val="24"/>
        </w:rPr>
        <w:t>自然段可以看出来。</w:t>
      </w:r>
    </w:p>
    <w:p w14:paraId="075D2813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4.“粮稳，则天下安。”请你用自己的话来谈谈对这句话的理解。</w:t>
      </w:r>
    </w:p>
    <w:p w14:paraId="5745F670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1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napToGrid w:val="0"/>
          <w:color w:val="FF0000"/>
          <w:spacing w:val="-5"/>
          <w:kern w:val="0"/>
          <w:sz w:val="24"/>
          <w:szCs w:val="24"/>
          <w:highlight w:val="yellow"/>
          <w:u w:val="single" w:color="auto"/>
          <w:lang w:val="en-US" w:eastAsia="zh-CN" w:bidi="ar-SA"/>
        </w:rPr>
        <w:t>粮食是国家稳定的根本，只有粮食产量稳定、供应充足，人民才能吃饱饭，社会才能安定，国家才能长治久安。袁隆平的杂交水稻技术，正是通过保障粮食安全，守护了国家和人民的安稳。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>5.“国士在，且厚，不可当也。”这句话作为文章的结尾，好在哪里?用自己的话说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一说。</w:t>
      </w:r>
    </w:p>
    <w:p w14:paraId="0927CEF7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1"/>
        <w:jc w:val="both"/>
        <w:textAlignment w:val="baseline"/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eastAsia="宋体" w:cs="宋体"/>
          <w:b/>
          <w:bCs/>
          <w:snapToGrid w:val="0"/>
          <w:color w:val="FF0000"/>
          <w:spacing w:val="-5"/>
          <w:kern w:val="0"/>
          <w:sz w:val="24"/>
          <w:szCs w:val="24"/>
          <w:highlight w:val="yellow"/>
          <w:u w:val="single" w:color="auto"/>
          <w:lang w:val="en-US" w:eastAsia="zh-CN" w:bidi="ar-SA"/>
        </w:rPr>
        <w:t>①</w:t>
      </w:r>
      <w:r>
        <w:rPr>
          <w:rFonts w:hint="eastAsia" w:ascii="宋体" w:hAnsi="宋体" w:eastAsia="宋体" w:cs="宋体"/>
          <w:b/>
          <w:bCs/>
          <w:snapToGrid w:val="0"/>
          <w:color w:val="FF0000"/>
          <w:spacing w:val="-5"/>
          <w:kern w:val="0"/>
          <w:sz w:val="24"/>
          <w:szCs w:val="24"/>
          <w:highlight w:val="yellow"/>
          <w:u w:val="single" w:color="auto"/>
          <w:lang w:val="en-US" w:eastAsia="zh-CN" w:bidi="ar-SA"/>
        </w:rPr>
        <w:t>这句话高度赞美了袁隆平作为国之脊梁的崇高地位与伟大力量，升华了文章主旨；</w:t>
      </w:r>
      <w:r>
        <w:rPr>
          <w:rFonts w:hint="default" w:ascii="宋体" w:hAnsi="宋体" w:eastAsia="宋体" w:cs="宋体"/>
          <w:b/>
          <w:bCs/>
          <w:snapToGrid w:val="0"/>
          <w:color w:val="FF0000"/>
          <w:spacing w:val="-5"/>
          <w:kern w:val="0"/>
          <w:sz w:val="24"/>
          <w:szCs w:val="24"/>
          <w:highlight w:val="yellow"/>
          <w:u w:val="single" w:color="auto"/>
          <w:lang w:val="en-US" w:eastAsia="zh-CN" w:bidi="ar-SA"/>
        </w:rPr>
        <w:t>②</w:t>
      </w:r>
      <w:r>
        <w:rPr>
          <w:rFonts w:hint="eastAsia" w:ascii="宋体" w:hAnsi="宋体" w:eastAsia="宋体" w:cs="宋体"/>
          <w:b/>
          <w:bCs/>
          <w:snapToGrid w:val="0"/>
          <w:color w:val="FF0000"/>
          <w:spacing w:val="-5"/>
          <w:kern w:val="0"/>
          <w:sz w:val="24"/>
          <w:szCs w:val="24"/>
          <w:highlight w:val="yellow"/>
          <w:u w:val="single" w:color="auto"/>
          <w:lang w:val="en-US" w:eastAsia="zh-CN" w:bidi="ar-SA"/>
        </w:rPr>
        <w:t>用古文收尾，凝练有力，余味悠长，既表达了对袁隆平的无限崇敬，也彰显了中国知识分子的家国担当；</w:t>
      </w:r>
      <w:r>
        <w:rPr>
          <w:rFonts w:hint="default" w:ascii="宋体" w:hAnsi="宋体" w:eastAsia="宋体" w:cs="宋体"/>
          <w:b/>
          <w:bCs/>
          <w:snapToGrid w:val="0"/>
          <w:color w:val="FF0000"/>
          <w:spacing w:val="-5"/>
          <w:kern w:val="0"/>
          <w:sz w:val="24"/>
          <w:szCs w:val="24"/>
          <w:highlight w:val="yellow"/>
          <w:u w:val="single" w:color="auto"/>
          <w:lang w:val="en-US" w:eastAsia="zh-CN" w:bidi="ar-SA"/>
        </w:rPr>
        <w:t>③</w:t>
      </w:r>
      <w:r>
        <w:rPr>
          <w:rFonts w:hint="eastAsia" w:ascii="宋体" w:hAnsi="宋体" w:eastAsia="宋体" w:cs="宋体"/>
          <w:b/>
          <w:bCs/>
          <w:snapToGrid w:val="0"/>
          <w:color w:val="FF0000"/>
          <w:spacing w:val="-5"/>
          <w:kern w:val="0"/>
          <w:sz w:val="24"/>
          <w:szCs w:val="24"/>
          <w:highlight w:val="yellow"/>
          <w:u w:val="single" w:color="auto"/>
          <w:lang w:val="en-US" w:eastAsia="zh-CN" w:bidi="ar-SA"/>
        </w:rPr>
        <w:t xml:space="preserve"> 与前文袁隆平的一生奉献形成呼应，让文章结构完整，情感达到高潮。</w:t>
      </w:r>
    </w:p>
    <w:p w14:paraId="402751C5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1"/>
        <w:jc w:val="both"/>
        <w:textAlignment w:val="baseline"/>
        <w:rPr>
          <w:rFonts w:hint="eastAsia" w:ascii="宋体" w:hAnsi="宋体" w:eastAsia="宋体" w:cs="宋体"/>
          <w:spacing w:val="17"/>
          <w:sz w:val="24"/>
          <w:szCs w:val="24"/>
        </w:rPr>
      </w:pPr>
      <w:r>
        <w:rPr>
          <w:rFonts w:hint="eastAsia" w:ascii="宋体" w:hAnsi="宋体" w:eastAsia="宋体" w:cs="宋体"/>
          <w:spacing w:val="17"/>
          <w:sz w:val="24"/>
          <w:szCs w:val="24"/>
        </w:rPr>
        <w:t>6.袁隆平爷爷于2021年5月22日13时07分在长沙逝世，享年91岁。此时，你想说什么?</w:t>
      </w:r>
    </w:p>
    <w:p w14:paraId="03D5A83A">
      <w:pPr>
        <w:pStyle w:val="2"/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432" w:lineRule="auto"/>
        <w:ind w:left="11"/>
        <w:jc w:val="both"/>
        <w:textAlignment w:val="baseline"/>
        <w:rPr>
          <w:rFonts w:hint="eastAsia" w:ascii="宋体" w:hAnsi="宋体" w:eastAsia="宋体" w:cs="宋体"/>
          <w:b/>
          <w:bCs/>
          <w:snapToGrid w:val="0"/>
          <w:color w:val="FF0000"/>
          <w:spacing w:val="-5"/>
          <w:kern w:val="0"/>
          <w:sz w:val="24"/>
          <w:szCs w:val="24"/>
          <w:highlight w:val="yellow"/>
          <w:u w:val="single" w:color="auto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bookmarkStart w:id="0" w:name="_GoBack"/>
      <w:r>
        <w:rPr>
          <w:rFonts w:hint="eastAsia" w:ascii="宋体" w:hAnsi="宋体" w:eastAsia="宋体" w:cs="宋体"/>
          <w:b/>
          <w:bCs/>
          <w:snapToGrid w:val="0"/>
          <w:color w:val="FF0000"/>
          <w:spacing w:val="-5"/>
          <w:kern w:val="0"/>
          <w:sz w:val="24"/>
          <w:szCs w:val="24"/>
          <w:highlight w:val="yellow"/>
          <w:u w:val="single" w:color="auto"/>
          <w:lang w:val="en-US" w:eastAsia="zh-CN" w:bidi="ar-SA"/>
        </w:rPr>
        <w:t>袁隆平爷爷，感谢您用一生追逐禾下乘凉梦，让亿万中国人远离了饥饿。您是真正的国士，您的精神永远激励着我们。我们会永远铭记您的奉献，珍惜每一粒粮食，传承您的报国初心。</w:t>
      </w:r>
    </w:p>
    <w:bookmarkEnd w:id="0"/>
    <w:sectPr>
      <w:headerReference r:id="rId5" w:type="default"/>
      <w:footerReference r:id="rId6" w:type="default"/>
      <w:pgSz w:w="11910" w:h="16840"/>
      <w:pgMar w:top="1134" w:right="1134" w:bottom="1134" w:left="113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9F44D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536DF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5103E4"/>
    <w:multiLevelType w:val="singleLevel"/>
    <w:tmpl w:val="155103E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E22128"/>
    <w:rsid w:val="0A355EDF"/>
    <w:rsid w:val="0D1E2E99"/>
    <w:rsid w:val="14C863B7"/>
    <w:rsid w:val="15F760AF"/>
    <w:rsid w:val="16E16622"/>
    <w:rsid w:val="17A10E21"/>
    <w:rsid w:val="1F5C4C46"/>
    <w:rsid w:val="24CE10D2"/>
    <w:rsid w:val="29211DC2"/>
    <w:rsid w:val="2B064DD7"/>
    <w:rsid w:val="2D3B2190"/>
    <w:rsid w:val="2D4367AA"/>
    <w:rsid w:val="31CB7144"/>
    <w:rsid w:val="3ED03C16"/>
    <w:rsid w:val="3EDE6333"/>
    <w:rsid w:val="401144E6"/>
    <w:rsid w:val="41172CA6"/>
    <w:rsid w:val="44AE4C58"/>
    <w:rsid w:val="45524726"/>
    <w:rsid w:val="486E0728"/>
    <w:rsid w:val="4C6A7458"/>
    <w:rsid w:val="4CDB7762"/>
    <w:rsid w:val="509754FF"/>
    <w:rsid w:val="55482300"/>
    <w:rsid w:val="59AA5338"/>
    <w:rsid w:val="5C2851CD"/>
    <w:rsid w:val="5DF41277"/>
    <w:rsid w:val="65C94D98"/>
    <w:rsid w:val="6AB83C70"/>
    <w:rsid w:val="6ABE4ADB"/>
    <w:rsid w:val="6BB35901"/>
    <w:rsid w:val="6F0F5F11"/>
    <w:rsid w:val="71BB4B66"/>
    <w:rsid w:val="71F96A05"/>
    <w:rsid w:val="767F1B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1389</Words>
  <Characters>1394</Characters>
  <TotalTime>12</TotalTime>
  <ScaleCrop>false</ScaleCrop>
  <LinksUpToDate>false</LinksUpToDate>
  <CharactersWithSpaces>1440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2026-04-11T14:15:00Z</dcterms:created>
  <dc:creator>Administrator</dc:creator>
  <cp:lastModifiedBy>黎而</cp:lastModifiedBy>
  <dcterms:modified xsi:type="dcterms:W3CDTF">2026-04-17T01:58:50Z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2026-04-11T14:15:31Z</vt:filetime>
  </property>
  <property fmtid="{D5CDD505-2E9C-101B-9397-08002B2CF9AE}" pid="4" name="UsrData">
    <vt:lpwstr>69d9e6fe43cd31001f8636c3wl</vt:lpwstr>
  </property>
  <property fmtid="{D5CDD505-2E9C-101B-9397-08002B2CF9AE}" pid="5" name="KSOTemplateDocerSaveRecord">
    <vt:lpwstr>eyJoZGlkIjoiM2UxNmE2ZTc2ZTdkOTM3NjZlNmU5Njg4OTU3ZWUxNWYiLCJ1c2VySWQiOiIzMzgyMDIyMjgifQ==</vt:lpwstr>
  </property>
  <property fmtid="{D5CDD505-2E9C-101B-9397-08002B2CF9AE}" pid="6" name="KSOProductBuildVer">
    <vt:lpwstr>2052-12.1.0.23542</vt:lpwstr>
  </property>
  <property fmtid="{D5CDD505-2E9C-101B-9397-08002B2CF9AE}" pid="7" name="ICV">
    <vt:lpwstr>2B1B23FAFA6A41F98DEC95B7A0220F9C_12</vt:lpwstr>
  </property>
</Properties>
</file>