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89E7D">
      <w:pPr>
        <w:spacing w:before="73" w:line="226" w:lineRule="auto"/>
        <w:jc w:val="center"/>
        <w:rPr>
          <w:rFonts w:ascii="黑体" w:hAnsi="黑体" w:eastAsia="黑体" w:cs="黑体"/>
          <w:b/>
          <w:bCs/>
          <w:spacing w:val="4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4"/>
          <w:sz w:val="36"/>
          <w:szCs w:val="36"/>
          <w:lang w:val="en-US" w:eastAsia="zh-CN"/>
        </w:rPr>
        <w:t>成都市双流区</w:t>
      </w:r>
      <w:r>
        <w:rPr>
          <w:rFonts w:ascii="黑体" w:hAnsi="黑体" w:eastAsia="黑体" w:cs="黑体"/>
          <w:b/>
          <w:bCs/>
          <w:spacing w:val="4"/>
          <w:sz w:val="36"/>
          <w:szCs w:val="36"/>
        </w:rPr>
        <w:t>2025</w:t>
      </w:r>
      <w:r>
        <w:rPr>
          <w:rFonts w:hint="eastAsia" w:ascii="黑体" w:hAnsi="黑体" w:eastAsia="黑体" w:cs="黑体"/>
          <w:b/>
          <w:bCs/>
          <w:spacing w:val="4"/>
          <w:sz w:val="36"/>
          <w:szCs w:val="36"/>
          <w:lang w:val="en-US" w:eastAsia="zh-CN"/>
        </w:rPr>
        <w:t>-</w:t>
      </w:r>
      <w:r>
        <w:rPr>
          <w:rFonts w:ascii="黑体" w:hAnsi="黑体" w:eastAsia="黑体" w:cs="黑体"/>
          <w:b/>
          <w:bCs/>
          <w:spacing w:val="4"/>
          <w:sz w:val="36"/>
          <w:szCs w:val="36"/>
        </w:rPr>
        <w:t>2026</w:t>
      </w:r>
      <w:r>
        <w:rPr>
          <w:rFonts w:ascii="黑体" w:hAnsi="黑体" w:eastAsia="黑体" w:cs="黑体"/>
          <w:spacing w:val="-54"/>
          <w:sz w:val="36"/>
          <w:szCs w:val="36"/>
        </w:rPr>
        <w:t xml:space="preserve"> </w:t>
      </w:r>
      <w:r>
        <w:rPr>
          <w:rFonts w:ascii="黑体" w:hAnsi="黑体" w:eastAsia="黑体" w:cs="黑体"/>
          <w:b/>
          <w:bCs/>
          <w:spacing w:val="4"/>
          <w:sz w:val="36"/>
          <w:szCs w:val="36"/>
        </w:rPr>
        <w:t>学年度</w:t>
      </w:r>
      <w:r>
        <w:rPr>
          <w:rFonts w:hint="eastAsia" w:ascii="黑体" w:hAnsi="黑体" w:eastAsia="黑体" w:cs="黑体"/>
          <w:b/>
          <w:bCs/>
          <w:spacing w:val="4"/>
          <w:sz w:val="36"/>
          <w:szCs w:val="36"/>
          <w:lang w:val="en-US" w:eastAsia="zh-CN"/>
        </w:rPr>
        <w:t>下</w:t>
      </w:r>
      <w:r>
        <w:rPr>
          <w:rFonts w:ascii="黑体" w:hAnsi="黑体" w:eastAsia="黑体" w:cs="黑体"/>
          <w:b/>
          <w:bCs/>
          <w:spacing w:val="4"/>
          <w:sz w:val="36"/>
          <w:szCs w:val="36"/>
        </w:rPr>
        <w:t>期</w:t>
      </w:r>
    </w:p>
    <w:p w14:paraId="2A1BB67C">
      <w:pPr>
        <w:ind w:firstLine="2305" w:firstLineChars="700"/>
        <w:rPr>
          <w:rFonts w:hint="eastAsia" w:ascii="黑体" w:hAnsi="黑体" w:eastAsia="黑体" w:cs="黑体"/>
          <w:b/>
          <w:bCs/>
          <w:spacing w:val="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"/>
          <w:sz w:val="32"/>
          <w:szCs w:val="32"/>
          <w:lang w:val="en-US" w:eastAsia="zh-CN"/>
        </w:rPr>
        <w:t>Unit3-Unit4单元题答案</w:t>
      </w:r>
    </w:p>
    <w:p w14:paraId="5DE9E024">
      <w:pPr>
        <w:pStyle w:val="2"/>
        <w:spacing w:before="80" w:line="337" w:lineRule="auto"/>
        <w:ind w:left="559" w:leftChars="266" w:right="80" w:rightChars="0" w:firstLine="3317" w:firstLineChars="1400"/>
        <w:rPr>
          <w:rFonts w:hint="default" w:eastAsia="宋体"/>
          <w:b/>
          <w:bCs/>
          <w:spacing w:val="-2"/>
          <w:lang w:val="en-US" w:eastAsia="zh-CN"/>
        </w:rPr>
      </w:pPr>
      <w:r>
        <w:rPr>
          <w:rFonts w:hint="eastAsia" w:eastAsia="宋体"/>
          <w:b/>
          <w:bCs/>
          <w:spacing w:val="-2"/>
          <w:lang w:val="en-US" w:eastAsia="zh-CN"/>
        </w:rPr>
        <w:t>U3-U4听力材料</w:t>
      </w:r>
    </w:p>
    <w:p w14:paraId="265043B7">
      <w:pPr>
        <w:pStyle w:val="2"/>
        <w:spacing w:before="80" w:line="337" w:lineRule="auto"/>
        <w:ind w:left="554" w:leftChars="38" w:right="80" w:rightChars="0" w:hanging="474" w:hangingChars="200"/>
        <w:rPr>
          <w:rFonts w:hint="default" w:eastAsiaTheme="minorEastAsia"/>
          <w:lang w:val="en-US" w:eastAsia="zh-CN"/>
        </w:rPr>
      </w:pPr>
      <w:r>
        <w:rPr>
          <w:rFonts w:hint="eastAsia" w:eastAsia="宋体"/>
          <w:b/>
          <w:bCs/>
          <w:spacing w:val="-2"/>
          <w:lang w:val="en-US" w:eastAsia="zh-CN"/>
        </w:rPr>
        <w:t>一、</w:t>
      </w:r>
      <w:r>
        <w:rPr>
          <w:b/>
          <w:bCs/>
          <w:spacing w:val="-2"/>
        </w:rPr>
        <w:t xml:space="preserve">Listen, tick or cross. </w:t>
      </w:r>
      <w:r>
        <w:rPr>
          <w:spacing w:val="-2"/>
        </w:rPr>
        <w:t xml:space="preserve"> </w:t>
      </w:r>
      <w:r>
        <w:rPr>
          <w:rFonts w:ascii="宋体" w:hAnsi="宋体" w:eastAsia="宋体" w:cs="宋体"/>
          <w:spacing w:val="-2"/>
        </w:rPr>
        <w:t>听录音，根据录音内容判断图</w:t>
      </w:r>
      <w:r>
        <w:rPr>
          <w:rFonts w:ascii="宋体" w:hAnsi="宋体" w:eastAsia="宋体" w:cs="宋体"/>
          <w:spacing w:val="-3"/>
        </w:rPr>
        <w:t>片正误，正确的打</w:t>
      </w:r>
      <w:r>
        <w:rPr>
          <w:spacing w:val="-3"/>
        </w:rPr>
        <w:t>√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3"/>
        </w:rPr>
        <w:t>,</w:t>
      </w:r>
      <w:r>
        <w:rPr>
          <w:rFonts w:ascii="宋体" w:hAnsi="宋体" w:eastAsia="宋体" w:cs="宋体"/>
          <w:spacing w:val="63"/>
        </w:rPr>
        <w:t xml:space="preserve"> </w:t>
      </w:r>
      <w:r>
        <w:rPr>
          <w:rFonts w:ascii="宋体" w:hAnsi="宋体" w:eastAsia="宋体" w:cs="宋体"/>
          <w:spacing w:val="-3"/>
        </w:rPr>
        <w:t>错误的打</w:t>
      </w:r>
      <w:r>
        <w:rPr>
          <w:spacing w:val="-3"/>
        </w:rPr>
        <w:t>×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3"/>
        </w:rPr>
        <w:t>。（每小题</w:t>
      </w:r>
      <w:r>
        <w:rPr>
          <w:rFonts w:hint="eastAsia" w:ascii="宋体" w:hAnsi="宋体" w:eastAsia="宋体" w:cs="宋体"/>
          <w:spacing w:val="-3"/>
          <w:lang w:val="en-US" w:eastAsia="zh-CN"/>
        </w:rPr>
        <w:t>1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  <w:spacing w:val="-3"/>
        </w:rPr>
        <w:t>分，共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hint="eastAsia" w:eastAsia="宋体"/>
          <w:spacing w:val="-3"/>
          <w:lang w:val="en-US" w:eastAsia="zh-CN"/>
        </w:rPr>
        <w:t>1</w:t>
      </w:r>
      <w:r>
        <w:rPr>
          <w:spacing w:val="-3"/>
        </w:rPr>
        <w:t xml:space="preserve">0 </w:t>
      </w:r>
      <w:r>
        <w:rPr>
          <w:rFonts w:ascii="宋体" w:hAnsi="宋体" w:eastAsia="宋体" w:cs="宋体"/>
          <w:spacing w:val="-3"/>
        </w:rPr>
        <w:t>分）</w:t>
      </w:r>
    </w:p>
    <w:p w14:paraId="03D05E17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 can take photos.</w:t>
      </w:r>
    </w:p>
    <w:p w14:paraId="248DE72D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good at flying.</w:t>
      </w:r>
    </w:p>
    <w:p w14:paraId="2D92F044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Lingling is dancing well.</w:t>
      </w:r>
    </w:p>
    <w:p w14:paraId="16205339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good at singing.</w:t>
      </w:r>
    </w:p>
    <w:p w14:paraId="77E734F0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She is good at playing basketball.</w:t>
      </w:r>
    </w:p>
    <w:p w14:paraId="4DBB369E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He is good at writing.</w:t>
      </w:r>
    </w:p>
    <w:p w14:paraId="637CD1BB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This is a flower.</w:t>
      </w:r>
    </w:p>
    <w:p w14:paraId="75901833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a little seed, small and cute.</w:t>
      </w:r>
    </w:p>
    <w:p w14:paraId="2D3D1F3C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She is good at writing.</w:t>
      </w:r>
    </w:p>
    <w:p w14:paraId="6463BC64"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My stem is thin.</w:t>
      </w:r>
    </w:p>
    <w:p w14:paraId="16975CFC">
      <w:pPr>
        <w:pStyle w:val="2"/>
        <w:spacing w:before="210" w:line="219" w:lineRule="auto"/>
        <w:ind w:left="0" w:leftChars="0" w:firstLine="0" w:firstLineChars="0"/>
        <w:outlineLvl w:val="2"/>
        <w:rPr>
          <w:rFonts w:hint="default" w:ascii="宋体" w:hAnsi="宋体" w:eastAsia="宋体" w:cs="宋体"/>
          <w:b/>
          <w:bCs/>
          <w:spacing w:val="-1"/>
          <w:lang w:val="en-US" w:eastAsia="zh-CN"/>
        </w:rPr>
      </w:pPr>
      <w:r>
        <w:rPr>
          <w:rFonts w:hint="eastAsia" w:ascii="Times New Roman" w:hAnsi="Times New Roman"/>
          <w:bCs/>
          <w:kern w:val="36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/>
          <w:bCs/>
          <w:kern w:val="36"/>
          <w:sz w:val="24"/>
          <w:szCs w:val="24"/>
        </w:rPr>
        <w:t>nswers</w:t>
      </w:r>
      <w:r>
        <w:rPr>
          <w:rFonts w:ascii="Times New Roman" w:hAnsi="Times New Roman"/>
          <w:bCs/>
          <w:kern w:val="36"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spacing w:val="-3"/>
        </w:rPr>
        <w:t>×√√√×</w:t>
      </w:r>
      <w:r>
        <w:rPr>
          <w:rFonts w:hint="eastAsia" w:eastAsia="宋体"/>
          <w:spacing w:val="-3"/>
          <w:lang w:val="en-US" w:eastAsia="zh-CN"/>
        </w:rPr>
        <w:t xml:space="preserve">  </w:t>
      </w:r>
      <w:r>
        <w:rPr>
          <w:spacing w:val="-3"/>
        </w:rPr>
        <w:t>√×××√</w:t>
      </w:r>
    </w:p>
    <w:p w14:paraId="7971EB36">
      <w:pPr>
        <w:pStyle w:val="2"/>
        <w:spacing w:before="210" w:line="219" w:lineRule="auto"/>
        <w:ind w:left="0" w:leftChars="0" w:firstLine="0" w:firstLineChars="0"/>
        <w:outlineLvl w:val="2"/>
        <w:rPr>
          <w:rFonts w:hint="default" w:eastAsia="宋体"/>
          <w:spacing w:val="12"/>
          <w:sz w:val="26"/>
          <w:szCs w:val="26"/>
          <w:lang w:val="en-US" w:eastAsia="zh-CN"/>
        </w:rPr>
      </w:pPr>
      <w:r>
        <w:rPr>
          <w:rFonts w:ascii="宋体" w:hAnsi="宋体" w:eastAsia="宋体" w:cs="宋体"/>
          <w:b/>
          <w:bCs/>
          <w:spacing w:val="-1"/>
        </w:rPr>
        <w:t>二、</w:t>
      </w:r>
      <w:r>
        <w:rPr>
          <w:b/>
          <w:bCs/>
          <w:spacing w:val="-1"/>
        </w:rPr>
        <w:t xml:space="preserve">Listen and choose. </w:t>
      </w:r>
      <w:r>
        <w:rPr>
          <w:rFonts w:ascii="宋体" w:hAnsi="宋体" w:eastAsia="宋体" w:cs="宋体"/>
          <w:spacing w:val="-1"/>
        </w:rPr>
        <w:t>（每小题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spacing w:val="-1"/>
        </w:rPr>
        <w:t xml:space="preserve">2 </w:t>
      </w:r>
      <w:r>
        <w:rPr>
          <w:rFonts w:ascii="宋体" w:hAnsi="宋体" w:eastAsia="宋体" w:cs="宋体"/>
          <w:spacing w:val="-1"/>
        </w:rPr>
        <w:t>分，</w:t>
      </w:r>
      <w:r>
        <w:rPr>
          <w:rFonts w:ascii="宋体" w:hAnsi="宋体" w:eastAsia="宋体" w:cs="宋体"/>
          <w:spacing w:val="-2"/>
        </w:rPr>
        <w:t>共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spacing w:val="-2"/>
        </w:rPr>
        <w:t>20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2"/>
        </w:rPr>
        <w:t>分）</w:t>
      </w:r>
      <w:r>
        <w:rPr>
          <w:rFonts w:hint="eastAsia" w:eastAsia="宋体"/>
          <w:spacing w:val="38"/>
          <w:sz w:val="26"/>
          <w:szCs w:val="26"/>
          <w:lang w:val="en-US" w:eastAsia="zh-CN"/>
        </w:rPr>
        <w:t xml:space="preserve">    </w:t>
      </w:r>
      <w:r>
        <w:rPr>
          <w:spacing w:val="12"/>
          <w:sz w:val="26"/>
          <w:szCs w:val="26"/>
        </w:rPr>
        <w:t xml:space="preserve">   </w:t>
      </w:r>
      <w:r>
        <w:rPr>
          <w:rFonts w:hint="eastAsia" w:eastAsia="宋体"/>
          <w:spacing w:val="12"/>
          <w:sz w:val="26"/>
          <w:szCs w:val="26"/>
          <w:lang w:val="en-US" w:eastAsia="zh-CN"/>
        </w:rPr>
        <w:t xml:space="preserve">                                      </w:t>
      </w:r>
    </w:p>
    <w:p w14:paraId="290AFAF8">
      <w:pPr>
        <w:pStyle w:val="2"/>
        <w:spacing w:before="183" w:line="212" w:lineRule="auto"/>
        <w:rPr>
          <w:rFonts w:ascii="宋体" w:hAnsi="宋体" w:eastAsia="宋体" w:cs="宋体"/>
        </w:rPr>
      </w:pPr>
      <w:r>
        <w:t>(</w:t>
      </w:r>
      <w:r>
        <w:rPr>
          <w:rFonts w:ascii="宋体" w:hAnsi="宋体" w:eastAsia="宋体" w:cs="宋体"/>
        </w:rPr>
        <w:t>一</w:t>
      </w:r>
      <w:r>
        <w:t xml:space="preserve">)  </w:t>
      </w:r>
      <w:r>
        <w:rPr>
          <w:rFonts w:ascii="宋体" w:hAnsi="宋体" w:eastAsia="宋体" w:cs="宋体"/>
        </w:rPr>
        <w:t>听录音，根据录音内容选出相应的图片</w:t>
      </w:r>
      <w:r>
        <w:rPr>
          <w:rFonts w:ascii="宋体" w:hAnsi="宋体" w:eastAsia="宋体" w:cs="宋体"/>
          <w:spacing w:val="-1"/>
        </w:rPr>
        <w:t>，并把图片编号填入括号里。</w:t>
      </w:r>
    </w:p>
    <w:p w14:paraId="1330BC9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1.please teach me to fly.</w:t>
      </w:r>
    </w:p>
    <w:p w14:paraId="4E85625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2.Grandpa often works in the field.</w:t>
      </w:r>
    </w:p>
    <w:p w14:paraId="520613C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3.Look at my root.</w:t>
      </w:r>
    </w:p>
    <w:p w14:paraId="363C98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4.This is my grandpa.He is a scientist.</w:t>
      </w:r>
    </w:p>
    <w:p w14:paraId="6D1CD18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5.--What are they doing?</w:t>
      </w:r>
    </w:p>
    <w:p w14:paraId="42950A83"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--They are digging.</w:t>
      </w:r>
    </w:p>
    <w:p w14:paraId="21A6A7BD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--What is his talent?</w:t>
      </w:r>
    </w:p>
    <w:p w14:paraId="38F332B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--He is good at writing.</w:t>
      </w:r>
    </w:p>
    <w:p w14:paraId="54B779AC">
      <w:pPr>
        <w:pStyle w:val="2"/>
        <w:spacing w:before="210" w:line="219" w:lineRule="auto"/>
        <w:ind w:left="0" w:leftChars="0" w:firstLine="0" w:firstLineChars="0"/>
        <w:outlineLvl w:val="2"/>
        <w:rPr>
          <w:rFonts w:hint="default" w:ascii="宋体" w:hAnsi="宋体" w:eastAsia="宋体" w:cs="宋体"/>
          <w:b/>
          <w:bCs/>
          <w:spacing w:val="-1"/>
          <w:lang w:val="en-US" w:eastAsia="zh-CN"/>
        </w:rPr>
      </w:pPr>
      <w:r>
        <w:rPr>
          <w:rFonts w:hint="eastAsia" w:ascii="Times New Roman" w:hAnsi="Times New Roman"/>
          <w:bCs/>
          <w:kern w:val="36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/>
          <w:bCs/>
          <w:kern w:val="36"/>
          <w:sz w:val="24"/>
          <w:szCs w:val="24"/>
        </w:rPr>
        <w:t>nswers</w:t>
      </w:r>
      <w:r>
        <w:rPr>
          <w:rFonts w:ascii="Times New Roman" w:hAnsi="Times New Roman"/>
          <w:bCs/>
          <w:kern w:val="36"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rFonts w:hint="eastAsia" w:eastAsia="宋体"/>
          <w:bCs/>
          <w:sz w:val="24"/>
          <w:szCs w:val="24"/>
          <w:lang w:val="en-US" w:eastAsia="zh-CN"/>
        </w:rPr>
        <w:t>BAAABA</w:t>
      </w:r>
    </w:p>
    <w:p w14:paraId="4C05675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5EEFADB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(二）（二）听录音，根据听到的内容和图片提示选择单词或词组，并将其编号填在题前括号里。</w:t>
      </w:r>
    </w:p>
    <w:p w14:paraId="020B888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7.</w:t>
      </w:r>
      <w:r>
        <w:rPr>
          <w:rFonts w:hint="eastAsia"/>
          <w:lang w:val="en-US" w:eastAsia="zh-CN"/>
        </w:rPr>
        <w:t>I’m good at singing.</w:t>
      </w:r>
    </w:p>
    <w:p w14:paraId="1BE5933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8.They are planting tomato seeds.</w:t>
      </w:r>
    </w:p>
    <w:p w14:paraId="7023E33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9.--Which part of the plant is?</w:t>
      </w:r>
    </w:p>
    <w:p w14:paraId="1AD547C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--This is the stem.</w:t>
      </w:r>
    </w:p>
    <w:p w14:paraId="30FD13A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10.Is she good at playing the piano?</w:t>
      </w:r>
    </w:p>
    <w:p w14:paraId="477C1D22">
      <w:pPr>
        <w:pStyle w:val="2"/>
        <w:spacing w:before="210" w:line="219" w:lineRule="auto"/>
        <w:ind w:left="0" w:leftChars="0" w:firstLine="0" w:firstLineChars="0"/>
        <w:outlineLvl w:val="2"/>
        <w:rPr>
          <w:rFonts w:hint="default" w:ascii="宋体" w:hAnsi="宋体" w:eastAsia="宋体" w:cs="宋体"/>
          <w:b/>
          <w:bCs/>
          <w:spacing w:val="-1"/>
          <w:lang w:val="en-US"/>
        </w:rPr>
      </w:pPr>
      <w:r>
        <w:rPr>
          <w:rFonts w:hint="eastAsia" w:ascii="Times New Roman" w:hAnsi="Times New Roman"/>
          <w:bCs/>
          <w:kern w:val="36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/>
          <w:bCs/>
          <w:kern w:val="36"/>
          <w:sz w:val="24"/>
          <w:szCs w:val="24"/>
        </w:rPr>
        <w:t>nswers</w:t>
      </w:r>
      <w:r>
        <w:rPr>
          <w:rFonts w:ascii="Times New Roman" w:hAnsi="Times New Roman"/>
          <w:bCs/>
          <w:kern w:val="36"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rFonts w:hint="eastAsia" w:eastAsia="宋体"/>
          <w:bCs/>
          <w:sz w:val="24"/>
          <w:szCs w:val="24"/>
          <w:lang w:val="en-US" w:eastAsia="zh-CN"/>
        </w:rPr>
        <w:t>ABAA</w:t>
      </w:r>
    </w:p>
    <w:p w14:paraId="52B1C78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0835A0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 Part A</w:t>
      </w:r>
    </w:p>
    <w:p w14:paraId="661737AC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1.Look at my roots.</w:t>
      </w:r>
    </w:p>
    <w:p w14:paraId="1CFC16CE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2.My st</w:t>
      </w:r>
      <w:bookmarkStart w:id="0" w:name="_GoBack"/>
      <w:bookmarkEnd w:id="0"/>
      <w:r>
        <w:rPr>
          <w:rFonts w:hint="eastAsia" w:eastAsia="宋体"/>
          <w:lang w:val="en-US" w:eastAsia="zh-CN"/>
        </w:rPr>
        <w:t>em is thin.</w:t>
      </w:r>
    </w:p>
    <w:p w14:paraId="561B4F06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3.My seeds can travel by wind. </w:t>
      </w:r>
    </w:p>
    <w:p w14:paraId="2C49F00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4.Look, the leaf is thin.</w:t>
      </w:r>
    </w:p>
    <w:p w14:paraId="68DF87FD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5.This is my yellow flower.        </w:t>
      </w:r>
    </w:p>
    <w:p w14:paraId="3BBE6957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24153</w:t>
      </w:r>
    </w:p>
    <w:p w14:paraId="74EB95EE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Part B</w:t>
      </w:r>
    </w:p>
    <w:p w14:paraId="7A403296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1.What are you doing? We are digging.</w:t>
      </w:r>
    </w:p>
    <w:p w14:paraId="7C5B4FD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2.I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m not good at flying.</w:t>
      </w:r>
    </w:p>
    <w:p w14:paraId="225B4A6F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3.I wash so many brushes.</w:t>
      </w:r>
    </w:p>
    <w:p w14:paraId="1DAC11B9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4.He can do magic with a hat.</w:t>
      </w:r>
    </w:p>
    <w:p w14:paraId="30149C88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5.They are picking cotton.</w:t>
      </w:r>
    </w:p>
    <w:p w14:paraId="4899D62D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24153</w:t>
      </w:r>
    </w:p>
    <w:p w14:paraId="54A0BE41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四．</w:t>
      </w:r>
    </w:p>
    <w:p w14:paraId="62BE99B7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Boy: What are you reading? </w:t>
      </w:r>
    </w:p>
    <w:p w14:paraId="676E2A8A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Girl: I'm reading a book about plants. They help us a lot! </w:t>
      </w:r>
    </w:p>
    <w:p w14:paraId="5288306C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Boy: How do they help? </w:t>
      </w:r>
    </w:p>
    <w:p w14:paraId="27AA5FE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Girl: Plants give us food, such as rice, bread, vegetables and fruit.</w:t>
      </w:r>
    </w:p>
    <w:p w14:paraId="3753FB5B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Boy: That's true. </w:t>
      </w:r>
    </w:p>
    <w:p w14:paraId="409E7B79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Girl: And it's not just about food. Think about it. Tea also comes from a plant and our clothes come from plants. And look at the table and chairs. We use bamboo to make them.</w:t>
      </w:r>
    </w:p>
    <w:p w14:paraId="793E4A84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Boy: You're right! Plants are helpful!</w:t>
      </w:r>
    </w:p>
    <w:p w14:paraId="4204C8CB">
      <w:r>
        <w:drawing>
          <wp:inline distT="0" distB="0" distL="114300" distR="114300">
            <wp:extent cx="5273040" cy="1453515"/>
            <wp:effectExtent l="0" t="0" r="10160" b="698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1B968">
      <w:pPr>
        <w:widowControl/>
        <w:shd w:val="clear" w:color="auto" w:fill="FFFFFF"/>
        <w:spacing w:line="360" w:lineRule="auto"/>
        <w:ind w:left="0" w:leftChars="0" w:right="-178" w:rightChars="-85" w:firstLine="0" w:firstLineChars="0"/>
        <w:outlineLvl w:val="0"/>
        <w:rPr>
          <w:bCs/>
          <w:kern w:val="36"/>
          <w:sz w:val="24"/>
        </w:rPr>
      </w:pPr>
      <w:r>
        <w:rPr>
          <w:rFonts w:hint="eastAsia"/>
          <w:b/>
          <w:bCs w:val="0"/>
          <w:kern w:val="36"/>
          <w:sz w:val="24"/>
          <w:lang w:eastAsia="zh-CN"/>
        </w:rPr>
        <w:t>五</w:t>
      </w:r>
      <w:r>
        <w:rPr>
          <w:b/>
          <w:bCs w:val="0"/>
          <w:kern w:val="36"/>
          <w:sz w:val="24"/>
        </w:rPr>
        <w:t>、Read and choose.</w:t>
      </w:r>
      <w:r>
        <w:rPr>
          <w:bCs/>
          <w:kern w:val="36"/>
          <w:sz w:val="24"/>
        </w:rPr>
        <w:t>看图，选择与图片内容相符的句子. (每小题2分，共</w:t>
      </w:r>
      <w:r>
        <w:rPr>
          <w:rFonts w:hint="eastAsia"/>
          <w:bCs/>
          <w:kern w:val="36"/>
          <w:sz w:val="24"/>
          <w:lang w:val="en-US" w:eastAsia="zh-CN"/>
        </w:rPr>
        <w:t>1</w:t>
      </w:r>
      <w:r>
        <w:rPr>
          <w:bCs/>
          <w:kern w:val="36"/>
          <w:sz w:val="24"/>
        </w:rPr>
        <w:t>0分</w:t>
      </w:r>
      <w:r>
        <w:rPr>
          <w:rFonts w:hint="eastAsia"/>
          <w:bCs/>
          <w:kern w:val="36"/>
          <w:sz w:val="24"/>
          <w:lang w:val="en-US" w:eastAsia="zh-CN"/>
        </w:rPr>
        <w:tab/>
      </w:r>
      <w:r>
        <w:rPr>
          <w:rFonts w:hint="eastAsia"/>
          <w:bCs/>
          <w:kern w:val="36"/>
          <w:sz w:val="24"/>
          <w:lang w:val="en-US" w:eastAsia="zh-CN"/>
        </w:rPr>
        <w:tab/>
      </w:r>
      <w:r>
        <w:rPr>
          <w:bCs/>
          <w:kern w:val="36"/>
          <w:sz w:val="24"/>
        </w:rPr>
        <w:t>A</w:t>
      </w:r>
      <w:r>
        <w:rPr>
          <w:rFonts w:hint="eastAsia"/>
          <w:bCs/>
          <w:kern w:val="36"/>
          <w:sz w:val="24"/>
        </w:rPr>
        <w:t>nswer:</w:t>
      </w:r>
      <w:r>
        <w:rPr>
          <w:rFonts w:hint="eastAsia"/>
          <w:bCs/>
          <w:kern w:val="36"/>
          <w:sz w:val="24"/>
          <w:lang w:val="en-US" w:eastAsia="zh-CN"/>
        </w:rPr>
        <w:t xml:space="preserve"> ECBAD</w:t>
      </w:r>
      <w:r>
        <w:rPr>
          <w:rFonts w:hint="eastAsia"/>
          <w:bCs/>
          <w:kern w:val="36"/>
          <w:sz w:val="24"/>
        </w:rPr>
        <w:t xml:space="preserve">  </w:t>
      </w:r>
      <w:r>
        <w:rPr>
          <w:bCs/>
          <w:kern w:val="36"/>
          <w:sz w:val="24"/>
        </w:rPr>
        <w:t xml:space="preserve"> </w:t>
      </w:r>
    </w:p>
    <w:p w14:paraId="0D7DBE6A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六、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Read and choose.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图，选择与情境相符的内容完成对话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. (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每小题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分，共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)</w:t>
      </w:r>
    </w:p>
    <w:p w14:paraId="1E0F4160">
      <w:pPr>
        <w:spacing w:line="360" w:lineRule="auto"/>
        <w:rPr>
          <w:rFonts w:hint="default"/>
          <w:bCs/>
          <w:kern w:val="36"/>
          <w:sz w:val="24"/>
          <w:lang w:val="en-US" w:eastAsia="zh-CN"/>
        </w:rPr>
      </w:pPr>
      <w:r>
        <w:rPr>
          <w:b/>
          <w:color w:val="000000"/>
          <w:sz w:val="24"/>
        </w:rPr>
        <w:t xml:space="preserve">    </w:t>
      </w:r>
      <w:r>
        <w:rPr>
          <w:rFonts w:hint="eastAsia"/>
          <w:b/>
          <w:color w:val="000000"/>
          <w:sz w:val="24"/>
          <w:lang w:val="en-US" w:eastAsia="zh-CN"/>
        </w:rPr>
        <w:tab/>
      </w:r>
      <w:r>
        <w:rPr>
          <w:bCs/>
          <w:kern w:val="36"/>
          <w:sz w:val="24"/>
        </w:rPr>
        <w:t>A</w:t>
      </w:r>
      <w:r>
        <w:rPr>
          <w:rFonts w:hint="eastAsia"/>
          <w:bCs/>
          <w:kern w:val="36"/>
          <w:sz w:val="24"/>
        </w:rPr>
        <w:t>nswer:</w:t>
      </w:r>
      <w:r>
        <w:rPr>
          <w:rFonts w:hint="eastAsia"/>
          <w:bCs/>
          <w:kern w:val="36"/>
          <w:sz w:val="24"/>
          <w:lang w:val="en-US" w:eastAsia="zh-CN"/>
        </w:rPr>
        <w:t xml:space="preserve"> ABAAA</w:t>
      </w:r>
    </w:p>
    <w:p w14:paraId="60664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七、Reading. 阅读。</w:t>
      </w:r>
      <w:r>
        <w:rPr>
          <w:rFonts w:hint="eastAsia" w:ascii="Times New Roman" w:hAnsi="Times New Roman" w:cs="Times New Roman"/>
          <w:lang w:val="en-US" w:eastAsia="zh-CN"/>
        </w:rPr>
        <w:t>参考答案：</w:t>
      </w:r>
    </w:p>
    <w:p w14:paraId="3FBE6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Part A：</w:t>
      </w:r>
      <w:r>
        <w:rPr>
          <w:rFonts w:hint="default" w:ascii="Times New Roman" w:hAnsi="Times New Roman" w:cs="Times New Roman"/>
        </w:rPr>
        <w:t>×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√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√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×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√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</w:p>
    <w:p w14:paraId="22D2F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Part B：C  A  E  B  D</w:t>
      </w:r>
    </w:p>
    <w:p w14:paraId="7A12554E">
      <w:pPr>
        <w:keepNext w:val="0"/>
        <w:keepLines w:val="0"/>
        <w:widowControl/>
        <w:numPr>
          <w:ilvl w:val="0"/>
          <w:numId w:val="0"/>
        </w:numPr>
        <w:suppressLineNumbers w:val="0"/>
        <w:spacing w:line="420" w:lineRule="exact"/>
        <w:ind w:left="0" w:leftChars="0" w:firstLine="0" w:firstLineChars="0"/>
        <w:jc w:val="left"/>
        <w:rPr>
          <w:sz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八、Writing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书写。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共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)</w:t>
      </w:r>
    </w:p>
    <w:p w14:paraId="19DB11C1">
      <w:pPr>
        <w:kinsoku w:val="0"/>
        <w:autoSpaceDE/>
        <w:autoSpaceDN/>
        <w:adjustRightInd w:val="0"/>
        <w:snapToGrid w:val="0"/>
        <w:spacing w:before="247" w:line="420" w:lineRule="exact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Part A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/>
          <w:sz w:val="24"/>
          <w:lang w:val="en-US" w:eastAsia="zh-Hans"/>
        </w:rPr>
        <w:t>请</w:t>
      </w:r>
      <w:r>
        <w:rPr>
          <w:rFonts w:hint="eastAsia"/>
          <w:sz w:val="24"/>
          <w:lang w:val="en-US" w:eastAsia="zh-CN"/>
        </w:rPr>
        <w:t>将下面</w:t>
      </w:r>
      <w:r>
        <w:rPr>
          <w:rFonts w:hint="eastAsia"/>
          <w:sz w:val="24"/>
          <w:lang w:val="en-US" w:eastAsia="zh-Hans"/>
        </w:rPr>
        <w:t>的单词</w:t>
      </w:r>
      <w:r>
        <w:rPr>
          <w:rFonts w:hint="eastAsia"/>
          <w:sz w:val="24"/>
          <w:lang w:val="en-US" w:eastAsia="zh-CN"/>
        </w:rPr>
        <w:t>和句子正确</w:t>
      </w:r>
      <w:r>
        <w:rPr>
          <w:rFonts w:hint="eastAsia"/>
          <w:sz w:val="24"/>
          <w:lang w:val="en-US" w:eastAsia="zh-Hans"/>
        </w:rPr>
        <w:t>工整地书写在四线三格内。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分)</w:t>
      </w:r>
    </w:p>
    <w:p w14:paraId="61F18134">
      <w:pPr>
        <w:widowControl/>
        <w:numPr>
          <w:ilvl w:val="0"/>
          <w:numId w:val="0"/>
        </w:numPr>
        <w:shd w:val="clear" w:color="auto" w:fill="FFFFFF"/>
        <w:spacing w:line="420" w:lineRule="exact"/>
        <w:ind w:right="-178" w:rightChars="-85"/>
        <w:outlineLvl w:val="0"/>
        <w:rPr>
          <w:rFonts w:hint="eastAsia"/>
          <w:bCs/>
          <w:kern w:val="36"/>
          <w:sz w:val="24"/>
          <w:lang w:val="en-US" w:eastAsia="zh-CN"/>
        </w:rPr>
      </w:pPr>
      <w:r>
        <w:rPr>
          <w:rFonts w:hint="eastAsia"/>
          <w:bCs/>
          <w:kern w:val="36"/>
          <w:sz w:val="24"/>
          <w:lang w:val="en-US" w:eastAsia="zh-CN"/>
        </w:rPr>
        <w:t xml:space="preserve">       </w:t>
      </w:r>
      <w:r>
        <w:rPr>
          <w:bCs/>
          <w:kern w:val="36"/>
          <w:sz w:val="24"/>
        </w:rPr>
        <w:t>A</w:t>
      </w:r>
      <w:r>
        <w:rPr>
          <w:rFonts w:hint="eastAsia"/>
          <w:bCs/>
          <w:kern w:val="36"/>
          <w:sz w:val="24"/>
        </w:rPr>
        <w:t>nswer:</w:t>
      </w:r>
      <w:r>
        <w:rPr>
          <w:rFonts w:hint="eastAsia"/>
          <w:bCs/>
          <w:kern w:val="36"/>
          <w:sz w:val="24"/>
          <w:lang w:val="en-US" w:eastAsia="zh-CN"/>
        </w:rPr>
        <w:t xml:space="preserve"> （略）单词1分1个，句子2分。</w:t>
      </w:r>
    </w:p>
    <w:p w14:paraId="144C8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afterAutospacing="0" w:line="420" w:lineRule="exact"/>
        <w:textAlignment w:val="auto"/>
        <w:rPr>
          <w:rFonts w:hint="eastAsia"/>
          <w:b/>
          <w:sz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Part 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B </w:t>
      </w:r>
      <w:r>
        <w:rPr>
          <w:rFonts w:hint="eastAsia"/>
          <w:sz w:val="24"/>
          <w:lang w:val="en-US" w:eastAsia="zh-Hans"/>
        </w:rPr>
        <w:t>请选择合适的</w:t>
      </w:r>
      <w:r>
        <w:rPr>
          <w:rFonts w:hint="eastAsia" w:eastAsia="宋体"/>
          <w:sz w:val="24"/>
          <w:lang w:val="en-US" w:eastAsia="zh-CN"/>
        </w:rPr>
        <w:t>短语</w:t>
      </w:r>
      <w:r>
        <w:rPr>
          <w:rFonts w:hint="eastAsia"/>
          <w:sz w:val="24"/>
          <w:lang w:val="en-US" w:eastAsia="zh-CN"/>
        </w:rPr>
        <w:t>正确</w:t>
      </w:r>
      <w:r>
        <w:rPr>
          <w:rFonts w:hint="eastAsia"/>
          <w:sz w:val="24"/>
          <w:lang w:val="en-US" w:eastAsia="zh-Hans"/>
        </w:rPr>
        <w:t>工整地书写在四线三格内。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(4分)</w:t>
      </w:r>
    </w:p>
    <w:p w14:paraId="700C0457">
      <w:pPr>
        <w:widowControl/>
        <w:numPr>
          <w:ilvl w:val="0"/>
          <w:numId w:val="0"/>
        </w:numPr>
        <w:shd w:val="clear" w:color="auto" w:fill="FFFFFF"/>
        <w:spacing w:line="420" w:lineRule="exact"/>
        <w:ind w:right="-178" w:rightChars="-85"/>
        <w:outlineLvl w:val="0"/>
        <w:rPr>
          <w:rFonts w:hint="default"/>
          <w:bCs/>
          <w:kern w:val="36"/>
          <w:sz w:val="24"/>
          <w:lang w:val="en-US" w:eastAsia="zh-CN"/>
        </w:rPr>
      </w:pPr>
      <w:r>
        <w:rPr>
          <w:rFonts w:hint="eastAsia"/>
          <w:bCs/>
          <w:kern w:val="36"/>
          <w:sz w:val="24"/>
          <w:lang w:val="en-US" w:eastAsia="zh-CN"/>
        </w:rPr>
        <w:t xml:space="preserve">       </w:t>
      </w:r>
      <w:r>
        <w:rPr>
          <w:bCs/>
          <w:kern w:val="36"/>
          <w:sz w:val="24"/>
        </w:rPr>
        <w:t>A</w:t>
      </w:r>
      <w:r>
        <w:rPr>
          <w:rFonts w:hint="eastAsia"/>
          <w:bCs/>
          <w:kern w:val="36"/>
          <w:sz w:val="24"/>
        </w:rPr>
        <w:t>nswer:</w:t>
      </w:r>
      <w:r>
        <w:rPr>
          <w:rFonts w:hint="eastAsia"/>
          <w:bCs/>
          <w:kern w:val="36"/>
          <w:sz w:val="24"/>
          <w:lang w:val="en-US" w:eastAsia="zh-CN"/>
        </w:rPr>
        <w:t>1. B  2.A</w:t>
      </w:r>
    </w:p>
    <w:p w14:paraId="4C3E282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9EDE4"/>
    <w:multiLevelType w:val="singleLevel"/>
    <w:tmpl w:val="F719EDE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30A586"/>
    <w:multiLevelType w:val="singleLevel"/>
    <w:tmpl w:val="3730A586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3478A"/>
    <w:rsid w:val="272352C2"/>
    <w:rsid w:val="3F2F6B8F"/>
    <w:rsid w:val="4D6D6084"/>
    <w:rsid w:val="67C0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1591</Characters>
  <Lines>0</Lines>
  <Paragraphs>0</Paragraphs>
  <TotalTime>12</TotalTime>
  <ScaleCrop>false</ScaleCrop>
  <LinksUpToDate>false</LinksUpToDate>
  <CharactersWithSpaces>1949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2026-03-01T10:11:00Z</dcterms:created>
  <dc:creator>黄灵芝</dc:creator>
  <cp:lastModifiedBy>Eileen灵芝</cp:lastModifiedBy>
  <dcterms:modified xsi:type="dcterms:W3CDTF">2026-03-01T12:32:12Z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eyJoZGlkIjoiMzEwNTM5NzYwMDRjMzkwZTVkZjY2ODkwMGIxNGU0OTUiLCJ1c2VySWQiOiI2NDQ2NjY3MDYifQ==</vt:lpwstr>
  </property>
  <property fmtid="{D5CDD505-2E9C-101B-9397-08002B2CF9AE}" pid="4" name="ICV">
    <vt:lpwstr>395F350ECC6A41F498799C1612A71F81_12</vt:lpwstr>
  </property>
</Properties>
</file>