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1EE1ED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267BBB1B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学年度上期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.8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张诗园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0BC9F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0" w:hRule="atLeast"/>
        </w:trPr>
        <w:tc>
          <w:tcPr>
            <w:tcW w:w="1583" w:type="dxa"/>
            <w:vAlign w:val="center"/>
          </w:tcPr>
          <w:p w14:paraId="67377E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5CF6C2D1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  <w:t>舒宇熙、李依依、苟庭瑞</w:t>
            </w:r>
          </w:p>
        </w:tc>
      </w:tr>
      <w:tr w14:paraId="5BD62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46DF17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3805BBA3">
            <w:pPr>
              <w:spacing w:line="360" w:lineRule="auto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  <w:t>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二年级小学生思维比较活跃，我们在教学的时候应该从学生的需要出发，从学生的兴趣出发，充分考虑学生的能力水平及未来发展，以有利于学生的学习及激发兴趣为基点，通过形式多样的撕、剪、贴、画、说、看、玩等一系列的学习活动，激发学生自主学习的意识，充分调动学生动口、动手、动脑能力，使之通过学习活动能用自己喜爱的媒体工具制作自己喜欢的作品，并大胆地向同学介绍自己和作品。紧密结合小学生的生活实际和兴趣与需要。</w:t>
            </w:r>
          </w:p>
        </w:tc>
      </w:tr>
      <w:tr w14:paraId="56C72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67C1066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2B48FDDA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  <w:szCs w:val="24"/>
              </w:rPr>
            </w:pPr>
          </w:p>
          <w:p w14:paraId="59D0F4A9">
            <w:pPr>
              <w:numPr>
                <w:ilvl w:val="0"/>
                <w:numId w:val="1"/>
              </w:num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  <w:t>可以对个别学生有更高的要求，作业难度加大，鼓励学生多参加各级比赛，从比赛中提升自己的美术能力。</w:t>
            </w:r>
          </w:p>
          <w:p w14:paraId="4C1FA269">
            <w:pPr>
              <w:numPr>
                <w:ilvl w:val="0"/>
                <w:numId w:val="1"/>
              </w:num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  <w:t>变换多种教学方式和手段。</w:t>
            </w:r>
          </w:p>
          <w:p w14:paraId="33503EDB">
            <w:pPr>
              <w:numPr>
                <w:ilvl w:val="0"/>
                <w:numId w:val="0"/>
              </w:num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  <w:t>学生的学习兴趣很重要，所以不同的教学内容要采取不同的教学方法，让优生也能感觉到新奇有趣。</w:t>
            </w:r>
          </w:p>
          <w:p w14:paraId="413268A6">
            <w:pPr>
              <w:numPr>
                <w:ilvl w:val="0"/>
                <w:numId w:val="1"/>
              </w:num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  <w:t>增加多种展示环节，提供展示机会。</w:t>
            </w:r>
          </w:p>
          <w:p w14:paraId="586A8021">
            <w:pPr>
              <w:numPr>
                <w:ilvl w:val="0"/>
                <w:numId w:val="0"/>
              </w:num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  <w:t>课堂评价主要是为了促进学生的发展，评价标准体现了多维性和多级性适应不同能力的学生，多展示优秀作品，也能给其他同学做出很好的范例，激发学生的积极性。</w:t>
            </w:r>
          </w:p>
          <w:p w14:paraId="66875FB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4.课堂上创造机会，用优生学习思维、方法来影响差生。</w:t>
            </w:r>
          </w:p>
          <w:p w14:paraId="2537420A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5.对差生实施多做多练措施。优生适当增加题目难度，并安排课外作品阅读，不断提高做题和写作能力。</w:t>
            </w:r>
          </w:p>
          <w:p w14:paraId="796752D8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6.采用激励机制，对差生的每一点进步都给予肯定，并鼓励其继续进取，在优生中树立榜样，给机会表现</w:t>
            </w:r>
          </w:p>
        </w:tc>
      </w:tr>
    </w:tbl>
    <w:p w14:paraId="7D3F1FD4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DC2983E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11DB7E3"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学年度上期  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.8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张诗园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557A1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271EFF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6FBD2E80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  <w:t>罗一墨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  <w:t>、赵云琪、陈诗安</w:t>
            </w:r>
          </w:p>
        </w:tc>
      </w:tr>
      <w:tr w14:paraId="655A1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7FC8A4E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5C66380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他们对美术课虽然有兴趣，但是懒惰的习性，喜欢依赖他人，动脑思考方面不是特别积极，交作业的情况也不太好。</w:t>
            </w:r>
          </w:p>
        </w:tc>
      </w:tr>
      <w:tr w14:paraId="0BBDD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503454A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4DDA02F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1643663E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</w:p>
          <w:p w14:paraId="15821480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  <w:t>引导学习困难学生正确认识自我</w:t>
            </w:r>
          </w:p>
          <w:p w14:paraId="4F8EA777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  <w:t>培养良好的学习态度</w:t>
            </w:r>
          </w:p>
          <w:p w14:paraId="3F7F16B2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  <w:t>优化课堂教学手段</w:t>
            </w:r>
          </w:p>
          <w:p w14:paraId="3D2FC249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  <w:t>教育他们学会如何学习</w:t>
            </w:r>
          </w:p>
          <w:p w14:paraId="2FE12E96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  <w:t>激发好奇心，引发求知欲</w:t>
            </w:r>
          </w:p>
          <w:p w14:paraId="2298E95E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  <w:t>加强个别辅导，提高质量</w:t>
            </w:r>
          </w:p>
          <w:p w14:paraId="28FFEAFD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  <w:t>提倡积极鼓励评价</w:t>
            </w:r>
          </w:p>
          <w:p w14:paraId="2FBAB7BF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3214E22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55ED014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7AD0A8CF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 w14:paraId="56AC6BB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8E37A0"/>
    <w:multiLevelType w:val="singleLevel"/>
    <w:tmpl w:val="3E8E37A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97EE7EE"/>
    <w:multiLevelType w:val="singleLevel"/>
    <w:tmpl w:val="697EE7E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751530"/>
    <w:rsid w:val="4CCF3902"/>
    <w:rsid w:val="6267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752</Words>
  <Characters>775</Characters>
  <Lines>1</Lines>
  <Paragraphs>1</Paragraphs>
  <TotalTime>2</TotalTime>
  <ScaleCrop>false</ScaleCrop>
  <LinksUpToDate>false</LinksUpToDate>
  <CharactersWithSpaces>805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2023-08-16T13:43:00Z</dcterms:created>
  <dc:creator>黎而</dc:creator>
  <cp:lastModifiedBy>芸芸葡</cp:lastModifiedBy>
  <dcterms:modified xsi:type="dcterms:W3CDTF">2026-09-03T19:52:32Z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80449940A4CB41F5984E9C889ED7B278</vt:lpwstr>
  </property>
  <property fmtid="{D5CDD505-2E9C-101B-9397-08002B2CF9AE}" pid="4" name="KSOTemplateDocerSaveRecord">
    <vt:lpwstr>eyJoZGlkIjoiNjczNmU0M2RkMmVhYTM3ZDJlMjU1Mjk0OTc4YmU1NDAiLCJ1c2VySWQiOiI2NDg2MTEwODYifQ==</vt:lpwstr>
  </property>
</Properties>
</file>