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蒲云芸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刘嘉渝、赵紫嫣、赵蕴真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学生能快速完成课堂上的作品，并且能运用多种绘画手法进行创作，思维比较活跃，上课能跟着老师思路走，动手能力较强，对美术课兴趣较大。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862A78A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可以对个别学生有更高的要求，作业难度加大，鼓励学生多参加各级比赛，从比赛中提升自己的美术能力。</w:t>
            </w:r>
          </w:p>
          <w:p w14:paraId="37A317E0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变换多种教学方式和手段。</w:t>
            </w:r>
          </w:p>
          <w:p w14:paraId="4E1A2BC0"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学生的学习兴趣很重要，所以不同的教学内容要采取不同的教学方法，让优生也能感觉到新奇有趣。</w:t>
            </w:r>
          </w:p>
          <w:p w14:paraId="10E528CF"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增加多种展示环节，提供展示机会。</w:t>
            </w:r>
          </w:p>
          <w:p w14:paraId="3D11A9BF"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default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课堂评价主要是为了促进学生的发展，评价标准体现了多维性和多级性适应不同能力的学生，多展示优秀作品，也能给其他同学做出很好的范例，激发学生的积极性。</w:t>
            </w: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6-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蒲云芸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32"/>
                <w:szCs w:val="32"/>
                <w:lang w:val="en-US" w:eastAsia="zh-CN"/>
              </w:rPr>
              <w:t>王潇贤、陶子源、刘新睿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  <w:t>他们对美术课虽然有兴趣，但是懒惰的习性，喜欢以来他人，不喜欢动脑思考，经常不交作业。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 w14:paraId="7C57F58B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引导学习困难学生正确认识自我</w:t>
            </w:r>
          </w:p>
          <w:p w14:paraId="7534CA1D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培养良好的学习态度</w:t>
            </w:r>
          </w:p>
          <w:p w14:paraId="2D09B680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优化课堂教学手段</w:t>
            </w:r>
          </w:p>
          <w:p w14:paraId="568450A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教育他们学会如何学习</w:t>
            </w:r>
          </w:p>
          <w:p w14:paraId="08ADC3ED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激发好奇心，引发求知欲</w:t>
            </w:r>
          </w:p>
          <w:p w14:paraId="6BA89565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加强个别辅导，提高质量</w:t>
            </w:r>
          </w:p>
          <w:p w14:paraId="63973D96"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  <w:lang w:val="en-US" w:eastAsia="zh-CN"/>
              </w:rPr>
              <w:t>提倡积极鼓励评价</w:t>
            </w:r>
          </w:p>
          <w:p w14:paraId="54844C4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0FF107A9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E37A0"/>
    <w:multiLevelType w:val="singleLevel"/>
    <w:tmpl w:val="3E8E3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7EE7EE"/>
    <w:multiLevelType w:val="singleLevel"/>
    <w:tmpl w:val="697EE7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U2OTc2NjQ3YzEyYmFmNjgyZmI0MzZiMmI4MTI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9264D65"/>
    <w:rsid w:val="1DD43CFE"/>
    <w:rsid w:val="20D44015"/>
    <w:rsid w:val="21AD0AEE"/>
    <w:rsid w:val="21F04116"/>
    <w:rsid w:val="245C67FB"/>
    <w:rsid w:val="2B6640B7"/>
    <w:rsid w:val="2BAA7418"/>
    <w:rsid w:val="32A9293D"/>
    <w:rsid w:val="3C1063F2"/>
    <w:rsid w:val="50862BB0"/>
    <w:rsid w:val="531723BF"/>
    <w:rsid w:val="56A87A2B"/>
    <w:rsid w:val="5B93792A"/>
    <w:rsid w:val="614E0C9F"/>
    <w:rsid w:val="63E20073"/>
    <w:rsid w:val="64AF3AF4"/>
    <w:rsid w:val="6D673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491</Words>
  <Characters>511</Characters>
  <Lines>1</Lines>
  <Paragraphs>1</Paragraphs>
  <TotalTime>40</TotalTime>
  <ScaleCrop>false</ScaleCrop>
  <LinksUpToDate>false</LinksUpToDate>
  <CharactersWithSpaces>543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芸芸葡</cp:lastModifiedBy>
  <dcterms:modified xsi:type="dcterms:W3CDTF">2026-09-03T18:38:27Z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eyJoZGlkIjoiNjczNmU0M2RkMmVhYTM3ZDJlMjU1Mjk0OTc4YmU1NDAiLCJ1c2VySWQiOiI2NDg2MTEwODYifQ==</vt:lpwstr>
  </property>
</Properties>
</file>