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639" w:rsidRPr="002C5310" w:rsidRDefault="008920FD" w:rsidP="002C5310">
      <w:pPr>
        <w:pStyle w:val="a6"/>
        <w:spacing w:line="240" w:lineRule="atLeast"/>
        <w:rPr>
          <w:rFonts w:ascii="华文楷体" w:eastAsia="华文楷体" w:hAnsi="华文楷体"/>
          <w:sz w:val="48"/>
          <w:szCs w:val="48"/>
        </w:rPr>
      </w:pPr>
      <w:r w:rsidRPr="002C5310">
        <w:rPr>
          <w:rFonts w:ascii="华文楷体" w:eastAsia="华文楷体" w:hAnsi="华文楷体" w:hint="eastAsia"/>
          <w:sz w:val="48"/>
          <w:szCs w:val="48"/>
        </w:rPr>
        <w:t>棠外附小三年级语文周末作业（四单元）</w:t>
      </w:r>
    </w:p>
    <w:p w:rsidR="008920FD" w:rsidRPr="002C5310" w:rsidRDefault="008920FD" w:rsidP="002C5310">
      <w:pPr>
        <w:spacing w:line="240" w:lineRule="atLeast"/>
        <w:ind w:firstLineChars="50" w:firstLine="120"/>
        <w:rPr>
          <w:rFonts w:ascii="华文楷体" w:eastAsia="华文楷体" w:hAnsi="华文楷体"/>
          <w:b/>
          <w:sz w:val="24"/>
          <w:szCs w:val="24"/>
          <w:u w:val="single"/>
        </w:rPr>
      </w:pPr>
      <w:r w:rsidRPr="002C5310">
        <w:rPr>
          <w:rFonts w:ascii="华文楷体" w:eastAsia="华文楷体" w:hAnsi="华文楷体" w:hint="eastAsia"/>
          <w:b/>
          <w:sz w:val="24"/>
          <w:szCs w:val="24"/>
        </w:rPr>
        <w:t>班级：</w:t>
      </w:r>
      <w:r w:rsidRPr="002C5310">
        <w:rPr>
          <w:rFonts w:ascii="华文楷体" w:eastAsia="华文楷体" w:hAnsi="华文楷体" w:hint="eastAsia"/>
          <w:b/>
          <w:sz w:val="24"/>
          <w:szCs w:val="24"/>
          <w:u w:val="single"/>
        </w:rPr>
        <w:t xml:space="preserve">         </w:t>
      </w:r>
      <w:r w:rsidRPr="002C5310">
        <w:rPr>
          <w:rFonts w:ascii="华文楷体" w:eastAsia="华文楷体" w:hAnsi="华文楷体" w:hint="eastAsia"/>
          <w:b/>
          <w:sz w:val="24"/>
          <w:szCs w:val="24"/>
        </w:rPr>
        <w:t xml:space="preserve">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姓名</w:t>
      </w:r>
      <w:r w:rsidRPr="002C5310">
        <w:rPr>
          <w:rFonts w:ascii="华文楷体" w:eastAsia="华文楷体" w:hAnsi="华文楷体" w:hint="eastAsia"/>
          <w:b/>
          <w:sz w:val="24"/>
          <w:szCs w:val="24"/>
          <w:u w:val="single"/>
        </w:rPr>
        <w:t xml:space="preserve">          </w:t>
      </w:r>
      <w:r w:rsidRPr="002C5310">
        <w:rPr>
          <w:rFonts w:ascii="华文楷体" w:eastAsia="华文楷体" w:hAnsi="华文楷体" w:hint="eastAsia"/>
          <w:b/>
          <w:sz w:val="24"/>
          <w:szCs w:val="24"/>
        </w:rPr>
        <w:t>家长检查后签字：</w:t>
      </w:r>
      <w:r w:rsidRPr="002C5310">
        <w:rPr>
          <w:rFonts w:ascii="华文楷体" w:eastAsia="华文楷体" w:hAnsi="华文楷体" w:hint="eastAsia"/>
          <w:b/>
          <w:sz w:val="24"/>
          <w:szCs w:val="24"/>
          <w:u w:val="single"/>
        </w:rPr>
        <w:t xml:space="preserve">        </w:t>
      </w:r>
    </w:p>
    <w:p w:rsidR="00186945" w:rsidRPr="002C5310" w:rsidRDefault="008920FD" w:rsidP="002C5310">
      <w:pPr>
        <w:pStyle w:val="a5"/>
        <w:numPr>
          <w:ilvl w:val="0"/>
          <w:numId w:val="1"/>
        </w:numPr>
        <w:spacing w:line="240" w:lineRule="atLeast"/>
        <w:ind w:firstLineChars="0"/>
        <w:rPr>
          <w:rFonts w:ascii="华文楷体" w:eastAsia="华文楷体" w:hAnsi="华文楷体"/>
          <w:b/>
          <w:sz w:val="24"/>
          <w:szCs w:val="24"/>
        </w:rPr>
      </w:pPr>
      <w:r w:rsidRPr="002C5310">
        <w:rPr>
          <w:rFonts w:ascii="华文楷体" w:eastAsia="华文楷体" w:hAnsi="华文楷体" w:hint="eastAsia"/>
          <w:b/>
          <w:sz w:val="24"/>
          <w:szCs w:val="24"/>
        </w:rPr>
        <w:t>看拼音写词语。</w:t>
      </w:r>
    </w:p>
    <w:p w:rsidR="008920FD" w:rsidRPr="002C5310" w:rsidRDefault="008920FD" w:rsidP="002C5310">
      <w:pPr>
        <w:spacing w:line="240" w:lineRule="atLeast"/>
        <w:ind w:leftChars="72" w:left="151" w:firstLineChars="50" w:firstLine="120"/>
        <w:rPr>
          <w:rFonts w:ascii="华文楷体" w:eastAsia="华文楷体" w:hAnsi="华文楷体"/>
          <w:b/>
          <w:sz w:val="24"/>
          <w:szCs w:val="24"/>
        </w:rPr>
      </w:pPr>
      <w:r w:rsidRPr="002C5310">
        <w:rPr>
          <w:rFonts w:ascii="华文楷体" w:eastAsia="华文楷体" w:hAnsi="华文楷体" w:hint="eastAsia"/>
          <w:b/>
          <w:sz w:val="24"/>
          <w:szCs w:val="24"/>
        </w:rPr>
        <w:t xml:space="preserve">zǐ sūn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jiān bǎng  </w:t>
      </w:r>
      <w:r w:rsidR="002C5310">
        <w:rPr>
          <w:rFonts w:ascii="华文楷体" w:eastAsia="华文楷体" w:hAnsi="华文楷体"/>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lái ya   </w:t>
      </w:r>
      <w:r w:rsidR="002C5310">
        <w:rPr>
          <w:rFonts w:ascii="华文楷体" w:eastAsia="华文楷体" w:hAnsi="华文楷体"/>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yì</w:t>
      </w:r>
      <w:r w:rsid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pǐ   </w:t>
      </w:r>
      <w:r w:rsidR="00C77FE7">
        <w:rPr>
          <w:rFonts w:ascii="华文楷体" w:eastAsia="华文楷体" w:hAnsi="华文楷体"/>
          <w:b/>
          <w:sz w:val="24"/>
          <w:szCs w:val="24"/>
        </w:rPr>
        <w:t xml:space="preserve">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shū yíng   </w:t>
      </w:r>
      <w:r w:rsidR="002C5310">
        <w:rPr>
          <w:rFonts w:ascii="华文楷体" w:eastAsia="华文楷体" w:hAnsi="华文楷体"/>
          <w:b/>
          <w:sz w:val="24"/>
          <w:szCs w:val="24"/>
        </w:rPr>
        <w:t xml:space="preserve">  </w:t>
      </w:r>
      <w:r w:rsidR="00C77FE7">
        <w:rPr>
          <w:rFonts w:ascii="华文楷体" w:eastAsia="华文楷体" w:hAnsi="华文楷体"/>
          <w:b/>
          <w:sz w:val="24"/>
          <w:szCs w:val="24"/>
        </w:rPr>
        <w:t xml:space="preserve">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kuā jiǎng</w:t>
      </w:r>
    </w:p>
    <w:p w:rsidR="008920FD" w:rsidRPr="002C5310" w:rsidRDefault="008920FD"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C77FE7">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p>
    <w:p w:rsidR="008920FD" w:rsidRPr="002C5310" w:rsidRDefault="0037126C"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xiōng yǒu chéng zhú   mù dèng kǒu dāi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dǎ lāo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tiě niú </w:t>
      </w:r>
      <w:r w:rsidR="00C77FE7">
        <w:rPr>
          <w:rFonts w:ascii="华文楷体" w:eastAsia="华文楷体" w:hAnsi="华文楷体"/>
          <w:b/>
          <w:sz w:val="24"/>
          <w:szCs w:val="24"/>
        </w:rPr>
        <w:t xml:space="preserve"> </w:t>
      </w:r>
      <w:r w:rsidR="002C5310">
        <w:rPr>
          <w:rFonts w:ascii="华文楷体" w:eastAsia="华文楷体" w:hAnsi="华文楷体"/>
          <w:b/>
          <w:sz w:val="24"/>
          <w:szCs w:val="24"/>
        </w:rPr>
        <w:t xml:space="preserve"> </w:t>
      </w:r>
      <w:r w:rsidR="002C5310" w:rsidRPr="002C5310">
        <w:rPr>
          <w:rFonts w:ascii="华文楷体" w:eastAsia="华文楷体" w:hAnsi="华文楷体" w:hint="eastAsia"/>
          <w:b/>
          <w:sz w:val="24"/>
          <w:szCs w:val="24"/>
        </w:rPr>
        <w:t>bèn zhòng</w:t>
      </w:r>
    </w:p>
    <w:p w:rsidR="0037126C" w:rsidRPr="002C5310" w:rsidRDefault="0037126C" w:rsidP="002C5310">
      <w:pPr>
        <w:spacing w:line="240" w:lineRule="atLeast"/>
        <w:ind w:left="151"/>
        <w:rPr>
          <w:rFonts w:ascii="华文楷体" w:eastAsia="华文楷体" w:hAnsi="华文楷体" w:hint="eastAsia"/>
          <w:b/>
          <w:sz w:val="24"/>
          <w:szCs w:val="24"/>
        </w:rPr>
      </w:pPr>
      <w:r w:rsidRPr="002C5310">
        <w:rPr>
          <w:rFonts w:ascii="华文楷体" w:eastAsia="华文楷体" w:hAnsi="华文楷体" w:hint="eastAsia"/>
          <w:b/>
          <w:sz w:val="24"/>
          <w:szCs w:val="24"/>
        </w:rPr>
        <w:t xml:space="preserve">(               )   (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2C5310">
        <w:rPr>
          <w:rFonts w:ascii="华文楷体" w:eastAsia="华文楷体" w:hAnsi="华文楷体"/>
          <w:b/>
          <w:sz w:val="24"/>
          <w:szCs w:val="24"/>
        </w:rPr>
        <w:t xml:space="preserve">  </w:t>
      </w:r>
      <w:r w:rsidR="002C5310"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2C5310" w:rsidRPr="002C5310">
        <w:rPr>
          <w:rFonts w:ascii="华文楷体" w:eastAsia="华文楷体" w:hAnsi="华文楷体" w:hint="eastAsia"/>
          <w:b/>
          <w:sz w:val="24"/>
          <w:szCs w:val="24"/>
        </w:rPr>
        <w:t xml:space="preserve">   )</w:t>
      </w:r>
    </w:p>
    <w:p w:rsidR="008920FD" w:rsidRPr="002C5310" w:rsidRDefault="0037126C"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bèn zhò</w:t>
      </w:r>
      <w:r w:rsidR="002C5310">
        <w:rPr>
          <w:rFonts w:ascii="华文楷体" w:eastAsia="华文楷体" w:hAnsi="华文楷体" w:hint="eastAsia"/>
          <w:b/>
          <w:sz w:val="24"/>
          <w:szCs w:val="24"/>
        </w:rPr>
        <w:t xml:space="preserve">ng  </w:t>
      </w:r>
      <w:r w:rsidR="00C77FE7">
        <w:rPr>
          <w:rFonts w:ascii="华文楷体" w:eastAsia="华文楷体" w:hAnsi="华文楷体"/>
          <w:b/>
          <w:sz w:val="24"/>
          <w:szCs w:val="24"/>
        </w:rPr>
        <w:t xml:space="preserve"> </w:t>
      </w:r>
      <w:r w:rsid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xìng gé  </w:t>
      </w:r>
      <w:r w:rsidR="00C77FE7">
        <w:rPr>
          <w:rFonts w:ascii="华文楷体" w:eastAsia="华文楷体" w:hAnsi="华文楷体"/>
          <w:b/>
          <w:sz w:val="24"/>
          <w:szCs w:val="24"/>
        </w:rPr>
        <w:t xml:space="preserve">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mù liào  </w:t>
      </w:r>
      <w:r w:rsidR="00C77FE7">
        <w:rPr>
          <w:rFonts w:ascii="华文楷体" w:eastAsia="华文楷体" w:hAnsi="华文楷体"/>
          <w:b/>
          <w:sz w:val="24"/>
          <w:szCs w:val="24"/>
        </w:rPr>
        <w:t xml:space="preserve"> </w:t>
      </w:r>
      <w:r w:rsidR="002C5310">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dā wō </w:t>
      </w:r>
      <w:r w:rsidR="002C5310">
        <w:rPr>
          <w:rFonts w:ascii="华文楷体" w:eastAsia="华文楷体" w:hAnsi="华文楷体"/>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kuà yuè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gōng chéng</w:t>
      </w:r>
    </w:p>
    <w:p w:rsidR="0037126C" w:rsidRPr="002C5310" w:rsidRDefault="0037126C"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526333"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526333"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526333"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526333" w:rsidRPr="002C5310">
        <w:rPr>
          <w:rFonts w:ascii="华文楷体" w:eastAsia="华文楷体" w:hAnsi="华文楷体" w:hint="eastAsia"/>
          <w:b/>
          <w:sz w:val="24"/>
          <w:szCs w:val="24"/>
        </w:rPr>
        <w:t xml:space="preserve">   )</w:t>
      </w:r>
    </w:p>
    <w:p w:rsidR="008920FD"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wán qiáng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fēng bào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cè liáng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jué wàng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sī suǒ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jìng zi</w:t>
      </w:r>
    </w:p>
    <w:p w:rsidR="00526333"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p>
    <w:p w:rsidR="008920FD"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shù shǒu wú cè    duǒ  zài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xù sù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jī jí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bǎo mǎn</w:t>
      </w:r>
    </w:p>
    <w:p w:rsidR="008920FD"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p>
    <w:p w:rsidR="00526333" w:rsidRPr="002C5310" w:rsidRDefault="00186945" w:rsidP="002C5310">
      <w:pPr>
        <w:pStyle w:val="a5"/>
        <w:numPr>
          <w:ilvl w:val="0"/>
          <w:numId w:val="1"/>
        </w:numPr>
        <w:spacing w:line="240" w:lineRule="atLeast"/>
        <w:ind w:firstLineChars="0"/>
        <w:rPr>
          <w:rFonts w:ascii="华文楷体" w:eastAsia="华文楷体" w:hAnsi="华文楷体"/>
          <w:b/>
          <w:sz w:val="24"/>
          <w:szCs w:val="24"/>
        </w:rPr>
      </w:pPr>
      <w:r w:rsidRPr="002C5310">
        <w:rPr>
          <w:rFonts w:ascii="华文楷体" w:eastAsia="华文楷体" w:hAnsi="华文楷体" w:hint="eastAsia"/>
          <w:b/>
          <w:sz w:val="24"/>
          <w:szCs w:val="24"/>
        </w:rPr>
        <w:t>比一比，再</w:t>
      </w:r>
      <w:r w:rsidR="00526333" w:rsidRPr="002C5310">
        <w:rPr>
          <w:rFonts w:ascii="华文楷体" w:eastAsia="华文楷体" w:hAnsi="华文楷体" w:hint="eastAsia"/>
          <w:b/>
          <w:sz w:val="24"/>
          <w:szCs w:val="24"/>
        </w:rPr>
        <w:t>组词。</w:t>
      </w:r>
    </w:p>
    <w:p w:rsidR="00526333"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孙(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肩(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呀(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匹(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暴(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孔(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眉(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讶(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区(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爆(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输(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胸(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跨(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呆(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测(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偷(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脑(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夸(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待(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侧(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捞(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铁(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hint="eastAsia"/>
          <w:b/>
          <w:sz w:val="24"/>
          <w:szCs w:val="24"/>
        </w:rPr>
        <w:t xml:space="preserve">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笨(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性(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绝(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劳(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跌(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C77FE7">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笑(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姓(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决(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料(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搭(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程(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顽(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策(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抖(   </w:t>
      </w:r>
      <w:r w:rsidR="00C61FA9">
        <w:rPr>
          <w:rFonts w:ascii="华文楷体" w:eastAsia="华文楷体" w:hAnsi="华文楷体"/>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塔(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逞(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玩(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册(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r w:rsidR="00C77FE7">
        <w:rPr>
          <w:rFonts w:ascii="华文楷体" w:eastAsia="华文楷体" w:hAnsi="华文楷体"/>
          <w:b/>
          <w:sz w:val="24"/>
          <w:szCs w:val="24"/>
        </w:rPr>
        <w:t xml:space="preserve"> </w:t>
      </w:r>
      <w:r w:rsidR="00186945" w:rsidRPr="002C5310">
        <w:rPr>
          <w:rFonts w:ascii="华文楷体" w:eastAsia="华文楷体" w:hAnsi="华文楷体" w:hint="eastAsia"/>
          <w:b/>
          <w:sz w:val="24"/>
          <w:szCs w:val="24"/>
        </w:rPr>
        <w:t xml:space="preserve"> )</w:t>
      </w:r>
    </w:p>
    <w:p w:rsidR="00186945" w:rsidRPr="002C5310" w:rsidRDefault="00186945"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lastRenderedPageBreak/>
        <w:t xml:space="preserve">索(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锁(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镜(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  境(    </w:t>
      </w:r>
      <w:r w:rsidR="00C77FE7">
        <w:rPr>
          <w:rFonts w:ascii="华文楷体" w:eastAsia="华文楷体" w:hAnsi="华文楷体"/>
          <w:b/>
          <w:sz w:val="24"/>
          <w:szCs w:val="24"/>
        </w:rPr>
        <w:t xml:space="preserve">   </w:t>
      </w:r>
      <w:r w:rsidRPr="002C5310">
        <w:rPr>
          <w:rFonts w:ascii="华文楷体" w:eastAsia="华文楷体" w:hAnsi="华文楷体" w:hint="eastAsia"/>
          <w:b/>
          <w:sz w:val="24"/>
          <w:szCs w:val="24"/>
        </w:rPr>
        <w:t xml:space="preserve"> )</w:t>
      </w:r>
    </w:p>
    <w:p w:rsidR="00186945" w:rsidRPr="002C5310" w:rsidRDefault="00186945" w:rsidP="002C5310">
      <w:pPr>
        <w:pStyle w:val="a5"/>
        <w:numPr>
          <w:ilvl w:val="0"/>
          <w:numId w:val="1"/>
        </w:numPr>
        <w:spacing w:line="240" w:lineRule="atLeast"/>
        <w:ind w:firstLineChars="0"/>
        <w:rPr>
          <w:rFonts w:ascii="华文楷体" w:eastAsia="华文楷体" w:hAnsi="华文楷体"/>
          <w:b/>
          <w:sz w:val="24"/>
          <w:szCs w:val="24"/>
        </w:rPr>
      </w:pPr>
      <w:r w:rsidRPr="002C5310">
        <w:rPr>
          <w:rFonts w:ascii="华文楷体" w:eastAsia="华文楷体" w:hAnsi="华文楷体" w:hint="eastAsia"/>
          <w:b/>
          <w:sz w:val="24"/>
          <w:szCs w:val="24"/>
        </w:rPr>
        <w:t>拼一拼，组成词语。</w:t>
      </w:r>
    </w:p>
    <w:p w:rsidR="00186945" w:rsidRPr="00C61FA9" w:rsidRDefault="00186945" w:rsidP="002C5310">
      <w:pPr>
        <w:spacing w:line="240" w:lineRule="atLeast"/>
        <w:rPr>
          <w:rFonts w:ascii="华文楷体" w:eastAsia="华文楷体" w:hAnsi="华文楷体"/>
          <w:b/>
          <w:sz w:val="24"/>
          <w:szCs w:val="24"/>
          <w:u w:val="single"/>
        </w:rPr>
      </w:pPr>
      <w:r w:rsidRPr="00C61FA9">
        <w:rPr>
          <w:rFonts w:ascii="华文楷体" w:eastAsia="华文楷体" w:hAnsi="华文楷体" w:hint="eastAsia"/>
          <w:b/>
          <w:sz w:val="24"/>
          <w:szCs w:val="24"/>
        </w:rPr>
        <w:t xml:space="preserve">重(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没(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p>
    <w:p w:rsidR="00186945" w:rsidRPr="00C61FA9" w:rsidRDefault="00186945" w:rsidP="002C5310">
      <w:pPr>
        <w:spacing w:line="240" w:lineRule="atLeast"/>
        <w:rPr>
          <w:rFonts w:ascii="华文楷体" w:eastAsia="华文楷体" w:hAnsi="华文楷体"/>
          <w:b/>
          <w:sz w:val="24"/>
          <w:szCs w:val="24"/>
          <w:u w:val="single"/>
        </w:rPr>
      </w:pPr>
      <w:r w:rsidRPr="00C61FA9">
        <w:rPr>
          <w:rFonts w:ascii="华文楷体" w:eastAsia="华文楷体" w:hAnsi="华文楷体" w:hint="eastAsia"/>
          <w:b/>
          <w:sz w:val="24"/>
          <w:szCs w:val="24"/>
        </w:rPr>
        <w:t xml:space="preserve">冲(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几(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p>
    <w:p w:rsidR="00186945" w:rsidRPr="00C61FA9" w:rsidRDefault="00186945" w:rsidP="002C5310">
      <w:pPr>
        <w:spacing w:line="240" w:lineRule="atLeast"/>
        <w:rPr>
          <w:rFonts w:ascii="华文楷体" w:eastAsia="华文楷体" w:hAnsi="华文楷体"/>
          <w:b/>
          <w:sz w:val="24"/>
          <w:szCs w:val="24"/>
          <w:u w:val="single"/>
        </w:rPr>
      </w:pPr>
      <w:r w:rsidRPr="00C61FA9">
        <w:rPr>
          <w:rFonts w:ascii="华文楷体" w:eastAsia="华文楷体" w:hAnsi="华文楷体" w:hint="eastAsia"/>
          <w:b/>
          <w:sz w:val="24"/>
          <w:szCs w:val="24"/>
        </w:rPr>
        <w:t xml:space="preserve">转(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兴(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r w:rsidRPr="00C61FA9">
        <w:rPr>
          <w:rFonts w:ascii="华文楷体" w:eastAsia="华文楷体" w:hAnsi="华文楷体" w:hint="eastAsia"/>
          <w:b/>
          <w:sz w:val="24"/>
          <w:szCs w:val="24"/>
        </w:rPr>
        <w:t xml:space="preserve"> (   </w:t>
      </w:r>
      <w:r w:rsidR="00C61FA9">
        <w:rPr>
          <w:rFonts w:ascii="华文楷体" w:eastAsia="华文楷体" w:hAnsi="华文楷体"/>
          <w:b/>
          <w:sz w:val="24"/>
          <w:szCs w:val="24"/>
        </w:rPr>
        <w:t xml:space="preserve">  </w:t>
      </w:r>
      <w:r w:rsidRPr="00C61FA9">
        <w:rPr>
          <w:rFonts w:ascii="华文楷体" w:eastAsia="华文楷体" w:hAnsi="华文楷体" w:hint="eastAsia"/>
          <w:b/>
          <w:sz w:val="24"/>
          <w:szCs w:val="24"/>
        </w:rPr>
        <w:t xml:space="preserve">  )</w:t>
      </w:r>
      <w:r w:rsidRPr="00C61FA9">
        <w:rPr>
          <w:rFonts w:ascii="华文楷体" w:eastAsia="华文楷体" w:hAnsi="华文楷体" w:hint="eastAsia"/>
          <w:b/>
          <w:sz w:val="24"/>
          <w:szCs w:val="24"/>
          <w:u w:val="single"/>
        </w:rPr>
        <w:t xml:space="preserve">      </w:t>
      </w:r>
    </w:p>
    <w:p w:rsidR="00186945" w:rsidRPr="00C61FA9" w:rsidRDefault="00D26202" w:rsidP="002C5310">
      <w:pPr>
        <w:pStyle w:val="a5"/>
        <w:numPr>
          <w:ilvl w:val="0"/>
          <w:numId w:val="1"/>
        </w:numPr>
        <w:spacing w:line="240" w:lineRule="atLeast"/>
        <w:ind w:firstLineChars="0"/>
        <w:rPr>
          <w:rFonts w:ascii="华文楷体" w:eastAsia="华文楷体" w:hAnsi="华文楷体"/>
          <w:b/>
          <w:sz w:val="24"/>
          <w:szCs w:val="24"/>
        </w:rPr>
      </w:pPr>
      <w:r w:rsidRPr="00C61FA9">
        <w:rPr>
          <w:rFonts w:ascii="华文楷体" w:eastAsia="华文楷体" w:hAnsi="华文楷体" w:hint="eastAsia"/>
          <w:b/>
          <w:sz w:val="24"/>
          <w:szCs w:val="24"/>
        </w:rPr>
        <w:t>读一读，仿照课文写一写。（要写清材料、工具和做的过程）</w:t>
      </w:r>
    </w:p>
    <w:p w:rsidR="00D26202" w:rsidRPr="002C5310" w:rsidRDefault="00D26202" w:rsidP="002C5310">
      <w:pPr>
        <w:pStyle w:val="a5"/>
        <w:spacing w:line="240" w:lineRule="atLeast"/>
        <w:ind w:leftChars="258" w:left="542" w:firstLineChars="150" w:firstLine="360"/>
        <w:rPr>
          <w:rFonts w:ascii="华文楷体" w:eastAsia="华文楷体" w:hAnsi="华文楷体"/>
          <w:b/>
          <w:sz w:val="24"/>
          <w:szCs w:val="24"/>
        </w:rPr>
      </w:pPr>
      <w:r w:rsidRPr="002C5310">
        <w:rPr>
          <w:rFonts w:ascii="华文楷体" w:eastAsia="华文楷体" w:hAnsi="华文楷体" w:hint="eastAsia"/>
          <w:b/>
          <w:sz w:val="24"/>
          <w:szCs w:val="24"/>
        </w:rPr>
        <w:t>他取了一块冰，用小刀轻轻的刮，用温暖的双手不断摩挲，慢慢地，做成了一个逛街透明的半球形的“冰透镜”。</w:t>
      </w:r>
    </w:p>
    <w:p w:rsidR="002C0F65" w:rsidRPr="002C5310" w:rsidRDefault="002C0F65" w:rsidP="002C5310">
      <w:pPr>
        <w:spacing w:line="240" w:lineRule="atLeast"/>
        <w:ind w:firstLineChars="140" w:firstLine="336"/>
        <w:rPr>
          <w:rFonts w:ascii="华文楷体" w:eastAsia="华文楷体" w:hAnsi="华文楷体" w:hint="eastAsia"/>
          <w:b/>
          <w:sz w:val="24"/>
          <w:szCs w:val="24"/>
          <w:u w:val="single"/>
        </w:rPr>
      </w:pPr>
      <w:r w:rsidRPr="002C5310">
        <w:rPr>
          <w:rFonts w:ascii="华文楷体" w:eastAsia="华文楷体" w:hAnsi="华文楷体"/>
          <w:b/>
          <w:sz w:val="24"/>
          <w:szCs w:val="24"/>
          <w:u w:val="single"/>
        </w:rPr>
        <w:t xml:space="preserve">  </w:t>
      </w:r>
      <w:r w:rsidR="00D26202" w:rsidRPr="002C5310">
        <w:rPr>
          <w:rFonts w:ascii="华文楷体" w:eastAsia="华文楷体" w:hAnsi="华文楷体" w:hint="eastAsia"/>
          <w:b/>
          <w:sz w:val="24"/>
          <w:szCs w:val="24"/>
          <w:u w:val="single"/>
        </w:rPr>
        <w:t xml:space="preserve">                                               </w:t>
      </w:r>
      <w:r w:rsidRPr="002C5310">
        <w:rPr>
          <w:rFonts w:ascii="华文楷体" w:eastAsia="华文楷体" w:hAnsi="华文楷体"/>
          <w:b/>
          <w:sz w:val="24"/>
          <w:szCs w:val="24"/>
          <w:u w:val="single"/>
        </w:rPr>
        <w:t xml:space="preserve">    </w:t>
      </w:r>
      <w:r w:rsidR="00C61FA9">
        <w:rPr>
          <w:rFonts w:ascii="华文楷体" w:eastAsia="华文楷体" w:hAnsi="华文楷体"/>
          <w:b/>
          <w:sz w:val="24"/>
          <w:szCs w:val="24"/>
          <w:u w:val="single"/>
        </w:rPr>
        <w:t xml:space="preserve">                     </w:t>
      </w:r>
    </w:p>
    <w:p w:rsidR="00D26202" w:rsidRPr="002C5310" w:rsidRDefault="00D26202" w:rsidP="002C5310">
      <w:pPr>
        <w:spacing w:line="240" w:lineRule="atLeast"/>
        <w:rPr>
          <w:rFonts w:ascii="华文楷体" w:eastAsia="华文楷体" w:hAnsi="华文楷体"/>
          <w:b/>
          <w:sz w:val="24"/>
          <w:szCs w:val="24"/>
          <w:u w:val="single"/>
        </w:rPr>
      </w:pPr>
      <w:r w:rsidRPr="002C5310">
        <w:rPr>
          <w:rFonts w:ascii="华文楷体" w:eastAsia="华文楷体" w:hAnsi="华文楷体" w:hint="eastAsia"/>
          <w:b/>
          <w:sz w:val="24"/>
          <w:szCs w:val="24"/>
          <w:u w:val="single"/>
        </w:rPr>
        <w:t xml:space="preserve">                                                           </w:t>
      </w:r>
      <w:r w:rsidR="00C61FA9">
        <w:rPr>
          <w:rFonts w:ascii="华文楷体" w:eastAsia="华文楷体" w:hAnsi="华文楷体"/>
          <w:b/>
          <w:sz w:val="24"/>
          <w:szCs w:val="24"/>
          <w:u w:val="single"/>
        </w:rPr>
        <w:t xml:space="preserve">                 </w:t>
      </w:r>
    </w:p>
    <w:p w:rsidR="002C5310" w:rsidRPr="002C5310" w:rsidRDefault="002C5310" w:rsidP="002C5310">
      <w:pPr>
        <w:spacing w:line="240" w:lineRule="atLeast"/>
        <w:rPr>
          <w:rFonts w:ascii="华文楷体" w:eastAsia="华文楷体" w:hAnsi="华文楷体" w:cs="Times New Roman"/>
          <w:b/>
          <w:sz w:val="24"/>
          <w:szCs w:val="24"/>
        </w:rPr>
      </w:pPr>
      <w:r w:rsidRPr="00C61FA9">
        <w:rPr>
          <w:rFonts w:ascii="华文楷体" w:eastAsia="华文楷体" w:hAnsi="华文楷体" w:cs="Times New Roman" w:hint="eastAsia"/>
          <w:b/>
          <w:sz w:val="24"/>
          <w:szCs w:val="24"/>
        </w:rPr>
        <w:t>五.</w:t>
      </w:r>
      <w:r w:rsidRPr="002C5310">
        <w:rPr>
          <w:rFonts w:ascii="华文楷体" w:eastAsia="华文楷体" w:hAnsi="华文楷体" w:cs="Times New Roman" w:hint="eastAsia"/>
          <w:b/>
          <w:sz w:val="24"/>
          <w:szCs w:val="24"/>
        </w:rPr>
        <w:t>读短文，回答问题。</w:t>
      </w:r>
    </w:p>
    <w:p w:rsidR="002C5310" w:rsidRPr="002C5310" w:rsidRDefault="002C5310" w:rsidP="002C5310">
      <w:pPr>
        <w:spacing w:line="240" w:lineRule="atLeast"/>
        <w:ind w:leftChars="286" w:left="601" w:firstLineChars="147" w:firstLine="353"/>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龙凤文化是中华民族文化中一种十分古老而奇特的文化现象。它几乎与中华文明同时诞生，并经历了漫长的演进历程，到中世纪变成了高度艺术化的龙凤形象。</w:t>
      </w:r>
    </w:p>
    <w:p w:rsidR="002C5310" w:rsidRPr="002C5310" w:rsidRDefault="002C5310" w:rsidP="002C5310">
      <w:pPr>
        <w:spacing w:line="240" w:lineRule="atLeast"/>
        <w:ind w:leftChars="286" w:left="601" w:firstLineChars="147" w:firstLine="353"/>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龙、凤虽然是动物的形态，但并不是现实世界中实际存在的动物。以鳄鱼为原型的龙和以鸟为原型的凤就经历了这样的演变：</w:t>
      </w:r>
    </w:p>
    <w:p w:rsidR="002C5310" w:rsidRPr="002C5310" w:rsidRDefault="002C5310" w:rsidP="002C5310">
      <w:pPr>
        <w:spacing w:line="240" w:lineRule="atLeast"/>
        <w:ind w:leftChars="286" w:left="601" w:firstLineChars="147" w:firstLine="353"/>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首先是发祥与江淮的太昊族长期受到水患的威胁，以当时的能力他们无力抗争，生活于长江中下游的貌似凶猛的扬子鳄成了人们心目中兴风作浪的罪魁祸首，因畏惧而对其加以崇拜，所以就有了龙文化的形成。</w:t>
      </w:r>
    </w:p>
    <w:p w:rsidR="002C5310" w:rsidRPr="002C5310" w:rsidRDefault="002C5310" w:rsidP="002C5310">
      <w:pPr>
        <w:spacing w:line="240" w:lineRule="atLeast"/>
        <w:ind w:leftChars="286" w:left="601" w:firstLineChars="196" w:firstLine="47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凤起源于青鸟。它之所以成为人们的崇拜对象，与当时的农业生产和生殖状况有密切的关系。在那渴求人丁兴旺的时代，生机盎然和生殖能力强盛是人们的企盼，所以凤十分自然地演变成了人类的崇拜物。</w:t>
      </w:r>
    </w:p>
    <w:p w:rsidR="002C5310" w:rsidRPr="002C5310" w:rsidRDefault="002C5310" w:rsidP="002C5310">
      <w:pPr>
        <w:spacing w:line="240" w:lineRule="atLeast"/>
        <w:ind w:leftChars="286" w:left="601" w:firstLineChars="196" w:firstLine="47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lastRenderedPageBreak/>
        <w:t>龙、凤在演变过程中，不断融入了人类文明不同历史发展阶段的社会内容和文化含义，思想意蕴极为丰富。总之，龙凤文化是以农业文化为特色的中华民族的典型象征。</w:t>
      </w:r>
    </w:p>
    <w:p w:rsidR="002C5310" w:rsidRPr="002C5310" w:rsidRDefault="002C5310" w:rsidP="002C5310">
      <w:pPr>
        <w:spacing w:line="240" w:lineRule="atLeast"/>
        <w:ind w:leftChars="286" w:left="601" w:firstLineChars="196" w:firstLine="47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1、给下面带点的字选择正确的读音。</w:t>
      </w:r>
    </w:p>
    <w:p w:rsidR="002C5310" w:rsidRPr="002C5310" w:rsidRDefault="002C5310"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em w:val="dot"/>
        </w:rPr>
        <w:t>诞</w:t>
      </w:r>
      <w:r w:rsidRPr="002C5310">
        <w:rPr>
          <w:rFonts w:ascii="华文楷体" w:eastAsia="华文楷体" w:hAnsi="华文楷体" w:cs="Times New Roman" w:hint="eastAsia"/>
          <w:b/>
          <w:sz w:val="24"/>
          <w:szCs w:val="24"/>
        </w:rPr>
        <w:t>生（yán    dàn）   太昊（hào   wú）  水患（huàn  fàn）</w:t>
      </w:r>
    </w:p>
    <w:p w:rsidR="002C5310" w:rsidRPr="002C5310" w:rsidRDefault="002C5310"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意蕴(yùn   wèn )  发祥（xiáng   yáng）  江淮(huái   zhǔn)</w:t>
      </w:r>
    </w:p>
    <w:p w:rsidR="002C5310" w:rsidRPr="002C5310" w:rsidRDefault="002C5310"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2、读第三自然段，体会文中带点词的意思，选出正确答案。</w:t>
      </w:r>
    </w:p>
    <w:p w:rsidR="002C5310" w:rsidRPr="002C5310" w:rsidRDefault="002C5310"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b/>
          <w:sz w:val="24"/>
          <w:szCs w:val="24"/>
        </w:rPr>
        <w:fldChar w:fldCharType="begin"/>
      </w:r>
      <w:r w:rsidRPr="002C5310">
        <w:rPr>
          <w:rFonts w:ascii="华文楷体" w:eastAsia="华文楷体" w:hAnsi="华文楷体" w:cs="Times New Roman"/>
          <w:b/>
          <w:sz w:val="24"/>
          <w:szCs w:val="24"/>
        </w:rPr>
        <w:instrText xml:space="preserve"> </w:instrText>
      </w:r>
      <w:r w:rsidRPr="002C5310">
        <w:rPr>
          <w:rFonts w:ascii="华文楷体" w:eastAsia="华文楷体" w:hAnsi="华文楷体" w:cs="Times New Roman" w:hint="eastAsia"/>
          <w:b/>
          <w:sz w:val="24"/>
          <w:szCs w:val="24"/>
        </w:rPr>
        <w:instrText>= 1 \* GB2</w:instrText>
      </w:r>
      <w:r w:rsidRPr="002C5310">
        <w:rPr>
          <w:rFonts w:ascii="华文楷体" w:eastAsia="华文楷体" w:hAnsi="华文楷体" w:cs="Times New Roman"/>
          <w:b/>
          <w:sz w:val="24"/>
          <w:szCs w:val="24"/>
        </w:rPr>
        <w:instrText xml:space="preserve"> </w:instrText>
      </w:r>
      <w:r w:rsidRPr="002C5310">
        <w:rPr>
          <w:rFonts w:ascii="华文楷体" w:eastAsia="华文楷体" w:hAnsi="华文楷体" w:cs="Times New Roman"/>
          <w:b/>
          <w:sz w:val="24"/>
          <w:szCs w:val="24"/>
        </w:rPr>
        <w:fldChar w:fldCharType="separate"/>
      </w:r>
      <w:r w:rsidRPr="002C5310">
        <w:rPr>
          <w:rFonts w:ascii="华文楷体" w:eastAsia="华文楷体" w:hAnsi="华文楷体" w:cs="Times New Roman" w:hint="eastAsia"/>
          <w:b/>
          <w:noProof/>
          <w:sz w:val="24"/>
          <w:szCs w:val="24"/>
        </w:rPr>
        <w:t>⑴</w:t>
      </w:r>
      <w:r w:rsidRPr="002C5310">
        <w:rPr>
          <w:rFonts w:ascii="华文楷体" w:eastAsia="华文楷体" w:hAnsi="华文楷体" w:cs="Times New Roman"/>
          <w:b/>
          <w:sz w:val="24"/>
          <w:szCs w:val="24"/>
        </w:rPr>
        <w:fldChar w:fldCharType="end"/>
      </w:r>
      <w:r w:rsidRPr="002C5310">
        <w:rPr>
          <w:rFonts w:ascii="华文楷体" w:eastAsia="华文楷体" w:hAnsi="华文楷体" w:cs="Times New Roman" w:hint="eastAsia"/>
          <w:b/>
          <w:sz w:val="24"/>
          <w:szCs w:val="24"/>
        </w:rPr>
        <w:t>、江淮的太昊族长期受</w:t>
      </w:r>
      <w:r w:rsidRPr="002C5310">
        <w:rPr>
          <w:rFonts w:ascii="华文楷体" w:eastAsia="华文楷体" w:hAnsi="华文楷体" w:cs="Times New Roman" w:hint="eastAsia"/>
          <w:b/>
          <w:sz w:val="24"/>
          <w:szCs w:val="24"/>
          <w:em w:val="dot"/>
        </w:rPr>
        <w:t>水患</w:t>
      </w:r>
      <w:r w:rsidRPr="002C5310">
        <w:rPr>
          <w:rFonts w:ascii="华文楷体" w:eastAsia="华文楷体" w:hAnsi="华文楷体" w:cs="Times New Roman" w:hint="eastAsia"/>
          <w:b/>
          <w:sz w:val="24"/>
          <w:szCs w:val="24"/>
        </w:rPr>
        <w:t>的威胁（     ）</w:t>
      </w:r>
    </w:p>
    <w:p w:rsidR="002C5310" w:rsidRPr="002C5310" w:rsidRDefault="002C5310" w:rsidP="002C5310">
      <w:pPr>
        <w:numPr>
          <w:ilvl w:val="0"/>
          <w:numId w:val="3"/>
        </w:num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太昊族的人们患病。  B、严重缺水。  C、水灾</w:t>
      </w:r>
    </w:p>
    <w:p w:rsidR="002C5310" w:rsidRPr="002C5310" w:rsidRDefault="002C5310" w:rsidP="002C5310">
      <w:p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 xml:space="preserve">     </w:t>
      </w:r>
      <w:r w:rsidRPr="002C5310">
        <w:rPr>
          <w:rFonts w:ascii="华文楷体" w:eastAsia="华文楷体" w:hAnsi="华文楷体" w:cs="Times New Roman"/>
          <w:b/>
          <w:sz w:val="24"/>
          <w:szCs w:val="24"/>
        </w:rPr>
        <w:fldChar w:fldCharType="begin"/>
      </w:r>
      <w:r w:rsidRPr="002C5310">
        <w:rPr>
          <w:rFonts w:ascii="华文楷体" w:eastAsia="华文楷体" w:hAnsi="华文楷体" w:cs="Times New Roman"/>
          <w:b/>
          <w:sz w:val="24"/>
          <w:szCs w:val="24"/>
        </w:rPr>
        <w:instrText xml:space="preserve"> </w:instrText>
      </w:r>
      <w:r w:rsidRPr="002C5310">
        <w:rPr>
          <w:rFonts w:ascii="华文楷体" w:eastAsia="华文楷体" w:hAnsi="华文楷体" w:cs="Times New Roman" w:hint="eastAsia"/>
          <w:b/>
          <w:sz w:val="24"/>
          <w:szCs w:val="24"/>
        </w:rPr>
        <w:instrText>= 2 \* GB2</w:instrText>
      </w:r>
      <w:r w:rsidRPr="002C5310">
        <w:rPr>
          <w:rFonts w:ascii="华文楷体" w:eastAsia="华文楷体" w:hAnsi="华文楷体" w:cs="Times New Roman"/>
          <w:b/>
          <w:sz w:val="24"/>
          <w:szCs w:val="24"/>
        </w:rPr>
        <w:instrText xml:space="preserve"> </w:instrText>
      </w:r>
      <w:r w:rsidRPr="002C5310">
        <w:rPr>
          <w:rFonts w:ascii="华文楷体" w:eastAsia="华文楷体" w:hAnsi="华文楷体" w:cs="Times New Roman"/>
          <w:b/>
          <w:sz w:val="24"/>
          <w:szCs w:val="24"/>
        </w:rPr>
        <w:fldChar w:fldCharType="separate"/>
      </w:r>
      <w:r w:rsidRPr="002C5310">
        <w:rPr>
          <w:rFonts w:ascii="华文楷体" w:eastAsia="华文楷体" w:hAnsi="华文楷体" w:cs="Times New Roman" w:hint="eastAsia"/>
          <w:b/>
          <w:noProof/>
          <w:sz w:val="24"/>
          <w:szCs w:val="24"/>
        </w:rPr>
        <w:t>⑵</w:t>
      </w:r>
      <w:r w:rsidRPr="002C5310">
        <w:rPr>
          <w:rFonts w:ascii="华文楷体" w:eastAsia="华文楷体" w:hAnsi="华文楷体" w:cs="Times New Roman"/>
          <w:b/>
          <w:sz w:val="24"/>
          <w:szCs w:val="24"/>
        </w:rPr>
        <w:fldChar w:fldCharType="end"/>
      </w:r>
      <w:r w:rsidRPr="002C5310">
        <w:rPr>
          <w:rFonts w:ascii="华文楷体" w:eastAsia="华文楷体" w:hAnsi="华文楷体" w:cs="Times New Roman" w:hint="eastAsia"/>
          <w:b/>
          <w:sz w:val="24"/>
          <w:szCs w:val="24"/>
        </w:rPr>
        <w:t>、扬子鳄成了人们心中兴风作浪的罪魁祸首，人们因畏惧而对</w:t>
      </w:r>
      <w:r w:rsidRPr="002C5310">
        <w:rPr>
          <w:rFonts w:ascii="华文楷体" w:eastAsia="华文楷体" w:hAnsi="华文楷体" w:cs="Times New Roman" w:hint="eastAsia"/>
          <w:b/>
          <w:sz w:val="24"/>
          <w:szCs w:val="24"/>
          <w:em w:val="dot"/>
        </w:rPr>
        <w:t>其</w:t>
      </w:r>
      <w:r w:rsidRPr="002C5310">
        <w:rPr>
          <w:rFonts w:ascii="华文楷体" w:eastAsia="华文楷体" w:hAnsi="华文楷体" w:cs="Times New Roman" w:hint="eastAsia"/>
          <w:b/>
          <w:sz w:val="24"/>
          <w:szCs w:val="24"/>
        </w:rPr>
        <w:t>加以崇拜（      ）</w:t>
      </w:r>
    </w:p>
    <w:p w:rsidR="002C5310" w:rsidRPr="002C5310" w:rsidRDefault="002C5310" w:rsidP="002C5310">
      <w:pPr>
        <w:numPr>
          <w:ilvl w:val="0"/>
          <w:numId w:val="4"/>
        </w:num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太昊族的人们。  B、扬子鳄。  C、青鸟</w:t>
      </w:r>
    </w:p>
    <w:p w:rsidR="002C5310" w:rsidRPr="002C5310" w:rsidRDefault="002C5310" w:rsidP="002C5310">
      <w:p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 xml:space="preserve">     3、读短文填空。</w:t>
      </w:r>
    </w:p>
    <w:p w:rsidR="002C5310" w:rsidRPr="002C5310" w:rsidRDefault="002C5310" w:rsidP="002C5310">
      <w:p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 xml:space="preserve">    “龙”起源于________,“凤”起源于______________,龙凤在其演化过程中，不断融入了人类文明不同历史发展阶段的________________和_____________________，______________极为丰富。龙凤文化是_______________________________________的典型象征。</w:t>
      </w:r>
    </w:p>
    <w:p w:rsidR="00D26202" w:rsidRPr="00C61FA9" w:rsidRDefault="00D26202" w:rsidP="002C5310">
      <w:pPr>
        <w:spacing w:line="240" w:lineRule="atLeast"/>
        <w:rPr>
          <w:rFonts w:ascii="华文楷体" w:eastAsia="华文楷体" w:hAnsi="华文楷体" w:hint="eastAsia"/>
          <w:b/>
          <w:sz w:val="24"/>
          <w:szCs w:val="24"/>
          <w:u w:val="single"/>
        </w:rPr>
      </w:pPr>
      <w:bookmarkStart w:id="0" w:name="_GoBack"/>
      <w:bookmarkEnd w:id="0"/>
    </w:p>
    <w:sectPr w:rsidR="00D26202" w:rsidRPr="00C61F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553" w:rsidRDefault="002B3553" w:rsidP="008920FD">
      <w:r>
        <w:separator/>
      </w:r>
    </w:p>
  </w:endnote>
  <w:endnote w:type="continuationSeparator" w:id="0">
    <w:p w:rsidR="002B3553" w:rsidRDefault="002B3553" w:rsidP="0089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553" w:rsidRDefault="002B3553" w:rsidP="008920FD">
      <w:r>
        <w:separator/>
      </w:r>
    </w:p>
  </w:footnote>
  <w:footnote w:type="continuationSeparator" w:id="0">
    <w:p w:rsidR="002B3553" w:rsidRDefault="002B3553" w:rsidP="008920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33E4"/>
    <w:multiLevelType w:val="hybridMultilevel"/>
    <w:tmpl w:val="429AA058"/>
    <w:lvl w:ilvl="0" w:tplc="F57AF464">
      <w:start w:val="1"/>
      <w:numFmt w:val="japaneseCounting"/>
      <w:lvlText w:val="%1."/>
      <w:lvlJc w:val="left"/>
      <w:pPr>
        <w:ind w:left="541" w:hanging="390"/>
      </w:pPr>
      <w:rPr>
        <w:rFonts w:hint="default"/>
      </w:rPr>
    </w:lvl>
    <w:lvl w:ilvl="1" w:tplc="04090019" w:tentative="1">
      <w:start w:val="1"/>
      <w:numFmt w:val="lowerLetter"/>
      <w:lvlText w:val="%2)"/>
      <w:lvlJc w:val="left"/>
      <w:pPr>
        <w:ind w:left="991" w:hanging="420"/>
      </w:pPr>
    </w:lvl>
    <w:lvl w:ilvl="2" w:tplc="0409001B" w:tentative="1">
      <w:start w:val="1"/>
      <w:numFmt w:val="lowerRoman"/>
      <w:lvlText w:val="%3."/>
      <w:lvlJc w:val="right"/>
      <w:pPr>
        <w:ind w:left="1411" w:hanging="420"/>
      </w:pPr>
    </w:lvl>
    <w:lvl w:ilvl="3" w:tplc="0409000F" w:tentative="1">
      <w:start w:val="1"/>
      <w:numFmt w:val="decimal"/>
      <w:lvlText w:val="%4."/>
      <w:lvlJc w:val="left"/>
      <w:pPr>
        <w:ind w:left="1831" w:hanging="420"/>
      </w:pPr>
    </w:lvl>
    <w:lvl w:ilvl="4" w:tplc="04090019" w:tentative="1">
      <w:start w:val="1"/>
      <w:numFmt w:val="lowerLetter"/>
      <w:lvlText w:val="%5)"/>
      <w:lvlJc w:val="left"/>
      <w:pPr>
        <w:ind w:left="2251" w:hanging="420"/>
      </w:pPr>
    </w:lvl>
    <w:lvl w:ilvl="5" w:tplc="0409001B" w:tentative="1">
      <w:start w:val="1"/>
      <w:numFmt w:val="lowerRoman"/>
      <w:lvlText w:val="%6."/>
      <w:lvlJc w:val="right"/>
      <w:pPr>
        <w:ind w:left="2671" w:hanging="420"/>
      </w:pPr>
    </w:lvl>
    <w:lvl w:ilvl="6" w:tplc="0409000F" w:tentative="1">
      <w:start w:val="1"/>
      <w:numFmt w:val="decimal"/>
      <w:lvlText w:val="%7."/>
      <w:lvlJc w:val="left"/>
      <w:pPr>
        <w:ind w:left="3091" w:hanging="420"/>
      </w:pPr>
    </w:lvl>
    <w:lvl w:ilvl="7" w:tplc="04090019" w:tentative="1">
      <w:start w:val="1"/>
      <w:numFmt w:val="lowerLetter"/>
      <w:lvlText w:val="%8)"/>
      <w:lvlJc w:val="left"/>
      <w:pPr>
        <w:ind w:left="3511" w:hanging="420"/>
      </w:pPr>
    </w:lvl>
    <w:lvl w:ilvl="8" w:tplc="0409001B" w:tentative="1">
      <w:start w:val="1"/>
      <w:numFmt w:val="lowerRoman"/>
      <w:lvlText w:val="%9."/>
      <w:lvlJc w:val="right"/>
      <w:pPr>
        <w:ind w:left="3931" w:hanging="420"/>
      </w:pPr>
    </w:lvl>
  </w:abstractNum>
  <w:abstractNum w:abstractNumId="1">
    <w:nsid w:val="05437ECB"/>
    <w:multiLevelType w:val="hybridMultilevel"/>
    <w:tmpl w:val="31981F0A"/>
    <w:lvl w:ilvl="0" w:tplc="66C03ABC">
      <w:start w:val="4"/>
      <w:numFmt w:val="japaneseCounting"/>
      <w:lvlText w:val="%1、"/>
      <w:lvlJc w:val="left"/>
      <w:pPr>
        <w:ind w:left="600" w:hanging="60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69475D"/>
    <w:multiLevelType w:val="hybridMultilevel"/>
    <w:tmpl w:val="2B48DCB2"/>
    <w:lvl w:ilvl="0" w:tplc="FE826E9E">
      <w:start w:val="1"/>
      <w:numFmt w:val="upperLetter"/>
      <w:lvlText w:val="%1、"/>
      <w:lvlJc w:val="left"/>
      <w:pPr>
        <w:ind w:left="1726" w:hanging="72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abstractNum w:abstractNumId="3">
    <w:nsid w:val="6F9454FA"/>
    <w:multiLevelType w:val="hybridMultilevel"/>
    <w:tmpl w:val="2B48DCB2"/>
    <w:lvl w:ilvl="0" w:tplc="FE826E9E">
      <w:start w:val="1"/>
      <w:numFmt w:val="upperLetter"/>
      <w:lvlText w:val="%1、"/>
      <w:lvlJc w:val="left"/>
      <w:pPr>
        <w:ind w:left="1726" w:hanging="72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920FD"/>
    <w:rsid w:val="00186945"/>
    <w:rsid w:val="002B3553"/>
    <w:rsid w:val="002C0F65"/>
    <w:rsid w:val="002C5310"/>
    <w:rsid w:val="0037126C"/>
    <w:rsid w:val="00526333"/>
    <w:rsid w:val="008920FD"/>
    <w:rsid w:val="008C5639"/>
    <w:rsid w:val="00C61FA9"/>
    <w:rsid w:val="00C77FE7"/>
    <w:rsid w:val="00C801E9"/>
    <w:rsid w:val="00D2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ADE1B4E-7120-4BDD-89C1-FCDE6D78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20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920FD"/>
    <w:rPr>
      <w:sz w:val="18"/>
      <w:szCs w:val="18"/>
    </w:rPr>
  </w:style>
  <w:style w:type="paragraph" w:styleId="a4">
    <w:name w:val="footer"/>
    <w:basedOn w:val="a"/>
    <w:link w:val="Char0"/>
    <w:uiPriority w:val="99"/>
    <w:semiHidden/>
    <w:unhideWhenUsed/>
    <w:rsid w:val="008920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920FD"/>
    <w:rPr>
      <w:sz w:val="18"/>
      <w:szCs w:val="18"/>
    </w:rPr>
  </w:style>
  <w:style w:type="paragraph" w:styleId="a5">
    <w:name w:val="List Paragraph"/>
    <w:basedOn w:val="a"/>
    <w:uiPriority w:val="34"/>
    <w:qFormat/>
    <w:rsid w:val="008920FD"/>
    <w:pPr>
      <w:ind w:firstLineChars="200" w:firstLine="420"/>
    </w:pPr>
  </w:style>
  <w:style w:type="paragraph" w:styleId="a6">
    <w:name w:val="No Spacing"/>
    <w:uiPriority w:val="1"/>
    <w:qFormat/>
    <w:rsid w:val="002C5310"/>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5</cp:revision>
  <dcterms:created xsi:type="dcterms:W3CDTF">2016-03-23T08:03:00Z</dcterms:created>
  <dcterms:modified xsi:type="dcterms:W3CDTF">2016-03-23T09:47:00Z</dcterms:modified>
</cp:coreProperties>
</file>