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13" w:rsidRPr="00506885" w:rsidRDefault="00904F13" w:rsidP="00904F13">
      <w:pPr>
        <w:widowControl/>
        <w:spacing w:line="440" w:lineRule="exact"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proofErr w:type="gramStart"/>
      <w:r w:rsidRPr="00506885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棠</w:t>
      </w:r>
      <w:proofErr w:type="gramEnd"/>
      <w:r w:rsidRPr="00506885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中外语学校校本课程方案</w:t>
      </w:r>
    </w:p>
    <w:tbl>
      <w:tblPr>
        <w:tblW w:w="0" w:type="auto"/>
        <w:jc w:val="center"/>
        <w:tblInd w:w="24" w:type="dxa"/>
        <w:tblCellMar>
          <w:left w:w="0" w:type="dxa"/>
          <w:right w:w="0" w:type="dxa"/>
        </w:tblCellMar>
        <w:tblLook w:val="04A0"/>
      </w:tblPr>
      <w:tblGrid>
        <w:gridCol w:w="765"/>
        <w:gridCol w:w="658"/>
        <w:gridCol w:w="1262"/>
        <w:gridCol w:w="6"/>
        <w:gridCol w:w="1083"/>
        <w:gridCol w:w="322"/>
        <w:gridCol w:w="502"/>
        <w:gridCol w:w="1083"/>
        <w:gridCol w:w="1087"/>
        <w:gridCol w:w="1730"/>
      </w:tblGrid>
      <w:tr w:rsidR="00904F13" w:rsidRPr="009F29A5" w:rsidTr="001D6530">
        <w:trPr>
          <w:trHeight w:val="588"/>
          <w:jc w:val="center"/>
        </w:trPr>
        <w:tc>
          <w:tcPr>
            <w:tcW w:w="1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9F29A5" w:rsidRDefault="00904F13" w:rsidP="001D653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F29A5">
              <w:rPr>
                <w:rFonts w:ascii="宋体" w:hAnsi="宋体" w:cs="宋体" w:hint="eastAsia"/>
                <w:b/>
                <w:kern w:val="0"/>
                <w:szCs w:val="21"/>
              </w:rPr>
              <w:t>课程名称</w:t>
            </w:r>
          </w:p>
        </w:tc>
        <w:tc>
          <w:tcPr>
            <w:tcW w:w="33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253EA1" w:rsidRDefault="00904F13" w:rsidP="00904F13">
            <w:pPr>
              <w:widowControl/>
              <w:spacing w:line="440" w:lineRule="exact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拔河比赛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9F29A5" w:rsidRDefault="00904F13" w:rsidP="001D653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F29A5">
              <w:rPr>
                <w:rFonts w:ascii="宋体" w:hAnsi="宋体" w:cs="宋体" w:hint="eastAsia"/>
                <w:b/>
                <w:kern w:val="0"/>
                <w:szCs w:val="21"/>
              </w:rPr>
              <w:t>课程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领域</w:t>
            </w:r>
          </w:p>
        </w:tc>
        <w:tc>
          <w:tcPr>
            <w:tcW w:w="29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9F29A5" w:rsidRDefault="00904F13" w:rsidP="001D6530">
            <w:pPr>
              <w:widowControl/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（不填）</w:t>
            </w:r>
          </w:p>
        </w:tc>
      </w:tr>
      <w:tr w:rsidR="00904F13" w:rsidRPr="009F29A5" w:rsidTr="001D6530">
        <w:trPr>
          <w:trHeight w:val="588"/>
          <w:jc w:val="center"/>
        </w:trPr>
        <w:tc>
          <w:tcPr>
            <w:tcW w:w="42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13" w:rsidRPr="00F04474" w:rsidRDefault="00904F13" w:rsidP="001D6530">
            <w:pPr>
              <w:widowControl/>
              <w:spacing w:line="440" w:lineRule="exact"/>
              <w:rPr>
                <w:rFonts w:hint="eastAsia"/>
                <w:b/>
                <w:szCs w:val="21"/>
              </w:rPr>
            </w:pPr>
            <w:r w:rsidRPr="00F04474">
              <w:rPr>
                <w:b/>
                <w:szCs w:val="21"/>
              </w:rPr>
              <w:t>课程类型</w:t>
            </w:r>
            <w:r>
              <w:rPr>
                <w:b/>
                <w:szCs w:val="21"/>
              </w:rPr>
              <w:t>：</w:t>
            </w:r>
          </w:p>
          <w:p w:rsidR="00904F13" w:rsidRPr="00F04474" w:rsidRDefault="00904F13" w:rsidP="001D6530">
            <w:pPr>
              <w:widowControl/>
              <w:spacing w:line="440" w:lineRule="exact"/>
              <w:ind w:firstLineChars="250" w:firstLine="527"/>
              <w:jc w:val="left"/>
              <w:rPr>
                <w:b/>
                <w:szCs w:val="21"/>
              </w:rPr>
            </w:pPr>
            <w:r w:rsidRPr="00F04474">
              <w:rPr>
                <w:rFonts w:hint="eastAsia"/>
                <w:b/>
                <w:szCs w:val="21"/>
              </w:rPr>
              <w:t>必修</w:t>
            </w:r>
            <w:r>
              <w:rPr>
                <w:rFonts w:hint="eastAsia"/>
                <w:b/>
                <w:szCs w:val="21"/>
              </w:rPr>
              <w:t>∨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 w:rsidRPr="00F04474">
              <w:rPr>
                <w:rFonts w:hint="eastAsia"/>
                <w:b/>
                <w:szCs w:val="21"/>
              </w:rPr>
              <w:t xml:space="preserve">  </w:t>
            </w:r>
            <w:r w:rsidRPr="00F04474">
              <w:rPr>
                <w:rFonts w:hint="eastAsia"/>
                <w:b/>
                <w:szCs w:val="21"/>
              </w:rPr>
              <w:t>选修□</w:t>
            </w:r>
            <w:r w:rsidRPr="00F04474"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464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4F13" w:rsidRPr="00F04474" w:rsidRDefault="00904F13" w:rsidP="001D6530">
            <w:pPr>
              <w:widowControl/>
              <w:spacing w:line="440" w:lineRule="exact"/>
              <w:ind w:firstLineChars="50" w:firstLine="105"/>
              <w:rPr>
                <w:rFonts w:hint="eastAsia"/>
                <w:b/>
                <w:szCs w:val="21"/>
              </w:rPr>
            </w:pPr>
            <w:r w:rsidRPr="00F04474">
              <w:rPr>
                <w:b/>
                <w:szCs w:val="21"/>
              </w:rPr>
              <w:t>评价方式：</w:t>
            </w:r>
          </w:p>
          <w:p w:rsidR="00904F13" w:rsidRPr="00F04474" w:rsidRDefault="00904F13" w:rsidP="001D6530">
            <w:pPr>
              <w:widowControl/>
              <w:spacing w:line="440" w:lineRule="exact"/>
              <w:ind w:firstLineChars="50" w:firstLine="105"/>
              <w:rPr>
                <w:b/>
                <w:szCs w:val="21"/>
              </w:rPr>
            </w:pPr>
            <w:r w:rsidRPr="00F04474">
              <w:rPr>
                <w:rFonts w:hint="eastAsia"/>
                <w:b/>
                <w:szCs w:val="21"/>
              </w:rPr>
              <w:t>考试□</w:t>
            </w:r>
            <w:r w:rsidRPr="00F04474"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F04474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F04474">
              <w:rPr>
                <w:rFonts w:hint="eastAsia"/>
                <w:b/>
                <w:szCs w:val="21"/>
              </w:rPr>
              <w:t xml:space="preserve"> </w:t>
            </w:r>
            <w:r w:rsidRPr="00F04474">
              <w:rPr>
                <w:rFonts w:hint="eastAsia"/>
                <w:b/>
                <w:szCs w:val="21"/>
              </w:rPr>
              <w:t>考查□</w:t>
            </w:r>
            <w:r w:rsidRPr="00F04474"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 w:rsidRPr="00F04474">
              <w:rPr>
                <w:rFonts w:hint="eastAsia"/>
                <w:b/>
                <w:szCs w:val="21"/>
              </w:rPr>
              <w:t xml:space="preserve"> </w:t>
            </w:r>
            <w:r w:rsidRPr="00F04474">
              <w:rPr>
                <w:rFonts w:hint="eastAsia"/>
                <w:b/>
                <w:szCs w:val="21"/>
              </w:rPr>
              <w:t>竞赛</w:t>
            </w:r>
            <w:r>
              <w:rPr>
                <w:rFonts w:hint="eastAsia"/>
                <w:b/>
                <w:szCs w:val="21"/>
              </w:rPr>
              <w:t>∨</w:t>
            </w:r>
          </w:p>
        </w:tc>
      </w:tr>
      <w:tr w:rsidR="00904F13" w:rsidRPr="009F29A5" w:rsidTr="001D6530">
        <w:trPr>
          <w:trHeight w:val="588"/>
          <w:jc w:val="center"/>
        </w:trPr>
        <w:tc>
          <w:tcPr>
            <w:tcW w:w="1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9F29A5" w:rsidRDefault="00904F13" w:rsidP="001D653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课程难度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253EA1" w:rsidRDefault="00904F13" w:rsidP="001D6530">
            <w:pPr>
              <w:widowControl/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简单</w:t>
            </w:r>
          </w:p>
        </w:tc>
        <w:tc>
          <w:tcPr>
            <w:tcW w:w="14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4F13" w:rsidRPr="00FA505E" w:rsidRDefault="00904F13" w:rsidP="001D6530">
            <w:pPr>
              <w:widowControl/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A505E">
              <w:rPr>
                <w:rFonts w:ascii="宋体" w:hAnsi="宋体"/>
                <w:b/>
                <w:szCs w:val="21"/>
              </w:rPr>
              <w:t>有无教材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4F13" w:rsidRPr="009F29A5" w:rsidRDefault="00904F13" w:rsidP="001D653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9F29A5" w:rsidRDefault="00904F13" w:rsidP="001D653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适宜学生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4F13" w:rsidRPr="009F29A5" w:rsidRDefault="00904F13" w:rsidP="001D6530">
            <w:pPr>
              <w:widowControl/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小学</w:t>
            </w:r>
          </w:p>
        </w:tc>
      </w:tr>
      <w:tr w:rsidR="00904F13" w:rsidRPr="009F29A5" w:rsidTr="001D6530">
        <w:trPr>
          <w:trHeight w:val="588"/>
          <w:jc w:val="center"/>
        </w:trPr>
        <w:tc>
          <w:tcPr>
            <w:tcW w:w="1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9F29A5" w:rsidRDefault="00904F13" w:rsidP="001D653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适用</w:t>
            </w:r>
            <w:r w:rsidRPr="009F29A5">
              <w:rPr>
                <w:rFonts w:ascii="宋体" w:hAnsi="宋体" w:cs="宋体" w:hint="eastAsia"/>
                <w:b/>
                <w:kern w:val="0"/>
                <w:szCs w:val="21"/>
              </w:rPr>
              <w:t>年级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253EA1" w:rsidRDefault="00904F13" w:rsidP="001D6530">
            <w:pPr>
              <w:widowControl/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——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年级学生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253EA1" w:rsidRDefault="00904F13" w:rsidP="001D6530">
            <w:pPr>
              <w:widowControl/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9F29A5">
              <w:rPr>
                <w:rFonts w:ascii="宋体" w:hAnsi="宋体" w:cs="宋体" w:hint="eastAsia"/>
                <w:b/>
                <w:kern w:val="0"/>
                <w:szCs w:val="21"/>
              </w:rPr>
              <w:t>人数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控制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253EA1" w:rsidRDefault="00904F13" w:rsidP="001D6530">
            <w:pPr>
              <w:widowControl/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9F29A5" w:rsidRDefault="00904F13" w:rsidP="001D653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F29A5">
              <w:rPr>
                <w:rFonts w:ascii="宋体" w:hAnsi="宋体" w:cs="宋体" w:hint="eastAsia"/>
                <w:b/>
                <w:kern w:val="0"/>
                <w:szCs w:val="21"/>
              </w:rPr>
              <w:t>任课教师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9F29A5" w:rsidRDefault="00904F13" w:rsidP="001D6530">
            <w:pPr>
              <w:widowControl/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附小体育组老师</w:t>
            </w:r>
          </w:p>
        </w:tc>
      </w:tr>
      <w:tr w:rsidR="00904F13" w:rsidRPr="009F29A5" w:rsidTr="001D6530">
        <w:trPr>
          <w:trHeight w:val="588"/>
          <w:jc w:val="center"/>
        </w:trPr>
        <w:tc>
          <w:tcPr>
            <w:tcW w:w="1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9F29A5" w:rsidRDefault="00904F13" w:rsidP="001D653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F29A5">
              <w:rPr>
                <w:rFonts w:ascii="宋体" w:hAnsi="宋体" w:cs="宋体" w:hint="eastAsia"/>
                <w:b/>
                <w:kern w:val="0"/>
                <w:szCs w:val="21"/>
              </w:rPr>
              <w:t>总课时数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253EA1" w:rsidRDefault="00904F13" w:rsidP="001D6530">
            <w:pPr>
              <w:widowControl/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2164C9" w:rsidRDefault="00904F13" w:rsidP="001D6530">
            <w:pPr>
              <w:widowControl/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2164C9">
              <w:rPr>
                <w:rFonts w:ascii="宋体" w:hAnsi="宋体" w:cs="宋体"/>
                <w:b/>
                <w:kern w:val="0"/>
                <w:szCs w:val="21"/>
              </w:rPr>
              <w:t>周课时数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253EA1" w:rsidRDefault="00904F13" w:rsidP="001D6530">
            <w:pPr>
              <w:widowControl/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Default="00904F13" w:rsidP="001D653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开课时段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9F29A5" w:rsidRDefault="00904F13" w:rsidP="001D6530">
            <w:pPr>
              <w:widowControl/>
              <w:spacing w:line="440" w:lineRule="exact"/>
              <w:jc w:val="center"/>
              <w:rPr>
                <w:b/>
                <w:szCs w:val="21"/>
              </w:rPr>
            </w:pPr>
          </w:p>
        </w:tc>
      </w:tr>
      <w:tr w:rsidR="00904F13" w:rsidRPr="009F29A5" w:rsidTr="001D6530">
        <w:trPr>
          <w:trHeight w:val="1361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9F29A5" w:rsidRDefault="00904F13" w:rsidP="001D6530">
            <w:pPr>
              <w:widowControl/>
              <w:spacing w:line="440" w:lineRule="exact"/>
              <w:ind w:hanging="4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F29A5">
              <w:rPr>
                <w:rFonts w:ascii="宋体" w:hAnsi="宋体" w:cs="宋体" w:hint="eastAsia"/>
                <w:b/>
                <w:kern w:val="0"/>
                <w:szCs w:val="21"/>
              </w:rPr>
              <w:t>课程目标</w:t>
            </w:r>
          </w:p>
        </w:tc>
        <w:tc>
          <w:tcPr>
            <w:tcW w:w="815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4F13" w:rsidRPr="00904F13" w:rsidRDefault="00904F13" w:rsidP="00904F13">
            <w:pPr>
              <w:widowControl/>
              <w:spacing w:line="440" w:lineRule="exact"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904F13">
              <w:rPr>
                <w:rFonts w:asciiTheme="minorEastAsia" w:eastAsiaTheme="minorEastAsia" w:hAnsiTheme="minorEastAsia" w:cs="Arial"/>
                <w:color w:val="333333"/>
                <w:szCs w:val="21"/>
                <w:lang/>
              </w:rPr>
              <w:t>为展现我校风采，丰富我校学生课余生活，和谐我校学生文化生活，进一步促进学生德智体全面发展,加深各班之间的友谊，促进各班级之间交流沟通，增强班级之间的团结友爱</w:t>
            </w:r>
            <w:r w:rsidRPr="00904F13">
              <w:rPr>
                <w:rFonts w:asciiTheme="minorEastAsia" w:eastAsiaTheme="minorEastAsia" w:hAnsiTheme="minorEastAsia" w:cs="Arial" w:hint="eastAsia"/>
                <w:color w:val="333333"/>
                <w:szCs w:val="21"/>
              </w:rPr>
              <w:t>。</w:t>
            </w:r>
          </w:p>
        </w:tc>
      </w:tr>
      <w:tr w:rsidR="00904F13" w:rsidRPr="009F29A5" w:rsidTr="001D6530">
        <w:trPr>
          <w:trHeight w:val="1679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9F29A5" w:rsidRDefault="00904F13" w:rsidP="001D653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F29A5">
              <w:rPr>
                <w:rFonts w:ascii="宋体" w:hAnsi="宋体" w:cs="宋体" w:hint="eastAsia"/>
                <w:b/>
                <w:kern w:val="0"/>
                <w:szCs w:val="21"/>
              </w:rPr>
              <w:t>课程内容</w:t>
            </w:r>
          </w:p>
        </w:tc>
        <w:tc>
          <w:tcPr>
            <w:tcW w:w="8152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13" w:rsidRPr="00904F13" w:rsidRDefault="00904F13" w:rsidP="00904F13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每个年级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每个班选男生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15名女生15名参加比赛。</w:t>
            </w:r>
          </w:p>
        </w:tc>
      </w:tr>
      <w:tr w:rsidR="00904F13" w:rsidRPr="009F29A5" w:rsidTr="001D6530">
        <w:trPr>
          <w:trHeight w:val="1465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9F29A5" w:rsidRDefault="00904F13" w:rsidP="001D653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F29A5">
              <w:rPr>
                <w:rFonts w:ascii="宋体" w:hAnsi="宋体" w:cs="宋体" w:hint="eastAsia"/>
                <w:b/>
                <w:kern w:val="0"/>
                <w:szCs w:val="21"/>
              </w:rPr>
              <w:t>课程保障</w:t>
            </w:r>
          </w:p>
        </w:tc>
        <w:tc>
          <w:tcPr>
            <w:tcW w:w="8152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13" w:rsidRPr="008A2EA5" w:rsidRDefault="008A2EA5" w:rsidP="008A2EA5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A2EA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每个班同学在体育老师处报名，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老师</w:t>
            </w:r>
            <w:r w:rsidRPr="008A2EA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利用体育课或课余时间对各班同学进行指导练习。</w:t>
            </w:r>
          </w:p>
        </w:tc>
      </w:tr>
      <w:tr w:rsidR="00904F13" w:rsidRPr="009F29A5" w:rsidTr="001D6530">
        <w:trPr>
          <w:trHeight w:val="1417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9F29A5" w:rsidRDefault="00904F13" w:rsidP="001D6530">
            <w:pPr>
              <w:widowControl/>
              <w:spacing w:line="440" w:lineRule="exact"/>
              <w:rPr>
                <w:rFonts w:ascii="宋体" w:hAnsi="宋体" w:cs="宋体"/>
                <w:b/>
                <w:kern w:val="0"/>
                <w:szCs w:val="21"/>
              </w:rPr>
            </w:pPr>
            <w:r w:rsidRPr="009F29A5">
              <w:rPr>
                <w:rFonts w:ascii="宋体" w:hAnsi="宋体" w:cs="宋体" w:hint="eastAsia"/>
                <w:b/>
                <w:kern w:val="0"/>
                <w:szCs w:val="21"/>
              </w:rPr>
              <w:t>课程实施</w:t>
            </w:r>
          </w:p>
        </w:tc>
        <w:tc>
          <w:tcPr>
            <w:tcW w:w="815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FEF" w:rsidRPr="00730FEF" w:rsidRDefault="00730FEF" w:rsidP="00730FEF">
            <w:pPr>
              <w:widowControl/>
              <w:shd w:val="clear" w:color="auto" w:fill="FFFFFF"/>
              <w:spacing w:after="125"/>
              <w:ind w:firstLine="480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Cs w:val="21"/>
                <w:lang/>
              </w:rPr>
            </w:pPr>
            <w:r w:rsidRPr="00730FEF">
              <w:rPr>
                <w:rFonts w:asciiTheme="minorEastAsia" w:eastAsiaTheme="minorEastAsia" w:hAnsiTheme="minorEastAsia" w:cs="Arial"/>
                <w:color w:val="333333"/>
                <w:kern w:val="0"/>
                <w:szCs w:val="21"/>
                <w:lang/>
              </w:rPr>
              <w:t>比赛开始前</w:t>
            </w:r>
            <w:r w:rsidRPr="00730FEF">
              <w:rPr>
                <w:rFonts w:asciiTheme="minorEastAsia" w:eastAsiaTheme="minorEastAsia" w:hAnsiTheme="minorEastAsia" w:cs="Arial" w:hint="eastAsia"/>
                <w:color w:val="333333"/>
                <w:kern w:val="0"/>
                <w:szCs w:val="21"/>
              </w:rPr>
              <w:t>，</w:t>
            </w:r>
            <w:r w:rsidRPr="00730FEF">
              <w:rPr>
                <w:rFonts w:asciiTheme="minorEastAsia" w:eastAsiaTheme="minorEastAsia" w:hAnsiTheme="minorEastAsia" w:cs="Arial"/>
                <w:color w:val="333333"/>
                <w:kern w:val="0"/>
                <w:szCs w:val="21"/>
                <w:lang/>
              </w:rPr>
              <w:t xml:space="preserve">各队领队必须把队员带到指定场地并向裁判人员报到，参赛队伍按照比赛场次安排准时到场参加比赛。因特殊原因需要调换场次的，请提前告知。 </w:t>
            </w:r>
          </w:p>
          <w:p w:rsidR="00730FEF" w:rsidRPr="00730FEF" w:rsidRDefault="00730FEF" w:rsidP="00730FEF">
            <w:pPr>
              <w:widowControl/>
              <w:shd w:val="clear" w:color="auto" w:fill="FFFFFF"/>
              <w:ind w:firstLine="480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Cs w:val="21"/>
                <w:lang/>
              </w:rPr>
            </w:pPr>
            <w:r w:rsidRPr="00730FEF">
              <w:rPr>
                <w:rFonts w:asciiTheme="minorEastAsia" w:eastAsiaTheme="minorEastAsia" w:hAnsiTheme="minorEastAsia" w:cs="Arial"/>
                <w:color w:val="333333"/>
                <w:kern w:val="0"/>
                <w:szCs w:val="21"/>
                <w:lang/>
              </w:rPr>
              <w:t>队员人数：每一拔河队上场比赛队员</w:t>
            </w:r>
            <w:r w:rsidRPr="00730FEF">
              <w:rPr>
                <w:rFonts w:asciiTheme="minorEastAsia" w:eastAsiaTheme="minorEastAsia" w:hAnsiTheme="minorEastAsia" w:cs="Arial" w:hint="eastAsia"/>
                <w:color w:val="333333"/>
                <w:kern w:val="0"/>
                <w:szCs w:val="21"/>
              </w:rPr>
              <w:t>30</w:t>
            </w:r>
            <w:r w:rsidRPr="00730FEF">
              <w:rPr>
                <w:rFonts w:asciiTheme="minorEastAsia" w:eastAsiaTheme="minorEastAsia" w:hAnsiTheme="minorEastAsia" w:cs="Arial"/>
                <w:color w:val="333333"/>
                <w:kern w:val="0"/>
                <w:szCs w:val="21"/>
                <w:lang/>
              </w:rPr>
              <w:t>人，每队男1</w:t>
            </w:r>
            <w:r w:rsidRPr="00730FEF">
              <w:rPr>
                <w:rFonts w:asciiTheme="minorEastAsia" w:eastAsiaTheme="minorEastAsia" w:hAnsiTheme="minorEastAsia" w:cs="Arial" w:hint="eastAsia"/>
                <w:color w:val="333333"/>
                <w:kern w:val="0"/>
                <w:szCs w:val="21"/>
              </w:rPr>
              <w:t>5</w:t>
            </w:r>
            <w:r w:rsidRPr="00730FEF">
              <w:rPr>
                <w:rFonts w:asciiTheme="minorEastAsia" w:eastAsiaTheme="minorEastAsia" w:hAnsiTheme="minorEastAsia" w:cs="Arial"/>
                <w:color w:val="333333"/>
                <w:kern w:val="0"/>
                <w:szCs w:val="21"/>
                <w:lang/>
              </w:rPr>
              <w:t>人、女</w:t>
            </w:r>
            <w:r w:rsidRPr="00730FEF">
              <w:rPr>
                <w:rFonts w:asciiTheme="minorEastAsia" w:eastAsiaTheme="minorEastAsia" w:hAnsiTheme="minorEastAsia" w:cs="Arial" w:hint="eastAsia"/>
                <w:color w:val="333333"/>
                <w:kern w:val="0"/>
                <w:szCs w:val="21"/>
              </w:rPr>
              <w:t>15</w:t>
            </w:r>
            <w:r w:rsidRPr="00730FEF">
              <w:rPr>
                <w:rFonts w:asciiTheme="minorEastAsia" w:eastAsiaTheme="minorEastAsia" w:hAnsiTheme="minorEastAsia" w:cs="Arial"/>
                <w:color w:val="333333"/>
                <w:kern w:val="0"/>
                <w:szCs w:val="21"/>
                <w:lang/>
              </w:rPr>
              <w:t>人</w:t>
            </w:r>
          </w:p>
          <w:p w:rsidR="00904F13" w:rsidRPr="00730FEF" w:rsidRDefault="00904F13" w:rsidP="001D6530">
            <w:pPr>
              <w:widowControl/>
              <w:spacing w:line="440" w:lineRule="exact"/>
              <w:ind w:firstLineChars="50" w:firstLine="105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</w:tr>
      <w:tr w:rsidR="00904F13" w:rsidRPr="009F29A5" w:rsidTr="001D6530">
        <w:trPr>
          <w:trHeight w:val="1543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9F29A5" w:rsidRDefault="00904F13" w:rsidP="001D653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F29A5">
              <w:rPr>
                <w:rFonts w:ascii="宋体" w:hAnsi="宋体" w:cs="宋体" w:hint="eastAsia"/>
                <w:b/>
                <w:kern w:val="0"/>
                <w:szCs w:val="21"/>
              </w:rPr>
              <w:t>评价方式</w:t>
            </w:r>
          </w:p>
        </w:tc>
        <w:tc>
          <w:tcPr>
            <w:tcW w:w="815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EA5" w:rsidRPr="008A2EA5" w:rsidRDefault="00730FEF" w:rsidP="008A2EA5">
            <w:pPr>
              <w:widowControl/>
              <w:shd w:val="clear" w:color="auto" w:fill="FFFFFF"/>
              <w:spacing w:after="125"/>
              <w:ind w:firstLine="480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Cs w:val="21"/>
                <w:lang/>
              </w:rPr>
            </w:pPr>
            <w:r w:rsidRPr="00730FEF">
              <w:rPr>
                <w:rFonts w:asciiTheme="minorEastAsia" w:eastAsiaTheme="minorEastAsia" w:hAnsiTheme="minorEastAsia" w:cs="Arial" w:hint="eastAsia"/>
                <w:color w:val="333333"/>
                <w:kern w:val="0"/>
                <w:szCs w:val="21"/>
              </w:rPr>
              <w:t>1</w:t>
            </w:r>
            <w:r w:rsidRPr="00730FEF">
              <w:rPr>
                <w:rFonts w:asciiTheme="minorEastAsia" w:eastAsiaTheme="minorEastAsia" w:hAnsiTheme="minorEastAsia" w:cs="Arial"/>
                <w:color w:val="333333"/>
                <w:kern w:val="0"/>
                <w:szCs w:val="21"/>
                <w:lang/>
              </w:rPr>
              <w:t>班主任负责抽签</w:t>
            </w:r>
            <w:r w:rsidR="008A2EA5" w:rsidRPr="008A2EA5">
              <w:rPr>
                <w:rFonts w:asciiTheme="minorEastAsia" w:eastAsiaTheme="minorEastAsia" w:hAnsiTheme="minorEastAsia" w:cs="Arial"/>
                <w:color w:val="333333"/>
                <w:kern w:val="0"/>
                <w:szCs w:val="21"/>
                <w:lang/>
              </w:rPr>
              <w:t>分A、B、C、D两组进行第一轮比赛（A1---A2,B1---B2，C1—C2,D1—D2）。优胜的队再进行半决赛和决赛。</w:t>
            </w:r>
          </w:p>
          <w:p w:rsidR="008A2EA5" w:rsidRPr="008A2EA5" w:rsidRDefault="008A2EA5" w:rsidP="008A2EA5">
            <w:pPr>
              <w:widowControl/>
              <w:shd w:val="clear" w:color="auto" w:fill="FFFFFF"/>
              <w:spacing w:after="125"/>
              <w:ind w:firstLine="480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Cs w:val="21"/>
                <w:lang/>
              </w:rPr>
            </w:pPr>
            <w:r w:rsidRPr="008A2EA5">
              <w:rPr>
                <w:rFonts w:asciiTheme="minorEastAsia" w:eastAsiaTheme="minorEastAsia" w:hAnsiTheme="minorEastAsia" w:cs="Arial"/>
                <w:color w:val="333333"/>
                <w:kern w:val="0"/>
                <w:szCs w:val="21"/>
                <w:lang/>
              </w:rPr>
              <w:t xml:space="preserve">2、每班派2个比赛监督员，清点对方人数是否正确，监督是否有违规现象，如发现有违规现象立即纠正。 </w:t>
            </w:r>
          </w:p>
          <w:p w:rsidR="008A2EA5" w:rsidRPr="008A2EA5" w:rsidRDefault="008A2EA5" w:rsidP="008A2EA5">
            <w:pPr>
              <w:widowControl/>
              <w:shd w:val="clear" w:color="auto" w:fill="FFFFFF"/>
              <w:spacing w:after="125"/>
              <w:ind w:firstLine="480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Cs w:val="21"/>
                <w:lang/>
              </w:rPr>
            </w:pPr>
            <w:r w:rsidRPr="008A2EA5">
              <w:rPr>
                <w:rFonts w:asciiTheme="minorEastAsia" w:eastAsiaTheme="minorEastAsia" w:hAnsiTheme="minorEastAsia" w:cs="Arial"/>
                <w:color w:val="333333"/>
                <w:kern w:val="0"/>
                <w:szCs w:val="21"/>
                <w:lang/>
              </w:rPr>
              <w:t xml:space="preserve">3、比赛地为水泥地上画3条平行直线，间隔为100cm。居中的线为中线，两边的线为界河，拔河绳中间系一红布条，布条上挂一小重物垂直于中线。比赛准备时间内，各队队员必须依次交错站在河界外，裁判员发出“预备”口令后，运动员全部准备好，但不能用力拉绳，此时红线在中线上，裁判员鸣哨后开始比赛。比赛结束已红线条与拔河绳的系点过河界为准。 </w:t>
            </w:r>
          </w:p>
          <w:p w:rsidR="008A2EA5" w:rsidRPr="008A2EA5" w:rsidRDefault="008A2EA5" w:rsidP="008A2EA5">
            <w:pPr>
              <w:widowControl/>
              <w:shd w:val="clear" w:color="auto" w:fill="FFFFFF"/>
              <w:ind w:firstLine="480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Cs w:val="21"/>
                <w:lang/>
              </w:rPr>
            </w:pPr>
            <w:r w:rsidRPr="008A2EA5">
              <w:rPr>
                <w:rFonts w:asciiTheme="minorEastAsia" w:eastAsiaTheme="minorEastAsia" w:hAnsiTheme="minorEastAsia" w:cs="Arial"/>
                <w:color w:val="333333"/>
                <w:kern w:val="0"/>
                <w:szCs w:val="21"/>
                <w:lang/>
              </w:rPr>
              <w:t>4、各班体育委员要认真组织，其他拉拉队员必须站在场地限制线外，不得进</w:t>
            </w:r>
            <w:r w:rsidRPr="008A2EA5">
              <w:rPr>
                <w:rFonts w:asciiTheme="minorEastAsia" w:eastAsiaTheme="minorEastAsia" w:hAnsiTheme="minorEastAsia" w:cs="Arial"/>
                <w:color w:val="333333"/>
                <w:kern w:val="0"/>
                <w:szCs w:val="21"/>
                <w:lang/>
              </w:rPr>
              <w:lastRenderedPageBreak/>
              <w:t>入拔河场地内否则以作弊处理。</w:t>
            </w:r>
          </w:p>
          <w:p w:rsidR="00904F13" w:rsidRPr="008A2EA5" w:rsidRDefault="00904F13" w:rsidP="001D6530">
            <w:pPr>
              <w:widowControl/>
              <w:spacing w:line="440" w:lineRule="exact"/>
              <w:ind w:firstLineChars="50" w:firstLine="105"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</w:tr>
      <w:tr w:rsidR="00904F13" w:rsidRPr="009F29A5" w:rsidTr="001D6530">
        <w:trPr>
          <w:trHeight w:val="1578"/>
          <w:jc w:val="center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F13" w:rsidRPr="009F29A5" w:rsidRDefault="00904F13" w:rsidP="001D6530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F29A5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学校意见</w:t>
            </w:r>
          </w:p>
        </w:tc>
        <w:tc>
          <w:tcPr>
            <w:tcW w:w="815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13" w:rsidRPr="009F29A5" w:rsidRDefault="00904F13" w:rsidP="001D6530">
            <w:pPr>
              <w:spacing w:line="440" w:lineRule="exac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</w:tc>
      </w:tr>
    </w:tbl>
    <w:p w:rsidR="00DC596B" w:rsidRDefault="00DC596B"/>
    <w:sectPr w:rsidR="00DC596B" w:rsidSect="00DC5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4F13"/>
    <w:rsid w:val="00730FEF"/>
    <w:rsid w:val="008A2EA5"/>
    <w:rsid w:val="00904F13"/>
    <w:rsid w:val="00DC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3947">
                          <w:marLeft w:val="63"/>
                          <w:marRight w:val="63"/>
                          <w:marTop w:val="125"/>
                          <w:marBottom w:val="125"/>
                          <w:divBdr>
                            <w:top w:val="single" w:sz="12" w:space="0" w:color="474747"/>
                            <w:left w:val="single" w:sz="12" w:space="0" w:color="474747"/>
                            <w:bottom w:val="single" w:sz="12" w:space="0" w:color="474747"/>
                            <w:right w:val="single" w:sz="12" w:space="0" w:color="474747"/>
                          </w:divBdr>
                          <w:divsChild>
                            <w:div w:id="41975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57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1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9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39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134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90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8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168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6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4478">
                          <w:marLeft w:val="63"/>
                          <w:marRight w:val="63"/>
                          <w:marTop w:val="125"/>
                          <w:marBottom w:val="125"/>
                          <w:divBdr>
                            <w:top w:val="single" w:sz="12" w:space="0" w:color="474747"/>
                            <w:left w:val="single" w:sz="12" w:space="0" w:color="474747"/>
                            <w:bottom w:val="single" w:sz="12" w:space="0" w:color="474747"/>
                            <w:right w:val="single" w:sz="12" w:space="0" w:color="474747"/>
                          </w:divBdr>
                          <w:divsChild>
                            <w:div w:id="179983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5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5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43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1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85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8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3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117</Words>
  <Characters>672</Characters>
  <Application>Microsoft Office Word</Application>
  <DocSecurity>0</DocSecurity>
  <Lines>5</Lines>
  <Paragraphs>1</Paragraphs>
  <ScaleCrop>false</ScaleCrop>
  <Company>http:/sdwm.org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1</cp:revision>
  <dcterms:created xsi:type="dcterms:W3CDTF">2015-02-27T02:18:00Z</dcterms:created>
  <dcterms:modified xsi:type="dcterms:W3CDTF">2015-02-27T02:42:00Z</dcterms:modified>
</cp:coreProperties>
</file>