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472" w:type="dxa"/>
        <w:tblLook w:val="04A0"/>
      </w:tblPr>
      <w:tblGrid>
        <w:gridCol w:w="8472"/>
      </w:tblGrid>
      <w:tr w:rsidR="00417FC5" w:rsidRPr="000E1550" w:rsidTr="0046286D">
        <w:trPr>
          <w:trHeight w:val="314"/>
        </w:trPr>
        <w:tc>
          <w:tcPr>
            <w:tcW w:w="8472" w:type="dxa"/>
          </w:tcPr>
          <w:p w:rsidR="00417FC5" w:rsidRDefault="00417FC5" w:rsidP="001F16DC">
            <w:pPr>
              <w:spacing w:line="360" w:lineRule="auto"/>
              <w:jc w:val="center"/>
              <w:rPr>
                <w:rFonts w:eastAsiaTheme="minorEastAsia" w:hint="eastAsia"/>
                <w:b/>
                <w:sz w:val="24"/>
              </w:rPr>
            </w:pPr>
            <w:r w:rsidRPr="000E1550">
              <w:rPr>
                <w:rFonts w:eastAsiaTheme="minorEastAsia"/>
                <w:b/>
                <w:sz w:val="24"/>
              </w:rPr>
              <w:t>Module</w:t>
            </w:r>
            <w:r w:rsidR="000E1550" w:rsidRPr="000E1550">
              <w:rPr>
                <w:rFonts w:eastAsiaTheme="minorEastAsia"/>
                <w:b/>
                <w:sz w:val="24"/>
              </w:rPr>
              <w:t xml:space="preserve"> </w:t>
            </w:r>
            <w:r w:rsidR="006E7C32" w:rsidRPr="000E1550">
              <w:rPr>
                <w:rFonts w:eastAsiaTheme="minorEastAsia"/>
                <w:b/>
                <w:sz w:val="24"/>
              </w:rPr>
              <w:t>4</w:t>
            </w:r>
            <w:r w:rsidRPr="000E1550">
              <w:rPr>
                <w:rFonts w:eastAsiaTheme="minorEastAsia"/>
                <w:b/>
                <w:sz w:val="24"/>
              </w:rPr>
              <w:t xml:space="preserve">  </w:t>
            </w:r>
            <w:r w:rsidR="00C16FCF" w:rsidRPr="000E1550">
              <w:rPr>
                <w:rFonts w:eastAsiaTheme="minorEastAsia"/>
                <w:b/>
                <w:sz w:val="24"/>
              </w:rPr>
              <w:t>Unit 1</w:t>
            </w:r>
            <w:r w:rsidRPr="000E1550">
              <w:rPr>
                <w:rFonts w:eastAsiaTheme="minorEastAsia"/>
                <w:b/>
                <w:sz w:val="24"/>
              </w:rPr>
              <w:t xml:space="preserve">  </w:t>
            </w:r>
            <w:r w:rsidR="006E7C32" w:rsidRPr="000E1550">
              <w:rPr>
                <w:rFonts w:eastAsiaTheme="minorEastAsia"/>
                <w:b/>
                <w:sz w:val="24"/>
              </w:rPr>
              <w:t>This is my head.</w:t>
            </w:r>
            <w:r w:rsidR="00827E94">
              <w:rPr>
                <w:rFonts w:eastAsiaTheme="minorEastAsia" w:hint="eastAsia"/>
                <w:b/>
                <w:sz w:val="24"/>
              </w:rPr>
              <w:t>(</w:t>
            </w:r>
            <w:r w:rsidR="00827E94">
              <w:rPr>
                <w:rFonts w:eastAsiaTheme="minorEastAsia" w:hint="eastAsia"/>
                <w:b/>
                <w:sz w:val="24"/>
              </w:rPr>
              <w:t>第一课时</w:t>
            </w:r>
            <w:r w:rsidR="00827E94">
              <w:rPr>
                <w:rFonts w:eastAsiaTheme="minorEastAsia" w:hint="eastAsia"/>
                <w:b/>
                <w:sz w:val="24"/>
              </w:rPr>
              <w:t>)</w:t>
            </w:r>
          </w:p>
          <w:p w:rsidR="00827E94" w:rsidRPr="000E1550" w:rsidRDefault="00827E94" w:rsidP="00827E94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b/>
                <w:sz w:val="24"/>
              </w:rPr>
              <w:t>主备人：金永迪</w:t>
            </w:r>
            <w:r>
              <w:rPr>
                <w:rFonts w:eastAsiaTheme="minorEastAsia" w:hint="eastAsia"/>
                <w:b/>
                <w:sz w:val="24"/>
              </w:rPr>
              <w:t xml:space="preserve">                      </w:t>
            </w:r>
            <w:r>
              <w:rPr>
                <w:rFonts w:eastAsiaTheme="minorEastAsia" w:hint="eastAsia"/>
                <w:b/>
                <w:sz w:val="24"/>
              </w:rPr>
              <w:t>使用人：</w:t>
            </w:r>
          </w:p>
        </w:tc>
      </w:tr>
      <w:tr w:rsidR="00926A1C" w:rsidRPr="000E1550" w:rsidTr="009117C5">
        <w:trPr>
          <w:trHeight w:val="1631"/>
        </w:trPr>
        <w:tc>
          <w:tcPr>
            <w:tcW w:w="8472" w:type="dxa"/>
          </w:tcPr>
          <w:p w:rsidR="00926A1C" w:rsidRPr="000E1550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一、教学目标</w:t>
            </w:r>
          </w:p>
          <w:p w:rsidR="00926A1C" w:rsidRPr="000E1550" w:rsidRDefault="00926A1C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1</w:t>
            </w:r>
            <w:r w:rsidR="00417FC5" w:rsidRPr="000E1550">
              <w:rPr>
                <w:rFonts w:eastAsiaTheme="minorEastAsia"/>
                <w:bCs/>
                <w:sz w:val="24"/>
              </w:rPr>
              <w:t>．</w:t>
            </w:r>
            <w:r w:rsidR="00ED6035" w:rsidRPr="000E1550">
              <w:rPr>
                <w:rFonts w:eastAsiaTheme="minorEastAsia"/>
                <w:bCs/>
                <w:sz w:val="24"/>
              </w:rPr>
              <w:t>能够</w:t>
            </w:r>
            <w:r w:rsidR="006E7C32" w:rsidRPr="000E1550">
              <w:rPr>
                <w:rFonts w:eastAsiaTheme="minorEastAsia"/>
                <w:bCs/>
                <w:sz w:val="24"/>
              </w:rPr>
              <w:t>认识与说明身体</w:t>
            </w:r>
            <w:r w:rsidR="00315081" w:rsidRPr="000E1550">
              <w:rPr>
                <w:rFonts w:eastAsiaTheme="minorEastAsia"/>
                <w:bCs/>
                <w:sz w:val="24"/>
              </w:rPr>
              <w:t>各</w:t>
            </w:r>
            <w:r w:rsidR="006E7C32" w:rsidRPr="000E1550">
              <w:rPr>
                <w:rFonts w:eastAsiaTheme="minorEastAsia"/>
                <w:bCs/>
                <w:sz w:val="24"/>
              </w:rPr>
              <w:t>部位</w:t>
            </w:r>
            <w:r w:rsidR="00ED6035" w:rsidRPr="000E1550">
              <w:rPr>
                <w:rFonts w:eastAsiaTheme="minorEastAsia"/>
                <w:bCs/>
                <w:sz w:val="24"/>
              </w:rPr>
              <w:t>。</w:t>
            </w:r>
          </w:p>
          <w:p w:rsidR="00926A1C" w:rsidRPr="000E1550" w:rsidRDefault="00926A1C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2</w:t>
            </w:r>
            <w:r w:rsidR="00417FC5" w:rsidRPr="000E1550">
              <w:rPr>
                <w:rFonts w:eastAsiaTheme="minorEastAsia"/>
                <w:bCs/>
                <w:sz w:val="24"/>
              </w:rPr>
              <w:t>．</w:t>
            </w:r>
            <w:r w:rsidRPr="000E1550">
              <w:rPr>
                <w:rFonts w:eastAsiaTheme="minorEastAsia"/>
                <w:bCs/>
                <w:sz w:val="24"/>
              </w:rPr>
              <w:t>能够</w:t>
            </w:r>
            <w:r w:rsidR="006E7C32" w:rsidRPr="000E1550">
              <w:rPr>
                <w:rFonts w:eastAsiaTheme="minorEastAsia"/>
                <w:bCs/>
                <w:sz w:val="24"/>
              </w:rPr>
              <w:t>运用</w:t>
            </w:r>
            <w:r w:rsidR="006E7C32" w:rsidRPr="000E1550">
              <w:rPr>
                <w:rFonts w:eastAsiaTheme="minorEastAsia"/>
                <w:bCs/>
                <w:sz w:val="24"/>
              </w:rPr>
              <w:t>This is my…</w:t>
            </w:r>
            <w:r w:rsidR="000E1550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6E7C32" w:rsidRPr="000E1550">
              <w:rPr>
                <w:rFonts w:eastAsiaTheme="minorEastAsia"/>
                <w:bCs/>
                <w:sz w:val="24"/>
              </w:rPr>
              <w:t xml:space="preserve"> This is your…</w:t>
            </w:r>
            <w:r w:rsidR="002A407D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6E7C32" w:rsidRPr="000E1550">
              <w:rPr>
                <w:rFonts w:eastAsiaTheme="minorEastAsia"/>
                <w:bCs/>
                <w:sz w:val="24"/>
              </w:rPr>
              <w:t>介绍自己和他人的身体部位</w:t>
            </w:r>
            <w:r w:rsidR="00ED6035" w:rsidRPr="000E1550">
              <w:rPr>
                <w:rFonts w:eastAsiaTheme="minorEastAsia"/>
                <w:bCs/>
                <w:sz w:val="24"/>
              </w:rPr>
              <w:t>。</w:t>
            </w:r>
          </w:p>
          <w:p w:rsidR="00926A1C" w:rsidRPr="000E1550" w:rsidRDefault="00926A1C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3</w:t>
            </w:r>
            <w:r w:rsidR="00417FC5" w:rsidRPr="000E1550">
              <w:rPr>
                <w:rFonts w:eastAsiaTheme="minorEastAsia"/>
                <w:bCs/>
                <w:sz w:val="24"/>
              </w:rPr>
              <w:t>．</w:t>
            </w:r>
            <w:r w:rsidR="00ED6035" w:rsidRPr="000E1550">
              <w:rPr>
                <w:rFonts w:eastAsiaTheme="minorEastAsia"/>
                <w:bCs/>
                <w:sz w:val="24"/>
              </w:rPr>
              <w:t>能够</w:t>
            </w:r>
            <w:r w:rsidR="006E7C32" w:rsidRPr="000E1550">
              <w:rPr>
                <w:rFonts w:eastAsiaTheme="minorEastAsia"/>
                <w:bCs/>
                <w:sz w:val="24"/>
              </w:rPr>
              <w:t>分辨和正确使用</w:t>
            </w:r>
            <w:r w:rsidR="006E7C32" w:rsidRPr="000E1550">
              <w:rPr>
                <w:rFonts w:eastAsiaTheme="minorEastAsia"/>
                <w:bCs/>
                <w:sz w:val="24"/>
              </w:rPr>
              <w:t>my</w:t>
            </w:r>
            <w:r w:rsidR="006E7C32" w:rsidRPr="000E1550">
              <w:rPr>
                <w:rFonts w:eastAsiaTheme="minorEastAsia"/>
                <w:bCs/>
                <w:sz w:val="24"/>
              </w:rPr>
              <w:t>和</w:t>
            </w:r>
            <w:r w:rsidR="006E7C32" w:rsidRPr="000E1550">
              <w:rPr>
                <w:rFonts w:eastAsiaTheme="minorEastAsia"/>
                <w:bCs/>
                <w:sz w:val="24"/>
              </w:rPr>
              <w:t>your</w:t>
            </w:r>
            <w:r w:rsidR="00DB6585" w:rsidRPr="000E1550">
              <w:rPr>
                <w:rFonts w:eastAsiaTheme="minorEastAsia"/>
                <w:bCs/>
                <w:sz w:val="24"/>
              </w:rPr>
              <w:t>。</w:t>
            </w:r>
          </w:p>
          <w:p w:rsidR="001F16DC" w:rsidRPr="000E1550" w:rsidRDefault="00926A1C" w:rsidP="006E7C32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4</w:t>
            </w:r>
            <w:r w:rsidR="00417FC5" w:rsidRPr="000E1550">
              <w:rPr>
                <w:rFonts w:eastAsiaTheme="minorEastAsia"/>
                <w:bCs/>
                <w:sz w:val="24"/>
              </w:rPr>
              <w:t>．</w:t>
            </w:r>
            <w:r w:rsidR="001F16DC" w:rsidRPr="000E1550">
              <w:rPr>
                <w:rFonts w:eastAsiaTheme="minorEastAsia"/>
                <w:bCs/>
                <w:sz w:val="24"/>
              </w:rPr>
              <w:t>培养学生的表演能力和小组合作能力。</w:t>
            </w:r>
          </w:p>
        </w:tc>
      </w:tr>
      <w:tr w:rsidR="00926A1C" w:rsidRPr="000E1550" w:rsidTr="009117C5">
        <w:trPr>
          <w:trHeight w:val="2272"/>
        </w:trPr>
        <w:tc>
          <w:tcPr>
            <w:tcW w:w="8472" w:type="dxa"/>
          </w:tcPr>
          <w:p w:rsidR="00926A1C" w:rsidRPr="000E1550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二、教学内容</w:t>
            </w:r>
          </w:p>
          <w:p w:rsidR="005D6D87" w:rsidRPr="000E1550" w:rsidRDefault="005D6D87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新授词汇：</w:t>
            </w:r>
            <w:r w:rsidR="006E7C32" w:rsidRPr="000E1550">
              <w:rPr>
                <w:rFonts w:eastAsiaTheme="minorEastAsia"/>
                <w:bCs/>
                <w:sz w:val="24"/>
              </w:rPr>
              <w:t>head, touch, nose, face, ear, mouth, eye, body</w:t>
            </w:r>
          </w:p>
          <w:p w:rsidR="005D6D87" w:rsidRPr="000E1550" w:rsidRDefault="005D6D87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复现词汇：</w:t>
            </w:r>
            <w:r w:rsidR="006E7C32" w:rsidRPr="000E1550">
              <w:rPr>
                <w:rFonts w:eastAsiaTheme="minorEastAsia"/>
                <w:bCs/>
                <w:sz w:val="24"/>
              </w:rPr>
              <w:t xml:space="preserve">my, your, this, is </w:t>
            </w:r>
          </w:p>
          <w:p w:rsidR="00417FC5" w:rsidRPr="000E1550" w:rsidRDefault="00417FC5" w:rsidP="001F16DC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</w:p>
          <w:p w:rsidR="00926A1C" w:rsidRPr="000E1550" w:rsidRDefault="005D6D87" w:rsidP="006E7C32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新授句型：</w:t>
            </w:r>
            <w:r w:rsidR="006E7C32" w:rsidRPr="000E1550">
              <w:rPr>
                <w:rFonts w:eastAsiaTheme="minorEastAsia"/>
                <w:bCs/>
                <w:sz w:val="24"/>
              </w:rPr>
              <w:t>This is my head. This is your eye.</w:t>
            </w:r>
          </w:p>
        </w:tc>
      </w:tr>
      <w:tr w:rsidR="00926A1C" w:rsidRPr="000E1550" w:rsidTr="00777A81">
        <w:trPr>
          <w:trHeight w:val="722"/>
        </w:trPr>
        <w:tc>
          <w:tcPr>
            <w:tcW w:w="8472" w:type="dxa"/>
          </w:tcPr>
          <w:p w:rsidR="00926A1C" w:rsidRPr="000E1550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三、教学重点</w:t>
            </w:r>
          </w:p>
          <w:p w:rsidR="00926A1C" w:rsidRPr="000E1550" w:rsidRDefault="006E7C32" w:rsidP="002A407D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运用</w:t>
            </w:r>
            <w:r w:rsidRPr="000E1550">
              <w:rPr>
                <w:rFonts w:eastAsiaTheme="minorEastAsia"/>
                <w:bCs/>
                <w:sz w:val="24"/>
              </w:rPr>
              <w:t>This is my…</w:t>
            </w:r>
            <w:r w:rsidR="000E1550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E1550">
              <w:rPr>
                <w:rFonts w:eastAsiaTheme="minorEastAsia"/>
                <w:bCs/>
                <w:sz w:val="24"/>
              </w:rPr>
              <w:t xml:space="preserve"> This is your…</w:t>
            </w:r>
            <w:r w:rsidR="002A407D">
              <w:rPr>
                <w:rFonts w:eastAsiaTheme="minorEastAsia" w:hint="eastAsia"/>
                <w:bCs/>
                <w:sz w:val="24"/>
              </w:rPr>
              <w:t xml:space="preserve"> </w:t>
            </w:r>
            <w:r w:rsidRPr="000E1550">
              <w:rPr>
                <w:rFonts w:eastAsiaTheme="minorEastAsia"/>
                <w:bCs/>
                <w:sz w:val="24"/>
              </w:rPr>
              <w:t>介绍自己和他人的身体部位。</w:t>
            </w:r>
          </w:p>
        </w:tc>
      </w:tr>
      <w:tr w:rsidR="00926A1C" w:rsidRPr="000E1550" w:rsidTr="00777A81">
        <w:trPr>
          <w:trHeight w:val="778"/>
        </w:trPr>
        <w:tc>
          <w:tcPr>
            <w:tcW w:w="8472" w:type="dxa"/>
          </w:tcPr>
          <w:p w:rsidR="00926A1C" w:rsidRPr="000E1550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四、教学难点</w:t>
            </w:r>
          </w:p>
          <w:p w:rsidR="00926A1C" w:rsidRPr="000E1550" w:rsidRDefault="006E7C32" w:rsidP="001F16DC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bCs/>
                <w:sz w:val="24"/>
              </w:rPr>
              <w:t>能够分辨和正确使用</w:t>
            </w:r>
            <w:r w:rsidRPr="000E1550">
              <w:rPr>
                <w:rFonts w:eastAsiaTheme="minorEastAsia"/>
                <w:bCs/>
                <w:sz w:val="24"/>
              </w:rPr>
              <w:t>my</w:t>
            </w:r>
            <w:r w:rsidRPr="000E1550">
              <w:rPr>
                <w:rFonts w:eastAsiaTheme="minorEastAsia"/>
                <w:bCs/>
                <w:sz w:val="24"/>
              </w:rPr>
              <w:t>和</w:t>
            </w:r>
            <w:r w:rsidRPr="000E1550">
              <w:rPr>
                <w:rFonts w:eastAsiaTheme="minorEastAsia"/>
                <w:bCs/>
                <w:sz w:val="24"/>
              </w:rPr>
              <w:t>your</w:t>
            </w:r>
            <w:r w:rsidRPr="000E1550">
              <w:rPr>
                <w:rFonts w:eastAsiaTheme="minorEastAsia"/>
                <w:bCs/>
                <w:sz w:val="24"/>
              </w:rPr>
              <w:t>。</w:t>
            </w:r>
          </w:p>
        </w:tc>
      </w:tr>
      <w:tr w:rsidR="00926A1C" w:rsidRPr="000E1550" w:rsidTr="00777A81">
        <w:trPr>
          <w:trHeight w:val="678"/>
        </w:trPr>
        <w:tc>
          <w:tcPr>
            <w:tcW w:w="8472" w:type="dxa"/>
          </w:tcPr>
          <w:p w:rsidR="00926A1C" w:rsidRPr="000E1550" w:rsidRDefault="00926A1C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五、教学资源</w:t>
            </w:r>
          </w:p>
          <w:p w:rsidR="00926A1C" w:rsidRPr="000E1550" w:rsidRDefault="005D6D87" w:rsidP="006E7C32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互动教学系统，点读笔，</w:t>
            </w:r>
            <w:r w:rsidRPr="000E1550">
              <w:rPr>
                <w:rFonts w:eastAsiaTheme="minorEastAsia"/>
                <w:sz w:val="24"/>
              </w:rPr>
              <w:t>PPT</w:t>
            </w:r>
            <w:r w:rsidR="006E7C32" w:rsidRPr="000E1550">
              <w:rPr>
                <w:rFonts w:eastAsiaTheme="minorEastAsia"/>
                <w:bCs/>
                <w:sz w:val="24"/>
              </w:rPr>
              <w:t xml:space="preserve"> </w:t>
            </w:r>
          </w:p>
        </w:tc>
      </w:tr>
    </w:tbl>
    <w:p w:rsidR="00926A1C" w:rsidRPr="000E1550" w:rsidRDefault="00926A1C" w:rsidP="001F16DC">
      <w:pPr>
        <w:spacing w:line="360" w:lineRule="auto"/>
        <w:rPr>
          <w:rFonts w:eastAsiaTheme="minorEastAsia"/>
          <w:sz w:val="24"/>
        </w:rPr>
      </w:pPr>
      <w:r w:rsidRPr="000E1550">
        <w:rPr>
          <w:rFonts w:eastAsiaTheme="minorEastAsia"/>
          <w:sz w:val="24"/>
        </w:rPr>
        <w:t>六、教学过程</w:t>
      </w:r>
    </w:p>
    <w:p w:rsidR="009A088C" w:rsidRPr="000E1550" w:rsidRDefault="00D57064" w:rsidP="001F16DC">
      <w:pPr>
        <w:spacing w:line="360" w:lineRule="auto"/>
        <w:jc w:val="left"/>
        <w:rPr>
          <w:rFonts w:eastAsiaTheme="minorEastAsia"/>
          <w:sz w:val="24"/>
        </w:rPr>
      </w:pPr>
      <w:r w:rsidRPr="000E1550">
        <w:rPr>
          <w:rFonts w:eastAsiaTheme="minorEastAsia"/>
          <w:sz w:val="24"/>
        </w:rPr>
        <w:t>说明：教学活动具体描述包括教学任务的描述，教师的关键语言，板书呈现，教学资源的使用等。</w:t>
      </w:r>
    </w:p>
    <w:tbl>
      <w:tblPr>
        <w:tblStyle w:val="a7"/>
        <w:tblW w:w="8472" w:type="dxa"/>
        <w:tblLayout w:type="fixed"/>
        <w:tblLook w:val="04A0"/>
      </w:tblPr>
      <w:tblGrid>
        <w:gridCol w:w="1242"/>
        <w:gridCol w:w="5566"/>
        <w:gridCol w:w="1664"/>
      </w:tblGrid>
      <w:tr w:rsidR="00777A81" w:rsidRPr="000E1550" w:rsidTr="002E29D0">
        <w:trPr>
          <w:trHeight w:val="451"/>
        </w:trPr>
        <w:tc>
          <w:tcPr>
            <w:tcW w:w="1242" w:type="dxa"/>
            <w:vAlign w:val="center"/>
          </w:tcPr>
          <w:p w:rsidR="00777A81" w:rsidRPr="000E1550" w:rsidRDefault="00777A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777A81" w:rsidRPr="000E1550" w:rsidRDefault="00777A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777A81" w:rsidRPr="000E1550" w:rsidRDefault="00777A81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教学资源</w:t>
            </w:r>
          </w:p>
        </w:tc>
      </w:tr>
      <w:tr w:rsidR="008A170F" w:rsidRPr="000E1550" w:rsidTr="002E29D0">
        <w:trPr>
          <w:trHeight w:val="430"/>
        </w:trPr>
        <w:tc>
          <w:tcPr>
            <w:tcW w:w="1242" w:type="dxa"/>
            <w:vMerge w:val="restart"/>
            <w:vAlign w:val="center"/>
          </w:tcPr>
          <w:p w:rsidR="008A170F" w:rsidRPr="000E1550" w:rsidRDefault="008A170F" w:rsidP="008A170F">
            <w:pPr>
              <w:pStyle w:val="a6"/>
              <w:numPr>
                <w:ilvl w:val="0"/>
                <w:numId w:val="22"/>
              </w:numPr>
              <w:spacing w:line="360" w:lineRule="auto"/>
              <w:ind w:firstLineChars="0"/>
              <w:jc w:val="center"/>
              <w:rPr>
                <w:rFonts w:eastAsiaTheme="minorEastAsia"/>
                <w:sz w:val="24"/>
              </w:rPr>
            </w:pPr>
          </w:p>
          <w:p w:rsidR="008A170F" w:rsidRPr="000E1550" w:rsidRDefault="008A170F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 w:hAnsiTheme="minorEastAsia"/>
                <w:sz w:val="24"/>
              </w:rPr>
              <w:t>热身导入</w:t>
            </w:r>
          </w:p>
        </w:tc>
        <w:tc>
          <w:tcPr>
            <w:tcW w:w="5566" w:type="dxa"/>
          </w:tcPr>
          <w:p w:rsidR="008A170F" w:rsidRPr="003F439E" w:rsidRDefault="008A170F" w:rsidP="003F439E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 w:hAnsiTheme="minorEastAsia"/>
                <w:sz w:val="24"/>
              </w:rPr>
              <w:t>师生互相问候</w:t>
            </w:r>
          </w:p>
        </w:tc>
        <w:tc>
          <w:tcPr>
            <w:tcW w:w="1664" w:type="dxa"/>
          </w:tcPr>
          <w:p w:rsidR="008A170F" w:rsidRPr="003F439E" w:rsidRDefault="008A170F" w:rsidP="005327A7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8A170F" w:rsidRPr="000E1550" w:rsidTr="002E29D0">
        <w:trPr>
          <w:trHeight w:val="430"/>
        </w:trPr>
        <w:tc>
          <w:tcPr>
            <w:tcW w:w="1242" w:type="dxa"/>
            <w:vMerge/>
          </w:tcPr>
          <w:p w:rsidR="008A170F" w:rsidRPr="000E1550" w:rsidRDefault="008A170F" w:rsidP="00510373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8A170F" w:rsidRPr="000E1550" w:rsidRDefault="008A170F" w:rsidP="003F439E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Lead in</w:t>
            </w:r>
          </w:p>
          <w:p w:rsidR="008A170F" w:rsidRPr="000E1550" w:rsidRDefault="008A170F" w:rsidP="003F439E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播放互动教学系统</w:t>
            </w:r>
            <w:r w:rsidRPr="000E1550">
              <w:rPr>
                <w:rFonts w:eastAsiaTheme="minorEastAsia"/>
                <w:sz w:val="24"/>
              </w:rPr>
              <w:t>SB Unit 1</w:t>
            </w:r>
            <w:r w:rsidRPr="000E1550">
              <w:rPr>
                <w:rFonts w:eastAsiaTheme="minorEastAsia"/>
                <w:sz w:val="24"/>
              </w:rPr>
              <w:t>活动</w:t>
            </w:r>
            <w:r w:rsidRPr="000E1550">
              <w:rPr>
                <w:rFonts w:eastAsiaTheme="minorEastAsia"/>
                <w:sz w:val="24"/>
              </w:rPr>
              <w:t>1</w:t>
            </w:r>
            <w:r>
              <w:rPr>
                <w:rFonts w:eastAsiaTheme="minorEastAsia" w:hint="eastAsia"/>
                <w:sz w:val="24"/>
              </w:rPr>
              <w:t>动画</w:t>
            </w:r>
            <w:r w:rsidRPr="000E1550">
              <w:rPr>
                <w:rFonts w:eastAsiaTheme="minorEastAsia"/>
                <w:sz w:val="24"/>
              </w:rPr>
              <w:t>，在播放动画前教师提</w:t>
            </w:r>
            <w:r>
              <w:rPr>
                <w:rFonts w:eastAsiaTheme="minorEastAsia" w:hint="eastAsia"/>
                <w:sz w:val="24"/>
              </w:rPr>
              <w:t>出</w:t>
            </w:r>
            <w:r w:rsidRPr="000E1550">
              <w:rPr>
                <w:rFonts w:eastAsiaTheme="minorEastAsia"/>
                <w:sz w:val="24"/>
              </w:rPr>
              <w:t>要求：</w:t>
            </w:r>
            <w:r w:rsidRPr="003F439E">
              <w:rPr>
                <w:rFonts w:eastAsiaTheme="minorEastAsia"/>
                <w:i/>
                <w:sz w:val="24"/>
              </w:rPr>
              <w:t>Let’s watch a video. What can you see in the video</w:t>
            </w:r>
            <w:r w:rsidRPr="003F439E">
              <w:rPr>
                <w:rFonts w:eastAsiaTheme="minorEastAsia"/>
                <w:i/>
                <w:sz w:val="24"/>
              </w:rPr>
              <w:t>？</w:t>
            </w:r>
            <w:r w:rsidRPr="000E1550">
              <w:rPr>
                <w:rFonts w:eastAsiaTheme="minorEastAsia"/>
                <w:sz w:val="24"/>
              </w:rPr>
              <w:t>接下来我们要看一段动画，你能在动画里面看到什么？</w:t>
            </w:r>
          </w:p>
        </w:tc>
        <w:tc>
          <w:tcPr>
            <w:tcW w:w="1664" w:type="dxa"/>
          </w:tcPr>
          <w:p w:rsidR="008A170F" w:rsidRDefault="008A170F" w:rsidP="00510373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8A170F" w:rsidRPr="000E1550" w:rsidRDefault="008A170F" w:rsidP="00510373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互动教学系统</w:t>
            </w:r>
            <w:r w:rsidRPr="000E1550">
              <w:rPr>
                <w:rFonts w:eastAsiaTheme="minorEastAsia"/>
                <w:sz w:val="24"/>
              </w:rPr>
              <w:t>SB Unit 1</w:t>
            </w:r>
            <w:r w:rsidRPr="000E1550">
              <w:rPr>
                <w:rFonts w:eastAsiaTheme="minorEastAsia"/>
                <w:sz w:val="24"/>
              </w:rPr>
              <w:t>活动</w:t>
            </w:r>
            <w:r w:rsidRPr="000E1550">
              <w:rPr>
                <w:rFonts w:eastAsiaTheme="minorEastAsia"/>
                <w:sz w:val="24"/>
              </w:rPr>
              <w:t>1</w:t>
            </w:r>
            <w:r w:rsidRPr="000E1550">
              <w:rPr>
                <w:rFonts w:eastAsiaTheme="minorEastAsia"/>
                <w:sz w:val="24"/>
              </w:rPr>
              <w:t>动画</w:t>
            </w:r>
          </w:p>
        </w:tc>
      </w:tr>
      <w:tr w:rsidR="008A170F" w:rsidRPr="000E1550" w:rsidTr="002E29D0">
        <w:trPr>
          <w:trHeight w:val="430"/>
        </w:trPr>
        <w:tc>
          <w:tcPr>
            <w:tcW w:w="1242" w:type="dxa"/>
            <w:vMerge/>
          </w:tcPr>
          <w:p w:rsidR="008A170F" w:rsidRPr="000E1550" w:rsidRDefault="008A170F" w:rsidP="00510373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8A170F" w:rsidRPr="000E1550" w:rsidRDefault="008A170F" w:rsidP="003F439E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动画结束后定格在</w:t>
            </w:r>
            <w:r w:rsidRPr="000E1550">
              <w:rPr>
                <w:rFonts w:eastAsiaTheme="minorEastAsia"/>
                <w:sz w:val="24"/>
              </w:rPr>
              <w:t>SB Unit 1</w:t>
            </w:r>
            <w:r w:rsidRPr="000E1550">
              <w:rPr>
                <w:rFonts w:eastAsiaTheme="minorEastAsia"/>
                <w:sz w:val="24"/>
              </w:rPr>
              <w:t>活动</w:t>
            </w:r>
            <w:r w:rsidRPr="000E1550">
              <w:rPr>
                <w:rFonts w:eastAsiaTheme="minorEastAsia"/>
                <w:sz w:val="24"/>
              </w:rPr>
              <w:t>1</w:t>
            </w:r>
            <w:r w:rsidRPr="000E1550">
              <w:rPr>
                <w:rFonts w:eastAsiaTheme="minorEastAsia"/>
                <w:sz w:val="24"/>
              </w:rPr>
              <w:t>的第二幅图</w:t>
            </w:r>
            <w:r w:rsidRPr="000E1550">
              <w:rPr>
                <w:rFonts w:eastAsiaTheme="minorEastAsia"/>
                <w:sz w:val="24"/>
              </w:rPr>
              <w:lastRenderedPageBreak/>
              <w:t>上，教师提问：</w:t>
            </w:r>
            <w:r w:rsidRPr="003F439E">
              <w:rPr>
                <w:rFonts w:eastAsiaTheme="minorEastAsia"/>
                <w:i/>
                <w:sz w:val="24"/>
              </w:rPr>
              <w:t>What can you see in the picture</w:t>
            </w:r>
            <w:r w:rsidRPr="003F439E">
              <w:rPr>
                <w:rFonts w:eastAsiaTheme="minorEastAsia"/>
                <w:i/>
                <w:sz w:val="24"/>
              </w:rPr>
              <w:t>？</w:t>
            </w:r>
            <w:r w:rsidRPr="000E1550">
              <w:rPr>
                <w:rFonts w:eastAsiaTheme="minorEastAsia"/>
                <w:sz w:val="24"/>
              </w:rPr>
              <w:t>根据学生回答教师利用聚光灯聚焦在具体</w:t>
            </w:r>
            <w:r>
              <w:rPr>
                <w:rFonts w:eastAsiaTheme="minorEastAsia" w:hint="eastAsia"/>
                <w:sz w:val="24"/>
              </w:rPr>
              <w:t>人物</w:t>
            </w:r>
            <w:r w:rsidRPr="000E1550">
              <w:rPr>
                <w:rFonts w:eastAsiaTheme="minorEastAsia"/>
                <w:sz w:val="24"/>
              </w:rPr>
              <w:t>上，例如：</w:t>
            </w:r>
            <w:r w:rsidRPr="000E1550">
              <w:rPr>
                <w:rFonts w:eastAsiaTheme="minorEastAsia"/>
                <w:sz w:val="24"/>
              </w:rPr>
              <w:t>Daming, Sam, teacher</w:t>
            </w:r>
            <w:r w:rsidR="00EF22BD">
              <w:rPr>
                <w:rFonts w:eastAsiaTheme="minorEastAsia"/>
                <w:sz w:val="24"/>
              </w:rPr>
              <w:t>等等。教师鼓励学生使用已经学</w:t>
            </w:r>
            <w:r w:rsidRPr="000E1550">
              <w:rPr>
                <w:rFonts w:eastAsiaTheme="minorEastAsia"/>
                <w:sz w:val="24"/>
              </w:rPr>
              <w:t>过的语言进行描述，例如：</w:t>
            </w:r>
            <w:r w:rsidRPr="000E1550">
              <w:rPr>
                <w:rFonts w:eastAsiaTheme="minorEastAsia"/>
                <w:sz w:val="24"/>
              </w:rPr>
              <w:t xml:space="preserve"> </w:t>
            </w:r>
            <w:r w:rsidRPr="003F439E">
              <w:rPr>
                <w:rFonts w:eastAsiaTheme="minorEastAsia"/>
                <w:i/>
                <w:sz w:val="24"/>
              </w:rPr>
              <w:t>This is Daming. This is Sam.</w:t>
            </w:r>
          </w:p>
        </w:tc>
        <w:tc>
          <w:tcPr>
            <w:tcW w:w="1664" w:type="dxa"/>
          </w:tcPr>
          <w:p w:rsidR="008A170F" w:rsidRPr="000E1550" w:rsidRDefault="008A170F" w:rsidP="00510373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lastRenderedPageBreak/>
              <w:t>互动教学系统</w:t>
            </w:r>
            <w:r w:rsidRPr="000E1550">
              <w:rPr>
                <w:rFonts w:eastAsiaTheme="minorEastAsia"/>
                <w:sz w:val="24"/>
              </w:rPr>
              <w:lastRenderedPageBreak/>
              <w:t>聚光灯功能</w:t>
            </w:r>
          </w:p>
        </w:tc>
      </w:tr>
      <w:tr w:rsidR="008A170F" w:rsidRPr="000E1550" w:rsidTr="002E29D0">
        <w:trPr>
          <w:trHeight w:val="430"/>
        </w:trPr>
        <w:tc>
          <w:tcPr>
            <w:tcW w:w="1242" w:type="dxa"/>
            <w:vMerge/>
          </w:tcPr>
          <w:p w:rsidR="008A170F" w:rsidRPr="000E1550" w:rsidRDefault="008A170F" w:rsidP="00510373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8A170F" w:rsidRPr="000E1550" w:rsidRDefault="008A170F" w:rsidP="003F439E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教师介绍故事情节，</w:t>
            </w:r>
            <w:r w:rsidRPr="000E1550">
              <w:rPr>
                <w:rFonts w:eastAsiaTheme="minorEastAsia"/>
                <w:sz w:val="24"/>
              </w:rPr>
              <w:t xml:space="preserve">Daming </w:t>
            </w:r>
            <w:r w:rsidRPr="000E1550">
              <w:rPr>
                <w:rFonts w:eastAsiaTheme="minorEastAsia"/>
                <w:sz w:val="24"/>
              </w:rPr>
              <w:t>和</w:t>
            </w:r>
            <w:r w:rsidRPr="000E1550">
              <w:rPr>
                <w:rFonts w:eastAsiaTheme="minorEastAsia"/>
                <w:sz w:val="24"/>
              </w:rPr>
              <w:t>Sam</w:t>
            </w:r>
            <w:r w:rsidRPr="000E1550">
              <w:rPr>
                <w:rFonts w:eastAsiaTheme="minorEastAsia"/>
                <w:sz w:val="24"/>
              </w:rPr>
              <w:t>正在玩双簧游戏，</w:t>
            </w:r>
            <w:r w:rsidRPr="000E1550">
              <w:rPr>
                <w:rFonts w:eastAsiaTheme="minorEastAsia"/>
                <w:sz w:val="24"/>
              </w:rPr>
              <w:t>Daming</w:t>
            </w:r>
            <w:r w:rsidRPr="000E1550">
              <w:rPr>
                <w:rFonts w:eastAsiaTheme="minorEastAsia"/>
                <w:sz w:val="24"/>
              </w:rPr>
              <w:t>藏在</w:t>
            </w:r>
            <w:r w:rsidRPr="000E1550">
              <w:rPr>
                <w:rFonts w:eastAsiaTheme="minorEastAsia"/>
                <w:sz w:val="24"/>
              </w:rPr>
              <w:t>Sam</w:t>
            </w:r>
            <w:r>
              <w:rPr>
                <w:rFonts w:eastAsiaTheme="minorEastAsia"/>
                <w:sz w:val="24"/>
              </w:rPr>
              <w:t>的背后，听老师的指令</w:t>
            </w:r>
            <w:r w:rsidRPr="000E1550">
              <w:rPr>
                <w:rFonts w:eastAsiaTheme="minorEastAsia"/>
                <w:sz w:val="24"/>
              </w:rPr>
              <w:t>要摸到</w:t>
            </w:r>
            <w:r w:rsidRPr="000E1550">
              <w:rPr>
                <w:rFonts w:eastAsiaTheme="minorEastAsia"/>
                <w:sz w:val="24"/>
              </w:rPr>
              <w:t xml:space="preserve">Sam </w:t>
            </w:r>
            <w:r w:rsidRPr="000E1550">
              <w:rPr>
                <w:rFonts w:eastAsiaTheme="minorEastAsia"/>
                <w:sz w:val="24"/>
              </w:rPr>
              <w:t>的鼻子，此刻讲解单词</w:t>
            </w:r>
            <w:r w:rsidRPr="003F439E">
              <w:rPr>
                <w:rFonts w:eastAsiaTheme="minorEastAsia"/>
                <w:i/>
                <w:sz w:val="24"/>
              </w:rPr>
              <w:t>nose</w:t>
            </w:r>
            <w:r>
              <w:rPr>
                <w:rFonts w:eastAsiaTheme="minorEastAsia" w:hint="eastAsia"/>
                <w:sz w:val="24"/>
              </w:rPr>
              <w:t>和</w:t>
            </w:r>
            <w:r w:rsidRPr="003F439E">
              <w:rPr>
                <w:rFonts w:eastAsiaTheme="minorEastAsia"/>
                <w:i/>
                <w:sz w:val="24"/>
              </w:rPr>
              <w:t>touch</w:t>
            </w:r>
            <w:r w:rsidRPr="000E1550">
              <w:rPr>
                <w:rFonts w:eastAsiaTheme="minorEastAsia"/>
                <w:sz w:val="24"/>
              </w:rPr>
              <w:t>。先示范单词的发音，</w:t>
            </w:r>
            <w:r>
              <w:rPr>
                <w:rFonts w:eastAsiaTheme="minorEastAsia" w:hint="eastAsia"/>
                <w:sz w:val="24"/>
              </w:rPr>
              <w:t>再</w:t>
            </w:r>
            <w:r w:rsidRPr="000E1550">
              <w:rPr>
                <w:rFonts w:eastAsiaTheme="minorEastAsia"/>
                <w:sz w:val="24"/>
              </w:rPr>
              <w:t>观察单词的书写，理解单词的意思。教师发出指令：</w:t>
            </w:r>
            <w:r w:rsidRPr="003F439E">
              <w:rPr>
                <w:rFonts w:eastAsiaTheme="minorEastAsia"/>
                <w:i/>
                <w:sz w:val="24"/>
              </w:rPr>
              <w:t>Touch your nose.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0E1550">
              <w:rPr>
                <w:rFonts w:eastAsiaTheme="minorEastAsia"/>
                <w:sz w:val="24"/>
              </w:rPr>
              <w:t>让学生感受单词</w:t>
            </w:r>
            <w:r w:rsidRPr="003F439E">
              <w:rPr>
                <w:rFonts w:eastAsiaTheme="minorEastAsia"/>
                <w:i/>
                <w:sz w:val="24"/>
              </w:rPr>
              <w:t>touch</w:t>
            </w:r>
            <w:r w:rsidRPr="000E1550">
              <w:rPr>
                <w:rFonts w:eastAsiaTheme="minorEastAsia"/>
                <w:sz w:val="24"/>
              </w:rPr>
              <w:t>和</w:t>
            </w:r>
            <w:r w:rsidRPr="003F439E">
              <w:rPr>
                <w:rFonts w:eastAsiaTheme="minorEastAsia"/>
                <w:i/>
                <w:sz w:val="24"/>
              </w:rPr>
              <w:t>nose</w:t>
            </w:r>
            <w:r>
              <w:rPr>
                <w:rFonts w:eastAsiaTheme="minorEastAsia" w:hint="eastAsia"/>
                <w:sz w:val="24"/>
              </w:rPr>
              <w:t>。</w:t>
            </w:r>
          </w:p>
        </w:tc>
        <w:tc>
          <w:tcPr>
            <w:tcW w:w="1664" w:type="dxa"/>
          </w:tcPr>
          <w:p w:rsidR="008A170F" w:rsidRPr="000E1550" w:rsidRDefault="008A170F" w:rsidP="00510373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互动教学系统</w:t>
            </w:r>
            <w:r w:rsidRPr="000E1550">
              <w:rPr>
                <w:rFonts w:eastAsiaTheme="minorEastAsia"/>
                <w:sz w:val="24"/>
              </w:rPr>
              <w:t>SB Unit 1</w:t>
            </w:r>
            <w:r w:rsidRPr="000E1550">
              <w:rPr>
                <w:rFonts w:eastAsiaTheme="minorEastAsia"/>
                <w:sz w:val="24"/>
              </w:rPr>
              <w:t>活动</w:t>
            </w:r>
            <w:r w:rsidRPr="000E1550">
              <w:rPr>
                <w:rFonts w:eastAsiaTheme="minorEastAsia"/>
                <w:sz w:val="24"/>
              </w:rPr>
              <w:t>1</w:t>
            </w:r>
            <w:r w:rsidRPr="000E1550">
              <w:rPr>
                <w:rFonts w:eastAsiaTheme="minorEastAsia"/>
                <w:sz w:val="24"/>
              </w:rPr>
              <w:t>动画</w:t>
            </w:r>
          </w:p>
        </w:tc>
      </w:tr>
      <w:tr w:rsidR="008A170F" w:rsidRPr="000E1550" w:rsidTr="002E29D0">
        <w:trPr>
          <w:trHeight w:val="430"/>
        </w:trPr>
        <w:tc>
          <w:tcPr>
            <w:tcW w:w="1242" w:type="dxa"/>
            <w:vMerge/>
          </w:tcPr>
          <w:p w:rsidR="008A170F" w:rsidRPr="000E1550" w:rsidRDefault="008A170F" w:rsidP="003F439E">
            <w:pPr>
              <w:pStyle w:val="a6"/>
              <w:spacing w:line="360" w:lineRule="auto"/>
              <w:ind w:left="720" w:firstLineChars="0" w:firstLine="0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</w:tcPr>
          <w:p w:rsidR="008A170F" w:rsidRPr="000E1550" w:rsidRDefault="008A170F" w:rsidP="003F439E">
            <w:pPr>
              <w:pStyle w:val="a6"/>
              <w:spacing w:line="360" w:lineRule="auto"/>
              <w:ind w:left="360" w:firstLineChars="0" w:firstLine="0"/>
              <w:rPr>
                <w:rFonts w:eastAsiaTheme="minorEastAsia" w:hAnsi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再次播放</w:t>
            </w:r>
            <w:r w:rsidRPr="000E1550">
              <w:rPr>
                <w:rFonts w:eastAsiaTheme="minorEastAsia"/>
                <w:sz w:val="24"/>
              </w:rPr>
              <w:t>SB Unit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 w:rsidRPr="000E1550">
              <w:rPr>
                <w:rFonts w:eastAsiaTheme="minorEastAsia"/>
                <w:sz w:val="24"/>
              </w:rPr>
              <w:t>2</w:t>
            </w:r>
            <w:r w:rsidRPr="000E1550">
              <w:rPr>
                <w:rFonts w:eastAsiaTheme="minorEastAsia"/>
                <w:sz w:val="24"/>
              </w:rPr>
              <w:t>活动</w:t>
            </w:r>
            <w:r w:rsidRPr="000E1550">
              <w:rPr>
                <w:rFonts w:eastAsiaTheme="minorEastAsia"/>
                <w:sz w:val="24"/>
              </w:rPr>
              <w:t>1</w:t>
            </w:r>
            <w:r w:rsidRPr="000E1550">
              <w:rPr>
                <w:rFonts w:eastAsiaTheme="minorEastAsia"/>
                <w:sz w:val="24"/>
              </w:rPr>
              <w:t>动画，请学生跟着一起读。还可以借助互动系统去掉原声，请学生配音。</w:t>
            </w:r>
          </w:p>
        </w:tc>
        <w:tc>
          <w:tcPr>
            <w:tcW w:w="1664" w:type="dxa"/>
          </w:tcPr>
          <w:p w:rsidR="008A170F" w:rsidRPr="000E1550" w:rsidRDefault="008A170F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互动教学系统</w:t>
            </w:r>
            <w:r w:rsidRPr="000E1550">
              <w:rPr>
                <w:rFonts w:eastAsiaTheme="minorEastAsia"/>
                <w:sz w:val="24"/>
              </w:rPr>
              <w:t>SB Unit 1</w:t>
            </w:r>
            <w:r w:rsidRPr="000E1550">
              <w:rPr>
                <w:rFonts w:eastAsiaTheme="minorEastAsia"/>
                <w:sz w:val="24"/>
              </w:rPr>
              <w:t>活动</w:t>
            </w:r>
            <w:r w:rsidRPr="000E1550">
              <w:rPr>
                <w:rFonts w:eastAsiaTheme="minorEastAsia"/>
                <w:sz w:val="24"/>
              </w:rPr>
              <w:t>1</w:t>
            </w:r>
            <w:r w:rsidRPr="000E1550">
              <w:rPr>
                <w:rFonts w:eastAsiaTheme="minorEastAsia"/>
                <w:sz w:val="24"/>
              </w:rPr>
              <w:t>动画</w:t>
            </w:r>
          </w:p>
        </w:tc>
      </w:tr>
      <w:tr w:rsidR="009D3A18" w:rsidRPr="000E1550" w:rsidTr="002E29D0">
        <w:trPr>
          <w:trHeight w:val="430"/>
        </w:trPr>
        <w:tc>
          <w:tcPr>
            <w:tcW w:w="1242" w:type="dxa"/>
            <w:vAlign w:val="center"/>
          </w:tcPr>
          <w:p w:rsidR="009D3A18" w:rsidRPr="000E1550" w:rsidRDefault="009D3A18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（二）</w:t>
            </w:r>
          </w:p>
          <w:p w:rsidR="009D3A18" w:rsidRPr="000E1550" w:rsidRDefault="009D3A18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布置任务</w:t>
            </w:r>
          </w:p>
        </w:tc>
        <w:tc>
          <w:tcPr>
            <w:tcW w:w="5566" w:type="dxa"/>
          </w:tcPr>
          <w:p w:rsidR="009D3A18" w:rsidRPr="000E1550" w:rsidRDefault="009D3A18" w:rsidP="002A407D">
            <w:pPr>
              <w:spacing w:line="360" w:lineRule="auto"/>
            </w:pPr>
            <w:r w:rsidRPr="000E1550">
              <w:rPr>
                <w:rFonts w:eastAsiaTheme="minorEastAsia"/>
                <w:sz w:val="24"/>
              </w:rPr>
              <w:t>教师</w:t>
            </w:r>
            <w:r w:rsidR="003F439E">
              <w:rPr>
                <w:rFonts w:eastAsiaTheme="minorEastAsia" w:hint="eastAsia"/>
                <w:sz w:val="24"/>
              </w:rPr>
              <w:t>用</w:t>
            </w:r>
            <w:r w:rsidR="005327A7" w:rsidRPr="000E1550">
              <w:rPr>
                <w:rFonts w:eastAsiaTheme="minorEastAsia"/>
                <w:sz w:val="24"/>
              </w:rPr>
              <w:t>PPT</w:t>
            </w:r>
            <w:r w:rsidR="005327A7" w:rsidRPr="000E1550">
              <w:rPr>
                <w:rFonts w:eastAsiaTheme="minorEastAsia"/>
                <w:sz w:val="24"/>
              </w:rPr>
              <w:t>呈现一张自画像，向学生介绍</w:t>
            </w:r>
            <w:r w:rsidR="002A407D">
              <w:rPr>
                <w:rFonts w:eastAsiaTheme="minorEastAsia" w:hint="eastAsia"/>
                <w:sz w:val="24"/>
              </w:rPr>
              <w:t>：</w:t>
            </w:r>
            <w:r w:rsidR="005327A7" w:rsidRPr="003F439E">
              <w:rPr>
                <w:rFonts w:eastAsiaTheme="minorEastAsia"/>
                <w:i/>
                <w:sz w:val="24"/>
              </w:rPr>
              <w:t xml:space="preserve">Look. </w:t>
            </w:r>
            <w:r w:rsidR="00315081" w:rsidRPr="003F439E">
              <w:rPr>
                <w:rFonts w:eastAsiaTheme="minorEastAsia"/>
                <w:i/>
                <w:sz w:val="24"/>
              </w:rPr>
              <w:t xml:space="preserve">This is my picture. </w:t>
            </w:r>
            <w:r w:rsidR="005327A7" w:rsidRPr="003F439E">
              <w:rPr>
                <w:rFonts w:eastAsiaTheme="minorEastAsia"/>
                <w:i/>
                <w:sz w:val="24"/>
              </w:rPr>
              <w:t>This is my head. This is my nose. This is my eye.</w:t>
            </w:r>
            <w:r w:rsidR="003F439E">
              <w:rPr>
                <w:rFonts w:eastAsiaTheme="minorEastAsia" w:hint="eastAsia"/>
                <w:sz w:val="24"/>
              </w:rPr>
              <w:t xml:space="preserve"> </w:t>
            </w:r>
            <w:r w:rsidR="005327A7" w:rsidRPr="000E1550">
              <w:rPr>
                <w:rFonts w:eastAsiaTheme="minorEastAsia"/>
                <w:sz w:val="24"/>
              </w:rPr>
              <w:t>然后问学生：你们想向大家介绍你的五官朋友吗？</w:t>
            </w:r>
            <w:r w:rsidRPr="000E1550">
              <w:rPr>
                <w:rFonts w:eastAsiaTheme="minorEastAsia"/>
                <w:sz w:val="24"/>
              </w:rPr>
              <w:t>经过今天的学习你</w:t>
            </w:r>
            <w:r w:rsidR="005327A7" w:rsidRPr="000E1550">
              <w:rPr>
                <w:rFonts w:eastAsiaTheme="minorEastAsia"/>
                <w:sz w:val="24"/>
              </w:rPr>
              <w:t>就可以做到了</w:t>
            </w:r>
            <w:r w:rsidRPr="000E1550">
              <w:rPr>
                <w:rFonts w:eastAsiaTheme="minorEastAsia"/>
                <w:sz w:val="24"/>
              </w:rPr>
              <w:t>。</w:t>
            </w:r>
          </w:p>
        </w:tc>
        <w:tc>
          <w:tcPr>
            <w:tcW w:w="1664" w:type="dxa"/>
          </w:tcPr>
          <w:p w:rsidR="009D3A18" w:rsidRPr="000E1550" w:rsidRDefault="005327A7" w:rsidP="00315081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PPT</w:t>
            </w:r>
            <w:r w:rsidRPr="000E1550">
              <w:rPr>
                <w:rFonts w:eastAsiaTheme="minorEastAsia"/>
                <w:sz w:val="24"/>
              </w:rPr>
              <w:t>第</w:t>
            </w:r>
            <w:r w:rsidRPr="000E1550">
              <w:rPr>
                <w:rFonts w:eastAsiaTheme="minorEastAsia"/>
                <w:sz w:val="24"/>
              </w:rPr>
              <w:t>2</w:t>
            </w:r>
            <w:r w:rsidRPr="000E1550">
              <w:rPr>
                <w:rFonts w:eastAsiaTheme="minorEastAsia"/>
                <w:sz w:val="24"/>
              </w:rPr>
              <w:t>页</w:t>
            </w:r>
            <w:r w:rsidR="003F439E">
              <w:rPr>
                <w:rFonts w:eastAsiaTheme="minorEastAsia" w:hint="eastAsia"/>
                <w:sz w:val="24"/>
              </w:rPr>
              <w:t>（</w:t>
            </w:r>
            <w:r w:rsidRPr="000E1550">
              <w:rPr>
                <w:rFonts w:eastAsiaTheme="minorEastAsia"/>
                <w:sz w:val="24"/>
              </w:rPr>
              <w:t>教师自画像或者照片</w:t>
            </w:r>
            <w:r w:rsidR="003F439E">
              <w:rPr>
                <w:rFonts w:eastAsiaTheme="minorEastAsia" w:hint="eastAsia"/>
                <w:sz w:val="24"/>
              </w:rPr>
              <w:t>）</w:t>
            </w:r>
          </w:p>
        </w:tc>
      </w:tr>
      <w:tr w:rsidR="00827E94" w:rsidRPr="000E1550" w:rsidTr="002E29D0">
        <w:trPr>
          <w:trHeight w:val="430"/>
        </w:trPr>
        <w:tc>
          <w:tcPr>
            <w:tcW w:w="1242" w:type="dxa"/>
            <w:vAlign w:val="center"/>
          </w:tcPr>
          <w:p w:rsidR="00827E94" w:rsidRPr="000E1550" w:rsidRDefault="00827E94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27E94" w:rsidRPr="000E1550" w:rsidRDefault="00827E94" w:rsidP="001F16DC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27E94" w:rsidRPr="000E1550" w:rsidRDefault="00827E94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827E94" w:rsidRPr="000E1550" w:rsidTr="002E29D0">
        <w:trPr>
          <w:trHeight w:val="430"/>
        </w:trPr>
        <w:tc>
          <w:tcPr>
            <w:tcW w:w="1242" w:type="dxa"/>
            <w:vAlign w:val="center"/>
          </w:tcPr>
          <w:p w:rsidR="00827E94" w:rsidRPr="000E1550" w:rsidRDefault="00827E94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27E94" w:rsidRPr="000E1550" w:rsidRDefault="00827E94" w:rsidP="001F16DC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 w:hAnsiTheme="minorEastAsia"/>
                <w:sz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27E94" w:rsidRPr="000E1550" w:rsidRDefault="00827E94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8A170F" w:rsidRPr="000E1550" w:rsidTr="002E29D0">
        <w:trPr>
          <w:trHeight w:val="430"/>
        </w:trPr>
        <w:tc>
          <w:tcPr>
            <w:tcW w:w="1242" w:type="dxa"/>
            <w:vMerge w:val="restart"/>
            <w:vAlign w:val="center"/>
          </w:tcPr>
          <w:p w:rsidR="008A170F" w:rsidRPr="000E1550" w:rsidRDefault="008A170F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（三）</w:t>
            </w:r>
          </w:p>
          <w:p w:rsidR="008A170F" w:rsidRDefault="008A170F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课文学习</w:t>
            </w: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A170F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</w:p>
          <w:p w:rsidR="00827E94" w:rsidRDefault="00827E94" w:rsidP="00827E94">
            <w:pPr>
              <w:spacing w:line="360" w:lineRule="auto"/>
              <w:jc w:val="center"/>
              <w:rPr>
                <w:rFonts w:eastAsiaTheme="minorEastAsia" w:hint="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（四）</w:t>
            </w:r>
          </w:p>
          <w:p w:rsidR="00827E94" w:rsidRPr="000E1550" w:rsidRDefault="00827E94" w:rsidP="00827E94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家庭作业</w:t>
            </w:r>
          </w:p>
          <w:p w:rsidR="00827E94" w:rsidRPr="000E1550" w:rsidRDefault="00827E94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A170F" w:rsidRPr="000E1550" w:rsidRDefault="008A170F" w:rsidP="001F16DC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 w:hAnsiTheme="minorEastAsia"/>
                <w:sz w:val="24"/>
              </w:rPr>
              <w:lastRenderedPageBreak/>
              <w:t>整体感知课文</w:t>
            </w:r>
          </w:p>
          <w:p w:rsidR="008A170F" w:rsidRPr="000E1550" w:rsidRDefault="008A170F" w:rsidP="007F232B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  <w:lang w:val="en-IE"/>
              </w:rPr>
            </w:pPr>
            <w:r w:rsidRPr="000E1550">
              <w:rPr>
                <w:rFonts w:eastAsiaTheme="minorEastAsia"/>
                <w:sz w:val="24"/>
              </w:rPr>
              <w:t>播放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SB Unit 1</w:t>
            </w:r>
            <w:r w:rsidRPr="000E1550">
              <w:rPr>
                <w:rFonts w:eastAsiaTheme="minorEastAsia"/>
                <w:kern w:val="0"/>
                <w:sz w:val="24"/>
              </w:rPr>
              <w:t>活动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2</w:t>
            </w:r>
            <w:r w:rsidRPr="000E1550">
              <w:rPr>
                <w:rFonts w:eastAsiaTheme="minorEastAsia"/>
                <w:sz w:val="24"/>
              </w:rPr>
              <w:t>动画，播放之前教师提问</w:t>
            </w:r>
            <w:r w:rsidRPr="000E1550">
              <w:rPr>
                <w:rFonts w:eastAsiaTheme="minorEastAsia"/>
                <w:i/>
                <w:sz w:val="24"/>
              </w:rPr>
              <w:t xml:space="preserve">Who are they in the dialogue? </w:t>
            </w:r>
            <w:r w:rsidRPr="000E1550">
              <w:rPr>
                <w:rFonts w:eastAsiaTheme="minorEastAsia"/>
                <w:sz w:val="24"/>
              </w:rPr>
              <w:t>待动画播放结束后，根据学生的回答，呈现</w:t>
            </w:r>
            <w:r w:rsidRPr="000E1550">
              <w:rPr>
                <w:rFonts w:eastAsiaTheme="minorEastAsia"/>
                <w:sz w:val="24"/>
              </w:rPr>
              <w:t>Panpan</w:t>
            </w:r>
            <w:r w:rsidRPr="000E1550">
              <w:rPr>
                <w:rFonts w:eastAsiaTheme="minorEastAsia"/>
                <w:sz w:val="24"/>
              </w:rPr>
              <w:t>和小熊猫的头像。</w:t>
            </w:r>
          </w:p>
          <w:p w:rsidR="008A170F" w:rsidRPr="007F232B" w:rsidRDefault="008A170F" w:rsidP="008A170F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教师介绍故事背景：</w:t>
            </w:r>
            <w:r w:rsidRPr="000E1550">
              <w:rPr>
                <w:rFonts w:eastAsia="宋体"/>
                <w:color w:val="231F20"/>
                <w:spacing w:val="6"/>
                <w:kern w:val="0"/>
                <w:sz w:val="23"/>
                <w:szCs w:val="23"/>
              </w:rPr>
              <w:t>熊</w:t>
            </w:r>
            <w:r w:rsidRPr="000E1550">
              <w:rPr>
                <w:rFonts w:eastAsia="宋体"/>
                <w:color w:val="231F20"/>
                <w:kern w:val="0"/>
                <w:sz w:val="23"/>
                <w:szCs w:val="23"/>
              </w:rPr>
              <w:t>猫</w:t>
            </w:r>
            <w:r w:rsidRPr="000E1550">
              <w:rPr>
                <w:rFonts w:eastAsia="宋体"/>
                <w:color w:val="231F20"/>
                <w:spacing w:val="-55"/>
                <w:kern w:val="0"/>
                <w:sz w:val="23"/>
                <w:szCs w:val="23"/>
              </w:rPr>
              <w:t xml:space="preserve"> </w:t>
            </w:r>
            <w:r w:rsidRPr="000E1550">
              <w:rPr>
                <w:rFonts w:eastAsia="宋体"/>
                <w:color w:val="231F20"/>
                <w:kern w:val="0"/>
                <w:position w:val="1"/>
                <w:sz w:val="23"/>
                <w:szCs w:val="23"/>
              </w:rPr>
              <w:t>Panpan</w:t>
            </w:r>
            <w:r w:rsidRPr="000E1550">
              <w:rPr>
                <w:rFonts w:eastAsiaTheme="minorEastAsia"/>
                <w:sz w:val="24"/>
              </w:rPr>
              <w:t>正在教小熊猫认识自己的身体部位，</w:t>
            </w:r>
            <w:r>
              <w:rPr>
                <w:rFonts w:eastAsiaTheme="minorEastAsia"/>
                <w:sz w:val="24"/>
              </w:rPr>
              <w:t>小</w:t>
            </w:r>
            <w:r w:rsidRPr="000E1550">
              <w:rPr>
                <w:rFonts w:eastAsiaTheme="minorEastAsia"/>
                <w:sz w:val="24"/>
              </w:rPr>
              <w:t>熊猫学会了什么呢？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A170F" w:rsidRPr="000E1550" w:rsidRDefault="008A170F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8A170F" w:rsidRPr="007F232B" w:rsidRDefault="008A170F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互动教学系统</w:t>
            </w:r>
            <w:r w:rsidRPr="000E1550">
              <w:rPr>
                <w:rFonts w:eastAsiaTheme="minorEastAsia"/>
                <w:sz w:val="24"/>
              </w:rPr>
              <w:t>SB Unit 1</w:t>
            </w:r>
            <w:r w:rsidRPr="000E1550">
              <w:rPr>
                <w:rFonts w:eastAsiaTheme="minorEastAsia"/>
                <w:sz w:val="24"/>
              </w:rPr>
              <w:t>活动</w:t>
            </w:r>
            <w:r w:rsidRPr="000E1550">
              <w:rPr>
                <w:rFonts w:eastAsiaTheme="minorEastAsia"/>
                <w:sz w:val="24"/>
              </w:rPr>
              <w:t>2</w:t>
            </w:r>
            <w:r>
              <w:rPr>
                <w:rFonts w:eastAsiaTheme="minorEastAsia"/>
                <w:sz w:val="24"/>
              </w:rPr>
              <w:t>动画</w:t>
            </w:r>
          </w:p>
        </w:tc>
      </w:tr>
      <w:tr w:rsidR="008A170F" w:rsidRPr="000E1550" w:rsidTr="002E29D0">
        <w:trPr>
          <w:trHeight w:val="430"/>
        </w:trPr>
        <w:tc>
          <w:tcPr>
            <w:tcW w:w="1242" w:type="dxa"/>
            <w:vMerge/>
          </w:tcPr>
          <w:p w:rsidR="008A170F" w:rsidRPr="000E1550" w:rsidRDefault="008A170F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A170F" w:rsidRPr="000E1550" w:rsidRDefault="008A170F" w:rsidP="007F232B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kern w:val="0"/>
                <w:position w:val="1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课文学习，学习单词和句型</w:t>
            </w:r>
          </w:p>
          <w:p w:rsidR="008A170F" w:rsidRPr="007F232B" w:rsidRDefault="008A170F" w:rsidP="007F232B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  <w:i/>
                <w:sz w:val="24"/>
              </w:rPr>
            </w:pPr>
            <w:r>
              <w:rPr>
                <w:rFonts w:eastAsiaTheme="minorEastAsia" w:hint="eastAsia"/>
                <w:kern w:val="0"/>
                <w:position w:val="1"/>
                <w:sz w:val="24"/>
              </w:rPr>
              <w:t>教师再次播放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SB Unit 1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活动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2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动画，定格在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 xml:space="preserve">SB 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lastRenderedPageBreak/>
              <w:t>Unit 1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活动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2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第一幅图上，教师指向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Panpan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的头，问：</w:t>
            </w:r>
            <w:r w:rsidRPr="007F232B">
              <w:rPr>
                <w:rFonts w:eastAsiaTheme="minorEastAsia"/>
                <w:i/>
                <w:kern w:val="0"/>
                <w:position w:val="1"/>
                <w:sz w:val="24"/>
              </w:rPr>
              <w:t>What’s this?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 xml:space="preserve"> 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学生可能会回答：</w:t>
            </w:r>
            <w:r w:rsidRPr="007F232B">
              <w:rPr>
                <w:rFonts w:eastAsiaTheme="minorEastAsia"/>
                <w:i/>
                <w:kern w:val="0"/>
                <w:position w:val="1"/>
                <w:sz w:val="24"/>
              </w:rPr>
              <w:t>This is a head.</w:t>
            </w:r>
            <w:r>
              <w:rPr>
                <w:rFonts w:eastAsiaTheme="minorEastAsia" w:hint="eastAsia"/>
                <w:i/>
                <w:kern w:val="0"/>
                <w:position w:val="1"/>
                <w:sz w:val="24"/>
              </w:rPr>
              <w:t xml:space="preserve"> 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教师带领学生学习单词</w:t>
            </w:r>
            <w:r w:rsidRPr="007F232B">
              <w:rPr>
                <w:rFonts w:eastAsiaTheme="minorEastAsia"/>
                <w:i/>
                <w:kern w:val="0"/>
                <w:position w:val="1"/>
                <w:sz w:val="24"/>
              </w:rPr>
              <w:t>head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，先学习单词的发音，再引导学生观察单词的书写。然后教师摸着自己的头说：</w:t>
            </w:r>
            <w:r w:rsidRPr="007F232B">
              <w:rPr>
                <w:rFonts w:eastAsiaTheme="minorEastAsia"/>
                <w:i/>
                <w:kern w:val="0"/>
                <w:position w:val="1"/>
                <w:sz w:val="24"/>
              </w:rPr>
              <w:t xml:space="preserve">This is my head. Where’s your head? 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请学生摸摸自己的头，尝试介绍：</w:t>
            </w:r>
            <w:r w:rsidRPr="007F232B">
              <w:rPr>
                <w:rFonts w:eastAsiaTheme="minorEastAsia"/>
                <w:i/>
                <w:kern w:val="0"/>
                <w:position w:val="1"/>
                <w:sz w:val="24"/>
              </w:rPr>
              <w:t>This is my head.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A170F" w:rsidRDefault="008A170F" w:rsidP="007F232B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8A170F" w:rsidRPr="007F232B" w:rsidRDefault="008A170F" w:rsidP="007F232B">
            <w:pPr>
              <w:spacing w:line="360" w:lineRule="auto"/>
              <w:rPr>
                <w:rFonts w:eastAsiaTheme="minorEastAsia"/>
                <w:kern w:val="0"/>
                <w:position w:val="1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互动教学系统</w:t>
            </w:r>
            <w:r w:rsidRPr="000E1550">
              <w:rPr>
                <w:rFonts w:eastAsiaTheme="minorEastAsia"/>
                <w:sz w:val="24"/>
              </w:rPr>
              <w:lastRenderedPageBreak/>
              <w:t>SB Unit 1</w:t>
            </w:r>
            <w:r w:rsidRPr="000E1550">
              <w:rPr>
                <w:rFonts w:eastAsiaTheme="minorEastAsia"/>
                <w:sz w:val="24"/>
              </w:rPr>
              <w:t>活动</w:t>
            </w:r>
            <w:r w:rsidRPr="000E1550">
              <w:rPr>
                <w:rFonts w:eastAsiaTheme="minorEastAsia"/>
                <w:sz w:val="24"/>
              </w:rPr>
              <w:t>2</w:t>
            </w:r>
            <w:r w:rsidRPr="000E1550">
              <w:rPr>
                <w:rFonts w:eastAsiaTheme="minorEastAsia"/>
                <w:sz w:val="24"/>
              </w:rPr>
              <w:t>动画</w:t>
            </w:r>
          </w:p>
        </w:tc>
      </w:tr>
      <w:tr w:rsidR="008A170F" w:rsidRPr="000E1550" w:rsidTr="002E29D0">
        <w:trPr>
          <w:trHeight w:val="430"/>
        </w:trPr>
        <w:tc>
          <w:tcPr>
            <w:tcW w:w="1242" w:type="dxa"/>
            <w:vMerge/>
          </w:tcPr>
          <w:p w:rsidR="008A170F" w:rsidRPr="000E1550" w:rsidRDefault="008A170F" w:rsidP="00A92911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A170F" w:rsidRPr="000E1550" w:rsidRDefault="008A170F" w:rsidP="007F232B">
            <w:pPr>
              <w:pStyle w:val="a6"/>
              <w:spacing w:line="360" w:lineRule="auto"/>
              <w:ind w:left="420" w:firstLineChars="0" w:firstLine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请学生继续看动画。定格在</w:t>
            </w:r>
            <w:r>
              <w:rPr>
                <w:rFonts w:eastAsiaTheme="minorEastAsia" w:hint="eastAsia"/>
                <w:sz w:val="24"/>
              </w:rPr>
              <w:t>SB Unit 1</w:t>
            </w:r>
            <w:r>
              <w:rPr>
                <w:rFonts w:eastAsiaTheme="minorEastAsia" w:hint="eastAsia"/>
                <w:sz w:val="24"/>
              </w:rPr>
              <w:t>活动</w:t>
            </w:r>
            <w:r>
              <w:rPr>
                <w:rFonts w:eastAsiaTheme="minorEastAsia" w:hint="eastAsia"/>
                <w:sz w:val="24"/>
              </w:rPr>
              <w:t>2</w:t>
            </w:r>
            <w:r>
              <w:rPr>
                <w:rFonts w:eastAsiaTheme="minorEastAsia" w:hint="eastAsia"/>
                <w:sz w:val="24"/>
              </w:rPr>
              <w:t>的第二幅图上，教师指着</w:t>
            </w:r>
            <w:r>
              <w:rPr>
                <w:rFonts w:eastAsiaTheme="minorEastAsia" w:hint="eastAsia"/>
                <w:sz w:val="24"/>
              </w:rPr>
              <w:t>Panpan</w:t>
            </w:r>
            <w:r>
              <w:rPr>
                <w:rFonts w:eastAsiaTheme="minorEastAsia" w:hint="eastAsia"/>
                <w:sz w:val="24"/>
              </w:rPr>
              <w:t>的脸和鼻子提问：</w:t>
            </w:r>
            <w:r w:rsidRPr="0026215B">
              <w:rPr>
                <w:rFonts w:eastAsiaTheme="minorEastAsia" w:hint="eastAsia"/>
                <w:i/>
                <w:sz w:val="24"/>
              </w:rPr>
              <w:t>What</w:t>
            </w:r>
            <w:r w:rsidRPr="0026215B">
              <w:rPr>
                <w:rFonts w:eastAsiaTheme="minorEastAsia"/>
                <w:i/>
                <w:sz w:val="24"/>
              </w:rPr>
              <w:t>’</w:t>
            </w:r>
            <w:r w:rsidRPr="0026215B">
              <w:rPr>
                <w:rFonts w:eastAsiaTheme="minorEastAsia" w:hint="eastAsia"/>
                <w:i/>
                <w:sz w:val="24"/>
              </w:rPr>
              <w:t>s this? What</w:t>
            </w:r>
            <w:r w:rsidRPr="0026215B">
              <w:rPr>
                <w:rFonts w:eastAsiaTheme="minorEastAsia"/>
                <w:i/>
                <w:sz w:val="24"/>
              </w:rPr>
              <w:t>’</w:t>
            </w:r>
            <w:r w:rsidRPr="0026215B">
              <w:rPr>
                <w:rFonts w:eastAsiaTheme="minorEastAsia" w:hint="eastAsia"/>
                <w:i/>
                <w:sz w:val="24"/>
              </w:rPr>
              <w:t>s this?</w:t>
            </w:r>
            <w:r>
              <w:rPr>
                <w:rFonts w:eastAsiaTheme="minorEastAsia" w:hint="eastAsia"/>
                <w:sz w:val="24"/>
              </w:rPr>
              <w:t xml:space="preserve"> </w:t>
            </w:r>
            <w:r>
              <w:rPr>
                <w:rFonts w:eastAsiaTheme="minorEastAsia" w:hint="eastAsia"/>
                <w:sz w:val="24"/>
              </w:rPr>
              <w:t>引导学生回答</w:t>
            </w:r>
            <w:r w:rsidRPr="0026215B">
              <w:rPr>
                <w:rFonts w:eastAsiaTheme="minorEastAsia" w:hint="eastAsia"/>
                <w:i/>
                <w:sz w:val="24"/>
              </w:rPr>
              <w:t>face</w:t>
            </w:r>
            <w:r w:rsidRPr="0026215B">
              <w:rPr>
                <w:rFonts w:eastAsiaTheme="minorEastAsia" w:hint="eastAsia"/>
                <w:sz w:val="24"/>
              </w:rPr>
              <w:t>，</w:t>
            </w:r>
            <w:r w:rsidRPr="0026215B">
              <w:rPr>
                <w:rFonts w:eastAsiaTheme="minorEastAsia" w:hint="eastAsia"/>
                <w:i/>
                <w:sz w:val="24"/>
              </w:rPr>
              <w:t>nose</w:t>
            </w:r>
            <w:r>
              <w:rPr>
                <w:rFonts w:eastAsiaTheme="minorEastAsia" w:hint="eastAsia"/>
                <w:sz w:val="24"/>
              </w:rPr>
              <w:t>。学习这两个新单词。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先学习单词发音，再引导学生观察单词的书写。然后教师摸着自己的脸和鼻子说：</w:t>
            </w:r>
            <w:r w:rsidRPr="0026215B">
              <w:rPr>
                <w:rFonts w:eastAsiaTheme="minorEastAsia"/>
                <w:i/>
                <w:kern w:val="0"/>
                <w:position w:val="1"/>
                <w:sz w:val="24"/>
              </w:rPr>
              <w:t>This is my face. This is my nose. Where’s your face? Where’s your nose?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 xml:space="preserve"> 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请学生摸摸自己的脸和鼻子，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并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尝试介绍：</w:t>
            </w:r>
            <w:r w:rsidRPr="0026215B">
              <w:rPr>
                <w:rFonts w:eastAsiaTheme="minorEastAsia"/>
                <w:i/>
                <w:kern w:val="0"/>
                <w:position w:val="1"/>
                <w:sz w:val="24"/>
              </w:rPr>
              <w:t xml:space="preserve">This is my face. This is my </w:t>
            </w:r>
            <w:r w:rsidR="00EF22BD">
              <w:rPr>
                <w:rFonts w:eastAsiaTheme="minorEastAsia" w:hint="eastAsia"/>
                <w:i/>
                <w:kern w:val="0"/>
                <w:position w:val="1"/>
                <w:sz w:val="24"/>
              </w:rPr>
              <w:t>nose</w:t>
            </w:r>
            <w:r w:rsidRPr="0026215B">
              <w:rPr>
                <w:rFonts w:eastAsiaTheme="minorEastAsia"/>
                <w:i/>
                <w:kern w:val="0"/>
                <w:position w:val="1"/>
                <w:sz w:val="24"/>
              </w:rPr>
              <w:t>.</w:t>
            </w:r>
          </w:p>
          <w:p w:rsidR="008A170F" w:rsidRPr="000E1550" w:rsidRDefault="008A170F" w:rsidP="007F232B">
            <w:pPr>
              <w:pStyle w:val="a6"/>
              <w:spacing w:line="360" w:lineRule="auto"/>
              <w:ind w:left="360" w:firstLineChars="0" w:firstLine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kern w:val="0"/>
                <w:position w:val="1"/>
                <w:sz w:val="24"/>
              </w:rPr>
              <w:t>方法同上学习新单词</w:t>
            </w:r>
            <w:r w:rsidRPr="0026215B">
              <w:rPr>
                <w:rFonts w:eastAsiaTheme="minorEastAsia"/>
                <w:i/>
                <w:kern w:val="0"/>
                <w:position w:val="1"/>
                <w:sz w:val="24"/>
              </w:rPr>
              <w:t>ear, mouth, eye</w:t>
            </w:r>
            <w:r w:rsidRPr="0026215B">
              <w:rPr>
                <w:rFonts w:eastAsiaTheme="minorEastAsia"/>
                <w:i/>
                <w:kern w:val="0"/>
                <w:position w:val="1"/>
                <w:sz w:val="24"/>
              </w:rPr>
              <w:t>，</w:t>
            </w:r>
            <w:r w:rsidRPr="0026215B">
              <w:rPr>
                <w:rFonts w:eastAsiaTheme="minorEastAsia"/>
                <w:i/>
                <w:kern w:val="0"/>
                <w:position w:val="1"/>
                <w:sz w:val="24"/>
              </w:rPr>
              <w:t>body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，引导学生尝试使用句型介绍：</w:t>
            </w:r>
            <w:r w:rsidRPr="0026215B">
              <w:rPr>
                <w:rFonts w:eastAsiaTheme="minorEastAsia"/>
                <w:i/>
                <w:kern w:val="0"/>
                <w:position w:val="1"/>
                <w:sz w:val="24"/>
              </w:rPr>
              <w:t>This is my ear. This is my mouth. This is my eye.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 xml:space="preserve"> </w:t>
            </w:r>
            <w:r w:rsidRPr="000E1550">
              <w:rPr>
                <w:rFonts w:eastAsiaTheme="minorEastAsia"/>
                <w:kern w:val="0"/>
                <w:position w:val="1"/>
                <w:sz w:val="24"/>
              </w:rPr>
              <w:t>最后延伸到</w:t>
            </w:r>
            <w:r w:rsidRPr="0026215B">
              <w:rPr>
                <w:rFonts w:eastAsiaTheme="minorEastAsia"/>
                <w:i/>
                <w:kern w:val="0"/>
                <w:position w:val="1"/>
                <w:sz w:val="24"/>
              </w:rPr>
              <w:t>This is my body.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A170F" w:rsidRPr="0026215B" w:rsidRDefault="008A170F" w:rsidP="0026215B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互动教学系统</w:t>
            </w:r>
            <w:r w:rsidRPr="000E1550">
              <w:rPr>
                <w:rFonts w:eastAsiaTheme="minorEastAsia"/>
                <w:sz w:val="24"/>
              </w:rPr>
              <w:t>SB Unit 1</w:t>
            </w:r>
            <w:r w:rsidRPr="000E1550">
              <w:rPr>
                <w:rFonts w:eastAsiaTheme="minorEastAsia"/>
                <w:sz w:val="24"/>
              </w:rPr>
              <w:t>活动</w:t>
            </w:r>
            <w:r w:rsidRPr="000E1550">
              <w:rPr>
                <w:rFonts w:eastAsiaTheme="minorEastAsia"/>
                <w:sz w:val="24"/>
              </w:rPr>
              <w:t>2</w:t>
            </w:r>
            <w:r w:rsidRPr="000E1550">
              <w:rPr>
                <w:rFonts w:eastAsiaTheme="minorEastAsia"/>
                <w:sz w:val="24"/>
              </w:rPr>
              <w:t>动画</w:t>
            </w:r>
          </w:p>
        </w:tc>
      </w:tr>
      <w:tr w:rsidR="008A170F" w:rsidRPr="000E1550" w:rsidTr="002E29D0">
        <w:trPr>
          <w:trHeight w:val="430"/>
        </w:trPr>
        <w:tc>
          <w:tcPr>
            <w:tcW w:w="1242" w:type="dxa"/>
            <w:vMerge/>
          </w:tcPr>
          <w:p w:rsidR="008A170F" w:rsidRPr="000E1550" w:rsidRDefault="008A170F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A170F" w:rsidRPr="000E1550" w:rsidRDefault="008A170F" w:rsidP="007F232B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朗读课文的练习</w:t>
            </w:r>
          </w:p>
          <w:p w:rsidR="008A170F" w:rsidRPr="007F232B" w:rsidRDefault="008A170F" w:rsidP="007F232B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请学生独立使用点读笔练习跟读课文，教师巡视指导，鼓励学生进行语音语调的模仿。有条件的班级可以使用点读笔开展跟读录音模仿的练习，鼓励学生模仿原汁原味的课文朗读。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A170F" w:rsidRDefault="008A170F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8A170F" w:rsidRPr="000E1550" w:rsidRDefault="008A170F" w:rsidP="001F16DC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点读笔</w:t>
            </w:r>
          </w:p>
        </w:tc>
      </w:tr>
      <w:tr w:rsidR="008A170F" w:rsidRPr="000E1550" w:rsidTr="002E29D0">
        <w:trPr>
          <w:trHeight w:val="430"/>
        </w:trPr>
        <w:tc>
          <w:tcPr>
            <w:tcW w:w="1242" w:type="dxa"/>
            <w:vMerge/>
          </w:tcPr>
          <w:p w:rsidR="008A170F" w:rsidRPr="000E1550" w:rsidRDefault="008A170F" w:rsidP="001F16DC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8A170F" w:rsidRPr="000E1550" w:rsidRDefault="008A170F" w:rsidP="007F232B">
            <w:pPr>
              <w:pStyle w:val="a6"/>
              <w:numPr>
                <w:ilvl w:val="0"/>
                <w:numId w:val="23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回顾课文情节，指导课文表演</w:t>
            </w:r>
          </w:p>
          <w:p w:rsidR="008A170F" w:rsidRPr="000E1550" w:rsidRDefault="008A170F" w:rsidP="007F232B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教师扮演</w:t>
            </w:r>
            <w:r w:rsidRPr="000E1550">
              <w:rPr>
                <w:rFonts w:eastAsiaTheme="minorEastAsia"/>
                <w:sz w:val="24"/>
              </w:rPr>
              <w:t>Panpan</w:t>
            </w:r>
            <w:r>
              <w:rPr>
                <w:rFonts w:eastAsiaTheme="minorEastAsia" w:hint="eastAsia"/>
                <w:sz w:val="24"/>
              </w:rPr>
              <w:t>，</w:t>
            </w:r>
            <w:r w:rsidRPr="000E1550">
              <w:rPr>
                <w:rFonts w:eastAsiaTheme="minorEastAsia"/>
                <w:sz w:val="24"/>
              </w:rPr>
              <w:t>请一名学生当小熊猫，借助道具</w:t>
            </w:r>
            <w:r>
              <w:rPr>
                <w:rFonts w:eastAsiaTheme="minorEastAsia" w:hint="eastAsia"/>
                <w:sz w:val="24"/>
              </w:rPr>
              <w:t>“</w:t>
            </w:r>
            <w:r w:rsidRPr="000E1550">
              <w:rPr>
                <w:rFonts w:eastAsiaTheme="minorEastAsia"/>
                <w:sz w:val="24"/>
              </w:rPr>
              <w:t>放大镜</w:t>
            </w:r>
            <w:r>
              <w:rPr>
                <w:rFonts w:eastAsiaTheme="minorEastAsia" w:hint="eastAsia"/>
                <w:sz w:val="24"/>
              </w:rPr>
              <w:t>”</w:t>
            </w:r>
            <w:r w:rsidRPr="000E1550">
              <w:rPr>
                <w:rFonts w:eastAsiaTheme="minorEastAsia"/>
                <w:sz w:val="24"/>
              </w:rPr>
              <w:t>在板书的支持下进行表演，然后请学生两两一组进行表演练习。</w:t>
            </w:r>
          </w:p>
          <w:p w:rsidR="008A170F" w:rsidRPr="007F232B" w:rsidRDefault="008A170F" w:rsidP="007F232B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 w:rsidRPr="007F232B">
              <w:rPr>
                <w:rFonts w:eastAsiaTheme="minorEastAsia"/>
                <w:sz w:val="24"/>
              </w:rPr>
              <w:lastRenderedPageBreak/>
              <w:t>练习前教师提出表演要求，学生的表演可以分为几个级别：一星级别，学生能够借助板书，完成表演。二星级别，学生能够基本脱离板书，完成表演。三星级别，学生不仅能够脱离板书，还能够适当补充语言，出色完成表演。</w:t>
            </w:r>
          </w:p>
          <w:p w:rsidR="008A170F" w:rsidRDefault="008A170F" w:rsidP="007F232B">
            <w:pPr>
              <w:pStyle w:val="a6"/>
              <w:spacing w:line="360" w:lineRule="auto"/>
              <w:ind w:left="318" w:firstLineChars="0" w:firstLine="0"/>
              <w:rPr>
                <w:rFonts w:eastAsiaTheme="minorEastAsia" w:hint="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请几组学生进行表演展示，其他学生予以点评。</w:t>
            </w:r>
          </w:p>
          <w:p w:rsidR="00827E94" w:rsidRDefault="00827E94" w:rsidP="007F232B">
            <w:pPr>
              <w:pStyle w:val="a6"/>
              <w:spacing w:line="360" w:lineRule="auto"/>
              <w:ind w:left="318" w:firstLineChars="0" w:firstLine="0"/>
              <w:rPr>
                <w:rFonts w:eastAsiaTheme="minorEastAsia" w:hint="eastAsia"/>
                <w:sz w:val="24"/>
              </w:rPr>
            </w:pPr>
          </w:p>
          <w:p w:rsidR="00827E94" w:rsidRPr="00827E94" w:rsidRDefault="00827E94" w:rsidP="00827E94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1.</w:t>
            </w:r>
            <w:r w:rsidRPr="00827E94">
              <w:rPr>
                <w:rFonts w:eastAsiaTheme="minorEastAsia" w:hAnsiTheme="minorEastAsia" w:hint="eastAsia"/>
                <w:sz w:val="24"/>
              </w:rPr>
              <w:t>回家</w:t>
            </w:r>
            <w:r>
              <w:rPr>
                <w:rFonts w:eastAsiaTheme="minorEastAsia" w:hAnsiTheme="minorEastAsia" w:hint="eastAsia"/>
                <w:sz w:val="24"/>
              </w:rPr>
              <w:t>复习听读今天所学习的内容，注意语音语调。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8A170F" w:rsidRPr="000E1550" w:rsidRDefault="008A170F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9D3A18" w:rsidRPr="000E1550" w:rsidTr="002E29D0">
        <w:trPr>
          <w:trHeight w:val="451"/>
        </w:trPr>
        <w:tc>
          <w:tcPr>
            <w:tcW w:w="1242" w:type="dxa"/>
            <w:vAlign w:val="center"/>
          </w:tcPr>
          <w:p w:rsidR="009D3A18" w:rsidRPr="000E1550" w:rsidRDefault="009D3A18" w:rsidP="00827E94">
            <w:pPr>
              <w:spacing w:line="360" w:lineRule="auto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lastRenderedPageBreak/>
              <w:t>（八）</w:t>
            </w:r>
          </w:p>
          <w:p w:rsidR="009D3A18" w:rsidRPr="000E1550" w:rsidRDefault="009D3A18" w:rsidP="008A170F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0E1550">
              <w:rPr>
                <w:rFonts w:eastAsiaTheme="minorEastAsia"/>
                <w:sz w:val="24"/>
              </w:rPr>
              <w:t>板书设计</w:t>
            </w:r>
          </w:p>
        </w:tc>
        <w:tc>
          <w:tcPr>
            <w:tcW w:w="5566" w:type="dxa"/>
          </w:tcPr>
          <w:p w:rsidR="0020503B" w:rsidRPr="000E1550" w:rsidRDefault="009D3A18" w:rsidP="0020503B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 w:rsidRPr="000E1550">
              <w:rPr>
                <w:rFonts w:eastAsiaTheme="minorEastAsia"/>
                <w:b/>
                <w:sz w:val="24"/>
              </w:rPr>
              <w:t>Module</w:t>
            </w:r>
            <w:r w:rsidR="003F439E">
              <w:rPr>
                <w:rFonts w:eastAsiaTheme="minorEastAsia" w:hint="eastAsia"/>
                <w:b/>
                <w:sz w:val="24"/>
              </w:rPr>
              <w:t xml:space="preserve"> </w:t>
            </w:r>
            <w:r w:rsidR="00310CEF" w:rsidRPr="000E1550">
              <w:rPr>
                <w:rFonts w:eastAsiaTheme="minorEastAsia"/>
                <w:b/>
                <w:sz w:val="24"/>
              </w:rPr>
              <w:t>4</w:t>
            </w:r>
            <w:r w:rsidRPr="000E1550">
              <w:rPr>
                <w:rFonts w:eastAsiaTheme="minorEastAsia"/>
                <w:b/>
                <w:sz w:val="24"/>
              </w:rPr>
              <w:t xml:space="preserve">  Unit </w:t>
            </w:r>
            <w:r w:rsidR="00C16FCF" w:rsidRPr="000E1550">
              <w:rPr>
                <w:rFonts w:eastAsiaTheme="minorEastAsia"/>
                <w:b/>
                <w:sz w:val="24"/>
              </w:rPr>
              <w:t>1</w:t>
            </w:r>
            <w:r w:rsidRPr="000E1550">
              <w:rPr>
                <w:rFonts w:eastAsiaTheme="minorEastAsia"/>
                <w:b/>
                <w:sz w:val="24"/>
              </w:rPr>
              <w:t xml:space="preserve">  </w:t>
            </w:r>
            <w:r w:rsidR="00310CEF" w:rsidRPr="000E1550">
              <w:rPr>
                <w:rFonts w:eastAsiaTheme="minorEastAsia"/>
                <w:b/>
                <w:sz w:val="24"/>
              </w:rPr>
              <w:t>This is my head.</w:t>
            </w:r>
          </w:p>
          <w:tbl>
            <w:tblPr>
              <w:tblStyle w:val="a7"/>
              <w:tblpPr w:leftFromText="180" w:rightFromText="180" w:vertAnchor="text" w:horzAnchor="margin" w:tblpY="181"/>
              <w:tblW w:w="3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101"/>
              <w:gridCol w:w="850"/>
              <w:gridCol w:w="992"/>
              <w:gridCol w:w="567"/>
            </w:tblGrid>
            <w:tr w:rsidR="002E29D0" w:rsidTr="002E29D0">
              <w:tc>
                <w:tcPr>
                  <w:tcW w:w="1101" w:type="dxa"/>
                  <w:vAlign w:val="center"/>
                </w:tcPr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This is</w:t>
                  </w:r>
                </w:p>
              </w:tc>
              <w:tc>
                <w:tcPr>
                  <w:tcW w:w="850" w:type="dxa"/>
                  <w:vAlign w:val="center"/>
                </w:tcPr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my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your</w:t>
                  </w:r>
                </w:p>
              </w:tc>
              <w:tc>
                <w:tcPr>
                  <w:tcW w:w="992" w:type="dxa"/>
                  <w:vAlign w:val="center"/>
                </w:tcPr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head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ear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nose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face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eye</w:t>
                  </w:r>
                </w:p>
                <w:p w:rsidR="002E29D0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mouth</w:t>
                  </w:r>
                </w:p>
                <w:p w:rsidR="002E29D0" w:rsidRPr="00ED771E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>
                    <w:rPr>
                      <w:rFonts w:eastAsiaTheme="minorEastAsia" w:hint="eastAsia"/>
                      <w:sz w:val="24"/>
                    </w:rPr>
                    <w:t>body</w:t>
                  </w:r>
                </w:p>
              </w:tc>
              <w:tc>
                <w:tcPr>
                  <w:tcW w:w="567" w:type="dxa"/>
                  <w:vAlign w:val="center"/>
                </w:tcPr>
                <w:p w:rsidR="002E29D0" w:rsidRPr="00ED771E" w:rsidRDefault="002E29D0" w:rsidP="002E29D0">
                  <w:pPr>
                    <w:spacing w:line="360" w:lineRule="auto"/>
                    <w:rPr>
                      <w:rFonts w:eastAsiaTheme="minorEastAsia"/>
                      <w:sz w:val="24"/>
                    </w:rPr>
                  </w:pPr>
                  <w:r w:rsidRPr="00ED771E">
                    <w:rPr>
                      <w:rFonts w:eastAsiaTheme="minorEastAsia" w:hint="eastAsia"/>
                      <w:sz w:val="24"/>
                    </w:rPr>
                    <w:t>.</w:t>
                  </w:r>
                </w:p>
              </w:tc>
            </w:tr>
          </w:tbl>
          <w:p w:rsidR="00066879" w:rsidRPr="000E1550" w:rsidRDefault="00066879" w:rsidP="003F439E">
            <w:pPr>
              <w:spacing w:line="360" w:lineRule="auto"/>
              <w:jc w:val="left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664" w:type="dxa"/>
          </w:tcPr>
          <w:p w:rsidR="009D3A18" w:rsidRPr="000E1550" w:rsidRDefault="009D3A18" w:rsidP="001F16DC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 w:rsidR="00ED771E" w:rsidRPr="000E1550" w:rsidRDefault="00ED771E" w:rsidP="001F16DC">
      <w:pPr>
        <w:spacing w:line="360" w:lineRule="auto"/>
        <w:jc w:val="left"/>
        <w:rPr>
          <w:rFonts w:eastAsiaTheme="minorEastAsia"/>
          <w:sz w:val="24"/>
        </w:rPr>
      </w:pPr>
    </w:p>
    <w:sectPr w:rsidR="00ED771E" w:rsidRPr="000E1550" w:rsidSect="00FF22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39" w:rsidRDefault="002F1239" w:rsidP="00222B68">
      <w:r>
        <w:separator/>
      </w:r>
    </w:p>
  </w:endnote>
  <w:endnote w:type="continuationSeparator" w:id="1">
    <w:p w:rsidR="002F1239" w:rsidRDefault="002F1239" w:rsidP="0022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125"/>
      <w:docPartObj>
        <w:docPartGallery w:val="Page Numbers (Bottom of Page)"/>
        <w:docPartUnique/>
      </w:docPartObj>
    </w:sdtPr>
    <w:sdtContent>
      <w:p w:rsidR="003B3BC0" w:rsidRDefault="00D11F5A">
        <w:pPr>
          <w:pStyle w:val="a4"/>
          <w:jc w:val="center"/>
        </w:pPr>
        <w:r w:rsidRPr="00D11F5A">
          <w:fldChar w:fldCharType="begin"/>
        </w:r>
        <w:r w:rsidR="003B3BC0">
          <w:instrText xml:space="preserve"> PAGE   \* MERGEFORMAT </w:instrText>
        </w:r>
        <w:r w:rsidRPr="00D11F5A">
          <w:fldChar w:fldCharType="separate"/>
        </w:r>
        <w:r w:rsidR="00827E94" w:rsidRPr="00827E94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3B3BC0" w:rsidRDefault="003B3BC0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39" w:rsidRDefault="002F1239" w:rsidP="00222B68">
      <w:r>
        <w:separator/>
      </w:r>
    </w:p>
  </w:footnote>
  <w:footnote w:type="continuationSeparator" w:id="1">
    <w:p w:rsidR="002F1239" w:rsidRDefault="002F1239" w:rsidP="00222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0ED"/>
    <w:multiLevelType w:val="hybridMultilevel"/>
    <w:tmpl w:val="FF701F6A"/>
    <w:lvl w:ilvl="0" w:tplc="7AC0A6AC">
      <w:start w:val="1"/>
      <w:numFmt w:val="decimal"/>
      <w:lvlText w:val="%1.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977C34"/>
    <w:multiLevelType w:val="hybridMultilevel"/>
    <w:tmpl w:val="1414C78E"/>
    <w:lvl w:ilvl="0" w:tplc="89621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903596"/>
    <w:multiLevelType w:val="hybridMultilevel"/>
    <w:tmpl w:val="80D02AF2"/>
    <w:lvl w:ilvl="0" w:tplc="D4A07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99840F9"/>
    <w:multiLevelType w:val="hybridMultilevel"/>
    <w:tmpl w:val="6D223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C34BE8"/>
    <w:multiLevelType w:val="hybridMultilevel"/>
    <w:tmpl w:val="88FEDF1A"/>
    <w:lvl w:ilvl="0" w:tplc="97EE25B8">
      <w:start w:val="1"/>
      <w:numFmt w:val="decimal"/>
      <w:lvlText w:val="%1."/>
      <w:lvlJc w:val="left"/>
      <w:pPr>
        <w:ind w:left="360" w:hanging="360"/>
      </w:pPr>
      <w:rPr>
        <w:rFonts w:ascii="宋体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3E906C3"/>
    <w:multiLevelType w:val="hybridMultilevel"/>
    <w:tmpl w:val="0DA6F1DA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6">
    <w:nsid w:val="193D653B"/>
    <w:multiLevelType w:val="hybridMultilevel"/>
    <w:tmpl w:val="E0A231A0"/>
    <w:lvl w:ilvl="0" w:tplc="F3C8F51C">
      <w:start w:val="1"/>
      <w:numFmt w:val="japaneseCounting"/>
      <w:lvlText w:val="（%1）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FF786F"/>
    <w:multiLevelType w:val="hybridMultilevel"/>
    <w:tmpl w:val="F09423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16018E0"/>
    <w:multiLevelType w:val="hybridMultilevel"/>
    <w:tmpl w:val="DC207084"/>
    <w:lvl w:ilvl="0" w:tplc="65640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1B43B92"/>
    <w:multiLevelType w:val="hybridMultilevel"/>
    <w:tmpl w:val="2F9CBC38"/>
    <w:lvl w:ilvl="0" w:tplc="EE4ED0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66B0A76"/>
    <w:multiLevelType w:val="hybridMultilevel"/>
    <w:tmpl w:val="8C2881F0"/>
    <w:lvl w:ilvl="0" w:tplc="52FAC3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5445DD"/>
    <w:multiLevelType w:val="hybridMultilevel"/>
    <w:tmpl w:val="9B6E71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00A2722"/>
    <w:multiLevelType w:val="hybridMultilevel"/>
    <w:tmpl w:val="D896B232"/>
    <w:lvl w:ilvl="0" w:tplc="A62E9E6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3">
    <w:nsid w:val="305C6693"/>
    <w:multiLevelType w:val="hybridMultilevel"/>
    <w:tmpl w:val="776AAE9C"/>
    <w:lvl w:ilvl="0" w:tplc="20665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12D3C5B"/>
    <w:multiLevelType w:val="hybridMultilevel"/>
    <w:tmpl w:val="F7FC245A"/>
    <w:lvl w:ilvl="0" w:tplc="F23A5D9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12D48AA"/>
    <w:multiLevelType w:val="hybridMultilevel"/>
    <w:tmpl w:val="5A74949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>
    <w:nsid w:val="36BD1D38"/>
    <w:multiLevelType w:val="hybridMultilevel"/>
    <w:tmpl w:val="251029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7237626"/>
    <w:multiLevelType w:val="hybridMultilevel"/>
    <w:tmpl w:val="149AA368"/>
    <w:lvl w:ilvl="0" w:tplc="9D346ABC">
      <w:start w:val="2"/>
      <w:numFmt w:val="decimal"/>
      <w:lvlText w:val="%1、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4934AB"/>
    <w:multiLevelType w:val="hybridMultilevel"/>
    <w:tmpl w:val="61F6A382"/>
    <w:lvl w:ilvl="0" w:tplc="D6D08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6A70AF"/>
    <w:multiLevelType w:val="hybridMultilevel"/>
    <w:tmpl w:val="4FD8869C"/>
    <w:lvl w:ilvl="0" w:tplc="08C017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E25588A"/>
    <w:multiLevelType w:val="hybridMultilevel"/>
    <w:tmpl w:val="43C8CE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ECD0136"/>
    <w:multiLevelType w:val="hybridMultilevel"/>
    <w:tmpl w:val="DF3C99EC"/>
    <w:lvl w:ilvl="0" w:tplc="8466C5F4">
      <w:start w:val="1"/>
      <w:numFmt w:val="none"/>
      <w:lvlText w:val="一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2">
    <w:nsid w:val="40CB698D"/>
    <w:multiLevelType w:val="hybridMultilevel"/>
    <w:tmpl w:val="56E4015A"/>
    <w:lvl w:ilvl="0" w:tplc="FFFFFFFF">
      <w:start w:val="1"/>
      <w:numFmt w:val="decimal"/>
      <w:lvlText w:val="%1．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13482FCA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23">
    <w:nsid w:val="443A1CAA"/>
    <w:multiLevelType w:val="hybridMultilevel"/>
    <w:tmpl w:val="2FB452C2"/>
    <w:lvl w:ilvl="0" w:tplc="FFF4B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E6414EC"/>
    <w:multiLevelType w:val="hybridMultilevel"/>
    <w:tmpl w:val="C4D82B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EB70F28"/>
    <w:multiLevelType w:val="hybridMultilevel"/>
    <w:tmpl w:val="868664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F42513B"/>
    <w:multiLevelType w:val="hybridMultilevel"/>
    <w:tmpl w:val="FBD83F64"/>
    <w:lvl w:ilvl="0" w:tplc="C8FE69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22F21CF"/>
    <w:multiLevelType w:val="hybridMultilevel"/>
    <w:tmpl w:val="EB2C8970"/>
    <w:lvl w:ilvl="0" w:tplc="FFFFFFFF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>
    <w:nsid w:val="56787A18"/>
    <w:multiLevelType w:val="hybridMultilevel"/>
    <w:tmpl w:val="EFBEDD52"/>
    <w:lvl w:ilvl="0" w:tplc="DCF2C902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8881298"/>
    <w:multiLevelType w:val="hybridMultilevel"/>
    <w:tmpl w:val="BC4AFE9A"/>
    <w:lvl w:ilvl="0" w:tplc="28C0A3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AAF3C22"/>
    <w:multiLevelType w:val="hybridMultilevel"/>
    <w:tmpl w:val="56A8D6F0"/>
    <w:lvl w:ilvl="0" w:tplc="3620B912">
      <w:start w:val="1"/>
      <w:numFmt w:val="decimal"/>
      <w:lvlText w:val="%1."/>
      <w:lvlJc w:val="left"/>
      <w:pPr>
        <w:ind w:left="360" w:hanging="360"/>
      </w:pPr>
      <w:rPr>
        <w:rFonts w:ascii="宋体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20703DD"/>
    <w:multiLevelType w:val="hybridMultilevel"/>
    <w:tmpl w:val="1BB6880E"/>
    <w:lvl w:ilvl="0" w:tplc="5F6E8664">
      <w:start w:val="1"/>
      <w:numFmt w:val="decimal"/>
      <w:lvlText w:val="%1、"/>
      <w:lvlJc w:val="left"/>
      <w:pPr>
        <w:ind w:left="4163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4643" w:hanging="420"/>
      </w:pPr>
    </w:lvl>
    <w:lvl w:ilvl="2" w:tplc="0409001B" w:tentative="1">
      <w:start w:val="1"/>
      <w:numFmt w:val="lowerRoman"/>
      <w:lvlText w:val="%3."/>
      <w:lvlJc w:val="right"/>
      <w:pPr>
        <w:ind w:left="5063" w:hanging="420"/>
      </w:pPr>
    </w:lvl>
    <w:lvl w:ilvl="3" w:tplc="0409000F" w:tentative="1">
      <w:start w:val="1"/>
      <w:numFmt w:val="decimal"/>
      <w:lvlText w:val="%4."/>
      <w:lvlJc w:val="left"/>
      <w:pPr>
        <w:ind w:left="5483" w:hanging="420"/>
      </w:pPr>
    </w:lvl>
    <w:lvl w:ilvl="4" w:tplc="04090019" w:tentative="1">
      <w:start w:val="1"/>
      <w:numFmt w:val="lowerLetter"/>
      <w:lvlText w:val="%5)"/>
      <w:lvlJc w:val="left"/>
      <w:pPr>
        <w:ind w:left="5903" w:hanging="420"/>
      </w:pPr>
    </w:lvl>
    <w:lvl w:ilvl="5" w:tplc="0409001B" w:tentative="1">
      <w:start w:val="1"/>
      <w:numFmt w:val="lowerRoman"/>
      <w:lvlText w:val="%6."/>
      <w:lvlJc w:val="right"/>
      <w:pPr>
        <w:ind w:left="6323" w:hanging="420"/>
      </w:pPr>
    </w:lvl>
    <w:lvl w:ilvl="6" w:tplc="0409000F" w:tentative="1">
      <w:start w:val="1"/>
      <w:numFmt w:val="decimal"/>
      <w:lvlText w:val="%7."/>
      <w:lvlJc w:val="left"/>
      <w:pPr>
        <w:ind w:left="6743" w:hanging="420"/>
      </w:pPr>
    </w:lvl>
    <w:lvl w:ilvl="7" w:tplc="04090019" w:tentative="1">
      <w:start w:val="1"/>
      <w:numFmt w:val="lowerLetter"/>
      <w:lvlText w:val="%8)"/>
      <w:lvlJc w:val="left"/>
      <w:pPr>
        <w:ind w:left="7163" w:hanging="420"/>
      </w:pPr>
    </w:lvl>
    <w:lvl w:ilvl="8" w:tplc="0409001B" w:tentative="1">
      <w:start w:val="1"/>
      <w:numFmt w:val="lowerRoman"/>
      <w:lvlText w:val="%9."/>
      <w:lvlJc w:val="right"/>
      <w:pPr>
        <w:ind w:left="7583" w:hanging="420"/>
      </w:pPr>
    </w:lvl>
  </w:abstractNum>
  <w:abstractNum w:abstractNumId="32">
    <w:nsid w:val="671F4FF6"/>
    <w:multiLevelType w:val="hybridMultilevel"/>
    <w:tmpl w:val="ECB0D2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8DB5631"/>
    <w:multiLevelType w:val="hybridMultilevel"/>
    <w:tmpl w:val="ACD2A0A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>
    <w:nsid w:val="6CDF028A"/>
    <w:multiLevelType w:val="hybridMultilevel"/>
    <w:tmpl w:val="20FCABBA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5">
    <w:nsid w:val="70006DF5"/>
    <w:multiLevelType w:val="hybridMultilevel"/>
    <w:tmpl w:val="325C4010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6">
    <w:nsid w:val="768C3677"/>
    <w:multiLevelType w:val="hybridMultilevel"/>
    <w:tmpl w:val="DA962C2C"/>
    <w:lvl w:ilvl="0" w:tplc="FFFFFFFF">
      <w:start w:val="1"/>
      <w:numFmt w:val="decimal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7">
    <w:nsid w:val="76B43086"/>
    <w:multiLevelType w:val="hybridMultilevel"/>
    <w:tmpl w:val="C9B26652"/>
    <w:lvl w:ilvl="0" w:tplc="6F78D35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7122D50"/>
    <w:multiLevelType w:val="hybridMultilevel"/>
    <w:tmpl w:val="18503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22"/>
  </w:num>
  <w:num w:numId="5">
    <w:abstractNumId w:val="14"/>
  </w:num>
  <w:num w:numId="6">
    <w:abstractNumId w:val="27"/>
  </w:num>
  <w:num w:numId="7">
    <w:abstractNumId w:val="36"/>
  </w:num>
  <w:num w:numId="8">
    <w:abstractNumId w:val="12"/>
  </w:num>
  <w:num w:numId="9">
    <w:abstractNumId w:val="9"/>
  </w:num>
  <w:num w:numId="10">
    <w:abstractNumId w:val="38"/>
  </w:num>
  <w:num w:numId="11">
    <w:abstractNumId w:val="31"/>
  </w:num>
  <w:num w:numId="12">
    <w:abstractNumId w:val="29"/>
  </w:num>
  <w:num w:numId="13">
    <w:abstractNumId w:val="15"/>
  </w:num>
  <w:num w:numId="14">
    <w:abstractNumId w:val="26"/>
  </w:num>
  <w:num w:numId="15">
    <w:abstractNumId w:val="18"/>
  </w:num>
  <w:num w:numId="16">
    <w:abstractNumId w:val="13"/>
  </w:num>
  <w:num w:numId="17">
    <w:abstractNumId w:val="8"/>
  </w:num>
  <w:num w:numId="18">
    <w:abstractNumId w:val="23"/>
  </w:num>
  <w:num w:numId="19">
    <w:abstractNumId w:val="1"/>
  </w:num>
  <w:num w:numId="20">
    <w:abstractNumId w:val="37"/>
  </w:num>
  <w:num w:numId="21">
    <w:abstractNumId w:val="10"/>
  </w:num>
  <w:num w:numId="22">
    <w:abstractNumId w:val="6"/>
  </w:num>
  <w:num w:numId="23">
    <w:abstractNumId w:val="28"/>
  </w:num>
  <w:num w:numId="24">
    <w:abstractNumId w:val="4"/>
  </w:num>
  <w:num w:numId="25">
    <w:abstractNumId w:val="30"/>
  </w:num>
  <w:num w:numId="26">
    <w:abstractNumId w:val="5"/>
  </w:num>
  <w:num w:numId="27">
    <w:abstractNumId w:val="20"/>
  </w:num>
  <w:num w:numId="28">
    <w:abstractNumId w:val="34"/>
  </w:num>
  <w:num w:numId="29">
    <w:abstractNumId w:val="25"/>
  </w:num>
  <w:num w:numId="30">
    <w:abstractNumId w:val="7"/>
  </w:num>
  <w:num w:numId="31">
    <w:abstractNumId w:val="17"/>
  </w:num>
  <w:num w:numId="32">
    <w:abstractNumId w:val="3"/>
  </w:num>
  <w:num w:numId="33">
    <w:abstractNumId w:val="35"/>
  </w:num>
  <w:num w:numId="34">
    <w:abstractNumId w:val="32"/>
  </w:num>
  <w:num w:numId="35">
    <w:abstractNumId w:val="16"/>
  </w:num>
  <w:num w:numId="36">
    <w:abstractNumId w:val="11"/>
  </w:num>
  <w:num w:numId="37">
    <w:abstractNumId w:val="24"/>
  </w:num>
  <w:num w:numId="38">
    <w:abstractNumId w:val="33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B68"/>
    <w:rsid w:val="0002695E"/>
    <w:rsid w:val="00031525"/>
    <w:rsid w:val="00050F8E"/>
    <w:rsid w:val="000635E1"/>
    <w:rsid w:val="00066879"/>
    <w:rsid w:val="00070E7B"/>
    <w:rsid w:val="00082F99"/>
    <w:rsid w:val="00084B41"/>
    <w:rsid w:val="000B462E"/>
    <w:rsid w:val="000D012C"/>
    <w:rsid w:val="000E1550"/>
    <w:rsid w:val="000E2D40"/>
    <w:rsid w:val="000E5B17"/>
    <w:rsid w:val="00101D85"/>
    <w:rsid w:val="00106EE1"/>
    <w:rsid w:val="00125A44"/>
    <w:rsid w:val="00125AD4"/>
    <w:rsid w:val="0016168B"/>
    <w:rsid w:val="001A6A20"/>
    <w:rsid w:val="001B5B41"/>
    <w:rsid w:val="001F16DC"/>
    <w:rsid w:val="0020503B"/>
    <w:rsid w:val="00222B68"/>
    <w:rsid w:val="002407CD"/>
    <w:rsid w:val="00260434"/>
    <w:rsid w:val="0026215B"/>
    <w:rsid w:val="00270252"/>
    <w:rsid w:val="002A407D"/>
    <w:rsid w:val="002C2A3E"/>
    <w:rsid w:val="002D214B"/>
    <w:rsid w:val="002E29D0"/>
    <w:rsid w:val="002F1239"/>
    <w:rsid w:val="002F52CB"/>
    <w:rsid w:val="00306A08"/>
    <w:rsid w:val="00310BE6"/>
    <w:rsid w:val="00310CEF"/>
    <w:rsid w:val="00315081"/>
    <w:rsid w:val="0031566A"/>
    <w:rsid w:val="00332721"/>
    <w:rsid w:val="00354E66"/>
    <w:rsid w:val="003B0EA6"/>
    <w:rsid w:val="003B3BC0"/>
    <w:rsid w:val="003E742D"/>
    <w:rsid w:val="003F439E"/>
    <w:rsid w:val="00400F43"/>
    <w:rsid w:val="00403445"/>
    <w:rsid w:val="00404FBC"/>
    <w:rsid w:val="00414029"/>
    <w:rsid w:val="00417FC5"/>
    <w:rsid w:val="004262D9"/>
    <w:rsid w:val="004544BA"/>
    <w:rsid w:val="004571EB"/>
    <w:rsid w:val="00460BC5"/>
    <w:rsid w:val="0046286D"/>
    <w:rsid w:val="00494867"/>
    <w:rsid w:val="004D260A"/>
    <w:rsid w:val="004F2430"/>
    <w:rsid w:val="004F3A4C"/>
    <w:rsid w:val="00530123"/>
    <w:rsid w:val="005326E4"/>
    <w:rsid w:val="005327A7"/>
    <w:rsid w:val="005328F9"/>
    <w:rsid w:val="00557233"/>
    <w:rsid w:val="005613E4"/>
    <w:rsid w:val="005733E6"/>
    <w:rsid w:val="00594945"/>
    <w:rsid w:val="005B3BBD"/>
    <w:rsid w:val="005D6D87"/>
    <w:rsid w:val="00613063"/>
    <w:rsid w:val="00621C19"/>
    <w:rsid w:val="006517F5"/>
    <w:rsid w:val="00664CEE"/>
    <w:rsid w:val="006935C7"/>
    <w:rsid w:val="00696E5A"/>
    <w:rsid w:val="006B6BB6"/>
    <w:rsid w:val="006E7C32"/>
    <w:rsid w:val="00710C87"/>
    <w:rsid w:val="007344A8"/>
    <w:rsid w:val="00741E9B"/>
    <w:rsid w:val="00777A81"/>
    <w:rsid w:val="00797797"/>
    <w:rsid w:val="007B1A73"/>
    <w:rsid w:val="007B54DA"/>
    <w:rsid w:val="007F232B"/>
    <w:rsid w:val="007F5564"/>
    <w:rsid w:val="008157AC"/>
    <w:rsid w:val="008249AE"/>
    <w:rsid w:val="00827E94"/>
    <w:rsid w:val="00862628"/>
    <w:rsid w:val="00877FC5"/>
    <w:rsid w:val="008A170F"/>
    <w:rsid w:val="008A41F4"/>
    <w:rsid w:val="008C64A5"/>
    <w:rsid w:val="009117C5"/>
    <w:rsid w:val="00926A1C"/>
    <w:rsid w:val="00955B40"/>
    <w:rsid w:val="00960A7C"/>
    <w:rsid w:val="00986ED0"/>
    <w:rsid w:val="009A088C"/>
    <w:rsid w:val="009D3A18"/>
    <w:rsid w:val="00A05735"/>
    <w:rsid w:val="00A24A8B"/>
    <w:rsid w:val="00A479D6"/>
    <w:rsid w:val="00AA0AB8"/>
    <w:rsid w:val="00AA2D84"/>
    <w:rsid w:val="00AA4317"/>
    <w:rsid w:val="00AA6851"/>
    <w:rsid w:val="00AB769F"/>
    <w:rsid w:val="00AD4CE7"/>
    <w:rsid w:val="00B33F62"/>
    <w:rsid w:val="00B511D0"/>
    <w:rsid w:val="00B521CB"/>
    <w:rsid w:val="00B71786"/>
    <w:rsid w:val="00BC3E20"/>
    <w:rsid w:val="00BE65B7"/>
    <w:rsid w:val="00BF4ADC"/>
    <w:rsid w:val="00C16FCF"/>
    <w:rsid w:val="00C173AC"/>
    <w:rsid w:val="00C54C21"/>
    <w:rsid w:val="00C65FE0"/>
    <w:rsid w:val="00C97823"/>
    <w:rsid w:val="00CA786C"/>
    <w:rsid w:val="00CC0619"/>
    <w:rsid w:val="00D11F5A"/>
    <w:rsid w:val="00D12A90"/>
    <w:rsid w:val="00D40D46"/>
    <w:rsid w:val="00D4243B"/>
    <w:rsid w:val="00D57064"/>
    <w:rsid w:val="00D8309A"/>
    <w:rsid w:val="00D859A4"/>
    <w:rsid w:val="00DB1ADC"/>
    <w:rsid w:val="00DB43C4"/>
    <w:rsid w:val="00DB6585"/>
    <w:rsid w:val="00DF2A86"/>
    <w:rsid w:val="00E10223"/>
    <w:rsid w:val="00E10F9D"/>
    <w:rsid w:val="00E42422"/>
    <w:rsid w:val="00E5617D"/>
    <w:rsid w:val="00E8280E"/>
    <w:rsid w:val="00ED6035"/>
    <w:rsid w:val="00ED771E"/>
    <w:rsid w:val="00EF22BD"/>
    <w:rsid w:val="00F3365C"/>
    <w:rsid w:val="00F51DD8"/>
    <w:rsid w:val="00F57884"/>
    <w:rsid w:val="00F91EBD"/>
    <w:rsid w:val="00FB5CA8"/>
    <w:rsid w:val="00FB7E0B"/>
    <w:rsid w:val="00FC1138"/>
    <w:rsid w:val="00FC4AC7"/>
    <w:rsid w:val="00FD6960"/>
    <w:rsid w:val="00FE534C"/>
    <w:rsid w:val="00FF224C"/>
    <w:rsid w:val="00FF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27E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68"/>
    <w:rPr>
      <w:sz w:val="18"/>
      <w:szCs w:val="18"/>
    </w:rPr>
  </w:style>
  <w:style w:type="paragraph" w:styleId="a5">
    <w:name w:val="Body Text Indent"/>
    <w:basedOn w:val="a"/>
    <w:link w:val="Char1"/>
    <w:rsid w:val="009A088C"/>
    <w:pPr>
      <w:ind w:left="720" w:firstLine="30"/>
    </w:pPr>
  </w:style>
  <w:style w:type="character" w:customStyle="1" w:styleId="Char1">
    <w:name w:val="正文文本缩进 Char"/>
    <w:basedOn w:val="a0"/>
    <w:link w:val="a5"/>
    <w:rsid w:val="009A088C"/>
    <w:rPr>
      <w:rFonts w:ascii="Times New Roman" w:eastAsia="SimSun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E10F9D"/>
    <w:pPr>
      <w:ind w:firstLineChars="200" w:firstLine="420"/>
    </w:pPr>
  </w:style>
  <w:style w:type="table" w:styleId="a7">
    <w:name w:val="Table Grid"/>
    <w:basedOn w:val="a1"/>
    <w:uiPriority w:val="59"/>
    <w:rsid w:val="00315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B462E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rsid w:val="000B462E"/>
    <w:rPr>
      <w:rFonts w:ascii="Tahoma" w:eastAsia="SimSun" w:hAnsi="Tahoma" w:cs="Tahoma"/>
      <w:sz w:val="16"/>
      <w:szCs w:val="16"/>
    </w:rPr>
  </w:style>
  <w:style w:type="character" w:customStyle="1" w:styleId="1Char">
    <w:name w:val="标题 1 Char"/>
    <w:basedOn w:val="a0"/>
    <w:link w:val="1"/>
    <w:uiPriority w:val="9"/>
    <w:rsid w:val="00827E94"/>
    <w:rPr>
      <w:rFonts w:ascii="Times New Roman" w:eastAsia="SimSun" w:hAnsi="Times New Roman" w:cs="Times New Roman"/>
      <w:b/>
      <w:bCs/>
      <w:kern w:val="44"/>
      <w:sz w:val="44"/>
      <w:szCs w:val="44"/>
    </w:rPr>
  </w:style>
  <w:style w:type="paragraph" w:styleId="a9">
    <w:name w:val="No Spacing"/>
    <w:uiPriority w:val="1"/>
    <w:qFormat/>
    <w:rsid w:val="00827E94"/>
    <w:pPr>
      <w:widowControl w:val="0"/>
      <w:jc w:val="both"/>
    </w:pPr>
    <w:rPr>
      <w:rFonts w:ascii="Times New Roman" w:eastAsia="SimSu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CF2F-1677-4175-A85E-A9D8FF12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JUJUMAO</cp:lastModifiedBy>
  <cp:revision>34</cp:revision>
  <dcterms:created xsi:type="dcterms:W3CDTF">2015-01-30T04:21:00Z</dcterms:created>
  <dcterms:modified xsi:type="dcterms:W3CDTF">2017-02-12T07:27:00Z</dcterms:modified>
</cp:coreProperties>
</file>