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26" w:rsidRPr="000469FD" w:rsidRDefault="00F34026" w:rsidP="00F34026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469FD">
        <w:rPr>
          <w:rFonts w:asciiTheme="minorEastAsia" w:hAnsiTheme="minorEastAsia" w:hint="eastAsia"/>
          <w:b/>
          <w:sz w:val="32"/>
          <w:szCs w:val="32"/>
        </w:rPr>
        <w:t>北师大版小学语文三年级下册第8单元   尊重与平等</w:t>
      </w:r>
    </w:p>
    <w:p w:rsidR="00F34026" w:rsidRPr="000469FD" w:rsidRDefault="00F34026" w:rsidP="00F34026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0469FD">
        <w:rPr>
          <w:rFonts w:asciiTheme="minorEastAsia" w:hAnsiTheme="minorEastAsia" w:hint="eastAsia"/>
          <w:b/>
          <w:sz w:val="32"/>
          <w:szCs w:val="32"/>
        </w:rPr>
        <w:t>《最美的花束》教学设计</w:t>
      </w:r>
      <w:r>
        <w:rPr>
          <w:rFonts w:asciiTheme="minorEastAsia" w:hAnsiTheme="minorEastAsia" w:hint="eastAsia"/>
          <w:b/>
          <w:sz w:val="32"/>
          <w:szCs w:val="32"/>
        </w:rPr>
        <w:t>（简案）</w:t>
      </w:r>
    </w:p>
    <w:p w:rsidR="00F34026" w:rsidRPr="000469FD" w:rsidRDefault="00F34026" w:rsidP="00F34026">
      <w:pPr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r w:rsidRPr="000469FD">
        <w:rPr>
          <w:rFonts w:asciiTheme="minorEastAsia" w:hAnsiTheme="minorEastAsia" w:hint="eastAsia"/>
          <w:sz w:val="30"/>
          <w:szCs w:val="30"/>
        </w:rPr>
        <w:t xml:space="preserve">陈  </w:t>
      </w:r>
      <w:proofErr w:type="gramStart"/>
      <w:r w:rsidRPr="000469FD">
        <w:rPr>
          <w:rFonts w:asciiTheme="minorEastAsia" w:hAnsiTheme="minorEastAsia" w:hint="eastAsia"/>
          <w:sz w:val="30"/>
          <w:szCs w:val="30"/>
        </w:rPr>
        <w:t>凤</w:t>
      </w:r>
      <w:proofErr w:type="gramEnd"/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（一）课前预习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课前布置学生收集关于世界人种的相关资料，</w:t>
      </w:r>
      <w:proofErr w:type="gramStart"/>
      <w:r w:rsidRPr="000469FD">
        <w:rPr>
          <w:rFonts w:asciiTheme="minorEastAsia" w:hAnsiTheme="minorEastAsia" w:hint="eastAsia"/>
          <w:sz w:val="24"/>
          <w:szCs w:val="24"/>
        </w:rPr>
        <w:t>如文字</w:t>
      </w:r>
      <w:proofErr w:type="gramEnd"/>
      <w:r w:rsidRPr="000469FD">
        <w:rPr>
          <w:rFonts w:asciiTheme="minorEastAsia" w:hAnsiTheme="minorEastAsia" w:hint="eastAsia"/>
          <w:sz w:val="24"/>
          <w:szCs w:val="24"/>
        </w:rPr>
        <w:t>介绍，图片等，丰富学生认知。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（二）创设情景，导入新课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1、请学生展示课前收集的资料。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2、播放</w:t>
      </w:r>
      <w:proofErr w:type="gramStart"/>
      <w:r w:rsidRPr="000469FD">
        <w:rPr>
          <w:rFonts w:asciiTheme="minorEastAsia" w:hAnsiTheme="minorEastAsia" w:hint="eastAsia"/>
          <w:sz w:val="24"/>
          <w:szCs w:val="24"/>
        </w:rPr>
        <w:t>录象</w:t>
      </w:r>
      <w:proofErr w:type="gramEnd"/>
      <w:r w:rsidRPr="000469FD">
        <w:rPr>
          <w:rFonts w:asciiTheme="minorEastAsia" w:hAnsiTheme="minorEastAsia" w:hint="eastAsia"/>
          <w:sz w:val="24"/>
          <w:szCs w:val="24"/>
        </w:rPr>
        <w:t>（介绍世界人种的短片），丰富学生感知。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3、孩子们，我们的世界丰富多彩，在我们这个广阔的地球上生活着不同肤色，不同种族的人们，例如，我们中国人就是黄皮肤、黑眼睛的黄种人，还有白皮肤、蓝眼睛的白种人，卷曲黑发、黑眼睛的黑种人……尽管肤色不同，可我们</w:t>
      </w:r>
      <w:proofErr w:type="gramStart"/>
      <w:r w:rsidRPr="000469FD">
        <w:rPr>
          <w:rFonts w:asciiTheme="minorEastAsia" w:hAnsiTheme="minorEastAsia" w:hint="eastAsia"/>
          <w:sz w:val="24"/>
          <w:szCs w:val="24"/>
        </w:rPr>
        <w:t>象</w:t>
      </w:r>
      <w:proofErr w:type="gramEnd"/>
      <w:r w:rsidRPr="000469FD">
        <w:rPr>
          <w:rFonts w:asciiTheme="minorEastAsia" w:hAnsiTheme="minorEastAsia" w:hint="eastAsia"/>
          <w:sz w:val="24"/>
          <w:szCs w:val="24"/>
        </w:rPr>
        <w:t>兄弟姐妹一样生活在地球这个大家庭中。有一位美国诗人就写了这样一首诗——最美的花束。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4、指名读课题，指导把</w:t>
      </w:r>
      <w:proofErr w:type="gramStart"/>
      <w:r w:rsidRPr="000469FD">
        <w:rPr>
          <w:rFonts w:asciiTheme="minorEastAsia" w:hAnsiTheme="minorEastAsia" w:hint="eastAsia"/>
          <w:sz w:val="24"/>
          <w:szCs w:val="24"/>
        </w:rPr>
        <w:t>课题读</w:t>
      </w:r>
      <w:proofErr w:type="gramEnd"/>
      <w:r w:rsidRPr="000469FD">
        <w:rPr>
          <w:rFonts w:asciiTheme="minorEastAsia" w:hAnsiTheme="minorEastAsia" w:hint="eastAsia"/>
          <w:sz w:val="24"/>
          <w:szCs w:val="24"/>
        </w:rPr>
        <w:t>得很美。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（三）自学课文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要求学生自由朗读课文，标画出不认识的字，想办法认识，有疑问的地方可以做标记。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检查自学情况：请五名孩子分节读课文，引导学生评价是否读得正确、流利。教师相机板书生字：漆、冠。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除了说“漆黑的头发”，还能说漆黑的什么？引导学生用漆黑说句子。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“冠”是一个多音字，你知道吗？学生给它注音组词。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同桌合作朗读课文，注意互相评价。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男女</w:t>
      </w:r>
      <w:proofErr w:type="gramStart"/>
      <w:r w:rsidRPr="000469FD">
        <w:rPr>
          <w:rFonts w:asciiTheme="minorEastAsia" w:hAnsiTheme="minorEastAsia" w:hint="eastAsia"/>
          <w:sz w:val="24"/>
          <w:szCs w:val="24"/>
        </w:rPr>
        <w:t>生合作读</w:t>
      </w:r>
      <w:proofErr w:type="gramEnd"/>
      <w:r w:rsidRPr="000469FD">
        <w:rPr>
          <w:rFonts w:asciiTheme="minorEastAsia" w:hAnsiTheme="minorEastAsia" w:hint="eastAsia"/>
          <w:sz w:val="24"/>
          <w:szCs w:val="24"/>
        </w:rPr>
        <w:t>课文，男生朗读一、二节，女生朗读三、四节，第五节齐读。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（四）理解课文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1、读了课文，你知道或读懂了什么？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引导学生说一说：你觉得最美的花束是什么？指导有感情地朗读第五节。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2、练习用句式说话，理解课文内容。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lastRenderedPageBreak/>
        <w:t>根据课文内容填空：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蓝眼睛和黑眼睛一样____________________。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__________和_________一样_________________。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3、教师</w:t>
      </w:r>
      <w:proofErr w:type="gramStart"/>
      <w:r w:rsidRPr="000469FD">
        <w:rPr>
          <w:rFonts w:asciiTheme="minorEastAsia" w:hAnsiTheme="minorEastAsia" w:hint="eastAsia"/>
          <w:sz w:val="24"/>
          <w:szCs w:val="24"/>
        </w:rPr>
        <w:t>范</w:t>
      </w:r>
      <w:proofErr w:type="gramEnd"/>
      <w:r w:rsidRPr="000469FD">
        <w:rPr>
          <w:rFonts w:asciiTheme="minorEastAsia" w:hAnsiTheme="minorEastAsia" w:hint="eastAsia"/>
          <w:sz w:val="24"/>
          <w:szCs w:val="24"/>
        </w:rPr>
        <w:t>读课文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0469FD">
        <w:rPr>
          <w:rFonts w:asciiTheme="minorEastAsia" w:hAnsiTheme="minorEastAsia" w:hint="eastAsia"/>
          <w:sz w:val="24"/>
          <w:szCs w:val="24"/>
        </w:rPr>
        <w:t>请学生评评：你最喜欢老师读的哪个地方？</w:t>
      </w:r>
    </w:p>
    <w:p w:rsidR="00F34026" w:rsidRPr="000469FD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4、指导学生有感情地朗读课文。</w:t>
      </w:r>
    </w:p>
    <w:p w:rsidR="00F34026" w:rsidRDefault="00F34026" w:rsidP="00F3402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69FD">
        <w:rPr>
          <w:rFonts w:asciiTheme="minorEastAsia" w:hAnsiTheme="minorEastAsia" w:hint="eastAsia"/>
          <w:sz w:val="24"/>
          <w:szCs w:val="24"/>
        </w:rPr>
        <w:t>5、配乐朗读，体会情感</w:t>
      </w:r>
    </w:p>
    <w:p w:rsidR="00DD150F" w:rsidRDefault="00DD150F"/>
    <w:sectPr w:rsidR="00DD150F" w:rsidSect="00DD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026"/>
    <w:rsid w:val="00DD150F"/>
    <w:rsid w:val="00F3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</cp:revision>
  <dcterms:created xsi:type="dcterms:W3CDTF">2017-05-21T11:05:00Z</dcterms:created>
  <dcterms:modified xsi:type="dcterms:W3CDTF">2017-05-21T11:06:00Z</dcterms:modified>
</cp:coreProperties>
</file>