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D4" w:rsidRPr="00E667D4" w:rsidRDefault="009D7FD4" w:rsidP="00D96E1E">
      <w:pPr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 w:hint="eastAsia"/>
          <w:b/>
          <w:color w:val="000000"/>
          <w:sz w:val="32"/>
          <w:szCs w:val="32"/>
        </w:rPr>
        <w:t>六年级上期语文托管卷（</w:t>
      </w:r>
      <w:r>
        <w:rPr>
          <w:rFonts w:ascii="黑体" w:eastAsia="黑体" w:hint="eastAsia"/>
          <w:b/>
          <w:color w:val="000000"/>
          <w:sz w:val="32"/>
          <w:szCs w:val="32"/>
        </w:rPr>
        <w:t>十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9D7FD4" w:rsidRPr="004A2318" w:rsidRDefault="009D7FD4" w:rsidP="00D96E1E">
      <w:pPr>
        <w:spacing w:line="340" w:lineRule="exact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修辞妙用</w:t>
      </w:r>
      <w:r w:rsidRPr="004A2318">
        <w:rPr>
          <w:rFonts w:ascii="黑体" w:eastAsia="黑体" w:hint="eastAsia"/>
          <w:sz w:val="32"/>
          <w:szCs w:val="32"/>
        </w:rPr>
        <w:t>）</w:t>
      </w:r>
    </w:p>
    <w:p w:rsidR="009D7FD4" w:rsidRPr="00E667D4" w:rsidRDefault="009D7FD4" w:rsidP="00D96E1E">
      <w:pPr>
        <w:spacing w:line="360" w:lineRule="auto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/>
          <w:b/>
          <w:color w:val="000000"/>
          <w:sz w:val="32"/>
          <w:szCs w:val="32"/>
        </w:rPr>
        <w:t xml:space="preserve">            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班级：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</w:t>
      </w:r>
      <w:r w:rsidRPr="00E667D4"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姓名：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 </w:t>
      </w:r>
    </w:p>
    <w:p w:rsidR="009D7FD4" w:rsidRPr="001C4140" w:rsidRDefault="009D7FD4" w:rsidP="00882CE6">
      <w:pPr>
        <w:spacing w:line="340" w:lineRule="exact"/>
        <w:jc w:val="center"/>
        <w:rPr>
          <w:rFonts w:ascii="黑体" w:eastAsia="黑体"/>
          <w:sz w:val="24"/>
          <w:szCs w:val="24"/>
        </w:rPr>
      </w:pPr>
      <w:r w:rsidRPr="004305F6">
        <w:rPr>
          <w:rFonts w:ascii="黑体" w:eastAsia="黑体" w:hint="eastAsia"/>
          <w:sz w:val="24"/>
          <w:szCs w:val="24"/>
        </w:rPr>
        <w:t>训练一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一、说说下面句子使用了哪几种修辞手法，在括号里写出一到两种。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1.</w:t>
      </w:r>
      <w:r>
        <w:rPr>
          <w:rFonts w:hint="eastAsia"/>
          <w:sz w:val="24"/>
          <w:szCs w:val="24"/>
        </w:rPr>
        <w:t>一</w:t>
      </w:r>
      <w:r w:rsidRPr="001C4140">
        <w:rPr>
          <w:rFonts w:hint="eastAsia"/>
          <w:sz w:val="24"/>
          <w:szCs w:val="24"/>
        </w:rPr>
        <w:t>串串宝石般的水珠飞腾着，飞腾着，落进深潭。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2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听了这感人的故事后，你不觉得我们的战士是可爱的吗？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3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别看小草的身躯是那样的柔弱，却有着惊人的生命力。狂风暴雨休想催垮它；洪水干旱不能灭绝它；即使是车轮将它碾得粉身碎骨，不用多久，它又会从地下挺直身躯，开始新的生活。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4</w:t>
      </w:r>
      <w:r>
        <w:rPr>
          <w:sz w:val="24"/>
          <w:szCs w:val="24"/>
        </w:rPr>
        <w:t>.</w:t>
      </w:r>
      <w:r w:rsidRPr="001C4140">
        <w:rPr>
          <w:rFonts w:hint="eastAsia"/>
          <w:w w:val="90"/>
          <w:sz w:val="24"/>
          <w:szCs w:val="24"/>
        </w:rPr>
        <w:t>蒲公英妈妈为孩子们准备了降落伞，把自己的娃娃送到四面八方。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5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渐渐的，天边的鱼肚白变成了淡色，好像人们喝了一点酒，脸上呈现出红晕一样。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二、将句子补充完整。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1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春雨像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一样细。（比喻句）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月</w:t>
      </w:r>
      <w:r w:rsidRPr="001C4140">
        <w:rPr>
          <w:rFonts w:hint="eastAsia"/>
          <w:sz w:val="24"/>
          <w:szCs w:val="24"/>
        </w:rPr>
        <w:t>亮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躲进云朵里。（拟人）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3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蓝天、白云构成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。（比喻句）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4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高梁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脸，稻子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腰。（拟人句）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三、对画线部分的修辞方法判断正确的一项是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实现小康是一场史无前例的大进军，是一次重大的社会变革。</w:t>
      </w:r>
      <w:r w:rsidRPr="00B46FD9">
        <w:rPr>
          <w:rFonts w:hint="eastAsia"/>
          <w:sz w:val="24"/>
          <w:szCs w:val="24"/>
          <w:u w:val="single"/>
        </w:rPr>
        <w:t>我们要像英雄那样，心里装着大棋盘，一切行动听从党的召唤，当好一兵一卒。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明喻，因为句中有比喻词“像”。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B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夸张，因为实际上心里装不下“大棋盘”。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借代，因为“大棋盘”是用来指代实现小康这一大局的。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D.</w:t>
      </w:r>
      <w:r w:rsidRPr="001C4140">
        <w:rPr>
          <w:rFonts w:hint="eastAsia"/>
          <w:sz w:val="24"/>
          <w:szCs w:val="24"/>
        </w:rPr>
        <w:t>借喻，因为“大棋盘”是用来比喻实现小康这一大局的。</w:t>
      </w:r>
    </w:p>
    <w:p w:rsidR="009D7FD4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四、以“梨花院落溶溶月”为出句，下面能与它构成对偶句的一项是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柳絮池塘淡淡风</w:t>
      </w:r>
      <w:r w:rsidRPr="001C41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1C4140">
        <w:rPr>
          <w:sz w:val="24"/>
          <w:szCs w:val="24"/>
        </w:rPr>
        <w:t xml:space="preserve">  B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榆荚临窗片片雪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C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带水芙蕖点点雨</w:t>
      </w:r>
      <w:r w:rsidRPr="001C41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1C4140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丁香初绽悠悠云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五、判断下列句子是否运用了修辞手法，如果运用了，在括号里注明类型；没有运用则在括号里画“×”。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1</w:t>
      </w:r>
      <w:r w:rsidRPr="001C4140">
        <w:rPr>
          <w:rFonts w:hint="eastAsia"/>
          <w:sz w:val="24"/>
          <w:szCs w:val="24"/>
        </w:rPr>
        <w:t>．如果我们出了什么事，你们可不要忘了小夜莺。</w:t>
      </w:r>
      <w:r w:rsidRPr="001C41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1C414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2</w:t>
      </w:r>
      <w:r w:rsidRPr="001C4140">
        <w:rPr>
          <w:rFonts w:hint="eastAsia"/>
          <w:sz w:val="24"/>
          <w:szCs w:val="24"/>
        </w:rPr>
        <w:t>．人群在欢跃，小草也从地下伸出头来向人们微笑。</w:t>
      </w:r>
      <w:r w:rsidRPr="001C41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3</w:t>
      </w:r>
      <w:r w:rsidRPr="001C4140">
        <w:rPr>
          <w:rFonts w:hint="eastAsia"/>
          <w:sz w:val="24"/>
          <w:szCs w:val="24"/>
        </w:rPr>
        <w:t>．旷野里一片黑暗，天地交融在一起，什么也看不见。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4</w:t>
      </w:r>
      <w:r w:rsidRPr="001C4140">
        <w:rPr>
          <w:rFonts w:hint="eastAsia"/>
          <w:sz w:val="24"/>
          <w:szCs w:val="24"/>
        </w:rPr>
        <w:t>．我好像在哪儿见过你。</w:t>
      </w:r>
      <w:r w:rsidRPr="001C41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5</w:t>
      </w:r>
      <w:r w:rsidRPr="001C4140">
        <w:rPr>
          <w:rFonts w:hint="eastAsia"/>
          <w:sz w:val="24"/>
          <w:szCs w:val="24"/>
        </w:rPr>
        <w:t>．不劳动，连棵花也养不活，这难道不是真理吗？</w:t>
      </w:r>
      <w:r w:rsidRPr="001C414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sz w:val="24"/>
          <w:szCs w:val="24"/>
        </w:rPr>
        <w:t xml:space="preserve">    6</w:t>
      </w:r>
      <w:r w:rsidRPr="001C4140">
        <w:rPr>
          <w:rFonts w:hint="eastAsia"/>
          <w:sz w:val="24"/>
          <w:szCs w:val="24"/>
        </w:rPr>
        <w:t>．他是在介绍白杨吗？不是的，他是在表白自己。</w:t>
      </w:r>
      <w:r w:rsidRPr="001C41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7</w:t>
      </w:r>
      <w:r w:rsidRPr="001C4140">
        <w:rPr>
          <w:rFonts w:hint="eastAsia"/>
          <w:sz w:val="24"/>
          <w:szCs w:val="24"/>
        </w:rPr>
        <w:t>．清清的溪水，照着蓝天的影子、照着彩霞的影子、照着山上松树林的影子、照着行人来往的影子。</w:t>
      </w:r>
      <w:r w:rsidRPr="001C4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8</w:t>
      </w:r>
      <w:r w:rsidRPr="001C4140">
        <w:rPr>
          <w:rFonts w:hint="eastAsia"/>
          <w:sz w:val="24"/>
          <w:szCs w:val="24"/>
        </w:rPr>
        <w:t>．飞流直下三千尺，疑是银河落九天。</w:t>
      </w:r>
      <w:r w:rsidRPr="001C414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六、从下列各句中的“红”来看，使用了相同修辞手法的一组是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A.</w:t>
      </w:r>
      <w:r w:rsidRPr="001C4140">
        <w:rPr>
          <w:rFonts w:hint="eastAsia"/>
          <w:sz w:val="24"/>
          <w:szCs w:val="24"/>
        </w:rPr>
        <w:t>日出江花红胜火，春来江水绿如蓝。</w:t>
      </w:r>
      <w:r w:rsidRPr="001C4140">
        <w:rPr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问花花不语，乱红飞过秋千去。</w:t>
      </w:r>
    </w:p>
    <w:p w:rsidR="009D7FD4" w:rsidRPr="001C4140" w:rsidRDefault="009D7FD4" w:rsidP="00D2372A">
      <w:pPr>
        <w:spacing w:line="360" w:lineRule="auto"/>
        <w:ind w:firstLineChars="150" w:firstLine="31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4140">
        <w:rPr>
          <w:sz w:val="24"/>
          <w:szCs w:val="24"/>
        </w:rPr>
        <w:t>B</w:t>
      </w:r>
      <w:r w:rsidRPr="001C4140">
        <w:rPr>
          <w:rFonts w:hint="eastAsia"/>
          <w:sz w:val="24"/>
          <w:szCs w:val="24"/>
        </w:rPr>
        <w:t>．看万山红遍，层林尽染。</w:t>
      </w:r>
      <w:r w:rsidRPr="001C41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不恨此花飞尽，恨西园落红难缀。</w:t>
      </w:r>
    </w:p>
    <w:p w:rsidR="009D7FD4" w:rsidRPr="00B46FD9" w:rsidRDefault="009D7FD4" w:rsidP="00D2372A">
      <w:pPr>
        <w:spacing w:line="360" w:lineRule="auto"/>
        <w:ind w:firstLine="480"/>
        <w:rPr>
          <w:w w:val="90"/>
          <w:sz w:val="24"/>
          <w:szCs w:val="24"/>
        </w:rPr>
      </w:pPr>
      <w:r w:rsidRPr="001C4140">
        <w:rPr>
          <w:sz w:val="24"/>
          <w:szCs w:val="24"/>
        </w:rPr>
        <w:t>C</w:t>
      </w:r>
      <w:r w:rsidRPr="001C4140">
        <w:rPr>
          <w:rFonts w:hint="eastAsia"/>
          <w:sz w:val="24"/>
          <w:szCs w:val="24"/>
        </w:rPr>
        <w:t>．</w:t>
      </w:r>
      <w:r w:rsidRPr="00B46FD9">
        <w:rPr>
          <w:rFonts w:hint="eastAsia"/>
          <w:w w:val="90"/>
          <w:sz w:val="24"/>
          <w:szCs w:val="24"/>
        </w:rPr>
        <w:t>蜘蛛也惜春归去，网着残红不放飞。</w:t>
      </w:r>
      <w:r w:rsidRPr="00B46FD9">
        <w:rPr>
          <w:w w:val="90"/>
          <w:sz w:val="24"/>
          <w:szCs w:val="24"/>
        </w:rPr>
        <w:t xml:space="preserve">  </w:t>
      </w:r>
      <w:r w:rsidRPr="00B46FD9">
        <w:rPr>
          <w:rFonts w:hint="eastAsia"/>
          <w:w w:val="90"/>
          <w:sz w:val="24"/>
          <w:szCs w:val="24"/>
        </w:rPr>
        <w:t>落红不是无情物，化作春泥更护花。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D</w:t>
      </w:r>
      <w:r w:rsidRPr="001C4140">
        <w:rPr>
          <w:rFonts w:hint="eastAsia"/>
          <w:sz w:val="24"/>
          <w:szCs w:val="24"/>
        </w:rPr>
        <w:t>．</w:t>
      </w:r>
      <w:r w:rsidRPr="00B46FD9">
        <w:rPr>
          <w:rFonts w:hint="eastAsia"/>
          <w:w w:val="80"/>
          <w:sz w:val="24"/>
          <w:szCs w:val="24"/>
        </w:rPr>
        <w:t>今年花胜去年红，可惜明年花更好，知与谁同？</w:t>
      </w:r>
      <w:r w:rsidRPr="00B46FD9">
        <w:rPr>
          <w:w w:val="80"/>
          <w:sz w:val="24"/>
          <w:szCs w:val="24"/>
        </w:rPr>
        <w:t xml:space="preserve"> </w:t>
      </w:r>
      <w:r w:rsidRPr="00B46FD9">
        <w:rPr>
          <w:rFonts w:hint="eastAsia"/>
          <w:w w:val="80"/>
          <w:sz w:val="24"/>
          <w:szCs w:val="24"/>
        </w:rPr>
        <w:t>惜春常怕花开早，何况落红无数。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七、下面各句都运用了夸张，请指出它们各属于哪一种。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夸大夸张</w:t>
      </w:r>
      <w:r w:rsidRPr="001C4140">
        <w:rPr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．缩小夸张</w:t>
      </w:r>
      <w:r w:rsidRPr="001C4140">
        <w:rPr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．超前夸张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1</w:t>
      </w:r>
      <w:r w:rsidRPr="001C4140">
        <w:rPr>
          <w:rFonts w:hint="eastAsia"/>
          <w:sz w:val="24"/>
          <w:szCs w:val="24"/>
        </w:rPr>
        <w:t>．蜀道之难，难于上青天。</w:t>
      </w:r>
      <w:r w:rsidRPr="001C4140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2</w:t>
      </w:r>
      <w:r w:rsidRPr="001C4140">
        <w:rPr>
          <w:rFonts w:hint="eastAsia"/>
          <w:sz w:val="24"/>
          <w:szCs w:val="24"/>
        </w:rPr>
        <w:t>．可是当兵一当三四年，打仗总打了百十回吧，身上一根汗毛也没碰断。</w:t>
      </w:r>
      <w:r w:rsidRPr="001C4140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3</w:t>
      </w:r>
      <w:r w:rsidRPr="001C4140">
        <w:rPr>
          <w:rFonts w:hint="eastAsia"/>
          <w:sz w:val="24"/>
          <w:szCs w:val="24"/>
        </w:rPr>
        <w:t>．白发三千丈，缘愁似个长。</w:t>
      </w:r>
      <w:r w:rsidRPr="001C4140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4</w:t>
      </w:r>
      <w:r w:rsidRPr="001C4140">
        <w:rPr>
          <w:rFonts w:hint="eastAsia"/>
          <w:sz w:val="24"/>
          <w:szCs w:val="24"/>
        </w:rPr>
        <w:t>．五岭逶迤腾细浪，乌蒙磅礴走泥丸。</w:t>
      </w:r>
      <w:r w:rsidRPr="001C4140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5</w:t>
      </w:r>
      <w:r w:rsidRPr="001C4140">
        <w:rPr>
          <w:rFonts w:hint="eastAsia"/>
          <w:sz w:val="24"/>
          <w:szCs w:val="24"/>
        </w:rPr>
        <w:t>．还没喝到嘴里，心就醉了。</w:t>
      </w:r>
      <w:r w:rsidRPr="001C4140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>6</w:t>
      </w:r>
      <w:r w:rsidRPr="001C4140">
        <w:rPr>
          <w:rFonts w:hint="eastAsia"/>
          <w:sz w:val="24"/>
          <w:szCs w:val="24"/>
        </w:rPr>
        <w:t>．山，快马加鞭未下鞍，惊回首，离天三尺三。</w:t>
      </w:r>
      <w:r w:rsidRPr="001C4140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八、从语言连贯和修辞运用的角度看，填入横线上的句子，最恰当的一项是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唐诗以韵胜，故丰腴；宋诗以意胜，故瘦劲。譬如花，则</w:t>
      </w:r>
      <w:r>
        <w:rPr>
          <w:sz w:val="24"/>
          <w:szCs w:val="24"/>
          <w:u w:val="single"/>
        </w:rPr>
        <w:t xml:space="preserve">              </w:t>
      </w:r>
      <w:r w:rsidRPr="001C4140">
        <w:rPr>
          <w:rFonts w:hint="eastAsia"/>
          <w:sz w:val="24"/>
          <w:szCs w:val="24"/>
        </w:rPr>
        <w:t>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A.</w:t>
      </w:r>
      <w:r w:rsidRPr="001C4140">
        <w:rPr>
          <w:rFonts w:hint="eastAsia"/>
          <w:sz w:val="24"/>
          <w:szCs w:val="24"/>
        </w:rPr>
        <w:t>唐诗如芍药海棠，浓花繁枝；宋诗如寒梅秋菊，幽韵冷香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4140">
        <w:rPr>
          <w:sz w:val="24"/>
          <w:szCs w:val="24"/>
        </w:rPr>
        <w:t>B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唐诗如寒梅秋菊，浓花繁枝；宋诗如芍药海棠，幽韵冷香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4140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宋诗如芍药海棠，幽韵冷香；唐诗如寒梅秋菊，浓花繁枝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九、下列诗句运用了什么修辞手法，写在括号里。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1</w:t>
      </w:r>
      <w:r w:rsidRPr="001C4140">
        <w:rPr>
          <w:rFonts w:hint="eastAsia"/>
          <w:sz w:val="24"/>
          <w:szCs w:val="24"/>
        </w:rPr>
        <w:t>．两只黄鹂鸣翠柳，一行白鹭上青天。</w:t>
      </w:r>
      <w:r w:rsidRPr="001C41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2</w:t>
      </w:r>
      <w:r w:rsidRPr="001C4140">
        <w:rPr>
          <w:rFonts w:hint="eastAsia"/>
          <w:sz w:val="24"/>
          <w:szCs w:val="24"/>
        </w:rPr>
        <w:t>．忽如一夜春风来，千树万树梨花开。</w:t>
      </w:r>
      <w:r w:rsidRPr="001C41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3</w:t>
      </w:r>
      <w:r w:rsidRPr="001C4140">
        <w:rPr>
          <w:rFonts w:hint="eastAsia"/>
          <w:sz w:val="24"/>
          <w:szCs w:val="24"/>
        </w:rPr>
        <w:t>．接天莲叶无穷碧，映日荷花别样红。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4</w:t>
      </w:r>
      <w:r w:rsidRPr="001C4140">
        <w:rPr>
          <w:rFonts w:hint="eastAsia"/>
          <w:sz w:val="24"/>
          <w:szCs w:val="24"/>
        </w:rPr>
        <w:t>．落红不是无情物，化作春泥更护花。</w:t>
      </w:r>
      <w:r>
        <w:rPr>
          <w:sz w:val="24"/>
          <w:szCs w:val="24"/>
        </w:rPr>
        <w:t xml:space="preserve">  </w:t>
      </w:r>
      <w:r w:rsidRPr="001C4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5</w:t>
      </w:r>
      <w:r w:rsidRPr="001C4140">
        <w:rPr>
          <w:rFonts w:hint="eastAsia"/>
          <w:sz w:val="24"/>
          <w:szCs w:val="24"/>
        </w:rPr>
        <w:t>．问君能有几多愁？恰似一江春水向东流。</w:t>
      </w:r>
      <w:r w:rsidRPr="001C4140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sz w:val="24"/>
          <w:szCs w:val="24"/>
        </w:rPr>
        <w:t xml:space="preserve">    6</w:t>
      </w:r>
      <w:r w:rsidRPr="001C4140">
        <w:rPr>
          <w:rFonts w:hint="eastAsia"/>
          <w:sz w:val="24"/>
          <w:szCs w:val="24"/>
        </w:rPr>
        <w:t>．莫愁前路无知己，天下谁人不识君？</w:t>
      </w:r>
      <w:r w:rsidRPr="001C414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十、猜谜语，并说明是用什么比喻什么。</w:t>
      </w:r>
    </w:p>
    <w:p w:rsidR="009D7FD4" w:rsidRPr="000B676D" w:rsidRDefault="009D7FD4" w:rsidP="00D2372A">
      <w:pPr>
        <w:spacing w:line="360" w:lineRule="auto"/>
        <w:ind w:firstLine="480"/>
        <w:rPr>
          <w:sz w:val="24"/>
          <w:szCs w:val="24"/>
          <w:u w:val="single"/>
        </w:rPr>
      </w:pPr>
      <w:r w:rsidRPr="001C4140">
        <w:rPr>
          <w:rFonts w:hint="eastAsia"/>
          <w:sz w:val="24"/>
          <w:szCs w:val="24"/>
        </w:rPr>
        <w:t>小小诸葛亮，稳坐中军帐。布下八卦阵，专捉飞来将。</w:t>
      </w:r>
      <w:r w:rsidRPr="001C4140">
        <w:rPr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谜底：</w:t>
      </w:r>
      <w:r>
        <w:rPr>
          <w:sz w:val="24"/>
          <w:szCs w:val="24"/>
          <w:u w:val="single"/>
        </w:rPr>
        <w:t xml:space="preserve">         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用</w:t>
      </w:r>
      <w:r w:rsidRPr="000B676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 w:rsidRPr="000B676D">
        <w:rPr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比喻</w:t>
      </w:r>
      <w:r w:rsidRPr="000B676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 w:rsidRPr="000B676D">
        <w:rPr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，用</w:t>
      </w:r>
      <w:r w:rsidRPr="000B676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 w:rsidRPr="000B676D">
        <w:rPr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比喻</w:t>
      </w:r>
      <w:r w:rsidRPr="000B676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 w:rsidRPr="000B676D">
        <w:rPr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。</w:t>
      </w:r>
    </w:p>
    <w:p w:rsidR="009D7FD4" w:rsidRPr="001C4140" w:rsidRDefault="009D7FD4" w:rsidP="00D2372A">
      <w:pPr>
        <w:spacing w:line="360" w:lineRule="auto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十一、选择正确的语句填在下面的空白处，并说说这段话使用了什么修辞手法。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①一首飘荡在夜空里的歌谣</w:t>
      </w:r>
      <w:r>
        <w:rPr>
          <w:sz w:val="24"/>
          <w:szCs w:val="24"/>
        </w:rPr>
        <w:t xml:space="preserve">    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②沙漠里的一泓清泉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③一场洒落在久旱土地上的甘霖</w:t>
      </w:r>
      <w:r w:rsidRPr="001C4140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④一片冬日的阳光</w:t>
      </w:r>
    </w:p>
    <w:p w:rsidR="009D7FD4" w:rsidRPr="001C4140" w:rsidRDefault="009D7FD4" w:rsidP="00D2372A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爱心是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，使饥寒交迫的人感到人间的温暖；爱心是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，使濒临绝境的人重新看到生活的希望；爱心是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，使孤苦无依的人获得心灵的慰藉；爱心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，使心灵枯萎的人感到情感的滋润。</w:t>
      </w:r>
    </w:p>
    <w:p w:rsidR="009D7FD4" w:rsidRDefault="009D7FD4" w:rsidP="00D2372A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这段话采用了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修辞手法。</w:t>
      </w:r>
    </w:p>
    <w:p w:rsidR="009D7FD4" w:rsidRPr="00E667D4" w:rsidRDefault="009D7FD4" w:rsidP="00D96E1E">
      <w:pPr>
        <w:spacing w:line="460" w:lineRule="exact"/>
        <w:jc w:val="center"/>
        <w:rPr>
          <w:b/>
          <w:color w:val="000000"/>
          <w:sz w:val="24"/>
          <w:szCs w:val="24"/>
        </w:rPr>
      </w:pPr>
      <w:r w:rsidRPr="00E667D4">
        <w:rPr>
          <w:rFonts w:hint="eastAsia"/>
          <w:b/>
          <w:color w:val="000000"/>
          <w:sz w:val="24"/>
          <w:szCs w:val="24"/>
        </w:rPr>
        <w:t>文言文阅读练习</w:t>
      </w:r>
    </w:p>
    <w:p w:rsidR="009D7FD4" w:rsidRPr="00DD1496" w:rsidRDefault="009D7FD4" w:rsidP="00DD1496">
      <w:pPr>
        <w:spacing w:line="360" w:lineRule="auto"/>
        <w:jc w:val="center"/>
        <w:rPr>
          <w:rFonts w:ascii="楷体_GB2312" w:eastAsia="楷体_GB2312"/>
          <w:sz w:val="24"/>
          <w:szCs w:val="24"/>
        </w:rPr>
      </w:pPr>
      <w:r w:rsidRPr="00DD1496">
        <w:rPr>
          <w:rFonts w:ascii="楷体_GB2312" w:eastAsia="楷体_GB2312" w:hint="eastAsia"/>
          <w:sz w:val="24"/>
          <w:szCs w:val="24"/>
        </w:rPr>
        <w:t>猪八戒助力败魔王</w:t>
      </w:r>
      <w:r w:rsidRPr="00DD1496">
        <w:rPr>
          <w:rFonts w:ascii="楷体_GB2312" w:eastAsia="楷体_GB2312"/>
          <w:sz w:val="24"/>
          <w:szCs w:val="24"/>
        </w:rPr>
        <w:t xml:space="preserve"> </w:t>
      </w:r>
      <w:r w:rsidRPr="00DD1496">
        <w:rPr>
          <w:rFonts w:ascii="楷体_GB2312" w:eastAsia="楷体_GB2312" w:hint="eastAsia"/>
          <w:sz w:val="24"/>
          <w:szCs w:val="24"/>
        </w:rPr>
        <w:t>孙行者三调芭蕉扇</w:t>
      </w:r>
      <w:r>
        <w:rPr>
          <w:rFonts w:ascii="楷体_GB2312" w:eastAsia="楷体_GB2312" w:hint="eastAsia"/>
          <w:sz w:val="24"/>
          <w:szCs w:val="24"/>
        </w:rPr>
        <w:t>（节选）</w:t>
      </w:r>
    </w:p>
    <w:p w:rsidR="009D7FD4" w:rsidRDefault="009D7FD4" w:rsidP="00DD1496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B64F8">
        <w:rPr>
          <w:rFonts w:ascii="楷体_GB2312" w:eastAsia="楷体_GB2312" w:hint="eastAsia"/>
          <w:sz w:val="24"/>
          <w:szCs w:val="24"/>
        </w:rPr>
        <w:t>那牛王拼命捐躯，斗经五十余合，抵敌不住，败了阵，往北就走。早有五台山秘魔岩神通广大泼法金刚阻住道：“牛魔，你往那里去！我等乃释迦牟尼佛祖差来，布列天罗地网，至此擒汝也！”正说间，随后有大圣、八戒、众神赶来。那魔王慌转身向南走，又撞着峨眉山清凉洞法力无量胜至金刚挡住喝道：“吾奉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佛旨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在此，正要拿住你也！”牛王心慌脚软，急抽身往东便走，却逢着须弥山摩耳崖毗卢沙门大力金刚迎住道：“你老牛何往！我蒙如来密令，教来捕获你也！”牛王又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悚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然而退，向西就走，又遇着昆仑山金霞岭不坏尊王永住金刚敌住喝道：“这厮又将安走！我领西天大雷音寺佛老亲言，在此把截，谁放你也！”那老牛心惊胆战，悔之不及。见那四面八方都是佛兵天将，真个似罗网高张，不能脱命。</w:t>
      </w:r>
    </w:p>
    <w:p w:rsidR="009D7FD4" w:rsidRDefault="009D7FD4" w:rsidP="00DD1496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B64F8">
        <w:rPr>
          <w:rFonts w:ascii="楷体_GB2312" w:eastAsia="楷体_GB2312" w:hint="eastAsia"/>
          <w:sz w:val="24"/>
          <w:szCs w:val="24"/>
        </w:rPr>
        <w:t>正在仓惶之际，又闻得行者帅众赶来，他就驾云头，望上便走。却好有托塔李天王并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哪吒</w:t>
      </w:r>
    </w:p>
    <w:p w:rsidR="009D7FD4" w:rsidRDefault="009D7FD4" w:rsidP="00186891">
      <w:pPr>
        <w:spacing w:line="360" w:lineRule="auto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太子，领鱼肚药叉、巨灵神将，幔住空中，叫道：“慢来！慢来！吾奉玉帝旨意，特来此剿除你也！”牛王急了，依前摇身一变，还变做一只大白牛，使两只铁角去触天王，天王使刀来砍。随后孙行者又到，哪吒太子厉声高叫：“大圣，衣甲在身，不能为礼。</w:t>
      </w:r>
      <w:r>
        <w:rPr>
          <w:rFonts w:ascii="楷体_GB2312" w:eastAsia="楷体_GB2312" w:hint="eastAsia"/>
          <w:sz w:val="24"/>
          <w:szCs w:val="24"/>
        </w:rPr>
        <w:t>愚父子昨日见佛如来，发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檄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）奏闻玉帝，言唐僧路阻火焰山，孙大圣难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降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牛魔王，玉帝传旨，特差我父王领众助力。”行者道：“这厮神通不小！又变作这等身躯，却怎奈何？”太子笑道：“大圣勿疑，你看我擒他。”</w:t>
      </w:r>
    </w:p>
    <w:p w:rsidR="009D7FD4" w:rsidRPr="002B64F8" w:rsidRDefault="009D7FD4" w:rsidP="00DD1496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B64F8">
        <w:rPr>
          <w:rFonts w:ascii="楷体_GB2312" w:eastAsia="楷体_GB2312" w:hint="eastAsia"/>
          <w:sz w:val="24"/>
          <w:szCs w:val="24"/>
        </w:rPr>
        <w:t>这太子即喝一声“变！”变得三头六臂，飞身跳在牛王背上，使斩妖剑望颈项上一挥，不觉得把个牛头斩下。天王收刀，却才与行者相见。那牛王腔子里又钻出一个头来，口吐黑气，眼放金光。被哪吒又砍一剑，头落处，又钻出一个头来。一连砍了十数剑，随即长出十数个头。哪吒取出火轮儿挂在那老牛的角上，便吹真火，焰焰烘烘，把牛王烧得张狂哮吼，摇头摆尾。才要变化脱身，又被托塔天王将照妖镜照住本象，腾那不动，无计逃生，只叫“莫伤我命！情愿归顺佛家也！”哪吒道：“既惜身命，快拿扇子出来！”牛王道：“扇子在我山妻处收着哩。”</w:t>
      </w:r>
    </w:p>
    <w:p w:rsidR="009D7FD4" w:rsidRPr="00DD1496" w:rsidRDefault="009D7FD4" w:rsidP="00DD1496">
      <w:pPr>
        <w:spacing w:line="360" w:lineRule="auto"/>
        <w:ind w:firstLineChars="200" w:firstLine="31680"/>
        <w:rPr>
          <w:rFonts w:ascii="楷体_GB2312" w:eastAsia="楷体_GB2312"/>
          <w:sz w:val="24"/>
          <w:szCs w:val="24"/>
        </w:rPr>
      </w:pPr>
      <w:r w:rsidRPr="002B64F8">
        <w:rPr>
          <w:rFonts w:ascii="楷体_GB2312" w:eastAsia="楷体_GB2312" w:hint="eastAsia"/>
          <w:sz w:val="24"/>
          <w:szCs w:val="24"/>
        </w:rPr>
        <w:t>哪吒见说，将缚妖索子解下，跨在他那颈项上，一把拿住鼻头，将索穿在鼻孔里，用手牵来。孙行者却会聚了四大金刚、六丁六甲、护教伽蓝、托塔天王、巨灵神将并八戒、土地、阴兵，簇拥着白牛，回至芭蕉洞口。老牛叫道：“夫人，将扇子出来，救我性命！”罗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刹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听叫，急卸了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钗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环，脱了色服，挽青丝如道姑，穿</w:t>
      </w:r>
      <w:r w:rsidRPr="00186891">
        <w:rPr>
          <w:rFonts w:ascii="楷体_GB2312" w:eastAsia="楷体_GB2312" w:hint="eastAsia"/>
          <w:sz w:val="24"/>
          <w:szCs w:val="24"/>
          <w:em w:val="dot"/>
        </w:rPr>
        <w:t>缟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/>
          <w:sz w:val="24"/>
          <w:szCs w:val="24"/>
        </w:rPr>
        <w:t xml:space="preserve">      </w:t>
      </w:r>
      <w:r>
        <w:rPr>
          <w:rFonts w:ascii="楷体_GB2312" w:eastAsia="楷体_GB2312" w:hint="eastAsia"/>
          <w:sz w:val="24"/>
          <w:szCs w:val="24"/>
        </w:rPr>
        <w:t>）</w:t>
      </w:r>
      <w:r w:rsidRPr="002B64F8">
        <w:rPr>
          <w:rFonts w:ascii="楷体_GB2312" w:eastAsia="楷体_GB2312" w:hint="eastAsia"/>
          <w:sz w:val="24"/>
          <w:szCs w:val="24"/>
        </w:rPr>
        <w:t>素似比丘，双手捧那柄丈二长短的芭蕉扇子，走出门，又见有金刚众圣与天王父子，慌忙跪在地下，磕头礼拜道：“望菩萨饶我夫妻之命，愿将此扇奉承孙叔叔成功去也！”行者近前接了扇，同大众共驾祥云，径回东路。</w:t>
      </w:r>
    </w:p>
    <w:p w:rsidR="009D7FD4" w:rsidRDefault="009D7FD4" w:rsidP="00D2372A">
      <w:pPr>
        <w:spacing w:line="360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本文选自中国古典小说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，作者是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。它和其他三部被称为“四大名著”。分别是（书名）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，作者</w:t>
      </w:r>
      <w:r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；（书名）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，作者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；（书名）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，作者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。</w:t>
      </w:r>
    </w:p>
    <w:p w:rsidR="009D7FD4" w:rsidRDefault="009D7FD4" w:rsidP="00D2372A">
      <w:pPr>
        <w:spacing w:line="360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将文中加点的字在括号里注音。</w:t>
      </w:r>
    </w:p>
    <w:p w:rsidR="009D7FD4" w:rsidRPr="00D2372A" w:rsidRDefault="009D7FD4" w:rsidP="00D2372A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/>
          <w:sz w:val="24"/>
          <w:szCs w:val="24"/>
        </w:rPr>
        <w:t>3.</w:t>
      </w:r>
      <w:r w:rsidRPr="00D2372A">
        <w:rPr>
          <w:rFonts w:ascii="宋体" w:hAnsi="宋体" w:hint="eastAsia"/>
          <w:sz w:val="24"/>
          <w:szCs w:val="24"/>
        </w:rPr>
        <w:t>解释下列句中加点的字词的意思。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 w:hint="eastAsia"/>
          <w:sz w:val="24"/>
          <w:szCs w:val="24"/>
        </w:rPr>
        <w:t>（</w:t>
      </w:r>
      <w:r w:rsidRPr="00D2372A">
        <w:rPr>
          <w:rFonts w:ascii="宋体" w:hAnsi="宋体"/>
          <w:sz w:val="24"/>
          <w:szCs w:val="24"/>
        </w:rPr>
        <w:t>1</w:t>
      </w:r>
      <w:r w:rsidRPr="00D2372A">
        <w:rPr>
          <w:rFonts w:ascii="宋体" w:hAnsi="宋体" w:hint="eastAsia"/>
          <w:sz w:val="24"/>
          <w:szCs w:val="24"/>
        </w:rPr>
        <w:t>）那魔王慌转身向南走</w:t>
      </w:r>
      <w:r w:rsidRPr="00D2372A">
        <w:rPr>
          <w:rFonts w:ascii="宋体" w:hAnsi="宋体"/>
          <w:sz w:val="24"/>
          <w:szCs w:val="24"/>
        </w:rPr>
        <w:t xml:space="preserve">                       </w:t>
      </w:r>
      <w:r w:rsidRPr="00D2372A">
        <w:rPr>
          <w:rFonts w:ascii="宋体" w:hAnsi="宋体" w:hint="eastAsia"/>
          <w:sz w:val="24"/>
          <w:szCs w:val="24"/>
        </w:rPr>
        <w:t>走：</w:t>
      </w:r>
      <w:r w:rsidRPr="00D2372A">
        <w:rPr>
          <w:rFonts w:ascii="宋体" w:hAnsi="宋体"/>
          <w:sz w:val="24"/>
          <w:szCs w:val="24"/>
          <w:u w:val="single"/>
        </w:rPr>
        <w:t xml:space="preserve">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 w:hint="eastAsia"/>
          <w:sz w:val="24"/>
          <w:szCs w:val="24"/>
        </w:rPr>
        <w:t>（</w:t>
      </w:r>
      <w:r w:rsidRPr="00D2372A">
        <w:rPr>
          <w:rFonts w:ascii="宋体" w:hAnsi="宋体"/>
          <w:sz w:val="24"/>
          <w:szCs w:val="24"/>
        </w:rPr>
        <w:t>2</w:t>
      </w:r>
      <w:r w:rsidRPr="00D2372A">
        <w:rPr>
          <w:rFonts w:ascii="宋体" w:hAnsi="宋体" w:hint="eastAsia"/>
          <w:sz w:val="24"/>
          <w:szCs w:val="24"/>
        </w:rPr>
        <w:t>）我蒙如来密令，教来捕获你也</w:t>
      </w:r>
      <w:r w:rsidRPr="00D2372A">
        <w:rPr>
          <w:rFonts w:ascii="宋体" w:hAnsi="宋体"/>
          <w:sz w:val="24"/>
          <w:szCs w:val="24"/>
        </w:rPr>
        <w:t xml:space="preserve">               </w:t>
      </w:r>
      <w:r w:rsidRPr="00D2372A">
        <w:rPr>
          <w:rFonts w:ascii="宋体" w:hAnsi="宋体" w:hint="eastAsia"/>
          <w:sz w:val="24"/>
          <w:szCs w:val="24"/>
        </w:rPr>
        <w:t>蒙：</w:t>
      </w:r>
      <w:r w:rsidRPr="00D2372A">
        <w:rPr>
          <w:rFonts w:ascii="宋体" w:hAnsi="宋体"/>
          <w:sz w:val="24"/>
          <w:szCs w:val="24"/>
          <w:u w:val="single"/>
        </w:rPr>
        <w:t xml:space="preserve">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 w:hint="eastAsia"/>
          <w:sz w:val="24"/>
          <w:szCs w:val="24"/>
        </w:rPr>
        <w:t>（</w:t>
      </w:r>
      <w:r w:rsidRPr="00D2372A">
        <w:rPr>
          <w:rFonts w:ascii="宋体" w:hAnsi="宋体"/>
          <w:sz w:val="24"/>
          <w:szCs w:val="24"/>
        </w:rPr>
        <w:t>3</w:t>
      </w:r>
      <w:r w:rsidRPr="00D2372A">
        <w:rPr>
          <w:rFonts w:ascii="宋体" w:hAnsi="宋体" w:hint="eastAsia"/>
          <w:sz w:val="24"/>
          <w:szCs w:val="24"/>
        </w:rPr>
        <w:t>）这厮又将安走</w:t>
      </w:r>
      <w:r w:rsidRPr="00D2372A">
        <w:rPr>
          <w:rFonts w:ascii="宋体" w:hAnsi="宋体"/>
          <w:sz w:val="24"/>
          <w:szCs w:val="24"/>
        </w:rPr>
        <w:t xml:space="preserve">                             </w:t>
      </w:r>
      <w:r w:rsidRPr="00D2372A">
        <w:rPr>
          <w:rFonts w:ascii="宋体" w:hAnsi="宋体" w:hint="eastAsia"/>
          <w:sz w:val="24"/>
          <w:szCs w:val="24"/>
        </w:rPr>
        <w:t>安：</w:t>
      </w:r>
      <w:r w:rsidRPr="00D2372A">
        <w:rPr>
          <w:rFonts w:ascii="宋体" w:hAnsi="宋体"/>
          <w:sz w:val="24"/>
          <w:szCs w:val="24"/>
          <w:u w:val="single"/>
        </w:rPr>
        <w:t xml:space="preserve">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 w:hint="eastAsia"/>
          <w:sz w:val="24"/>
          <w:szCs w:val="24"/>
        </w:rPr>
        <w:t>（</w:t>
      </w:r>
      <w:r w:rsidRPr="00D2372A">
        <w:rPr>
          <w:rFonts w:ascii="宋体" w:hAnsi="宋体"/>
          <w:sz w:val="24"/>
          <w:szCs w:val="24"/>
        </w:rPr>
        <w:t>4</w:t>
      </w:r>
      <w:r w:rsidRPr="00D2372A">
        <w:rPr>
          <w:rFonts w:ascii="宋体" w:hAnsi="宋体" w:hint="eastAsia"/>
          <w:sz w:val="24"/>
          <w:szCs w:val="24"/>
        </w:rPr>
        <w:t>）玉帝传旨，特差我父王领众助力</w:t>
      </w:r>
      <w:r w:rsidRPr="00D2372A">
        <w:rPr>
          <w:rFonts w:ascii="宋体" w:hAnsi="宋体"/>
          <w:sz w:val="24"/>
          <w:szCs w:val="24"/>
        </w:rPr>
        <w:t xml:space="preserve">             </w:t>
      </w:r>
      <w:r w:rsidRPr="00D2372A">
        <w:rPr>
          <w:rFonts w:ascii="宋体" w:hAnsi="宋体" w:hint="eastAsia"/>
          <w:sz w:val="24"/>
          <w:szCs w:val="24"/>
        </w:rPr>
        <w:t>差：</w:t>
      </w:r>
      <w:r w:rsidRPr="00D2372A">
        <w:rPr>
          <w:rFonts w:ascii="宋体" w:hAnsi="宋体"/>
          <w:sz w:val="24"/>
          <w:szCs w:val="24"/>
          <w:u w:val="single"/>
        </w:rPr>
        <w:t xml:space="preserve">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 w:hint="eastAsia"/>
          <w:sz w:val="24"/>
          <w:szCs w:val="24"/>
        </w:rPr>
        <w:t>（</w:t>
      </w:r>
      <w:r w:rsidRPr="00D2372A">
        <w:rPr>
          <w:rFonts w:ascii="宋体" w:hAnsi="宋体"/>
          <w:sz w:val="24"/>
          <w:szCs w:val="24"/>
        </w:rPr>
        <w:t>5</w:t>
      </w:r>
      <w:r w:rsidRPr="00D2372A">
        <w:rPr>
          <w:rFonts w:ascii="宋体" w:hAnsi="宋体" w:hint="eastAsia"/>
          <w:sz w:val="24"/>
          <w:szCs w:val="24"/>
        </w:rPr>
        <w:t>）我领西天大雷音寺佛老亲言，在此把截</w:t>
      </w:r>
      <w:r w:rsidRPr="00D2372A">
        <w:rPr>
          <w:rFonts w:ascii="宋体" w:hAnsi="宋体"/>
          <w:sz w:val="24"/>
          <w:szCs w:val="24"/>
        </w:rPr>
        <w:t xml:space="preserve">       </w:t>
      </w:r>
      <w:r w:rsidRPr="00D2372A">
        <w:rPr>
          <w:rFonts w:ascii="宋体" w:hAnsi="宋体" w:hint="eastAsia"/>
          <w:sz w:val="24"/>
          <w:szCs w:val="24"/>
        </w:rPr>
        <w:t>把截：</w:t>
      </w:r>
      <w:r w:rsidRPr="00D2372A">
        <w:rPr>
          <w:rFonts w:ascii="宋体" w:hAnsi="宋体"/>
          <w:sz w:val="24"/>
          <w:szCs w:val="24"/>
          <w:u w:val="single"/>
        </w:rPr>
        <w:t xml:space="preserve">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/>
          <w:sz w:val="24"/>
          <w:szCs w:val="24"/>
        </w:rPr>
        <w:t>4.</w:t>
      </w:r>
      <w:r w:rsidRPr="00D2372A">
        <w:rPr>
          <w:rFonts w:ascii="宋体" w:hAnsi="宋体" w:hint="eastAsia"/>
          <w:sz w:val="24"/>
          <w:szCs w:val="24"/>
        </w:rPr>
        <w:t>“孙行者”是指谁？他还叫什么？你知道他的这些名字的来历吗？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/>
          <w:sz w:val="24"/>
          <w:szCs w:val="24"/>
        </w:rPr>
      </w:pPr>
      <w:r w:rsidRPr="00D2372A">
        <w:rPr>
          <w:rFonts w:ascii="宋体" w:hAnsi="宋体"/>
          <w:sz w:val="24"/>
          <w:szCs w:val="24"/>
        </w:rPr>
        <w:t>5.</w:t>
      </w:r>
      <w:r w:rsidRPr="00D2372A">
        <w:rPr>
          <w:rFonts w:ascii="宋体" w:hAnsi="宋体" w:hint="eastAsia"/>
          <w:sz w:val="24"/>
          <w:szCs w:val="24"/>
        </w:rPr>
        <w:t>文中的牛魔王厉害吗？请阐述你的理由。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D2372A" w:rsidRDefault="009D7FD4" w:rsidP="00D2372A">
      <w:pPr>
        <w:spacing w:line="360" w:lineRule="auto"/>
        <w:ind w:firstLine="482"/>
        <w:rPr>
          <w:rFonts w:ascii="宋体" w:hAnsi="宋体"/>
          <w:sz w:val="24"/>
          <w:szCs w:val="24"/>
          <w:u w:val="single"/>
        </w:rPr>
      </w:pPr>
      <w:r w:rsidRPr="00D2372A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   </w:t>
      </w:r>
    </w:p>
    <w:p w:rsidR="009D7FD4" w:rsidRPr="002B64F8" w:rsidRDefault="009D7FD4" w:rsidP="00D2372A">
      <w:pPr>
        <w:spacing w:line="340" w:lineRule="exact"/>
        <w:rPr>
          <w:sz w:val="24"/>
          <w:szCs w:val="24"/>
          <w:u w:val="single"/>
        </w:rPr>
      </w:pPr>
    </w:p>
    <w:sectPr w:rsidR="009D7FD4" w:rsidRPr="002B64F8" w:rsidSect="00882CE6">
      <w:footerReference w:type="default" r:id="rId6"/>
      <w:pgSz w:w="11906" w:h="16838"/>
      <w:pgMar w:top="851" w:right="991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D4" w:rsidRDefault="009D7FD4" w:rsidP="006A1599">
      <w:r>
        <w:separator/>
      </w:r>
    </w:p>
  </w:endnote>
  <w:endnote w:type="continuationSeparator" w:id="0">
    <w:p w:rsidR="009D7FD4" w:rsidRDefault="009D7FD4" w:rsidP="006A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D4" w:rsidRDefault="009D7FD4">
    <w:pPr>
      <w:pStyle w:val="Footer"/>
      <w:jc w:val="center"/>
    </w:pPr>
    <w:fldSimple w:instr=" PAGE   \* MERGEFORMAT ">
      <w:r w:rsidRPr="00D2372A">
        <w:rPr>
          <w:noProof/>
          <w:lang w:val="zh-CN"/>
        </w:rPr>
        <w:t>2</w:t>
      </w:r>
    </w:fldSimple>
  </w:p>
  <w:p w:rsidR="009D7FD4" w:rsidRDefault="009D7F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D4" w:rsidRDefault="009D7FD4" w:rsidP="006A1599">
      <w:r>
        <w:separator/>
      </w:r>
    </w:p>
  </w:footnote>
  <w:footnote w:type="continuationSeparator" w:id="0">
    <w:p w:rsidR="009D7FD4" w:rsidRDefault="009D7FD4" w:rsidP="006A1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5FC"/>
    <w:rsid w:val="00032504"/>
    <w:rsid w:val="000B676D"/>
    <w:rsid w:val="000D7C0D"/>
    <w:rsid w:val="00186891"/>
    <w:rsid w:val="001A4D9A"/>
    <w:rsid w:val="001C4140"/>
    <w:rsid w:val="0028705A"/>
    <w:rsid w:val="002A4A45"/>
    <w:rsid w:val="002B64F8"/>
    <w:rsid w:val="00307DF8"/>
    <w:rsid w:val="0032252C"/>
    <w:rsid w:val="003724A3"/>
    <w:rsid w:val="004305F6"/>
    <w:rsid w:val="004615D8"/>
    <w:rsid w:val="0046675E"/>
    <w:rsid w:val="004A2318"/>
    <w:rsid w:val="004C10E0"/>
    <w:rsid w:val="00534C09"/>
    <w:rsid w:val="005A2E16"/>
    <w:rsid w:val="006A1599"/>
    <w:rsid w:val="006C75A6"/>
    <w:rsid w:val="00714E5C"/>
    <w:rsid w:val="00733EA3"/>
    <w:rsid w:val="00882CE6"/>
    <w:rsid w:val="008D6B50"/>
    <w:rsid w:val="008E5CE0"/>
    <w:rsid w:val="009D7FD4"/>
    <w:rsid w:val="00AF406A"/>
    <w:rsid w:val="00B45E62"/>
    <w:rsid w:val="00B46FD9"/>
    <w:rsid w:val="00B62E24"/>
    <w:rsid w:val="00B82FE0"/>
    <w:rsid w:val="00CA748B"/>
    <w:rsid w:val="00D2372A"/>
    <w:rsid w:val="00D86127"/>
    <w:rsid w:val="00D96E1E"/>
    <w:rsid w:val="00DB47A4"/>
    <w:rsid w:val="00DD1496"/>
    <w:rsid w:val="00E667D4"/>
    <w:rsid w:val="00F3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15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159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A15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4</Pages>
  <Words>702</Words>
  <Characters>4007</Characters>
  <Application>Microsoft Office Outlook</Application>
  <DocSecurity>0</DocSecurity>
  <Lines>0</Lines>
  <Paragraphs>0</Paragraphs>
  <ScaleCrop>false</ScaleCrop>
  <Company>棠中外语学校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六年级上期语文托管卷（十）</dc:title>
  <dc:subject/>
  <dc:creator>tw</dc:creator>
  <cp:keywords/>
  <dc:description/>
  <cp:lastModifiedBy>微软用户</cp:lastModifiedBy>
  <cp:revision>4</cp:revision>
  <cp:lastPrinted>2017-12-08T03:05:00Z</cp:lastPrinted>
  <dcterms:created xsi:type="dcterms:W3CDTF">2017-12-08T02:42:00Z</dcterms:created>
  <dcterms:modified xsi:type="dcterms:W3CDTF">2017-12-08T03:06:00Z</dcterms:modified>
</cp:coreProperties>
</file>