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569" w:rsidRDefault="008E0FFE">
      <w:pPr>
        <w:spacing w:line="360" w:lineRule="auto"/>
        <w:jc w:val="center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孔子论“</w:t>
      </w:r>
      <w:r w:rsidR="00E04CE1">
        <w:rPr>
          <w:rFonts w:ascii="黑体" w:eastAsia="黑体" w:hAnsi="黑体" w:cs="黑体" w:hint="eastAsia"/>
          <w:sz w:val="30"/>
          <w:szCs w:val="30"/>
        </w:rPr>
        <w:t>学</w:t>
      </w:r>
      <w:r>
        <w:rPr>
          <w:rFonts w:ascii="黑体" w:eastAsia="黑体" w:hAnsi="黑体" w:cs="黑体" w:hint="eastAsia"/>
          <w:sz w:val="30"/>
          <w:szCs w:val="30"/>
        </w:rPr>
        <w:t>”</w:t>
      </w:r>
    </w:p>
    <w:p w:rsidR="00BC1569" w:rsidRDefault="008E0FFE">
      <w:pPr>
        <w:spacing w:line="360" w:lineRule="auto"/>
        <w:jc w:val="center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——经典诵读《论语</w:t>
      </w:r>
      <w:r w:rsidR="00D12666">
        <w:rPr>
          <w:rFonts w:ascii="黑体" w:eastAsia="黑体" w:hAnsi="黑体" w:cs="黑体" w:hint="eastAsia"/>
          <w:sz w:val="30"/>
          <w:szCs w:val="30"/>
        </w:rPr>
        <w:t xml:space="preserve"> </w:t>
      </w:r>
      <w:r w:rsidR="00D12666" w:rsidRPr="00D12666">
        <w:rPr>
          <w:rFonts w:ascii="黑体" w:eastAsia="黑体" w:hAnsi="黑体" w:cs="黑体" w:hint="eastAsia"/>
          <w:sz w:val="30"/>
          <w:szCs w:val="30"/>
        </w:rPr>
        <w:t>为政</w:t>
      </w:r>
      <w:r w:rsidR="00D12666">
        <w:rPr>
          <w:rFonts w:ascii="黑体" w:eastAsia="黑体" w:hAnsi="黑体" w:cs="黑体" w:hint="eastAsia"/>
          <w:sz w:val="30"/>
          <w:szCs w:val="30"/>
        </w:rPr>
        <w:t>（二</w:t>
      </w:r>
      <w:r w:rsidR="00D12666">
        <w:rPr>
          <w:rFonts w:ascii="黑体" w:eastAsia="黑体" w:hAnsi="黑体" w:cs="黑体"/>
          <w:sz w:val="30"/>
          <w:szCs w:val="30"/>
        </w:rPr>
        <w:t>）</w:t>
      </w:r>
      <w:r>
        <w:rPr>
          <w:rFonts w:ascii="黑体" w:eastAsia="黑体" w:hAnsi="黑体" w:cs="黑体" w:hint="eastAsia"/>
          <w:sz w:val="30"/>
          <w:szCs w:val="30"/>
        </w:rPr>
        <w:t>》（节选）</w:t>
      </w:r>
    </w:p>
    <w:p w:rsidR="00BC1569" w:rsidRDefault="00E04CE1">
      <w:pPr>
        <w:spacing w:line="360" w:lineRule="auto"/>
        <w:jc w:val="center"/>
        <w:rPr>
          <w:rFonts w:ascii="楷体" w:eastAsia="楷体" w:hAnsi="楷体" w:cs="楷体"/>
          <w:sz w:val="24"/>
        </w:rPr>
      </w:pPr>
      <w:proofErr w:type="gramStart"/>
      <w:r>
        <w:rPr>
          <w:rFonts w:ascii="楷体" w:eastAsia="楷体" w:hAnsi="楷体" w:cs="楷体" w:hint="eastAsia"/>
          <w:sz w:val="24"/>
        </w:rPr>
        <w:t>棠</w:t>
      </w:r>
      <w:proofErr w:type="gramEnd"/>
      <w:r>
        <w:rPr>
          <w:rFonts w:ascii="楷体" w:eastAsia="楷体" w:hAnsi="楷体" w:cs="楷体" w:hint="eastAsia"/>
          <w:sz w:val="24"/>
        </w:rPr>
        <w:t>外附小  韩黎</w:t>
      </w:r>
    </w:p>
    <w:p w:rsidR="00BC1569" w:rsidRDefault="00E04CE1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教材分析</w:t>
      </w:r>
      <w:r w:rsidR="008E0FFE">
        <w:rPr>
          <w:rFonts w:hint="eastAsia"/>
          <w:sz w:val="24"/>
        </w:rPr>
        <w:t>：</w:t>
      </w:r>
    </w:p>
    <w:p w:rsidR="00BC1569" w:rsidRDefault="008E0FFE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《国学经典》是成都市教育局为大力弘扬中华文化、传承民族精神而编订的一部国学教材。三年级学生的诵读内容为《论语》，本课学习了《论语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为</w:t>
      </w:r>
      <w:r>
        <w:rPr>
          <w:sz w:val="24"/>
        </w:rPr>
        <w:t>政</w:t>
      </w:r>
      <w:r>
        <w:rPr>
          <w:rFonts w:hint="eastAsia"/>
          <w:sz w:val="24"/>
        </w:rPr>
        <w:t>》中的</w:t>
      </w:r>
      <w:r>
        <w:rPr>
          <w:rFonts w:hint="eastAsia"/>
          <w:sz w:val="24"/>
        </w:rPr>
        <w:t>1</w:t>
      </w:r>
      <w:r>
        <w:rPr>
          <w:sz w:val="24"/>
        </w:rPr>
        <w:t>5—19</w:t>
      </w:r>
      <w:r>
        <w:rPr>
          <w:rFonts w:hint="eastAsia"/>
          <w:sz w:val="24"/>
        </w:rPr>
        <w:t>句</w:t>
      </w:r>
      <w:r>
        <w:rPr>
          <w:sz w:val="24"/>
        </w:rPr>
        <w:t>。</w:t>
      </w:r>
      <w:r>
        <w:rPr>
          <w:rFonts w:hint="eastAsia"/>
          <w:sz w:val="24"/>
        </w:rPr>
        <w:t>重点</w:t>
      </w:r>
      <w:r>
        <w:rPr>
          <w:sz w:val="24"/>
        </w:rPr>
        <w:t>学习</w:t>
      </w:r>
      <w:r>
        <w:rPr>
          <w:rFonts w:hint="eastAsia"/>
          <w:sz w:val="24"/>
        </w:rPr>
        <w:t>15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17</w:t>
      </w:r>
      <w:proofErr w:type="gramStart"/>
      <w:r>
        <w:rPr>
          <w:rFonts w:hint="eastAsia"/>
          <w:sz w:val="24"/>
        </w:rPr>
        <w:t>两</w:t>
      </w:r>
      <w:proofErr w:type="gramEnd"/>
      <w:r>
        <w:rPr>
          <w:rFonts w:hint="eastAsia"/>
          <w:sz w:val="24"/>
        </w:rPr>
        <w:t>句</w:t>
      </w:r>
      <w:r>
        <w:rPr>
          <w:sz w:val="24"/>
        </w:rPr>
        <w:t>关于学习的句段</w:t>
      </w:r>
      <w:r>
        <w:rPr>
          <w:rFonts w:hint="eastAsia"/>
          <w:sz w:val="24"/>
        </w:rPr>
        <w:t>，让学生在学习中能够掌握多种诵读方式，对国学经典产生兴趣。同时在熟读的基础上感知学习要有</w:t>
      </w:r>
      <w:r>
        <w:rPr>
          <w:sz w:val="24"/>
        </w:rPr>
        <w:t>方法，</w:t>
      </w:r>
      <w:r>
        <w:rPr>
          <w:rFonts w:hint="eastAsia"/>
          <w:sz w:val="24"/>
        </w:rPr>
        <w:t>要</w:t>
      </w:r>
      <w:r>
        <w:rPr>
          <w:sz w:val="24"/>
        </w:rPr>
        <w:t>勤奋</w:t>
      </w:r>
      <w:r>
        <w:rPr>
          <w:rFonts w:hint="eastAsia"/>
          <w:sz w:val="24"/>
        </w:rPr>
        <w:t>，并</w:t>
      </w:r>
      <w:r>
        <w:rPr>
          <w:sz w:val="24"/>
        </w:rPr>
        <w:t>在</w:t>
      </w:r>
      <w:r>
        <w:rPr>
          <w:rFonts w:hint="eastAsia"/>
          <w:sz w:val="24"/>
        </w:rPr>
        <w:t>实际</w:t>
      </w:r>
      <w:r>
        <w:rPr>
          <w:sz w:val="24"/>
        </w:rPr>
        <w:t>学习中对学习有兴趣，勤奋学习，学习有方法</w:t>
      </w:r>
      <w:r>
        <w:rPr>
          <w:rFonts w:hint="eastAsia"/>
          <w:sz w:val="24"/>
        </w:rPr>
        <w:t>。</w:t>
      </w:r>
    </w:p>
    <w:p w:rsidR="00BC1569" w:rsidRDefault="008E0FFE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教学目标</w:t>
      </w:r>
    </w:p>
    <w:p w:rsidR="00BC1569" w:rsidRDefault="008E0FFE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掌握多种诵读方式，能够熟读成诵（重点）；</w:t>
      </w:r>
    </w:p>
    <w:p w:rsidR="00BC1569" w:rsidRDefault="008E0FFE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初步感知</w:t>
      </w:r>
      <w:r w:rsidR="00E04CE1">
        <w:rPr>
          <w:rFonts w:hint="eastAsia"/>
          <w:sz w:val="24"/>
        </w:rPr>
        <w:t>学习要有</w:t>
      </w:r>
      <w:r w:rsidR="00E04CE1">
        <w:rPr>
          <w:sz w:val="24"/>
        </w:rPr>
        <w:t>方法，</w:t>
      </w:r>
      <w:r w:rsidR="00E04CE1">
        <w:rPr>
          <w:rFonts w:hint="eastAsia"/>
          <w:sz w:val="24"/>
        </w:rPr>
        <w:t>要</w:t>
      </w:r>
      <w:r w:rsidR="00E04CE1">
        <w:rPr>
          <w:sz w:val="24"/>
        </w:rPr>
        <w:t>勤奋。</w:t>
      </w:r>
      <w:r>
        <w:rPr>
          <w:rFonts w:hint="eastAsia"/>
          <w:sz w:val="24"/>
        </w:rPr>
        <w:t>（难点）；</w:t>
      </w:r>
    </w:p>
    <w:p w:rsidR="00BC1569" w:rsidRDefault="008E0FFE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t>学生能联系实际，</w:t>
      </w:r>
      <w:r w:rsidR="00E04CE1">
        <w:rPr>
          <w:sz w:val="24"/>
        </w:rPr>
        <w:t>学习</w:t>
      </w:r>
      <w:r w:rsidR="00E04CE1">
        <w:rPr>
          <w:rFonts w:hint="eastAsia"/>
          <w:sz w:val="24"/>
        </w:rPr>
        <w:t>有兴趣</w:t>
      </w:r>
      <w:r w:rsidR="00E04CE1">
        <w:rPr>
          <w:sz w:val="24"/>
        </w:rPr>
        <w:t>、学习勤</w:t>
      </w:r>
      <w:r w:rsidR="00E04CE1">
        <w:rPr>
          <w:rFonts w:hint="eastAsia"/>
          <w:sz w:val="24"/>
        </w:rPr>
        <w:t>努力</w:t>
      </w:r>
      <w:r w:rsidR="00E04CE1">
        <w:rPr>
          <w:sz w:val="24"/>
        </w:rPr>
        <w:t>、</w:t>
      </w:r>
      <w:r w:rsidR="00E04CE1">
        <w:rPr>
          <w:rFonts w:hint="eastAsia"/>
          <w:sz w:val="24"/>
        </w:rPr>
        <w:t>学习</w:t>
      </w:r>
      <w:r w:rsidR="00E04CE1">
        <w:rPr>
          <w:sz w:val="24"/>
        </w:rPr>
        <w:t>有方法</w:t>
      </w:r>
      <w:r>
        <w:rPr>
          <w:rFonts w:hint="eastAsia"/>
          <w:sz w:val="24"/>
        </w:rPr>
        <w:t>。</w:t>
      </w:r>
    </w:p>
    <w:p w:rsidR="00BC1569" w:rsidRDefault="008E0FFE">
      <w:pPr>
        <w:spacing w:line="360" w:lineRule="auto"/>
        <w:rPr>
          <w:sz w:val="24"/>
        </w:rPr>
      </w:pPr>
      <w:r>
        <w:rPr>
          <w:rFonts w:hint="eastAsia"/>
          <w:sz w:val="24"/>
        </w:rPr>
        <w:t>三．教学准备：课件</w:t>
      </w:r>
      <w:r w:rsidR="00E04CE1">
        <w:rPr>
          <w:rFonts w:hint="eastAsia"/>
          <w:sz w:val="24"/>
        </w:rPr>
        <w:t>，</w:t>
      </w:r>
      <w:r w:rsidR="00E04CE1">
        <w:rPr>
          <w:sz w:val="24"/>
        </w:rPr>
        <w:t>录音</w:t>
      </w:r>
    </w:p>
    <w:p w:rsidR="00BC1569" w:rsidRDefault="008E0FFE">
      <w:pPr>
        <w:spacing w:line="360" w:lineRule="auto"/>
        <w:rPr>
          <w:sz w:val="24"/>
        </w:rPr>
      </w:pPr>
      <w:r>
        <w:rPr>
          <w:rFonts w:hint="eastAsia"/>
          <w:sz w:val="24"/>
        </w:rPr>
        <w:t>四．教学课时：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课时</w:t>
      </w:r>
    </w:p>
    <w:p w:rsidR="00BC1569" w:rsidRDefault="008E0FFE">
      <w:pPr>
        <w:spacing w:line="360" w:lineRule="auto"/>
        <w:rPr>
          <w:sz w:val="24"/>
        </w:rPr>
      </w:pPr>
      <w:r>
        <w:rPr>
          <w:rFonts w:hint="eastAsia"/>
          <w:sz w:val="24"/>
        </w:rPr>
        <w:t>五．教学过程</w:t>
      </w:r>
    </w:p>
    <w:p w:rsidR="00BC1569" w:rsidRDefault="008E0FFE">
      <w:pPr>
        <w:spacing w:line="360" w:lineRule="auto"/>
        <w:rPr>
          <w:sz w:val="24"/>
        </w:rPr>
      </w:pPr>
      <w:r>
        <w:rPr>
          <w:rFonts w:hint="eastAsia"/>
          <w:sz w:val="24"/>
        </w:rPr>
        <w:t>（一）</w:t>
      </w:r>
      <w:r w:rsidR="00D12666">
        <w:rPr>
          <w:rFonts w:hint="eastAsia"/>
          <w:sz w:val="24"/>
        </w:rPr>
        <w:t>直接</w:t>
      </w:r>
      <w:r>
        <w:rPr>
          <w:rFonts w:hint="eastAsia"/>
          <w:sz w:val="24"/>
        </w:rPr>
        <w:t>导入</w:t>
      </w:r>
    </w:p>
    <w:p w:rsidR="00D12666" w:rsidRDefault="00D12666">
      <w:pPr>
        <w:spacing w:line="360" w:lineRule="auto"/>
        <w:rPr>
          <w:sz w:val="24"/>
        </w:rPr>
      </w:pPr>
      <w:r>
        <w:rPr>
          <w:rFonts w:hint="eastAsia"/>
          <w:sz w:val="24"/>
        </w:rPr>
        <w:t>今天</w:t>
      </w:r>
      <w:r>
        <w:rPr>
          <w:sz w:val="24"/>
        </w:rPr>
        <w:t>我们继续学习国学经典《</w:t>
      </w:r>
      <w:r>
        <w:rPr>
          <w:rFonts w:hint="eastAsia"/>
          <w:sz w:val="24"/>
        </w:rPr>
        <w:t>论语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为</w:t>
      </w:r>
      <w:r>
        <w:rPr>
          <w:sz w:val="24"/>
        </w:rPr>
        <w:t>政》</w:t>
      </w:r>
      <w:r>
        <w:rPr>
          <w:rFonts w:hint="eastAsia"/>
          <w:sz w:val="24"/>
        </w:rPr>
        <w:t>篇</w:t>
      </w:r>
      <w:r w:rsidR="0086007F">
        <w:rPr>
          <w:rFonts w:hint="eastAsia"/>
          <w:sz w:val="24"/>
        </w:rPr>
        <w:t>的</w:t>
      </w:r>
      <w:r w:rsidR="0086007F">
        <w:rPr>
          <w:sz w:val="24"/>
        </w:rPr>
        <w:t>第</w:t>
      </w:r>
      <w:r w:rsidR="0086007F">
        <w:rPr>
          <w:rFonts w:hint="eastAsia"/>
          <w:sz w:val="24"/>
        </w:rPr>
        <w:t>15</w:t>
      </w:r>
      <w:r w:rsidR="0086007F">
        <w:rPr>
          <w:rFonts w:hint="eastAsia"/>
          <w:sz w:val="24"/>
        </w:rPr>
        <w:t>—</w:t>
      </w:r>
      <w:r w:rsidR="0086007F">
        <w:rPr>
          <w:rFonts w:hint="eastAsia"/>
          <w:sz w:val="24"/>
        </w:rPr>
        <w:t>19</w:t>
      </w:r>
      <w:r w:rsidR="0086007F">
        <w:rPr>
          <w:rFonts w:hint="eastAsia"/>
          <w:sz w:val="24"/>
        </w:rPr>
        <w:t>段</w:t>
      </w:r>
      <w:r>
        <w:rPr>
          <w:sz w:val="24"/>
        </w:rPr>
        <w:t>。</w:t>
      </w:r>
    </w:p>
    <w:p w:rsidR="00BC1569" w:rsidRDefault="008E0FFE"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rFonts w:hint="eastAsia"/>
          <w:sz w:val="24"/>
        </w:rPr>
        <w:t>诵读</w:t>
      </w:r>
    </w:p>
    <w:p w:rsidR="00BC1569" w:rsidRDefault="008E0FFE">
      <w:pPr>
        <w:numPr>
          <w:ilvl w:val="0"/>
          <w:numId w:val="3"/>
        </w:numPr>
        <w:spacing w:line="360" w:lineRule="auto"/>
        <w:rPr>
          <w:sz w:val="24"/>
        </w:rPr>
      </w:pPr>
      <w:r>
        <w:rPr>
          <w:rFonts w:hint="eastAsia"/>
          <w:sz w:val="24"/>
        </w:rPr>
        <w:t>读准字音、读通句子</w:t>
      </w:r>
    </w:p>
    <w:p w:rsidR="0086007F" w:rsidRDefault="0086007F">
      <w:pPr>
        <w:numPr>
          <w:ilvl w:val="0"/>
          <w:numId w:val="4"/>
        </w:numPr>
        <w:spacing w:line="360" w:lineRule="auto"/>
        <w:rPr>
          <w:sz w:val="24"/>
        </w:rPr>
      </w:pPr>
      <w:r>
        <w:rPr>
          <w:rFonts w:hint="eastAsia"/>
          <w:sz w:val="24"/>
        </w:rPr>
        <w:t>师：请同学们看看黑板上今天要学的五句话，请你先</w:t>
      </w:r>
      <w:r>
        <w:rPr>
          <w:sz w:val="24"/>
        </w:rPr>
        <w:t>听老师读一读，</w:t>
      </w:r>
      <w:r>
        <w:rPr>
          <w:rFonts w:hint="eastAsia"/>
          <w:sz w:val="24"/>
        </w:rPr>
        <w:t>要</w:t>
      </w:r>
      <w:r>
        <w:rPr>
          <w:sz w:val="24"/>
        </w:rPr>
        <w:t>特别注意你不认识的字怎么读。（</w:t>
      </w:r>
      <w:r>
        <w:rPr>
          <w:rFonts w:hint="eastAsia"/>
          <w:sz w:val="24"/>
        </w:rPr>
        <w:t>师师范</w:t>
      </w:r>
      <w:r>
        <w:rPr>
          <w:sz w:val="24"/>
        </w:rPr>
        <w:t>读，生听</w:t>
      </w:r>
      <w:r>
        <w:rPr>
          <w:rFonts w:hint="eastAsia"/>
          <w:sz w:val="24"/>
        </w:rPr>
        <w:t>）</w:t>
      </w:r>
    </w:p>
    <w:p w:rsidR="00BC1569" w:rsidRDefault="008E0FFE">
      <w:pPr>
        <w:numPr>
          <w:ilvl w:val="0"/>
          <w:numId w:val="4"/>
        </w:numPr>
        <w:spacing w:line="360" w:lineRule="auto"/>
        <w:rPr>
          <w:sz w:val="24"/>
        </w:rPr>
      </w:pPr>
      <w:r>
        <w:rPr>
          <w:rFonts w:hint="eastAsia"/>
          <w:sz w:val="24"/>
        </w:rPr>
        <w:t>生借助拼音自读</w:t>
      </w:r>
    </w:p>
    <w:p w:rsidR="00BC1569" w:rsidRDefault="008E0FFE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</w:t>
      </w:r>
      <w:r w:rsidR="0086007F">
        <w:rPr>
          <w:rFonts w:hint="eastAsia"/>
          <w:sz w:val="24"/>
        </w:rPr>
        <w:t>师：听清了</w:t>
      </w:r>
      <w:r w:rsidR="0086007F">
        <w:rPr>
          <w:sz w:val="24"/>
        </w:rPr>
        <w:t>吗？</w:t>
      </w:r>
      <w:r w:rsidR="0086007F">
        <w:rPr>
          <w:rFonts w:hint="eastAsia"/>
          <w:sz w:val="24"/>
        </w:rPr>
        <w:t>现在请你</w:t>
      </w:r>
      <w:r>
        <w:rPr>
          <w:rFonts w:hint="eastAsia"/>
          <w:sz w:val="24"/>
        </w:rPr>
        <w:t>借助拼音，自己拼读，要求读准字音、读通句子。</w:t>
      </w:r>
    </w:p>
    <w:p w:rsidR="00BC1569" w:rsidRDefault="008E0FFE">
      <w:pPr>
        <w:spacing w:line="360" w:lineRule="auto"/>
        <w:rPr>
          <w:sz w:val="24"/>
        </w:rPr>
      </w:pPr>
      <w:r>
        <w:rPr>
          <w:rFonts w:hint="eastAsia"/>
          <w:sz w:val="24"/>
        </w:rPr>
        <w:t>（板书：读准字音、读通句子）</w:t>
      </w:r>
    </w:p>
    <w:p w:rsidR="00BC1569" w:rsidRDefault="008E0FFE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）指名生读，师正音</w:t>
      </w:r>
    </w:p>
    <w:p w:rsidR="00BC1569" w:rsidRDefault="008E0FFE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师：现在老师请一些同学来读一读，看看你读准字音、读通句子了吗？</w:t>
      </w:r>
    </w:p>
    <w:p w:rsidR="00BC1569" w:rsidRDefault="008E0FFE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课件逐一出示</w:t>
      </w:r>
      <w:r w:rsidR="0086007F">
        <w:rPr>
          <w:rFonts w:hint="eastAsia"/>
          <w:sz w:val="24"/>
        </w:rPr>
        <w:t>五</w:t>
      </w:r>
      <w:r>
        <w:rPr>
          <w:rFonts w:hint="eastAsia"/>
          <w:sz w:val="24"/>
        </w:rPr>
        <w:t>段话，难点</w:t>
      </w:r>
      <w:proofErr w:type="gramStart"/>
      <w:r>
        <w:rPr>
          <w:rFonts w:hint="eastAsia"/>
          <w:sz w:val="24"/>
        </w:rPr>
        <w:t>字标红注音</w:t>
      </w:r>
      <w:proofErr w:type="gramEnd"/>
      <w:r>
        <w:rPr>
          <w:rFonts w:hint="eastAsia"/>
          <w:sz w:val="24"/>
        </w:rPr>
        <w:t>，指名生读，师正音。（做好评价）</w:t>
      </w:r>
    </w:p>
    <w:p w:rsidR="00BC1569" w:rsidRDefault="008E0FFE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）全班齐读，落实字音。</w:t>
      </w:r>
    </w:p>
    <w:p w:rsidR="00BC1569" w:rsidRDefault="008E0FFE">
      <w:pPr>
        <w:numPr>
          <w:ilvl w:val="0"/>
          <w:numId w:val="5"/>
        </w:numPr>
        <w:spacing w:line="360" w:lineRule="auto"/>
        <w:rPr>
          <w:sz w:val="24"/>
        </w:rPr>
      </w:pPr>
      <w:r>
        <w:rPr>
          <w:rFonts w:hint="eastAsia"/>
          <w:sz w:val="24"/>
        </w:rPr>
        <w:lastRenderedPageBreak/>
        <w:t>读好停顿、读出语气</w:t>
      </w:r>
    </w:p>
    <w:p w:rsidR="00BC1569" w:rsidRDefault="008E0FF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过渡语：同学们，古人在吟诵时，往往会注意抑扬顿挫，使自己的吟诵更有韵律。要做到抑扬顿挫，首先要读好停顿。（板书：读好停顿）。怎样才能读好呢？</w:t>
      </w:r>
      <w:proofErr w:type="gramStart"/>
      <w:r>
        <w:rPr>
          <w:rFonts w:hint="eastAsia"/>
          <w:sz w:val="24"/>
        </w:rPr>
        <w:t>请边看</w:t>
      </w:r>
      <w:proofErr w:type="gramEnd"/>
      <w:r>
        <w:rPr>
          <w:rFonts w:hint="eastAsia"/>
          <w:sz w:val="24"/>
        </w:rPr>
        <w:t>边听，我们听听别人是怎么读的。（播放音频）</w:t>
      </w:r>
    </w:p>
    <w:p w:rsidR="00BC1569" w:rsidRDefault="008E0FFE">
      <w:pPr>
        <w:numPr>
          <w:ilvl w:val="0"/>
          <w:numId w:val="6"/>
        </w:numPr>
        <w:spacing w:line="360" w:lineRule="auto"/>
        <w:rPr>
          <w:sz w:val="24"/>
        </w:rPr>
      </w:pPr>
      <w:r>
        <w:rPr>
          <w:rFonts w:hint="eastAsia"/>
          <w:sz w:val="24"/>
        </w:rPr>
        <w:t>给出音节线，读出停顿；</w:t>
      </w:r>
    </w:p>
    <w:p w:rsidR="00BC1569" w:rsidRDefault="008E0FF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师：老师已经在句子中用音节线给出了停顿提示，请你们自己试一试第一句应该怎么读。</w:t>
      </w:r>
    </w:p>
    <w:p w:rsidR="00BC1569" w:rsidRDefault="008E0FF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指名生读，教师评价，</w:t>
      </w:r>
      <w:proofErr w:type="gramStart"/>
      <w:r>
        <w:rPr>
          <w:rFonts w:hint="eastAsia"/>
          <w:sz w:val="24"/>
        </w:rPr>
        <w:t>男生齐读第</w:t>
      </w:r>
      <w:proofErr w:type="gramEnd"/>
      <w:r>
        <w:rPr>
          <w:rFonts w:hint="eastAsia"/>
          <w:sz w:val="24"/>
        </w:rPr>
        <w:t>一句。</w:t>
      </w:r>
    </w:p>
    <w:p w:rsidR="00BC1569" w:rsidRDefault="008E0FF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指名生读第二句，生生评价，</w:t>
      </w:r>
      <w:proofErr w:type="gramStart"/>
      <w:r>
        <w:rPr>
          <w:rFonts w:hint="eastAsia"/>
          <w:sz w:val="24"/>
        </w:rPr>
        <w:t>女生齐读第二句</w:t>
      </w:r>
      <w:proofErr w:type="gramEnd"/>
      <w:r>
        <w:rPr>
          <w:rFonts w:hint="eastAsia"/>
          <w:sz w:val="24"/>
        </w:rPr>
        <w:t>。</w:t>
      </w:r>
    </w:p>
    <w:p w:rsidR="00BC1569" w:rsidRDefault="008E0FF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指名</w:t>
      </w:r>
      <w:proofErr w:type="gramStart"/>
      <w:r>
        <w:rPr>
          <w:rFonts w:hint="eastAsia"/>
          <w:sz w:val="24"/>
        </w:rPr>
        <w:t>生挑战</w:t>
      </w:r>
      <w:proofErr w:type="gramEnd"/>
      <w:r>
        <w:rPr>
          <w:rFonts w:hint="eastAsia"/>
          <w:sz w:val="24"/>
        </w:rPr>
        <w:t>三、四句，所在小组齐读。</w:t>
      </w:r>
    </w:p>
    <w:p w:rsidR="00BC1569" w:rsidRDefault="008E0FFE">
      <w:pPr>
        <w:numPr>
          <w:ilvl w:val="0"/>
          <w:numId w:val="6"/>
        </w:numPr>
        <w:spacing w:line="360" w:lineRule="auto"/>
        <w:rPr>
          <w:sz w:val="24"/>
        </w:rPr>
      </w:pPr>
      <w:r>
        <w:rPr>
          <w:rFonts w:hint="eastAsia"/>
          <w:sz w:val="24"/>
        </w:rPr>
        <w:t>带着自己的理解读出语气。</w:t>
      </w:r>
    </w:p>
    <w:p w:rsidR="00BC1569" w:rsidRDefault="008E0FF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出示五句，</w:t>
      </w:r>
      <w:proofErr w:type="gramStart"/>
      <w:r>
        <w:rPr>
          <w:rFonts w:hint="eastAsia"/>
          <w:sz w:val="24"/>
        </w:rPr>
        <w:t>师简单</w:t>
      </w:r>
      <w:proofErr w:type="gramEnd"/>
      <w:r>
        <w:rPr>
          <w:rFonts w:hint="eastAsia"/>
          <w:sz w:val="24"/>
        </w:rPr>
        <w:t>讲解句意，提示反问语气，语音上扬。指名生读，做好评价。</w:t>
      </w:r>
    </w:p>
    <w:p w:rsidR="00BC1569" w:rsidRDefault="0086007F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师总结：发现没有，</w:t>
      </w:r>
      <w:proofErr w:type="gramStart"/>
      <w:r>
        <w:rPr>
          <w:rFonts w:hint="eastAsia"/>
          <w:sz w:val="24"/>
        </w:rPr>
        <w:t>读出</w:t>
      </w:r>
      <w:r w:rsidR="008E0FFE">
        <w:rPr>
          <w:rFonts w:hint="eastAsia"/>
          <w:sz w:val="24"/>
        </w:rPr>
        <w:t>问</w:t>
      </w:r>
      <w:proofErr w:type="gramEnd"/>
      <w:r>
        <w:rPr>
          <w:rFonts w:hint="eastAsia"/>
          <w:sz w:val="24"/>
        </w:rPr>
        <w:t>的</w:t>
      </w:r>
      <w:r w:rsidR="008E0FFE">
        <w:rPr>
          <w:rFonts w:hint="eastAsia"/>
          <w:sz w:val="24"/>
        </w:rPr>
        <w:t>语气可以帮助我们更好地把握句子大意。所以要在读好停顿的时候，还要读出语气。（板书：读出语气。）</w:t>
      </w:r>
    </w:p>
    <w:p w:rsidR="00BC1569" w:rsidRDefault="008E0FFE">
      <w:pPr>
        <w:numPr>
          <w:ilvl w:val="0"/>
          <w:numId w:val="7"/>
        </w:numPr>
        <w:spacing w:line="360" w:lineRule="auto"/>
        <w:rPr>
          <w:sz w:val="24"/>
        </w:rPr>
      </w:pPr>
      <w:r>
        <w:rPr>
          <w:rFonts w:hint="eastAsia"/>
          <w:sz w:val="24"/>
        </w:rPr>
        <w:t>或吟或诵、自由诵读</w:t>
      </w:r>
    </w:p>
    <w:p w:rsidR="00BC1569" w:rsidRDefault="00FD4D11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师：看来孩子们读得很流畅了</w:t>
      </w:r>
      <w:r w:rsidR="008E0FFE">
        <w:rPr>
          <w:rFonts w:hint="eastAsia"/>
          <w:sz w:val="24"/>
        </w:rPr>
        <w:t>。如果我们想把</w:t>
      </w:r>
      <w:proofErr w:type="gramStart"/>
      <w:r w:rsidR="008E0FFE">
        <w:rPr>
          <w:rFonts w:hint="eastAsia"/>
          <w:sz w:val="24"/>
        </w:rPr>
        <w:t>古文读</w:t>
      </w:r>
      <w:proofErr w:type="gramEnd"/>
      <w:r w:rsidR="008E0FFE">
        <w:rPr>
          <w:rFonts w:hint="eastAsia"/>
          <w:sz w:val="24"/>
        </w:rPr>
        <w:t>得更加有韵味，还可以配上古典的音乐，带着想象、想象你就是孔子的弟子，我们配乐进行诵读。</w:t>
      </w:r>
    </w:p>
    <w:p w:rsidR="00BC1569" w:rsidRDefault="008E0FFE">
      <w:pPr>
        <w:spacing w:line="360" w:lineRule="auto"/>
        <w:ind w:firstLineChars="200" w:firstLine="480"/>
        <w:rPr>
          <w:sz w:val="24"/>
        </w:rPr>
      </w:pPr>
      <w:proofErr w:type="gramStart"/>
      <w:r>
        <w:rPr>
          <w:rFonts w:hint="eastAsia"/>
          <w:sz w:val="24"/>
        </w:rPr>
        <w:t>师范读</w:t>
      </w:r>
      <w:proofErr w:type="gramEnd"/>
      <w:r>
        <w:rPr>
          <w:rFonts w:hint="eastAsia"/>
          <w:sz w:val="24"/>
        </w:rPr>
        <w:t>配乐第一、二句。（板书：或吟或诵，自由诵读。）</w:t>
      </w:r>
    </w:p>
    <w:p w:rsidR="00BC1569" w:rsidRDefault="008E0FF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生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：读第三句，师点评：字音读准、读出停顿，而且读得很有韵味。</w:t>
      </w:r>
    </w:p>
    <w:p w:rsidR="00BC1569" w:rsidRDefault="008E0FF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生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：读第四</w:t>
      </w:r>
      <w:r w:rsidR="00FD4D11">
        <w:rPr>
          <w:rFonts w:hint="eastAsia"/>
          <w:sz w:val="24"/>
        </w:rPr>
        <w:t>句</w:t>
      </w:r>
      <w:r>
        <w:rPr>
          <w:rFonts w:hint="eastAsia"/>
          <w:sz w:val="24"/>
        </w:rPr>
        <w:t>，生点评，好在哪儿。</w:t>
      </w:r>
    </w:p>
    <w:p w:rsidR="00BC1569" w:rsidRDefault="008E0FF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展示：给出音乐，一二句指名生读，三——六句小组合作配乐诵读。</w:t>
      </w:r>
    </w:p>
    <w:p w:rsidR="00BC1569" w:rsidRDefault="008E0FF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（评价：很有韵味，我仿佛回到了孔子生活的年代。）</w:t>
      </w:r>
    </w:p>
    <w:p w:rsidR="00BC1569" w:rsidRDefault="008E0FFE">
      <w:pPr>
        <w:numPr>
          <w:ilvl w:val="0"/>
          <w:numId w:val="7"/>
        </w:numPr>
        <w:spacing w:line="360" w:lineRule="auto"/>
        <w:rPr>
          <w:sz w:val="24"/>
        </w:rPr>
      </w:pPr>
      <w:proofErr w:type="gramStart"/>
      <w:r>
        <w:rPr>
          <w:rFonts w:hint="eastAsia"/>
          <w:sz w:val="24"/>
        </w:rPr>
        <w:t>读快节奏</w:t>
      </w:r>
      <w:proofErr w:type="gramEnd"/>
      <w:r>
        <w:rPr>
          <w:rFonts w:hint="eastAsia"/>
          <w:sz w:val="24"/>
        </w:rPr>
        <w:t>、熟读成诵</w:t>
      </w:r>
    </w:p>
    <w:p w:rsidR="00BC1569" w:rsidRDefault="008E0FF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proofErr w:type="gramStart"/>
      <w:r>
        <w:rPr>
          <w:rFonts w:hint="eastAsia"/>
          <w:sz w:val="24"/>
        </w:rPr>
        <w:t>读快节奏</w:t>
      </w:r>
      <w:proofErr w:type="gramEnd"/>
    </w:p>
    <w:p w:rsidR="00BC1569" w:rsidRDefault="008E0FF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师：</w:t>
      </w:r>
      <w:r w:rsidR="00FD4D11">
        <w:rPr>
          <w:rFonts w:hint="eastAsia"/>
          <w:sz w:val="24"/>
        </w:rPr>
        <w:t>同学</w:t>
      </w:r>
      <w:r w:rsidR="00FD4D11">
        <w:rPr>
          <w:sz w:val="24"/>
        </w:rPr>
        <w:t>们，</w:t>
      </w:r>
      <w:r w:rsidR="00FD4D11">
        <w:rPr>
          <w:rFonts w:hint="eastAsia"/>
          <w:sz w:val="24"/>
        </w:rPr>
        <w:t>除了配乐诵读，我们还</w:t>
      </w:r>
      <w:r w:rsidR="00FD4D11">
        <w:rPr>
          <w:sz w:val="24"/>
        </w:rPr>
        <w:t>可以把古文</w:t>
      </w:r>
      <w:r w:rsidR="00FD4D11">
        <w:rPr>
          <w:rFonts w:hint="eastAsia"/>
          <w:sz w:val="24"/>
        </w:rPr>
        <w:t>读</w:t>
      </w:r>
      <w:r w:rsidR="00FD4D11">
        <w:rPr>
          <w:sz w:val="24"/>
        </w:rPr>
        <w:t>出节奏。</w:t>
      </w:r>
      <w:r>
        <w:rPr>
          <w:rFonts w:hint="eastAsia"/>
          <w:sz w:val="24"/>
        </w:rPr>
        <w:t>那么今天老师还要教孩子们一种方法，我们可以边打节奏边读，你</w:t>
      </w:r>
      <w:proofErr w:type="gramStart"/>
      <w:r>
        <w:rPr>
          <w:rFonts w:hint="eastAsia"/>
          <w:sz w:val="24"/>
        </w:rPr>
        <w:t>听听第</w:t>
      </w:r>
      <w:proofErr w:type="gramEnd"/>
      <w:r>
        <w:rPr>
          <w:rFonts w:hint="eastAsia"/>
          <w:sz w:val="24"/>
        </w:rPr>
        <w:t>一句我是怎么读的？</w:t>
      </w:r>
    </w:p>
    <w:p w:rsidR="00BC1569" w:rsidRDefault="008E0FF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师伸出右手轻轻拍打桌子，师教读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——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句，生跟读，</w:t>
      </w:r>
      <w:proofErr w:type="gramStart"/>
      <w:r>
        <w:rPr>
          <w:rFonts w:hint="eastAsia"/>
          <w:sz w:val="24"/>
        </w:rPr>
        <w:t>逐渐读快节奏</w:t>
      </w:r>
      <w:proofErr w:type="gramEnd"/>
      <w:r>
        <w:rPr>
          <w:rFonts w:hint="eastAsia"/>
          <w:sz w:val="24"/>
        </w:rPr>
        <w:t>。（板书：</w:t>
      </w:r>
      <w:proofErr w:type="gramStart"/>
      <w:r>
        <w:rPr>
          <w:rFonts w:hint="eastAsia"/>
          <w:sz w:val="24"/>
        </w:rPr>
        <w:t>读快节奏</w:t>
      </w:r>
      <w:proofErr w:type="gramEnd"/>
      <w:r>
        <w:rPr>
          <w:rFonts w:hint="eastAsia"/>
          <w:sz w:val="24"/>
        </w:rPr>
        <w:t>。）</w:t>
      </w:r>
    </w:p>
    <w:p w:rsidR="00BC1569" w:rsidRDefault="008E0FFE">
      <w:pPr>
        <w:spacing w:line="360" w:lineRule="auto"/>
        <w:ind w:firstLineChars="200" w:firstLine="480"/>
        <w:rPr>
          <w:sz w:val="24"/>
        </w:rPr>
      </w:pPr>
      <w:proofErr w:type="gramStart"/>
      <w:r>
        <w:rPr>
          <w:rFonts w:hint="eastAsia"/>
          <w:sz w:val="24"/>
        </w:rPr>
        <w:lastRenderedPageBreak/>
        <w:t>生自由</w:t>
      </w:r>
      <w:proofErr w:type="gramEnd"/>
      <w:r>
        <w:rPr>
          <w:rFonts w:hint="eastAsia"/>
          <w:sz w:val="24"/>
        </w:rPr>
        <w:t>练习读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——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句，指名生读，小组赛读，</w:t>
      </w:r>
      <w:proofErr w:type="gramStart"/>
      <w:r>
        <w:rPr>
          <w:rFonts w:hint="eastAsia"/>
          <w:sz w:val="24"/>
        </w:rPr>
        <w:t>逐渐读快节奏</w:t>
      </w:r>
      <w:proofErr w:type="gramEnd"/>
      <w:r>
        <w:rPr>
          <w:rFonts w:hint="eastAsia"/>
          <w:sz w:val="24"/>
        </w:rPr>
        <w:t>。</w:t>
      </w:r>
    </w:p>
    <w:p w:rsidR="00BC1569" w:rsidRDefault="008E0FF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学生再次根据自己的节奏练习</w:t>
      </w:r>
      <w:r w:rsidR="00FD4D11">
        <w:rPr>
          <w:rFonts w:hint="eastAsia"/>
          <w:sz w:val="24"/>
        </w:rPr>
        <w:t>五</w:t>
      </w:r>
      <w:r>
        <w:rPr>
          <w:rFonts w:hint="eastAsia"/>
          <w:sz w:val="24"/>
        </w:rPr>
        <w:t>个句子。</w:t>
      </w:r>
    </w:p>
    <w:p w:rsidR="00BC1569" w:rsidRDefault="008E0FFE">
      <w:pPr>
        <w:numPr>
          <w:ilvl w:val="0"/>
          <w:numId w:val="8"/>
        </w:numPr>
        <w:spacing w:line="360" w:lineRule="auto"/>
        <w:rPr>
          <w:sz w:val="24"/>
        </w:rPr>
      </w:pPr>
      <w:r>
        <w:rPr>
          <w:rFonts w:hint="eastAsia"/>
          <w:sz w:val="24"/>
        </w:rPr>
        <w:t>熟读成诵</w:t>
      </w:r>
    </w:p>
    <w:p w:rsidR="00BC1569" w:rsidRDefault="008E0FFE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师：孩子们经过刚刚的几轮练习，我们逐渐能够“熟读成诵”，不信你根据我的提示试一试。（板书：熟读成诵）</w:t>
      </w:r>
    </w:p>
    <w:p w:rsidR="00BC1569" w:rsidRDefault="008E0FF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出示</w:t>
      </w:r>
      <w:r w:rsidR="00FD4D11">
        <w:rPr>
          <w:rFonts w:hint="eastAsia"/>
          <w:sz w:val="24"/>
        </w:rPr>
        <w:t>五</w:t>
      </w:r>
      <w:r>
        <w:rPr>
          <w:rFonts w:hint="eastAsia"/>
          <w:sz w:val="24"/>
        </w:rPr>
        <w:t>句话的提示，生边拍打桌子，边尝试背诵。</w:t>
      </w:r>
    </w:p>
    <w:p w:rsidR="00BC1569" w:rsidRDefault="008E0FFE">
      <w:pPr>
        <w:spacing w:line="360" w:lineRule="auto"/>
        <w:rPr>
          <w:sz w:val="24"/>
        </w:rPr>
      </w:pPr>
      <w:r>
        <w:rPr>
          <w:rFonts w:hint="eastAsia"/>
          <w:sz w:val="24"/>
        </w:rPr>
        <w:t>（三）理解</w:t>
      </w:r>
      <w:r w:rsidR="00FD4D11">
        <w:rPr>
          <w:rFonts w:hint="eastAsia"/>
          <w:sz w:val="24"/>
        </w:rPr>
        <w:t xml:space="preserve"> </w:t>
      </w:r>
      <w:r w:rsidR="00FD4D11">
        <w:rPr>
          <w:rFonts w:hint="eastAsia"/>
          <w:sz w:val="24"/>
        </w:rPr>
        <w:t>《论语</w:t>
      </w:r>
      <w:r w:rsidR="00FD4D11">
        <w:rPr>
          <w:sz w:val="24"/>
        </w:rPr>
        <w:t>》</w:t>
      </w:r>
      <w:r w:rsidR="00FD4D11">
        <w:rPr>
          <w:rFonts w:hint="eastAsia"/>
          <w:sz w:val="24"/>
        </w:rPr>
        <w:t>中</w:t>
      </w:r>
      <w:r w:rsidR="00FD4D11">
        <w:rPr>
          <w:sz w:val="24"/>
        </w:rPr>
        <w:t>对</w:t>
      </w:r>
      <w:r>
        <w:rPr>
          <w:rFonts w:hint="eastAsia"/>
          <w:sz w:val="24"/>
        </w:rPr>
        <w:t>“</w:t>
      </w:r>
      <w:r w:rsidR="00FD4D11">
        <w:rPr>
          <w:rFonts w:hint="eastAsia"/>
          <w:sz w:val="24"/>
        </w:rPr>
        <w:t>学</w:t>
      </w:r>
      <w:r>
        <w:rPr>
          <w:rFonts w:hint="eastAsia"/>
          <w:sz w:val="24"/>
        </w:rPr>
        <w:t>”</w:t>
      </w:r>
      <w:r w:rsidR="00FD4D11">
        <w:rPr>
          <w:rFonts w:hint="eastAsia"/>
          <w:sz w:val="24"/>
        </w:rPr>
        <w:t>的</w:t>
      </w:r>
      <w:r w:rsidR="00FD4D11">
        <w:rPr>
          <w:sz w:val="24"/>
        </w:rPr>
        <w:t>表述</w:t>
      </w:r>
    </w:p>
    <w:p w:rsidR="00FD4D11" w:rsidRDefault="00FD4D11" w:rsidP="00FD4D11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过渡语：真能干！班上的大多数同学们都能够背了。</w:t>
      </w:r>
      <w:r>
        <w:rPr>
          <w:sz w:val="24"/>
        </w:rPr>
        <w:t>同学们</w:t>
      </w:r>
      <w:r>
        <w:rPr>
          <w:rFonts w:hint="eastAsia"/>
          <w:sz w:val="24"/>
        </w:rPr>
        <w:t>背诵</w:t>
      </w:r>
      <w:r>
        <w:rPr>
          <w:sz w:val="24"/>
        </w:rPr>
        <w:t>的句子中，</w:t>
      </w:r>
      <w:r w:rsidR="008E0FFE">
        <w:rPr>
          <w:rFonts w:hint="eastAsia"/>
          <w:sz w:val="24"/>
        </w:rPr>
        <w:t>老师</w:t>
      </w:r>
      <w:r>
        <w:rPr>
          <w:rFonts w:hint="eastAsia"/>
          <w:sz w:val="24"/>
        </w:rPr>
        <w:t>最喜欢</w:t>
      </w:r>
      <w:r>
        <w:rPr>
          <w:sz w:val="24"/>
        </w:rPr>
        <w:t>这两句。</w:t>
      </w:r>
      <w:r>
        <w:rPr>
          <w:rFonts w:hint="eastAsia"/>
          <w:sz w:val="24"/>
        </w:rPr>
        <w:t>你仔细</w:t>
      </w:r>
      <w:r>
        <w:rPr>
          <w:sz w:val="24"/>
        </w:rPr>
        <w:t>读一读，这两句都是写关于什么的？</w:t>
      </w:r>
      <w:r>
        <w:rPr>
          <w:rFonts w:hint="eastAsia"/>
          <w:sz w:val="24"/>
        </w:rPr>
        <w:t>生：关于</w:t>
      </w:r>
      <w:r>
        <w:rPr>
          <w:sz w:val="24"/>
        </w:rPr>
        <w:t>学习的。</w:t>
      </w:r>
    </w:p>
    <w:p w:rsidR="00FD4D11" w:rsidRDefault="00550575" w:rsidP="00FD4D11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我们</w:t>
      </w:r>
      <w:r>
        <w:rPr>
          <w:sz w:val="24"/>
        </w:rPr>
        <w:t>学过的</w:t>
      </w:r>
      <w:r>
        <w:rPr>
          <w:rFonts w:hint="eastAsia"/>
          <w:sz w:val="24"/>
        </w:rPr>
        <w:t>《论语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学而</w:t>
      </w:r>
      <w:r>
        <w:rPr>
          <w:sz w:val="24"/>
        </w:rPr>
        <w:t>》</w:t>
      </w:r>
      <w:r>
        <w:rPr>
          <w:rFonts w:hint="eastAsia"/>
          <w:sz w:val="24"/>
        </w:rPr>
        <w:t>和</w:t>
      </w:r>
      <w:r>
        <w:rPr>
          <w:sz w:val="24"/>
        </w:rPr>
        <w:t>《</w:t>
      </w:r>
      <w:r>
        <w:rPr>
          <w:rFonts w:hint="eastAsia"/>
          <w:sz w:val="24"/>
        </w:rPr>
        <w:t>论语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为政</w:t>
      </w:r>
      <w:r>
        <w:rPr>
          <w:sz w:val="24"/>
        </w:rPr>
        <w:t>》</w:t>
      </w:r>
      <w:r>
        <w:rPr>
          <w:rFonts w:hint="eastAsia"/>
          <w:sz w:val="24"/>
        </w:rPr>
        <w:t>中</w:t>
      </w:r>
      <w:r>
        <w:rPr>
          <w:sz w:val="24"/>
        </w:rPr>
        <w:t>还有</w:t>
      </w:r>
      <w:r>
        <w:rPr>
          <w:rFonts w:hint="eastAsia"/>
          <w:sz w:val="24"/>
        </w:rPr>
        <w:t>哪些</w:t>
      </w:r>
      <w:r>
        <w:rPr>
          <w:sz w:val="24"/>
        </w:rPr>
        <w:t>语段是关于学习的？</w:t>
      </w:r>
    </w:p>
    <w:p w:rsidR="00550575" w:rsidRDefault="00550575" w:rsidP="00FD4D11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生</w:t>
      </w:r>
      <w:r>
        <w:rPr>
          <w:sz w:val="24"/>
        </w:rPr>
        <w:t>翻查</w:t>
      </w:r>
      <w:r>
        <w:rPr>
          <w:rFonts w:hint="eastAsia"/>
          <w:sz w:val="24"/>
        </w:rPr>
        <w:t>汇报</w:t>
      </w:r>
      <w:r>
        <w:rPr>
          <w:sz w:val="24"/>
        </w:rPr>
        <w:t>。</w:t>
      </w:r>
      <w:r>
        <w:rPr>
          <w:rFonts w:hint="eastAsia"/>
          <w:sz w:val="24"/>
        </w:rPr>
        <w:t>师</w:t>
      </w:r>
      <w:r>
        <w:rPr>
          <w:sz w:val="24"/>
        </w:rPr>
        <w:t>点评</w:t>
      </w:r>
    </w:p>
    <w:p w:rsidR="00550575" w:rsidRPr="00550575" w:rsidRDefault="00550575" w:rsidP="00FD4D11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师</w:t>
      </w:r>
      <w:r>
        <w:rPr>
          <w:sz w:val="24"/>
        </w:rPr>
        <w:t>小结，出示关于学习的语段。同学们</w:t>
      </w:r>
      <w:r>
        <w:rPr>
          <w:rFonts w:hint="eastAsia"/>
          <w:sz w:val="24"/>
        </w:rPr>
        <w:t>说得</w:t>
      </w:r>
      <w:r>
        <w:rPr>
          <w:sz w:val="24"/>
        </w:rPr>
        <w:t>很好</w:t>
      </w:r>
      <w:r>
        <w:rPr>
          <w:rFonts w:hint="eastAsia"/>
          <w:sz w:val="24"/>
        </w:rPr>
        <w:t>，</w:t>
      </w:r>
      <w:r>
        <w:rPr>
          <w:sz w:val="24"/>
        </w:rPr>
        <w:t>老师把你们说的总结在了一起</w:t>
      </w:r>
      <w:r>
        <w:rPr>
          <w:rFonts w:hint="eastAsia"/>
          <w:sz w:val="24"/>
        </w:rPr>
        <w:t>。</w:t>
      </w:r>
      <w:r>
        <w:rPr>
          <w:sz w:val="24"/>
        </w:rPr>
        <w:t>我们</w:t>
      </w:r>
      <w:r>
        <w:rPr>
          <w:rFonts w:hint="eastAsia"/>
          <w:sz w:val="24"/>
        </w:rPr>
        <w:t>一起</w:t>
      </w:r>
      <w:r>
        <w:rPr>
          <w:sz w:val="24"/>
        </w:rPr>
        <w:t>来读一读。</w:t>
      </w:r>
    </w:p>
    <w:p w:rsidR="00BC1569" w:rsidRDefault="008E0FFE">
      <w:pPr>
        <w:numPr>
          <w:ilvl w:val="0"/>
          <w:numId w:val="10"/>
        </w:numPr>
        <w:spacing w:line="360" w:lineRule="auto"/>
        <w:rPr>
          <w:sz w:val="24"/>
        </w:rPr>
      </w:pPr>
      <w:r>
        <w:rPr>
          <w:rFonts w:hint="eastAsia"/>
          <w:sz w:val="24"/>
        </w:rPr>
        <w:t>拓展关于</w:t>
      </w:r>
      <w:r w:rsidR="00405C2E">
        <w:rPr>
          <w:rFonts w:hint="eastAsia"/>
          <w:sz w:val="24"/>
        </w:rPr>
        <w:t>“</w:t>
      </w:r>
      <w:r w:rsidR="00405C2E">
        <w:rPr>
          <w:sz w:val="24"/>
        </w:rPr>
        <w:t>学习</w:t>
      </w:r>
      <w:r w:rsidR="00405C2E">
        <w:rPr>
          <w:sz w:val="24"/>
        </w:rPr>
        <w:t>”</w:t>
      </w:r>
      <w:r>
        <w:rPr>
          <w:rFonts w:hint="eastAsia"/>
          <w:sz w:val="24"/>
        </w:rPr>
        <w:t>的故事、名言</w:t>
      </w:r>
    </w:p>
    <w:p w:rsidR="00BC1569" w:rsidRDefault="008E0FFE">
      <w:pPr>
        <w:numPr>
          <w:ilvl w:val="0"/>
          <w:numId w:val="1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听故事：</w:t>
      </w:r>
      <w:r w:rsidR="00405C2E">
        <w:rPr>
          <w:rFonts w:hint="eastAsia"/>
          <w:sz w:val="24"/>
        </w:rPr>
        <w:t>韦编三绝</w:t>
      </w:r>
      <w:r>
        <w:rPr>
          <w:rFonts w:hint="eastAsia"/>
          <w:sz w:val="24"/>
        </w:rPr>
        <w:t>。</w:t>
      </w:r>
    </w:p>
    <w:p w:rsidR="00BC1569" w:rsidRDefault="008E0FF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过渡语：</w:t>
      </w:r>
      <w:r w:rsidR="00405C2E">
        <w:rPr>
          <w:rFonts w:hint="eastAsia"/>
          <w:sz w:val="24"/>
        </w:rPr>
        <w:t>说道学习</w:t>
      </w:r>
      <w:r w:rsidR="00405C2E">
        <w:rPr>
          <w:sz w:val="24"/>
        </w:rPr>
        <w:t>，那就不得不说一说孔子了。今天</w:t>
      </w:r>
      <w:r w:rsidR="00405C2E">
        <w:rPr>
          <w:rFonts w:hint="eastAsia"/>
          <w:sz w:val="24"/>
        </w:rPr>
        <w:t>老师</w:t>
      </w:r>
      <w:r w:rsidR="00405C2E">
        <w:rPr>
          <w:sz w:val="24"/>
        </w:rPr>
        <w:t>就给大家带来一个</w:t>
      </w:r>
      <w:r w:rsidR="00405C2E">
        <w:rPr>
          <w:sz w:val="24"/>
        </w:rPr>
        <w:t>“</w:t>
      </w:r>
      <w:r w:rsidR="00405C2E">
        <w:rPr>
          <w:sz w:val="24"/>
        </w:rPr>
        <w:t>韦编三绝</w:t>
      </w:r>
      <w:r w:rsidR="00405C2E">
        <w:rPr>
          <w:sz w:val="24"/>
        </w:rPr>
        <w:t>”</w:t>
      </w:r>
      <w:r w:rsidR="00405C2E">
        <w:rPr>
          <w:rFonts w:hint="eastAsia"/>
          <w:sz w:val="24"/>
        </w:rPr>
        <w:t>的</w:t>
      </w:r>
      <w:r w:rsidR="00405C2E">
        <w:rPr>
          <w:sz w:val="24"/>
        </w:rPr>
        <w:t>故事，我们一起</w:t>
      </w:r>
      <w:r w:rsidR="00405C2E">
        <w:rPr>
          <w:rFonts w:hint="eastAsia"/>
          <w:sz w:val="24"/>
        </w:rPr>
        <w:t>来</w:t>
      </w:r>
      <w:r w:rsidR="00405C2E">
        <w:rPr>
          <w:sz w:val="24"/>
        </w:rPr>
        <w:t>看一看。</w:t>
      </w:r>
    </w:p>
    <w:p w:rsidR="00180B21" w:rsidRPr="00180B21" w:rsidRDefault="00180B21">
      <w:pPr>
        <w:spacing w:line="360" w:lineRule="auto"/>
        <w:ind w:firstLineChars="200" w:firstLine="480"/>
        <w:rPr>
          <w:sz w:val="24"/>
        </w:rPr>
      </w:pPr>
      <w:r w:rsidRPr="00180B21">
        <w:rPr>
          <w:sz w:val="24"/>
        </w:rPr>
        <w:t>http://baidu.boosj.com/watch/01697236651584649364.html?page=videoMultiNeed</w:t>
      </w:r>
    </w:p>
    <w:p w:rsidR="00BC1569" w:rsidRDefault="008E0FF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播放</w:t>
      </w:r>
      <w:r w:rsidR="00405C2E">
        <w:rPr>
          <w:rFonts w:hint="eastAsia"/>
          <w:sz w:val="24"/>
        </w:rPr>
        <w:t>视频</w:t>
      </w:r>
      <w:r>
        <w:rPr>
          <w:rFonts w:hint="eastAsia"/>
          <w:sz w:val="24"/>
        </w:rPr>
        <w:t>，生</w:t>
      </w:r>
      <w:r w:rsidR="00405C2E">
        <w:rPr>
          <w:rFonts w:hint="eastAsia"/>
          <w:sz w:val="24"/>
        </w:rPr>
        <w:t>看</w:t>
      </w:r>
      <w:r>
        <w:rPr>
          <w:rFonts w:hint="eastAsia"/>
          <w:sz w:val="24"/>
        </w:rPr>
        <w:t>，再指名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——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名</w:t>
      </w:r>
      <w:proofErr w:type="gramStart"/>
      <w:r>
        <w:rPr>
          <w:rFonts w:hint="eastAsia"/>
          <w:sz w:val="24"/>
        </w:rPr>
        <w:t>学生谈</w:t>
      </w:r>
      <w:proofErr w:type="gramEnd"/>
      <w:r>
        <w:rPr>
          <w:rFonts w:hint="eastAsia"/>
          <w:sz w:val="24"/>
        </w:rPr>
        <w:t>感受。</w:t>
      </w:r>
    </w:p>
    <w:p w:rsidR="00BC1569" w:rsidRDefault="008E0FFE">
      <w:pPr>
        <w:numPr>
          <w:ilvl w:val="0"/>
          <w:numId w:val="1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引出有关</w:t>
      </w:r>
      <w:r w:rsidR="00405C2E">
        <w:rPr>
          <w:rFonts w:hint="eastAsia"/>
          <w:sz w:val="24"/>
        </w:rPr>
        <w:t>学习</w:t>
      </w:r>
      <w:r>
        <w:rPr>
          <w:rFonts w:hint="eastAsia"/>
          <w:sz w:val="24"/>
        </w:rPr>
        <w:t>的名言：</w:t>
      </w:r>
    </w:p>
    <w:p w:rsidR="00405C2E" w:rsidRDefault="00405C2E" w:rsidP="00405C2E">
      <w:pPr>
        <w:spacing w:line="360" w:lineRule="auto"/>
        <w:rPr>
          <w:sz w:val="24"/>
        </w:rPr>
      </w:pPr>
      <w:r>
        <w:rPr>
          <w:rFonts w:hint="eastAsia"/>
          <w:sz w:val="24"/>
        </w:rPr>
        <w:t>A</w:t>
      </w:r>
      <w:r>
        <w:rPr>
          <w:rFonts w:hint="eastAsia"/>
          <w:sz w:val="24"/>
        </w:rPr>
        <w:t>是</w:t>
      </w:r>
      <w:r>
        <w:rPr>
          <w:sz w:val="24"/>
        </w:rPr>
        <w:t>啊，</w:t>
      </w:r>
      <w:r>
        <w:rPr>
          <w:rFonts w:hint="eastAsia"/>
          <w:sz w:val="24"/>
        </w:rPr>
        <w:t>孔子</w:t>
      </w:r>
      <w:r>
        <w:rPr>
          <w:sz w:val="24"/>
        </w:rPr>
        <w:t>太爱学习了</w:t>
      </w:r>
      <w:r>
        <w:rPr>
          <w:rFonts w:hint="eastAsia"/>
          <w:sz w:val="24"/>
        </w:rPr>
        <w:t>，</w:t>
      </w:r>
      <w:r>
        <w:rPr>
          <w:sz w:val="24"/>
        </w:rPr>
        <w:t>手不释卷，正如刘</w:t>
      </w:r>
      <w:r>
        <w:rPr>
          <w:rFonts w:hint="eastAsia"/>
          <w:sz w:val="24"/>
        </w:rPr>
        <w:t>向</w:t>
      </w:r>
      <w:r>
        <w:rPr>
          <w:sz w:val="24"/>
        </w:rPr>
        <w:t>所说：</w:t>
      </w:r>
      <w:r>
        <w:rPr>
          <w:sz w:val="24"/>
        </w:rPr>
        <w:t>“</w:t>
      </w:r>
      <w:r w:rsidRPr="00405C2E">
        <w:rPr>
          <w:rFonts w:hint="eastAsia"/>
          <w:sz w:val="24"/>
        </w:rPr>
        <w:t>书犹药也，善读之可以医愚</w:t>
      </w:r>
      <w:r>
        <w:rPr>
          <w:rFonts w:hint="eastAsia"/>
          <w:sz w:val="24"/>
        </w:rPr>
        <w:t>。</w:t>
      </w:r>
      <w:r>
        <w:rPr>
          <w:sz w:val="24"/>
        </w:rPr>
        <w:t>”</w:t>
      </w:r>
      <w:r>
        <w:rPr>
          <w:sz w:val="24"/>
        </w:rPr>
        <w:t>生</w:t>
      </w:r>
      <w:r>
        <w:rPr>
          <w:rFonts w:hint="eastAsia"/>
          <w:sz w:val="24"/>
        </w:rPr>
        <w:t>读名言</w:t>
      </w:r>
      <w:r>
        <w:rPr>
          <w:sz w:val="24"/>
        </w:rPr>
        <w:t>。</w:t>
      </w:r>
    </w:p>
    <w:p w:rsidR="00405C2E" w:rsidRDefault="00405C2E" w:rsidP="00405C2E">
      <w:pPr>
        <w:spacing w:line="360" w:lineRule="auto"/>
        <w:rPr>
          <w:sz w:val="24"/>
        </w:rPr>
      </w:pPr>
      <w:r>
        <w:rPr>
          <w:rFonts w:hint="eastAsia"/>
          <w:sz w:val="24"/>
        </w:rPr>
        <w:t>B</w:t>
      </w:r>
      <w:r>
        <w:rPr>
          <w:sz w:val="24"/>
        </w:rPr>
        <w:t>我们要</w:t>
      </w:r>
      <w:r>
        <w:rPr>
          <w:rFonts w:hint="eastAsia"/>
          <w:sz w:val="24"/>
        </w:rPr>
        <w:t>学习</w:t>
      </w:r>
      <w:r>
        <w:rPr>
          <w:sz w:val="24"/>
        </w:rPr>
        <w:t>他的</w:t>
      </w:r>
      <w:r>
        <w:rPr>
          <w:rFonts w:hint="eastAsia"/>
          <w:sz w:val="24"/>
        </w:rPr>
        <w:t>抓紧时间、</w:t>
      </w:r>
      <w:r>
        <w:rPr>
          <w:sz w:val="24"/>
        </w:rPr>
        <w:t>勤奋</w:t>
      </w:r>
      <w:r>
        <w:rPr>
          <w:rFonts w:hint="eastAsia"/>
          <w:sz w:val="24"/>
        </w:rPr>
        <w:t>学习</w:t>
      </w:r>
      <w:r>
        <w:rPr>
          <w:sz w:val="24"/>
        </w:rPr>
        <w:t>，</w:t>
      </w:r>
      <w:r>
        <w:rPr>
          <w:rFonts w:hint="eastAsia"/>
          <w:sz w:val="24"/>
        </w:rPr>
        <w:t>如</w:t>
      </w:r>
      <w:r>
        <w:rPr>
          <w:sz w:val="24"/>
        </w:rPr>
        <w:t>古人所说</w:t>
      </w:r>
      <w:r>
        <w:rPr>
          <w:rFonts w:hint="eastAsia"/>
          <w:sz w:val="24"/>
        </w:rPr>
        <w:t>：</w:t>
      </w:r>
    </w:p>
    <w:p w:rsidR="00405C2E" w:rsidRDefault="00405C2E" w:rsidP="00405C2E">
      <w:pPr>
        <w:spacing w:line="360" w:lineRule="auto"/>
        <w:rPr>
          <w:sz w:val="24"/>
        </w:rPr>
      </w:pPr>
      <w:r w:rsidRPr="00405C2E">
        <w:rPr>
          <w:rFonts w:hint="eastAsia"/>
          <w:sz w:val="24"/>
        </w:rPr>
        <w:t>黑发不知勤学早，白首方悔读书迟。——</w:t>
      </w:r>
      <w:r w:rsidRPr="00405C2E">
        <w:rPr>
          <w:rFonts w:hint="eastAsia"/>
          <w:sz w:val="24"/>
        </w:rPr>
        <w:t xml:space="preserve"> </w:t>
      </w:r>
      <w:r w:rsidRPr="00405C2E">
        <w:rPr>
          <w:rFonts w:hint="eastAsia"/>
          <w:sz w:val="24"/>
        </w:rPr>
        <w:t>颜真卿（</w:t>
      </w:r>
      <w:r w:rsidRPr="00405C2E">
        <w:rPr>
          <w:rFonts w:hint="eastAsia"/>
          <w:sz w:val="24"/>
        </w:rPr>
        <w:t>q</w:t>
      </w:r>
      <w:r w:rsidRPr="00405C2E">
        <w:rPr>
          <w:rFonts w:hint="eastAsia"/>
          <w:sz w:val="24"/>
        </w:rPr>
        <w:t>ī</w:t>
      </w:r>
      <w:r w:rsidRPr="00405C2E">
        <w:rPr>
          <w:rFonts w:hint="eastAsia"/>
          <w:sz w:val="24"/>
        </w:rPr>
        <w:t>n</w:t>
      </w:r>
      <w:r w:rsidRPr="00405C2E">
        <w:rPr>
          <w:rFonts w:hint="eastAsia"/>
          <w:sz w:val="24"/>
        </w:rPr>
        <w:t>ɡ）</w:t>
      </w:r>
    </w:p>
    <w:p w:rsidR="00405C2E" w:rsidRDefault="00405C2E" w:rsidP="00405C2E">
      <w:pPr>
        <w:spacing w:line="360" w:lineRule="auto"/>
        <w:rPr>
          <w:sz w:val="24"/>
        </w:rPr>
      </w:pPr>
      <w:r w:rsidRPr="00405C2E">
        <w:rPr>
          <w:rFonts w:hint="eastAsia"/>
          <w:sz w:val="24"/>
        </w:rPr>
        <w:t>业精于勤，荒于</w:t>
      </w:r>
      <w:proofErr w:type="gramStart"/>
      <w:r w:rsidRPr="00405C2E">
        <w:rPr>
          <w:rFonts w:hint="eastAsia"/>
          <w:sz w:val="24"/>
        </w:rPr>
        <w:t>嬉</w:t>
      </w:r>
      <w:proofErr w:type="gramEnd"/>
      <w:r w:rsidRPr="00405C2E">
        <w:rPr>
          <w:rFonts w:hint="eastAsia"/>
          <w:sz w:val="24"/>
        </w:rPr>
        <w:t>(x</w:t>
      </w:r>
      <w:r w:rsidRPr="00405C2E">
        <w:rPr>
          <w:rFonts w:hint="eastAsia"/>
          <w:sz w:val="24"/>
        </w:rPr>
        <w:t>ī</w:t>
      </w:r>
      <w:r w:rsidRPr="00405C2E">
        <w:rPr>
          <w:rFonts w:hint="eastAsia"/>
          <w:sz w:val="24"/>
        </w:rPr>
        <w:t>)</w:t>
      </w:r>
      <w:r w:rsidRPr="00405C2E">
        <w:rPr>
          <w:rFonts w:hint="eastAsia"/>
          <w:sz w:val="24"/>
        </w:rPr>
        <w:t>；行成于思，毁（</w:t>
      </w:r>
      <w:proofErr w:type="spellStart"/>
      <w:r w:rsidRPr="00405C2E">
        <w:rPr>
          <w:rFonts w:hint="eastAsia"/>
          <w:sz w:val="24"/>
        </w:rPr>
        <w:t>hu</w:t>
      </w:r>
      <w:proofErr w:type="spellEnd"/>
      <w:r w:rsidRPr="00405C2E">
        <w:rPr>
          <w:rFonts w:hint="eastAsia"/>
          <w:sz w:val="24"/>
        </w:rPr>
        <w:t>ǐ）于随。——韩愈（</w:t>
      </w:r>
      <w:r w:rsidRPr="00405C2E">
        <w:rPr>
          <w:rFonts w:hint="eastAsia"/>
          <w:sz w:val="24"/>
        </w:rPr>
        <w:t>y</w:t>
      </w:r>
      <w:r w:rsidRPr="00405C2E">
        <w:rPr>
          <w:rFonts w:hint="eastAsia"/>
          <w:sz w:val="24"/>
        </w:rPr>
        <w:t>ù）</w:t>
      </w:r>
    </w:p>
    <w:p w:rsidR="00405C2E" w:rsidRDefault="00405C2E" w:rsidP="00405C2E">
      <w:pPr>
        <w:spacing w:line="360" w:lineRule="auto"/>
        <w:rPr>
          <w:sz w:val="24"/>
        </w:rPr>
      </w:pPr>
      <w:r w:rsidRPr="00405C2E">
        <w:rPr>
          <w:rFonts w:hint="eastAsia"/>
          <w:sz w:val="24"/>
        </w:rPr>
        <w:t>莫等闲，白了少年头，空悲切（</w:t>
      </w:r>
      <w:r w:rsidRPr="00405C2E">
        <w:rPr>
          <w:rFonts w:hint="eastAsia"/>
          <w:sz w:val="24"/>
        </w:rPr>
        <w:t>qi</w:t>
      </w:r>
      <w:r w:rsidRPr="00405C2E">
        <w:rPr>
          <w:rFonts w:hint="eastAsia"/>
          <w:sz w:val="24"/>
        </w:rPr>
        <w:t>è）。——岳飞</w:t>
      </w:r>
    </w:p>
    <w:p w:rsidR="00405C2E" w:rsidRDefault="00405C2E" w:rsidP="00405C2E">
      <w:pPr>
        <w:spacing w:line="360" w:lineRule="auto"/>
        <w:rPr>
          <w:sz w:val="24"/>
        </w:rPr>
      </w:pPr>
      <w:r w:rsidRPr="00405C2E">
        <w:rPr>
          <w:rFonts w:hint="eastAsia"/>
          <w:sz w:val="24"/>
        </w:rPr>
        <w:t>少壮不努力，老大徒伤悲。——《汉乐府·长歌行》</w:t>
      </w:r>
    </w:p>
    <w:p w:rsidR="00405C2E" w:rsidRDefault="00405C2E" w:rsidP="00405C2E">
      <w:pPr>
        <w:spacing w:line="360" w:lineRule="auto"/>
        <w:rPr>
          <w:sz w:val="24"/>
        </w:rPr>
      </w:pPr>
      <w:r>
        <w:rPr>
          <w:rFonts w:hint="eastAsia"/>
          <w:sz w:val="24"/>
        </w:rPr>
        <w:t>C</w:t>
      </w:r>
      <w:r>
        <w:rPr>
          <w:rFonts w:hint="eastAsia"/>
          <w:sz w:val="24"/>
        </w:rPr>
        <w:t>我们</w:t>
      </w:r>
      <w:r>
        <w:rPr>
          <w:sz w:val="24"/>
        </w:rPr>
        <w:t>不但要勤奋学习，</w:t>
      </w:r>
      <w:r>
        <w:rPr>
          <w:rFonts w:hint="eastAsia"/>
          <w:sz w:val="24"/>
        </w:rPr>
        <w:t>还要</w:t>
      </w:r>
      <w:r>
        <w:rPr>
          <w:sz w:val="24"/>
        </w:rPr>
        <w:t>掌握学习的方法：</w:t>
      </w:r>
    </w:p>
    <w:p w:rsidR="00405C2E" w:rsidRPr="00405C2E" w:rsidRDefault="00405C2E" w:rsidP="00405C2E">
      <w:pPr>
        <w:spacing w:line="360" w:lineRule="auto"/>
        <w:rPr>
          <w:sz w:val="24"/>
        </w:rPr>
      </w:pPr>
      <w:r w:rsidRPr="00405C2E">
        <w:rPr>
          <w:rFonts w:hint="eastAsia"/>
          <w:sz w:val="24"/>
        </w:rPr>
        <w:lastRenderedPageBreak/>
        <w:t>纸上得来终觉浅，绝知此事要躬（ɡō</w:t>
      </w:r>
      <w:r w:rsidRPr="00405C2E">
        <w:rPr>
          <w:rFonts w:hint="eastAsia"/>
          <w:sz w:val="24"/>
        </w:rPr>
        <w:t>n</w:t>
      </w:r>
      <w:r w:rsidRPr="00405C2E">
        <w:rPr>
          <w:rFonts w:hint="eastAsia"/>
          <w:sz w:val="24"/>
        </w:rPr>
        <w:t>ɡ）行。——杜甫</w:t>
      </w:r>
    </w:p>
    <w:p w:rsidR="00405C2E" w:rsidRPr="00405C2E" w:rsidRDefault="00405C2E" w:rsidP="00405C2E">
      <w:pPr>
        <w:spacing w:line="360" w:lineRule="auto"/>
        <w:rPr>
          <w:sz w:val="24"/>
        </w:rPr>
      </w:pPr>
      <w:r w:rsidRPr="00405C2E">
        <w:rPr>
          <w:rFonts w:hint="eastAsia"/>
          <w:sz w:val="24"/>
        </w:rPr>
        <w:t>读万卷书，行万里路。——刘彝（</w:t>
      </w:r>
      <w:r w:rsidRPr="00405C2E">
        <w:rPr>
          <w:rFonts w:hint="eastAsia"/>
          <w:sz w:val="24"/>
        </w:rPr>
        <w:t>y</w:t>
      </w:r>
      <w:r w:rsidRPr="00405C2E">
        <w:rPr>
          <w:rFonts w:hint="eastAsia"/>
          <w:sz w:val="24"/>
        </w:rPr>
        <w:t>í）</w:t>
      </w:r>
    </w:p>
    <w:p w:rsidR="00405C2E" w:rsidRDefault="00405C2E" w:rsidP="00405C2E">
      <w:pPr>
        <w:spacing w:line="360" w:lineRule="auto"/>
        <w:rPr>
          <w:sz w:val="24"/>
        </w:rPr>
      </w:pPr>
      <w:r w:rsidRPr="00405C2E">
        <w:rPr>
          <w:rFonts w:hint="eastAsia"/>
          <w:sz w:val="24"/>
        </w:rPr>
        <w:t>读书有三到：谓心到，眼到，口到。——朱熹（</w:t>
      </w:r>
      <w:r w:rsidRPr="00405C2E">
        <w:rPr>
          <w:rFonts w:hint="eastAsia"/>
          <w:sz w:val="24"/>
        </w:rPr>
        <w:t>x</w:t>
      </w:r>
      <w:r w:rsidRPr="00405C2E">
        <w:rPr>
          <w:rFonts w:hint="eastAsia"/>
          <w:sz w:val="24"/>
        </w:rPr>
        <w:t>ī）</w:t>
      </w:r>
    </w:p>
    <w:p w:rsidR="00BC1569" w:rsidRDefault="008E0FFE">
      <w:pPr>
        <w:numPr>
          <w:ilvl w:val="0"/>
          <w:numId w:val="12"/>
        </w:numPr>
        <w:spacing w:line="360" w:lineRule="auto"/>
        <w:rPr>
          <w:sz w:val="24"/>
        </w:rPr>
      </w:pPr>
      <w:r>
        <w:rPr>
          <w:rFonts w:hint="eastAsia"/>
          <w:sz w:val="24"/>
        </w:rPr>
        <w:t>总结</w:t>
      </w:r>
    </w:p>
    <w:p w:rsidR="00BC1569" w:rsidRDefault="008E0FF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师：</w:t>
      </w:r>
      <w:r w:rsidR="00405C2E">
        <w:rPr>
          <w:rFonts w:hint="eastAsia"/>
          <w:sz w:val="24"/>
        </w:rPr>
        <w:t>同学</w:t>
      </w:r>
      <w:r w:rsidR="00405C2E">
        <w:rPr>
          <w:sz w:val="24"/>
        </w:rPr>
        <w:t>们，正如孔子所讲，</w:t>
      </w:r>
      <w:r w:rsidR="00405C2E">
        <w:rPr>
          <w:rFonts w:hint="eastAsia"/>
          <w:sz w:val="24"/>
        </w:rPr>
        <w:t>“</w:t>
      </w:r>
      <w:r w:rsidR="00405C2E" w:rsidRPr="00405C2E">
        <w:rPr>
          <w:rFonts w:hint="eastAsia"/>
          <w:sz w:val="24"/>
        </w:rPr>
        <w:t>温故而知新，可以为师矣</w:t>
      </w:r>
      <w:r w:rsidR="00405C2E">
        <w:rPr>
          <w:rFonts w:hint="eastAsia"/>
          <w:sz w:val="24"/>
        </w:rPr>
        <w:t>”</w:t>
      </w:r>
      <w:r w:rsidR="00405C2E">
        <w:rPr>
          <w:sz w:val="24"/>
        </w:rPr>
        <w:t>，那就让我们再次</w:t>
      </w:r>
      <w:r w:rsidR="00405C2E">
        <w:rPr>
          <w:rFonts w:hint="eastAsia"/>
          <w:sz w:val="24"/>
        </w:rPr>
        <w:t>带着你</w:t>
      </w:r>
      <w:r w:rsidR="00405C2E">
        <w:rPr>
          <w:sz w:val="24"/>
        </w:rPr>
        <w:t>自己的理解复习一下今天学习的这五句。</w:t>
      </w:r>
      <w:r>
        <w:rPr>
          <w:rFonts w:hint="eastAsia"/>
          <w:sz w:val="24"/>
        </w:rPr>
        <w:t>希望</w:t>
      </w:r>
      <w:r w:rsidR="00405C2E">
        <w:rPr>
          <w:rFonts w:hint="eastAsia"/>
          <w:sz w:val="24"/>
        </w:rPr>
        <w:t>这些经典</w:t>
      </w:r>
      <w:r w:rsidR="00405C2E">
        <w:rPr>
          <w:sz w:val="24"/>
        </w:rPr>
        <w:t>能</w:t>
      </w:r>
      <w:r>
        <w:rPr>
          <w:rFonts w:hint="eastAsia"/>
          <w:sz w:val="24"/>
        </w:rPr>
        <w:t>给孩子们一些启发</w:t>
      </w:r>
      <w:r w:rsidR="00405C2E">
        <w:rPr>
          <w:rFonts w:hint="eastAsia"/>
          <w:sz w:val="24"/>
        </w:rPr>
        <w:t>。</w:t>
      </w:r>
    </w:p>
    <w:p w:rsidR="005E7616" w:rsidRDefault="005E7616">
      <w:pPr>
        <w:spacing w:line="360" w:lineRule="auto"/>
        <w:rPr>
          <w:sz w:val="24"/>
        </w:rPr>
      </w:pPr>
    </w:p>
    <w:p w:rsidR="00BC1569" w:rsidRDefault="005E7616">
      <w:pPr>
        <w:spacing w:line="360" w:lineRule="auto"/>
        <w:rPr>
          <w:sz w:val="24"/>
        </w:rPr>
      </w:pPr>
      <w:r>
        <w:rPr>
          <w:rFonts w:hint="eastAsia"/>
          <w:sz w:val="24"/>
        </w:rPr>
        <w:t>教学</w:t>
      </w:r>
      <w:r>
        <w:rPr>
          <w:sz w:val="24"/>
        </w:rPr>
        <w:t>反思：</w:t>
      </w:r>
    </w:p>
    <w:p w:rsidR="005E7616" w:rsidRPr="005E7616" w:rsidRDefault="005E7616" w:rsidP="005E7616">
      <w:pPr>
        <w:spacing w:line="360" w:lineRule="auto"/>
        <w:ind w:firstLineChars="200" w:firstLine="480"/>
        <w:rPr>
          <w:rFonts w:hint="eastAsia"/>
          <w:sz w:val="24"/>
        </w:rPr>
      </w:pPr>
      <w:r w:rsidRPr="005E7616">
        <w:rPr>
          <w:rFonts w:hint="eastAsia"/>
          <w:sz w:val="24"/>
        </w:rPr>
        <w:t>众所周知，《论语》是儒家文化的重要经典之一，而儒家文化是我国传统文化的核心。在教学目标的设定上，我希望让学生接受儒家文化中优秀思想的教育和熏陶，使他们在情操修养，立身处事，为人治学等方面，得到更好的引导，从而培养学生积极向上的人生观、健康坚定的价值观和乐善好学的品格和气度。</w:t>
      </w:r>
    </w:p>
    <w:p w:rsidR="005E7616" w:rsidRDefault="005E7616" w:rsidP="005E7616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这堂课的</w:t>
      </w:r>
      <w:r>
        <w:rPr>
          <w:sz w:val="24"/>
        </w:rPr>
        <w:t>立足点就只有一个字</w:t>
      </w:r>
      <w:r>
        <w:rPr>
          <w:rFonts w:hint="eastAsia"/>
          <w:sz w:val="24"/>
        </w:rPr>
        <w:t>：</w:t>
      </w:r>
      <w:r w:rsidRPr="005E7616">
        <w:rPr>
          <w:rFonts w:hint="eastAsia"/>
          <w:sz w:val="24"/>
        </w:rPr>
        <w:t>读。</w:t>
      </w:r>
    </w:p>
    <w:p w:rsidR="005E7616" w:rsidRPr="005E7616" w:rsidRDefault="005E7616" w:rsidP="005E7616">
      <w:pPr>
        <w:spacing w:line="360" w:lineRule="auto"/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我</w:t>
      </w:r>
      <w:r w:rsidRPr="005E7616">
        <w:rPr>
          <w:rFonts w:hint="eastAsia"/>
          <w:sz w:val="24"/>
        </w:rPr>
        <w:t>相信</w:t>
      </w:r>
      <w:r>
        <w:rPr>
          <w:rFonts w:hint="eastAsia"/>
          <w:sz w:val="24"/>
        </w:rPr>
        <w:t>古文</w:t>
      </w:r>
      <w:r w:rsidRPr="005E7616">
        <w:rPr>
          <w:rFonts w:hint="eastAsia"/>
          <w:sz w:val="24"/>
        </w:rPr>
        <w:t>是</w:t>
      </w:r>
      <w:r>
        <w:rPr>
          <w:rFonts w:hint="eastAsia"/>
          <w:sz w:val="24"/>
        </w:rPr>
        <w:t>“</w:t>
      </w:r>
      <w:r w:rsidRPr="005E7616">
        <w:rPr>
          <w:rFonts w:hint="eastAsia"/>
          <w:sz w:val="24"/>
        </w:rPr>
        <w:t>读</w:t>
      </w:r>
      <w:r>
        <w:rPr>
          <w:rFonts w:hint="eastAsia"/>
          <w:sz w:val="24"/>
        </w:rPr>
        <w:t>”</w:t>
      </w:r>
      <w:r w:rsidRPr="005E7616">
        <w:rPr>
          <w:rFonts w:hint="eastAsia"/>
          <w:sz w:val="24"/>
        </w:rPr>
        <w:t>懂的，决不是</w:t>
      </w:r>
      <w:proofErr w:type="gramStart"/>
      <w:r w:rsidRPr="005E7616">
        <w:rPr>
          <w:rFonts w:hint="eastAsia"/>
          <w:sz w:val="24"/>
        </w:rPr>
        <w:t>老师讲懂的</w:t>
      </w:r>
      <w:proofErr w:type="gramEnd"/>
      <w:r w:rsidRPr="005E7616">
        <w:rPr>
          <w:rFonts w:hint="eastAsia"/>
          <w:sz w:val="24"/>
        </w:rPr>
        <w:t>，更不是老师分析词法句法而懂的。在读中进行朗读指导，会按节奏读，养成学生自主学习的习惯、积累语言的习惯、现实生活中学生有许多迷惘与困惑的问题，把《论语》与学生提到的问题挂</w:t>
      </w:r>
      <w:proofErr w:type="gramStart"/>
      <w:r w:rsidRPr="005E7616">
        <w:rPr>
          <w:rFonts w:hint="eastAsia"/>
          <w:sz w:val="24"/>
        </w:rPr>
        <w:t>上勾</w:t>
      </w:r>
      <w:proofErr w:type="gramEnd"/>
      <w:r w:rsidRPr="005E7616">
        <w:rPr>
          <w:rFonts w:hint="eastAsia"/>
          <w:sz w:val="24"/>
        </w:rPr>
        <w:t>，对学生的启发是很大的。把《论语》与生活结合，化难为易，化枯燥为生动，让学生觉得《论语》其实很生活化，她离我们很近，是切合现实生存的智慧。</w:t>
      </w:r>
    </w:p>
    <w:p w:rsidR="005E7616" w:rsidRPr="005E7616" w:rsidRDefault="005E7616" w:rsidP="005E7616">
      <w:pPr>
        <w:spacing w:line="360" w:lineRule="auto"/>
        <w:rPr>
          <w:rFonts w:hint="eastAsia"/>
          <w:sz w:val="24"/>
        </w:rPr>
      </w:pPr>
      <w:r w:rsidRPr="005E7616">
        <w:rPr>
          <w:rFonts w:hint="eastAsia"/>
          <w:sz w:val="24"/>
        </w:rPr>
        <w:t xml:space="preserve">    </w:t>
      </w:r>
      <w:r w:rsidRPr="005E7616">
        <w:rPr>
          <w:rFonts w:hint="eastAsia"/>
          <w:sz w:val="24"/>
        </w:rPr>
        <w:t>当然，教学中也存在不足之处，主要表现在：</w:t>
      </w:r>
      <w:r>
        <w:rPr>
          <w:rFonts w:hint="eastAsia"/>
          <w:sz w:val="24"/>
        </w:rPr>
        <w:t>首先</w:t>
      </w:r>
      <w:r>
        <w:rPr>
          <w:sz w:val="24"/>
        </w:rPr>
        <w:t>，</w:t>
      </w:r>
      <w:r>
        <w:rPr>
          <w:rFonts w:hint="eastAsia"/>
          <w:sz w:val="24"/>
        </w:rPr>
        <w:t>学生</w:t>
      </w:r>
      <w:r>
        <w:rPr>
          <w:sz w:val="24"/>
        </w:rPr>
        <w:t>在初读环节对于</w:t>
      </w:r>
      <w:r>
        <w:rPr>
          <w:rFonts w:hint="eastAsia"/>
          <w:sz w:val="24"/>
        </w:rPr>
        <w:t>字词</w:t>
      </w:r>
      <w:r>
        <w:rPr>
          <w:sz w:val="24"/>
        </w:rPr>
        <w:t>的掌握还不是很到位</w:t>
      </w:r>
      <w:r>
        <w:rPr>
          <w:rFonts w:hint="eastAsia"/>
          <w:sz w:val="24"/>
        </w:rPr>
        <w:t>，</w:t>
      </w:r>
      <w:r>
        <w:rPr>
          <w:sz w:val="24"/>
        </w:rPr>
        <w:t>把字音还没有读得很准确。</w:t>
      </w:r>
      <w:r w:rsidRPr="005E7616">
        <w:rPr>
          <w:rFonts w:hint="eastAsia"/>
          <w:sz w:val="24"/>
        </w:rPr>
        <w:t>有的同学在个别知识点可能还不够理解。</w:t>
      </w:r>
      <w:r>
        <w:rPr>
          <w:rFonts w:hint="eastAsia"/>
          <w:sz w:val="24"/>
        </w:rPr>
        <w:t>其次，</w:t>
      </w:r>
      <w:r w:rsidRPr="005E7616">
        <w:rPr>
          <w:rFonts w:hint="eastAsia"/>
          <w:sz w:val="24"/>
        </w:rPr>
        <w:t>学生能积极参与</w:t>
      </w:r>
      <w:r>
        <w:rPr>
          <w:rFonts w:hint="eastAsia"/>
          <w:sz w:val="24"/>
        </w:rPr>
        <w:t>诵读</w:t>
      </w:r>
      <w:r w:rsidRPr="005E7616">
        <w:rPr>
          <w:rFonts w:hint="eastAsia"/>
          <w:sz w:val="24"/>
        </w:rPr>
        <w:t>，但</w:t>
      </w:r>
      <w:r>
        <w:rPr>
          <w:rFonts w:hint="eastAsia"/>
          <w:sz w:val="24"/>
        </w:rPr>
        <w:t>读</w:t>
      </w:r>
      <w:r>
        <w:rPr>
          <w:sz w:val="24"/>
        </w:rPr>
        <w:t>的</w:t>
      </w:r>
      <w:r>
        <w:rPr>
          <w:rFonts w:hint="eastAsia"/>
          <w:sz w:val="24"/>
        </w:rPr>
        <w:t>能力还有</w:t>
      </w:r>
      <w:r>
        <w:rPr>
          <w:sz w:val="24"/>
        </w:rPr>
        <w:t>很大差异</w:t>
      </w:r>
      <w:r w:rsidRPr="005E7616">
        <w:rPr>
          <w:rFonts w:hint="eastAsia"/>
          <w:sz w:val="24"/>
        </w:rPr>
        <w:t>，</w:t>
      </w:r>
      <w:r>
        <w:rPr>
          <w:rFonts w:hint="eastAsia"/>
          <w:sz w:val="24"/>
        </w:rPr>
        <w:t>没有更好</w:t>
      </w:r>
      <w:r>
        <w:rPr>
          <w:sz w:val="24"/>
        </w:rPr>
        <w:t>地做到差异化诵读。</w:t>
      </w:r>
      <w:bookmarkStart w:id="0" w:name="_GoBack"/>
      <w:bookmarkEnd w:id="0"/>
    </w:p>
    <w:p w:rsidR="005E7616" w:rsidRPr="005E7616" w:rsidRDefault="005E7616" w:rsidP="005E7616">
      <w:pPr>
        <w:spacing w:line="360" w:lineRule="auto"/>
        <w:rPr>
          <w:rFonts w:hint="eastAsia"/>
          <w:sz w:val="24"/>
        </w:rPr>
      </w:pPr>
    </w:p>
    <w:sectPr w:rsidR="005E7616" w:rsidRPr="005E76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CCFCF6"/>
    <w:multiLevelType w:val="singleLevel"/>
    <w:tmpl w:val="59CCFCF6"/>
    <w:lvl w:ilvl="0">
      <w:start w:val="1"/>
      <w:numFmt w:val="chineseCounting"/>
      <w:suff w:val="nothing"/>
      <w:lvlText w:val="%1．"/>
      <w:lvlJc w:val="left"/>
    </w:lvl>
  </w:abstractNum>
  <w:abstractNum w:abstractNumId="1">
    <w:nsid w:val="59CD0BF5"/>
    <w:multiLevelType w:val="singleLevel"/>
    <w:tmpl w:val="59CD0BF5"/>
    <w:lvl w:ilvl="0">
      <w:start w:val="2"/>
      <w:numFmt w:val="chineseCounting"/>
      <w:suff w:val="nothing"/>
      <w:lvlText w:val="（%1）"/>
      <w:lvlJc w:val="left"/>
    </w:lvl>
  </w:abstractNum>
  <w:abstractNum w:abstractNumId="2">
    <w:nsid w:val="59CD0CBF"/>
    <w:multiLevelType w:val="singleLevel"/>
    <w:tmpl w:val="59CD0CBF"/>
    <w:lvl w:ilvl="0">
      <w:start w:val="1"/>
      <w:numFmt w:val="decimal"/>
      <w:suff w:val="nothing"/>
      <w:lvlText w:val="%1."/>
      <w:lvlJc w:val="left"/>
    </w:lvl>
  </w:abstractNum>
  <w:abstractNum w:abstractNumId="3">
    <w:nsid w:val="59CD0D04"/>
    <w:multiLevelType w:val="singleLevel"/>
    <w:tmpl w:val="59CD0D04"/>
    <w:lvl w:ilvl="0">
      <w:start w:val="1"/>
      <w:numFmt w:val="decimal"/>
      <w:suff w:val="nothing"/>
      <w:lvlText w:val="（%1）"/>
      <w:lvlJc w:val="left"/>
    </w:lvl>
  </w:abstractNum>
  <w:abstractNum w:abstractNumId="4">
    <w:nsid w:val="59CD0D57"/>
    <w:multiLevelType w:val="singleLevel"/>
    <w:tmpl w:val="59CD0D57"/>
    <w:lvl w:ilvl="0">
      <w:start w:val="2"/>
      <w:numFmt w:val="decimal"/>
      <w:suff w:val="nothing"/>
      <w:lvlText w:val="%1."/>
      <w:lvlJc w:val="left"/>
    </w:lvl>
  </w:abstractNum>
  <w:abstractNum w:abstractNumId="5">
    <w:nsid w:val="59CD0DA5"/>
    <w:multiLevelType w:val="singleLevel"/>
    <w:tmpl w:val="59CD0DA5"/>
    <w:lvl w:ilvl="0">
      <w:start w:val="1"/>
      <w:numFmt w:val="decimal"/>
      <w:suff w:val="nothing"/>
      <w:lvlText w:val="（%1）"/>
      <w:lvlJc w:val="left"/>
    </w:lvl>
  </w:abstractNum>
  <w:abstractNum w:abstractNumId="6">
    <w:nsid w:val="59CD0DF8"/>
    <w:multiLevelType w:val="singleLevel"/>
    <w:tmpl w:val="59CD0DF8"/>
    <w:lvl w:ilvl="0">
      <w:start w:val="3"/>
      <w:numFmt w:val="decimal"/>
      <w:suff w:val="nothing"/>
      <w:lvlText w:val="%1."/>
      <w:lvlJc w:val="left"/>
    </w:lvl>
  </w:abstractNum>
  <w:abstractNum w:abstractNumId="7">
    <w:nsid w:val="59CD0F09"/>
    <w:multiLevelType w:val="singleLevel"/>
    <w:tmpl w:val="59CD0F09"/>
    <w:lvl w:ilvl="0">
      <w:start w:val="1"/>
      <w:numFmt w:val="decimal"/>
      <w:suff w:val="nothing"/>
      <w:lvlText w:val="%1."/>
      <w:lvlJc w:val="left"/>
    </w:lvl>
  </w:abstractNum>
  <w:abstractNum w:abstractNumId="8">
    <w:nsid w:val="59CD126D"/>
    <w:multiLevelType w:val="singleLevel"/>
    <w:tmpl w:val="59CD126D"/>
    <w:lvl w:ilvl="0">
      <w:start w:val="1"/>
      <w:numFmt w:val="decimal"/>
      <w:suff w:val="nothing"/>
      <w:lvlText w:val="%1."/>
      <w:lvlJc w:val="left"/>
    </w:lvl>
  </w:abstractNum>
  <w:abstractNum w:abstractNumId="9">
    <w:nsid w:val="59CD143E"/>
    <w:multiLevelType w:val="singleLevel"/>
    <w:tmpl w:val="59CD143E"/>
    <w:lvl w:ilvl="0">
      <w:start w:val="5"/>
      <w:numFmt w:val="chineseCounting"/>
      <w:suff w:val="nothing"/>
      <w:lvlText w:val="（%1）"/>
      <w:lvlJc w:val="left"/>
    </w:lvl>
  </w:abstractNum>
  <w:abstractNum w:abstractNumId="10">
    <w:nsid w:val="59DB810B"/>
    <w:multiLevelType w:val="singleLevel"/>
    <w:tmpl w:val="59DB810B"/>
    <w:lvl w:ilvl="0">
      <w:start w:val="2"/>
      <w:numFmt w:val="decimal"/>
      <w:suff w:val="nothing"/>
      <w:lvlText w:val="（%1）"/>
      <w:lvlJc w:val="left"/>
    </w:lvl>
  </w:abstractNum>
  <w:abstractNum w:abstractNumId="11">
    <w:nsid w:val="59DB8671"/>
    <w:multiLevelType w:val="singleLevel"/>
    <w:tmpl w:val="59DB8671"/>
    <w:lvl w:ilvl="0">
      <w:start w:val="4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10"/>
  </w:num>
  <w:num w:numId="9">
    <w:abstractNumId w:val="7"/>
  </w:num>
  <w:num w:numId="10">
    <w:abstractNumId w:val="11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C5503D8"/>
    <w:rsid w:val="00180B21"/>
    <w:rsid w:val="00405C2E"/>
    <w:rsid w:val="00550575"/>
    <w:rsid w:val="005E7616"/>
    <w:rsid w:val="0086007F"/>
    <w:rsid w:val="008E0FFE"/>
    <w:rsid w:val="00A97B9F"/>
    <w:rsid w:val="00BC1569"/>
    <w:rsid w:val="00BD1CB4"/>
    <w:rsid w:val="00D12666"/>
    <w:rsid w:val="00E04CE1"/>
    <w:rsid w:val="00FD4D11"/>
    <w:rsid w:val="1C5503D8"/>
    <w:rsid w:val="21942B47"/>
    <w:rsid w:val="32E06D33"/>
    <w:rsid w:val="339D5A2F"/>
    <w:rsid w:val="37034E47"/>
    <w:rsid w:val="592C1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12EDAA8-7ABB-4397-8855-BB8794921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11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509094">
          <w:marLeft w:val="0"/>
          <w:marRight w:val="0"/>
          <w:marTop w:val="0"/>
          <w:marBottom w:val="9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464495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DADADA"/>
              </w:divBdr>
              <w:divsChild>
                <w:div w:id="1437405927">
                  <w:marLeft w:val="420"/>
                  <w:marRight w:val="540"/>
                  <w:marTop w:val="43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40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1248</Words>
  <Characters>1324</Characters>
  <Application>Microsoft Office Word</Application>
  <DocSecurity>0</DocSecurity>
  <Lines>63</Lines>
  <Paragraphs>88</Paragraphs>
  <ScaleCrop>false</ScaleCrop>
  <Company/>
  <LinksUpToDate>false</LinksUpToDate>
  <CharactersWithSpaces>2484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tw</cp:lastModifiedBy>
  <cp:revision>8</cp:revision>
  <cp:lastPrinted>2017-10-10T01:26:00Z</cp:lastPrinted>
  <dcterms:created xsi:type="dcterms:W3CDTF">2017-10-25T10:09:00Z</dcterms:created>
  <dcterms:modified xsi:type="dcterms:W3CDTF">2017-12-26T09:38:00Z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