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2CC" w:rsidRDefault="009642CC" w:rsidP="009642CC">
      <w:pPr>
        <w:ind w:firstLineChars="700" w:firstLine="2240"/>
        <w:rPr>
          <w:rFonts w:ascii="宋体" w:eastAsia="宋体" w:hAnsi="宋体"/>
          <w:sz w:val="32"/>
          <w:szCs w:val="32"/>
        </w:rPr>
      </w:pPr>
      <w:r w:rsidRPr="009642CC">
        <w:rPr>
          <w:rFonts w:ascii="宋体" w:eastAsia="宋体" w:hAnsi="宋体" w:hint="eastAsia"/>
          <w:sz w:val="32"/>
          <w:szCs w:val="32"/>
        </w:rPr>
        <w:t>《钓鱼的启示》评课稿 </w:t>
      </w:r>
    </w:p>
    <w:p w:rsidR="009642CC" w:rsidRPr="009642CC" w:rsidRDefault="009642CC" w:rsidP="009642CC">
      <w:pPr>
        <w:ind w:firstLineChars="900" w:firstLine="2880"/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</w:t>
      </w:r>
      <w:r w:rsidRPr="009642CC">
        <w:rPr>
          <w:rFonts w:ascii="宋体" w:eastAsia="宋体" w:hAnsi="宋体" w:hint="eastAsia"/>
          <w:sz w:val="30"/>
          <w:szCs w:val="30"/>
        </w:rPr>
        <w:t>钟云桂</w:t>
      </w:r>
      <w:r w:rsidRPr="009642CC">
        <w:rPr>
          <w:rFonts w:ascii="宋体" w:eastAsia="宋体" w:hAnsi="宋体"/>
          <w:sz w:val="30"/>
          <w:szCs w:val="30"/>
        </w:rPr>
        <w:t xml:space="preserve">   </w:t>
      </w:r>
    </w:p>
    <w:p w:rsidR="009642CC" w:rsidRDefault="009642CC" w:rsidP="009642CC">
      <w:pPr>
        <w:spacing w:line="360" w:lineRule="auto"/>
      </w:pPr>
      <w:r>
        <w:rPr>
          <w:rFonts w:hint="eastAsia"/>
        </w:rPr>
        <w:t>   </w:t>
      </w:r>
      <w:r>
        <w:t xml:space="preserve">  </w:t>
      </w:r>
      <w:r>
        <w:rPr>
          <w:rFonts w:hint="eastAsia"/>
        </w:rPr>
        <w:t>《钓鱼的启示》是一篇比较深奥的课文，对</w:t>
      </w:r>
      <w:r>
        <w:rPr>
          <w:rFonts w:hint="eastAsia"/>
        </w:rPr>
        <w:t>四</w:t>
      </w:r>
      <w:r>
        <w:rPr>
          <w:rFonts w:hint="eastAsia"/>
        </w:rPr>
        <w:t>年级的学生来说，是比较难学的。文中从“我”去钓鱼到钓到一条罕见的大鱼，从不肯放鱼到依依不舍地把鱼放回湖里，这一次回忆，给了“我”终生的教育。  </w:t>
      </w:r>
    </w:p>
    <w:p w:rsidR="009642CC" w:rsidRDefault="009642CC" w:rsidP="009642CC">
      <w:pPr>
        <w:spacing w:line="360" w:lineRule="auto"/>
        <w:ind w:firstLineChars="200" w:firstLine="420"/>
      </w:pPr>
      <w:r>
        <w:rPr>
          <w:rFonts w:hint="eastAsia"/>
        </w:rPr>
        <w:t>听了</w:t>
      </w:r>
      <w:r>
        <w:rPr>
          <w:rFonts w:hint="eastAsia"/>
        </w:rPr>
        <w:t>钟</w:t>
      </w:r>
      <w:r>
        <w:rPr>
          <w:rFonts w:hint="eastAsia"/>
        </w:rPr>
        <w:t>老师执教的这一课，我受益匪浅。回首整堂课，我想从以下几方面谈谈我的收获。 </w:t>
      </w:r>
    </w:p>
    <w:p w:rsidR="009642CC" w:rsidRDefault="009642CC" w:rsidP="009642CC">
      <w:pPr>
        <w:spacing w:line="360" w:lineRule="auto"/>
        <w:ind w:firstLineChars="200" w:firstLine="420"/>
      </w:pPr>
      <w:r>
        <w:rPr>
          <w:rFonts w:hint="eastAsia"/>
        </w:rPr>
        <w:t>一、</w:t>
      </w:r>
      <w:proofErr w:type="gramStart"/>
      <w:r>
        <w:rPr>
          <w:rFonts w:hint="eastAsia"/>
        </w:rPr>
        <w:t>钟</w:t>
      </w:r>
      <w:r>
        <w:rPr>
          <w:rFonts w:hint="eastAsia"/>
        </w:rPr>
        <w:t>老师教态亲切</w:t>
      </w:r>
      <w:proofErr w:type="gramEnd"/>
      <w:r>
        <w:rPr>
          <w:rFonts w:hint="eastAsia"/>
        </w:rPr>
        <w:t>自然，课堂语言温雅理性，与课文的语言风格很契合，同时也极好地拉近了学生与老师、与文本的距离，为学生理解文本，表达感悟创设了很好的情境。 </w:t>
      </w:r>
    </w:p>
    <w:p w:rsidR="009642CC" w:rsidRDefault="009642CC" w:rsidP="009642CC">
      <w:pPr>
        <w:spacing w:line="360" w:lineRule="auto"/>
        <w:ind w:firstLineChars="200" w:firstLine="420"/>
      </w:pPr>
      <w:r>
        <w:rPr>
          <w:rFonts w:hint="eastAsia"/>
        </w:rPr>
        <w:t>二、检查预习，落实字词。 在这堂课上，</w:t>
      </w:r>
      <w:r>
        <w:rPr>
          <w:rFonts w:hint="eastAsia"/>
        </w:rPr>
        <w:t>钟</w:t>
      </w:r>
      <w:r>
        <w:rPr>
          <w:rFonts w:hint="eastAsia"/>
        </w:rPr>
        <w:t>老师开始就让学生读词，检查学生预习的情况，指导难写的生字。接下来检查学生的读文情况，让学生说说课文写了什么？让学生从整体上感知课文的内容。 </w:t>
      </w:r>
    </w:p>
    <w:p w:rsidR="009642CC" w:rsidRDefault="009642CC" w:rsidP="009642CC">
      <w:pPr>
        <w:spacing w:line="360" w:lineRule="auto"/>
        <w:ind w:firstLineChars="200" w:firstLine="420"/>
      </w:pPr>
      <w:r>
        <w:rPr>
          <w:rFonts w:hint="eastAsia"/>
        </w:rPr>
        <w:t>三、抓</w:t>
      </w:r>
      <w:r>
        <w:rPr>
          <w:rFonts w:hint="eastAsia"/>
        </w:rPr>
        <w:t>词语</w:t>
      </w:r>
      <w:r>
        <w:rPr>
          <w:rFonts w:hint="eastAsia"/>
        </w:rPr>
        <w:t>变化，感悟人物情感。本课是一篇比较深奥的课文。虽然写的是一件小事，但其中包含的道理却不是一下子就能体会到的。接着以“我”的心理活动、情感线索为主线，让学生找出“我”依依不舍不肯放鱼的原因，尝试引导学生通过对关键词句的学习，深刻感受“我”钓到大鱼兴奋、被迫放掉大鱼的无奈和依依不舍，从而使学生对文本的理解从故事到理论，从感性到理性，层层上升，真正地理解到作者通过钓鱼所获得的启示。另外，老师又以父亲的态度线索为辅线进行教学，想让孩子通过对“父亲”心里的犹豫，到最后坚定的语气这一过程的了解，加深学生的认识，无论任何情况下都要遵守道德规则。 </w:t>
      </w:r>
    </w:p>
    <w:p w:rsidR="009642CC" w:rsidRDefault="009642CC" w:rsidP="009642CC">
      <w:pPr>
        <w:spacing w:line="360" w:lineRule="auto"/>
        <w:ind w:firstLineChars="200" w:firstLine="420"/>
      </w:pPr>
      <w:r>
        <w:rPr>
          <w:rFonts w:hint="eastAsia"/>
        </w:rPr>
        <w:t>四、抓重点词句，反复品读悟理。语言文字是进行朗读训练的凭借，是思想感情的载体。在课堂教学中，</w:t>
      </w:r>
      <w:r>
        <w:rPr>
          <w:rFonts w:hint="eastAsia"/>
        </w:rPr>
        <w:t>钟</w:t>
      </w:r>
      <w:r>
        <w:rPr>
          <w:rFonts w:hint="eastAsia"/>
        </w:rPr>
        <w:t>老师抓住文章的重点语句，让学生品读，使学生领会到语言文字的美妙，体会到作者的感受，从而使他们对语言文字产生兴趣，萌发朗读的情感。在体会“我”放掉</w:t>
      </w:r>
    </w:p>
    <w:p w:rsidR="009642CC" w:rsidRDefault="009642CC" w:rsidP="009642CC">
      <w:pPr>
        <w:spacing w:line="360" w:lineRule="auto"/>
      </w:pPr>
      <w:r>
        <w:rPr>
          <w:rFonts w:hint="eastAsia"/>
        </w:rPr>
        <w:t>大鱼的情感时，老师让学生反复朗读“我”说的话，如：“啊，好大的鱼！我从来没有见过这么大的鱼。”引导学生抓住重点字朗读，一边读，一边引导学生感受鱼的来之不易、作者内心的不舍以及不舍的原因。同时为帮助学生理解课文内容，感悟我爱鱼却舍不得放鱼的心情，老师引领学生一步一步的走进我的内心世界，最后到我只好将鱼放掉的过程。这过程老师是通过让学生一次一次的读来实现的，通过由浅及深，逐步提高。 </w:t>
      </w:r>
    </w:p>
    <w:p w:rsidR="009642CC" w:rsidRDefault="009642CC" w:rsidP="009642CC">
      <w:pPr>
        <w:spacing w:line="360" w:lineRule="auto"/>
      </w:pPr>
      <w:r>
        <w:rPr>
          <w:rFonts w:hint="eastAsia"/>
        </w:rPr>
        <w:t>建议： </w:t>
      </w:r>
    </w:p>
    <w:p w:rsidR="009642CC" w:rsidRDefault="009642CC" w:rsidP="00964074">
      <w:pPr>
        <w:spacing w:line="360" w:lineRule="auto"/>
        <w:ind w:firstLineChars="200" w:firstLine="420"/>
      </w:pPr>
      <w:r>
        <w:t>进一步加强小组合作学习，</w:t>
      </w:r>
      <w:proofErr w:type="gramStart"/>
      <w:r>
        <w:t>扶放结合</w:t>
      </w:r>
      <w:proofErr w:type="gramEnd"/>
      <w:r>
        <w:t>，放手让学生自学，充分发挥小组的合作能力，调动学生积极性，让学生在小组中讨论探究、展示自我。 </w:t>
      </w:r>
    </w:p>
    <w:p w:rsidR="008E07DE" w:rsidRDefault="009642CC" w:rsidP="00964074">
      <w:pPr>
        <w:spacing w:line="360" w:lineRule="auto"/>
        <w:ind w:firstLineChars="200" w:firstLine="420"/>
      </w:pPr>
      <w:r>
        <w:rPr>
          <w:rFonts w:hint="eastAsia"/>
        </w:rPr>
        <w:lastRenderedPageBreak/>
        <w:t>纵观整节课，老师可以看出</w:t>
      </w:r>
      <w:r w:rsidR="00964074">
        <w:rPr>
          <w:rFonts w:hint="eastAsia"/>
        </w:rPr>
        <w:t>钟</w:t>
      </w:r>
      <w:bookmarkStart w:id="0" w:name="_GoBack"/>
      <w:bookmarkEnd w:id="0"/>
      <w:r>
        <w:rPr>
          <w:rFonts w:hint="eastAsia"/>
        </w:rPr>
        <w:t>老师基本功扎实、有效，课堂上能以生为本，重视基础知识的落实，重视读的训练。这就是我们语文课所追求的。</w:t>
      </w:r>
    </w:p>
    <w:sectPr w:rsidR="008E0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2CC"/>
    <w:rsid w:val="008E07DE"/>
    <w:rsid w:val="00964074"/>
    <w:rsid w:val="0096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9E1B9"/>
  <w15:chartTrackingRefBased/>
  <w15:docId w15:val="{BD5F98C0-CFD7-4783-8E46-E8AE2414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2018-01-10T02:12:00Z</dcterms:created>
  <dcterms:modified xsi:type="dcterms:W3CDTF">2018-01-10T02:24:00Z</dcterms:modified>
</cp:coreProperties>
</file>