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228"/>
        <w:gridCol w:w="3454"/>
        <w:gridCol w:w="345"/>
        <w:gridCol w:w="2207"/>
        <w:gridCol w:w="1944"/>
      </w:tblGrid>
      <w:tr w:rsidR="00E63022" w:rsidRPr="00222613" w:rsidTr="00AC6D52">
        <w:trPr>
          <w:trHeight w:val="520"/>
          <w:jc w:val="center"/>
        </w:trPr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 w:hint="eastAsia"/>
                <w:szCs w:val="21"/>
              </w:rPr>
              <w:t>北师大版小学数学</w:t>
            </w:r>
            <w:r w:rsidRPr="00222613">
              <w:rPr>
                <w:rFonts w:asciiTheme="minorEastAsia" w:hAnsiTheme="minorEastAsia" w:hint="eastAsia"/>
                <w:szCs w:val="21"/>
                <w:u w:val="single"/>
              </w:rPr>
              <w:t xml:space="preserve"> 五 </w:t>
            </w:r>
            <w:r w:rsidRPr="00222613">
              <w:rPr>
                <w:rFonts w:asciiTheme="minorEastAsia" w:hAnsiTheme="minorEastAsia" w:hint="eastAsia"/>
                <w:szCs w:val="21"/>
              </w:rPr>
              <w:t>年级上册第</w:t>
            </w:r>
            <w:r w:rsidRPr="00222613">
              <w:rPr>
                <w:rFonts w:asciiTheme="minorEastAsia" w:hAnsiTheme="minorEastAsia" w:hint="eastAsia"/>
                <w:szCs w:val="21"/>
                <w:u w:val="single"/>
              </w:rPr>
              <w:t xml:space="preserve"> 10</w:t>
            </w:r>
            <w:r w:rsidRPr="00222613">
              <w:rPr>
                <w:rFonts w:asciiTheme="minorEastAsia" w:hAnsiTheme="minorEastAsia"/>
                <w:szCs w:val="21"/>
                <w:u w:val="single"/>
              </w:rPr>
              <w:t xml:space="preserve"> </w:t>
            </w:r>
            <w:r w:rsidRPr="00222613">
              <w:rPr>
                <w:rFonts w:asciiTheme="minorEastAsia" w:hAnsiTheme="minorEastAsia" w:hint="eastAsia"/>
                <w:szCs w:val="21"/>
              </w:rPr>
              <w:t>课时教学设计</w:t>
            </w:r>
          </w:p>
          <w:p w:rsidR="00E63022" w:rsidRPr="00222613" w:rsidRDefault="00E63022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    设计者学校： </w:t>
            </w:r>
            <w:r w:rsidRPr="00222613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 xml:space="preserve"> 棠外附小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设计者姓名：</w:t>
            </w:r>
            <w:r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任红</w:t>
            </w:r>
          </w:p>
        </w:tc>
      </w:tr>
      <w:tr w:rsidR="00E63022" w:rsidRPr="00222613" w:rsidTr="00AC6D52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autoSpaceDE w:val="0"/>
              <w:autoSpaceDN w:val="0"/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调查“生活垃圾”</w:t>
            </w:r>
          </w:p>
        </w:tc>
        <w:bookmarkStart w:id="0" w:name="_GoBack"/>
        <w:bookmarkEnd w:id="0"/>
      </w:tr>
      <w:tr w:rsidR="00E63022" w:rsidRPr="00222613" w:rsidTr="00AC6D52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autoSpaceDE w:val="0"/>
              <w:autoSpaceDN w:val="0"/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北师大版五年级上册第一单元第17——18页。</w:t>
            </w:r>
          </w:p>
        </w:tc>
      </w:tr>
      <w:tr w:rsidR="00E63022" w:rsidRPr="00222613" w:rsidTr="00AC6D52">
        <w:trPr>
          <w:trHeight w:val="44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E6302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222613" w:rsidRDefault="00E63022" w:rsidP="00E63022">
            <w:pPr>
              <w:pStyle w:val="a3"/>
              <w:numPr>
                <w:ilvl w:val="0"/>
                <w:numId w:val="4"/>
              </w:numPr>
              <w:spacing w:line="300" w:lineRule="auto"/>
              <w:ind w:firstLineChars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eastAsiaTheme="minorEastAsia" w:hAnsiTheme="minorEastAsia" w:hint="eastAsia"/>
                <w:sz w:val="18"/>
                <w:szCs w:val="18"/>
              </w:rPr>
              <w:t>通过解决“调查”生活垃圾中的问题，学习小数四则混合运算，体会其运算顺序和整数是一样的。</w:t>
            </w:r>
          </w:p>
          <w:p w:rsidR="00E63022" w:rsidRPr="00222613" w:rsidRDefault="00E63022" w:rsidP="00E63022">
            <w:pPr>
              <w:pStyle w:val="a3"/>
              <w:numPr>
                <w:ilvl w:val="0"/>
                <w:numId w:val="4"/>
              </w:numPr>
              <w:spacing w:line="300" w:lineRule="auto"/>
              <w:ind w:firstLineChars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eastAsiaTheme="minorEastAsia" w:hAnsiTheme="minorEastAsia" w:hint="eastAsia"/>
                <w:sz w:val="18"/>
                <w:szCs w:val="18"/>
              </w:rPr>
              <w:t>会进行小数四则混合运算（以两步为主，不超过三步）。</w:t>
            </w:r>
          </w:p>
          <w:p w:rsidR="00E63022" w:rsidRPr="00222613" w:rsidRDefault="00E63022" w:rsidP="00E63022">
            <w:pPr>
              <w:pStyle w:val="a3"/>
              <w:numPr>
                <w:ilvl w:val="0"/>
                <w:numId w:val="4"/>
              </w:numPr>
              <w:spacing w:line="300" w:lineRule="auto"/>
              <w:ind w:firstLineChars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eastAsiaTheme="minorEastAsia" w:hAnsiTheme="minorEastAsia" w:hint="eastAsia"/>
                <w:sz w:val="18"/>
                <w:szCs w:val="18"/>
              </w:rPr>
              <w:t>学会从数学的角度发现问题和提出问题，利用小数四则混合运算解决日常生活中的实际问题，获得分析问题和解决</w:t>
            </w:r>
          </w:p>
        </w:tc>
      </w:tr>
      <w:tr w:rsidR="00E63022" w:rsidRPr="00222613" w:rsidTr="00AC6D52">
        <w:trPr>
          <w:trHeight w:val="46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掌握小数四则混合运算的算法，会进行小数四则混合运算</w:t>
            </w:r>
          </w:p>
        </w:tc>
      </w:tr>
      <w:tr w:rsidR="00E63022" w:rsidRPr="00222613" w:rsidTr="00AC6D52">
        <w:trPr>
          <w:trHeight w:val="49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E6302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通过解决具体问题理解运算间的联系</w:t>
            </w:r>
          </w:p>
        </w:tc>
      </w:tr>
      <w:tr w:rsidR="00E63022" w:rsidRPr="00222613" w:rsidTr="00AC6D52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有整数混合运算的基础</w:t>
            </w:r>
          </w:p>
        </w:tc>
      </w:tr>
      <w:tr w:rsidR="00E63022" w:rsidRPr="00222613" w:rsidTr="00AC6D52">
        <w:trPr>
          <w:trHeight w:val="31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收集的有关垃圾数量的资料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制作成课件</w:t>
            </w:r>
          </w:p>
        </w:tc>
      </w:tr>
      <w:tr w:rsidR="00E63022" w:rsidRPr="00222613" w:rsidTr="00AC6D52">
        <w:trPr>
          <w:trHeight w:val="28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63022" w:rsidRPr="00222613" w:rsidTr="00AC6D52">
        <w:trPr>
          <w:trHeight w:val="90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</w:t>
            </w: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过</w:t>
            </w: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程</w:t>
            </w:r>
          </w:p>
        </w:tc>
        <w:tc>
          <w:tcPr>
            <w:tcW w:w="62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022" w:rsidRPr="00222613" w:rsidRDefault="00E63022" w:rsidP="00E63022">
            <w:pPr>
              <w:pStyle w:val="a3"/>
              <w:numPr>
                <w:ilvl w:val="0"/>
                <w:numId w:val="2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 xml:space="preserve">问题导入，激发兴趣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师：在这节课之前，老师让大家收集一下关于生活垃圾的资料，你们都收集了吗？现在把你们的成果展示出来吧！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(全班交流，将各自收集的资料读出来)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师：有两个班的同学也做了同样的调查，他们的调查结果怎么样呢？会带给我们什么问题呢？这节课我们就来探讨一下。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(板书课题) 设计意图：创设学生熟悉的情境，用学生自己调查的资料说话，有助于快速集中学生的注意力，激发学生求知的积极性。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二、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解决问题，探究新知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 1．出示教材17页的情境图。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提问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①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：从左图中你获取了哪些信息？你能提出什么问题？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预设　生：一个人4周可产生约30.8 kg生活垃圾，一个人平均每天产生多少千克生活垃圾？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提问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②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：从右图中你获取了哪些信息？你能提出什么问题？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 预设　生：这个小区周一到周五共产生生活垃圾约3.5吨，周末每天产生生活垃圾约1.3吨，与平时相比，这个小区周末每天要多处理多少吨生活垃圾？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2．解决问题一。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lastRenderedPageBreak/>
              <w:t>(1)理解题意，列式计算。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 师：要求一个人平均每天产生多少千克生活垃圾应该先算什么？再算什么？怎样列式？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学生独立思考，列式计算。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(2)交流算法。 师：你们是怎样解决这个问题的？请说说你们的思路。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 预设　</w:t>
            </w:r>
          </w:p>
          <w:p w:rsidR="00E63022" w:rsidRPr="00222613" w:rsidRDefault="00E63022" w:rsidP="00AC6D52">
            <w:pPr>
              <w:spacing w:line="276" w:lineRule="auto"/>
              <w:ind w:left="450" w:hangingChars="250" w:hanging="45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生1：先算一个人平均每周产生多少千克生活垃圾，再算一个人平均每天产生多少千克生活垃圾。</w:t>
            </w:r>
          </w:p>
          <w:p w:rsidR="00E63022" w:rsidRPr="00222613" w:rsidRDefault="00E63022" w:rsidP="00AC6D52">
            <w:pPr>
              <w:spacing w:line="276" w:lineRule="auto"/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列式并计算： 　30.8÷4÷7 ＝7.7÷7 ＝1.1(千克)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生2：先算4周共有多少天，再算一个人平均每天产生多少千克生活垃圾。</w:t>
            </w:r>
          </w:p>
          <w:p w:rsidR="00E63022" w:rsidRPr="00222613" w:rsidRDefault="00E63022" w:rsidP="00AC6D52">
            <w:pPr>
              <w:spacing w:line="276" w:lineRule="auto"/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列式并计算： 　30.8÷(4×7) ＝30.8÷28 ＝1.1(千克)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3．解决问题二。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(1)请学生独立思考，列出算式。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(2)交流解决问题的方法。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预设　</w:t>
            </w:r>
          </w:p>
          <w:p w:rsidR="00E63022" w:rsidRPr="00222613" w:rsidRDefault="00E63022" w:rsidP="00AC6D52">
            <w:pPr>
              <w:spacing w:line="276" w:lineRule="auto"/>
              <w:ind w:left="270" w:hangingChars="150" w:hanging="27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生：先算周一到周五平均每天产生的生活垃圾，再算周末每天比平时多处理多少吨生活垃圾。列式并计算。 3．5÷5＝0.7(吨)　</w:t>
            </w:r>
          </w:p>
          <w:p w:rsidR="00E63022" w:rsidRPr="00222613" w:rsidRDefault="00E63022" w:rsidP="00AC6D52">
            <w:pPr>
              <w:spacing w:line="276" w:lineRule="auto"/>
              <w:ind w:firstLineChars="1050" w:firstLine="189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1.3－0.7＝0.6(吨)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师：谁能把这两步计算合成一个综合算式？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预设　生：　1.3－3.5÷5＝1.3－0.7＝0.6(吨)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师：谁能为大家说一说运算顺序？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预设　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生：根据题意，应该先算除法，再算减法。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 4．总结运算顺序。</w:t>
            </w:r>
          </w:p>
          <w:p w:rsidR="00E63022" w:rsidRPr="00222613" w:rsidRDefault="00E63022" w:rsidP="00AC6D52">
            <w:pPr>
              <w:spacing w:line="276" w:lineRule="auto"/>
              <w:ind w:firstLineChars="100" w:firstLine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(出示课堂活动卡) </w:t>
            </w:r>
          </w:p>
          <w:p w:rsidR="00E63022" w:rsidRPr="00222613" w:rsidRDefault="00E63022" w:rsidP="00AC6D52">
            <w:pPr>
              <w:spacing w:line="276" w:lineRule="auto"/>
              <w:ind w:left="270" w:hangingChars="150" w:hanging="27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师：上面我们列出的两个算式都是小数混合运算，请同学们总结小数混合运算的顺序。 </w:t>
            </w:r>
          </w:p>
          <w:p w:rsidR="00E63022" w:rsidRPr="00222613" w:rsidRDefault="00E63022" w:rsidP="00AC6D52">
            <w:pPr>
              <w:spacing w:line="276" w:lineRule="auto"/>
              <w:ind w:left="270" w:hangingChars="150" w:hanging="27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生：在计算时，如果没有括号，要注意先算乘除法，后算加减法，如果只有乘除法或只有加减法，就按从左到右的顺序计算。如果有括号，就先算括号里面的，再算括号外面的。 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师：看来小数混合运算的顺序和整数混合运算的顺序是一样的。</w:t>
            </w:r>
          </w:p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 设计意图：引导学生从多角度来解决问题，体验解决问题策略的多样化，提高学生运用数学知识解决问题的能力。在学习例题的过程中，引导学生思考多种解决问题的方法，最后总结出小数混合运算的顺序。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br/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E63022" w:rsidRPr="00222613" w:rsidTr="00AC6D52">
        <w:trPr>
          <w:trHeight w:val="3213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63022" w:rsidRPr="00222613" w:rsidTr="00AC6D52">
        <w:trPr>
          <w:trHeight w:val="1033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课</w:t>
            </w:r>
          </w:p>
          <w:p w:rsidR="00E63022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堂</w:t>
            </w: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作</w:t>
            </w: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业</w:t>
            </w:r>
          </w:p>
        </w:tc>
        <w:tc>
          <w:tcPr>
            <w:tcW w:w="6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课本第18页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63022" w:rsidRPr="00222613" w:rsidTr="00AC6D52">
        <w:trPr>
          <w:trHeight w:val="163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课</w:t>
            </w:r>
          </w:p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后</w:t>
            </w:r>
          </w:p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作</w:t>
            </w:r>
          </w:p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设</w:t>
            </w:r>
          </w:p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6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</w:p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63022" w:rsidRPr="00222613" w:rsidTr="00AC6D52">
        <w:trPr>
          <w:trHeight w:val="3393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板书设计</w:t>
            </w:r>
          </w:p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022" w:rsidRPr="00222613" w:rsidRDefault="00E63022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教学反思</w:t>
            </w:r>
          </w:p>
          <w:p w:rsidR="00E63022" w:rsidRPr="00222613" w:rsidRDefault="00E63022" w:rsidP="00AC6D52">
            <w:pPr>
              <w:autoSpaceDE w:val="0"/>
              <w:autoSpaceDN w:val="0"/>
              <w:spacing w:line="276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222613" w:rsidRDefault="00E63022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A358D" w:rsidRDefault="002A358D"/>
    <w:sectPr w:rsidR="002A3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643" w:rsidRDefault="00DC6643" w:rsidP="00851DE8">
      <w:r>
        <w:separator/>
      </w:r>
    </w:p>
  </w:endnote>
  <w:endnote w:type="continuationSeparator" w:id="0">
    <w:p w:rsidR="00DC6643" w:rsidRDefault="00DC6643" w:rsidP="0085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643" w:rsidRDefault="00DC6643" w:rsidP="00851DE8">
      <w:r>
        <w:separator/>
      </w:r>
    </w:p>
  </w:footnote>
  <w:footnote w:type="continuationSeparator" w:id="0">
    <w:p w:rsidR="00DC6643" w:rsidRDefault="00DC6643" w:rsidP="00851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E5D22"/>
    <w:multiLevelType w:val="hybridMultilevel"/>
    <w:tmpl w:val="8DBCCD12"/>
    <w:lvl w:ilvl="0" w:tplc="DD7A3A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03795D"/>
    <w:multiLevelType w:val="hybridMultilevel"/>
    <w:tmpl w:val="6494D62E"/>
    <w:lvl w:ilvl="0" w:tplc="CFF2FC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5A57CC4"/>
    <w:multiLevelType w:val="hybridMultilevel"/>
    <w:tmpl w:val="28FEED78"/>
    <w:lvl w:ilvl="0" w:tplc="FC5E5EEE">
      <w:start w:val="1"/>
      <w:numFmt w:val="decimal"/>
      <w:lvlText w:val="%1、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75EF2E51"/>
    <w:multiLevelType w:val="hybridMultilevel"/>
    <w:tmpl w:val="B4828874"/>
    <w:lvl w:ilvl="0" w:tplc="A85C4764">
      <w:start w:val="1"/>
      <w:numFmt w:val="none"/>
      <w:lvlText w:val="一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340"/>
    <w:rsid w:val="002A358D"/>
    <w:rsid w:val="003045C7"/>
    <w:rsid w:val="00353559"/>
    <w:rsid w:val="00443451"/>
    <w:rsid w:val="00443932"/>
    <w:rsid w:val="00526340"/>
    <w:rsid w:val="00851DE8"/>
    <w:rsid w:val="00A43983"/>
    <w:rsid w:val="00C80656"/>
    <w:rsid w:val="00DC6643"/>
    <w:rsid w:val="00E63022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562787-5910-46C2-A956-127324BC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0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340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851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1D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1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1D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2018-07-13T05:54:00Z</dcterms:created>
  <dcterms:modified xsi:type="dcterms:W3CDTF">2018-07-13T05:54:00Z</dcterms:modified>
</cp:coreProperties>
</file>