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bookmarkStart w:id="0" w:name="_Hlk48505350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</wp:posOffset>
                </wp:positionH>
                <wp:positionV relativeFrom="page">
                  <wp:posOffset>400050</wp:posOffset>
                </wp:positionV>
                <wp:extent cx="933450" cy="9333230"/>
                <wp:effectExtent l="5080" t="5080" r="13970" b="15240"/>
                <wp:wrapNone/>
                <wp:docPr id="32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93332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1560" w:firstLineChars="65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班级：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姓名：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学号：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               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……………………………………………………………………………………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密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封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线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1.4pt;margin-top:31.5pt;height:734.9pt;width:73.5pt;mso-position-horizontal-relative:page;mso-position-vertical-relative:page;z-index:251658240;mso-width-relative:page;mso-height-relative:page;" filled="f" stroked="t" coordsize="21600,21600" o:gfxdata="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8dcWTYAAAACgEA&#10;AA8AAAAAAAAAAQAgAAAAIgAAAGRycy9kb3ducmV2LnhtbFBLAQIUABQAAAAIAIdO4kAQslmUGgIA&#10;ACIEAAAOAAAAAAAAAAEAIAAAACcBAABkcnMvZTJvRG9jLnhtbFBLBQYAAAAABgAGAFkBAACzBQAA&#10;AAA=&#10;">
                <v:fill on="f" focussize="0,0"/>
                <v:stroke color="#FFFFFF" miterlimit="8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60" w:lineRule="auto"/>
                        <w:ind w:firstLine="1560" w:firstLineChars="650"/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班级：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姓名：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学号：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               </w:t>
                      </w:r>
                    </w:p>
                    <w:p>
                      <w:pPr>
                        <w:spacing w:line="36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……………………………………………………………………………………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密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封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线</w:t>
                      </w:r>
                      <w:r>
                        <w:rPr>
                          <w:sz w:val="24"/>
                          <w:szCs w:val="24"/>
                        </w:rPr>
                        <w:t>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>棠外附小</w:t>
      </w:r>
      <w:r>
        <w:rPr>
          <w:rFonts w:ascii="黑体" w:hAnsi="黑体" w:eastAsia="黑体"/>
          <w:sz w:val="28"/>
          <w:szCs w:val="28"/>
        </w:rPr>
        <w:t>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018</w:t>
      </w:r>
      <w:r>
        <w:rPr>
          <w:rFonts w:ascii="黑体" w:hAnsi="黑体" w:eastAsia="黑体"/>
          <w:sz w:val="28"/>
          <w:szCs w:val="28"/>
        </w:rPr>
        <w:t>—20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19</w:t>
      </w:r>
      <w:r>
        <w:rPr>
          <w:rFonts w:hint="eastAsia" w:ascii="黑体" w:hAnsi="黑体" w:eastAsia="黑体"/>
          <w:sz w:val="28"/>
          <w:szCs w:val="28"/>
        </w:rPr>
        <w:t>学年度</w:t>
      </w:r>
      <w:r>
        <w:rPr>
          <w:rFonts w:hint="eastAsia" w:ascii="黑体" w:hAnsi="黑体" w:eastAsia="黑体"/>
          <w:sz w:val="28"/>
          <w:szCs w:val="28"/>
          <w:lang w:eastAsia="zh-CN"/>
        </w:rPr>
        <w:t>期末</w:t>
      </w:r>
      <w:r>
        <w:rPr>
          <w:rFonts w:hint="eastAsia" w:ascii="黑体" w:hAnsi="黑体" w:eastAsia="黑体"/>
          <w:sz w:val="28"/>
          <w:szCs w:val="28"/>
        </w:rPr>
        <w:t>质量评估检测题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（四年级语文）</w:t>
      </w:r>
    </w:p>
    <w:p>
      <w:pPr>
        <w:spacing w:line="400" w:lineRule="exact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【卷首语】</w:t>
      </w:r>
      <w:r>
        <w:rPr>
          <w:rFonts w:hint="eastAsia" w:ascii="楷体_GB2312" w:hAnsi="宋体" w:eastAsia="楷体_GB2312"/>
          <w:sz w:val="28"/>
          <w:szCs w:val="24"/>
        </w:rPr>
        <w:t>亲爱的同学们，一学期的学习生活已经过去了，你的学习状况怎么样呢？我们一起来检测一下吧！注意要认真读题，把字写漂亮哦！</w:t>
      </w:r>
    </w:p>
    <w:p>
      <w:pPr>
        <w:jc w:val="center"/>
        <w:rPr>
          <w:rFonts w:hint="eastAsia" w:ascii="黑体" w:hAnsi="黑体" w:eastAsia="黑体"/>
          <w:sz w:val="30"/>
          <w:szCs w:val="30"/>
        </w:rPr>
      </w:pPr>
    </w:p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（时间：</w:t>
      </w:r>
      <w:r>
        <w:rPr>
          <w:rFonts w:ascii="黑体" w:hAnsi="黑体" w:eastAsia="黑体"/>
          <w:sz w:val="30"/>
          <w:szCs w:val="30"/>
        </w:rPr>
        <w:t>120</w:t>
      </w:r>
      <w:r>
        <w:rPr>
          <w:rFonts w:hint="eastAsia" w:ascii="黑体" w:hAnsi="黑体" w:eastAsia="黑体"/>
          <w:sz w:val="30"/>
          <w:szCs w:val="30"/>
        </w:rPr>
        <w:t>分钟</w:t>
      </w:r>
      <w:r>
        <w:rPr>
          <w:rFonts w:ascii="黑体" w:hAnsi="黑体" w:eastAsia="黑体"/>
          <w:sz w:val="30"/>
          <w:szCs w:val="30"/>
        </w:rPr>
        <w:t xml:space="preserve">   </w:t>
      </w:r>
      <w:r>
        <w:rPr>
          <w:rFonts w:hint="eastAsia" w:ascii="黑体" w:hAnsi="黑体" w:eastAsia="黑体"/>
          <w:sz w:val="30"/>
          <w:szCs w:val="30"/>
        </w:rPr>
        <w:t>满分：</w:t>
      </w:r>
      <w:r>
        <w:rPr>
          <w:rFonts w:ascii="黑体" w:hAnsi="黑体" w:eastAsia="黑体"/>
          <w:sz w:val="30"/>
          <w:szCs w:val="30"/>
        </w:rPr>
        <w:t>100+20</w:t>
      </w:r>
      <w:r>
        <w:rPr>
          <w:rFonts w:hint="eastAsia" w:ascii="黑体" w:hAnsi="黑体" w:eastAsia="黑体"/>
          <w:sz w:val="30"/>
          <w:szCs w:val="30"/>
        </w:rPr>
        <w:t>）</w:t>
      </w:r>
    </w:p>
    <w:p>
      <w:pPr>
        <w:ind w:firstLine="140" w:firstLineChars="50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积累与运用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一、默写《游园不值》，只写正文。（</w:t>
      </w:r>
      <w:r>
        <w:rPr>
          <w:rFonts w:ascii="宋体" w:hAnsi="宋体"/>
          <w:b/>
          <w:bCs/>
          <w:sz w:val="28"/>
          <w:szCs w:val="28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分，格式、书写各</w:t>
      </w:r>
      <w:r>
        <w:rPr>
          <w:rFonts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</w:rPr>
        <w:t>分，内容</w:t>
      </w:r>
      <w:r>
        <w:rPr>
          <w:rFonts w:ascii="宋体" w:hAnsi="宋体"/>
          <w:b/>
          <w:bCs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tbl>
      <w:tblPr>
        <w:tblStyle w:val="5"/>
        <w:tblW w:w="8021" w:type="dxa"/>
        <w:tblInd w:w="4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0"/>
        <w:gridCol w:w="500"/>
        <w:gridCol w:w="500"/>
        <w:gridCol w:w="500"/>
        <w:gridCol w:w="500"/>
        <w:gridCol w:w="500"/>
        <w:gridCol w:w="500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8" w:hRule="exact"/>
        </w:trPr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exact"/>
        </w:trPr>
        <w:tc>
          <w:tcPr>
            <w:tcW w:w="8021" w:type="dxa"/>
            <w:gridSpan w:val="17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8" w:hRule="exact"/>
        </w:trPr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1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  <w:tc>
          <w:tcPr>
            <w:tcW w:w="500" w:type="dxa"/>
          </w:tcPr>
          <w:p/>
        </w:tc>
      </w:tr>
    </w:tbl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rPr>
          <w:rFonts w:hint="default" w:asci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.按要求写句子。（8分）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鲜红的旗帜在风中飘扬。(改成拟人句)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2.考察队员像守候着一只易碎的宝瓶一样，小心翼翼地观察着这两只珍惜的鸟儿。(仿写比喻句)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center" w:pos="4585"/>
          <w:tab w:val="left" w:pos="6955"/>
        </w:tabs>
        <w:spacing w:line="5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.我们是否努力学习，是取得优异成绩的保证。(修改病句)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</w:t>
      </w:r>
    </w:p>
    <w:p>
      <w:pPr>
        <w:spacing w:line="360" w:lineRule="auto"/>
        <w:rPr>
          <w:rFonts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/>
          <w:sz w:val="24"/>
          <w:szCs w:val="24"/>
          <w:u w:val="none"/>
        </w:rPr>
        <w:t>丁丁激动得紧紧握住了小华的手。(改成“把”字句和“被”字句)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  <w:t>三</w:t>
      </w:r>
      <w:r>
        <w:rPr>
          <w:rFonts w:hint="eastAsia" w:ascii="宋体" w:hAnsi="宋体"/>
          <w:b/>
          <w:bCs/>
          <w:sz w:val="28"/>
          <w:szCs w:val="28"/>
          <w:u w:val="none"/>
        </w:rPr>
        <w:t>、按耍求写词语。</w:t>
      </w:r>
      <w:r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u w:val="none"/>
          <w:lang w:val="en-US" w:eastAsia="zh-CN"/>
        </w:rPr>
        <w:t>8分</w:t>
      </w:r>
      <w:r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  <w:t>）</w:t>
      </w:r>
    </w:p>
    <w:p>
      <w:pPr>
        <w:spacing w:line="360" w:lineRule="auto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u w:val="none"/>
          <w:lang w:val="en-US" w:eastAsia="zh-CN"/>
        </w:rPr>
        <w:t>1.</w:t>
      </w:r>
      <w:r>
        <w:rPr>
          <w:rFonts w:hint="eastAsia" w:ascii="宋体" w:hAnsi="宋体"/>
          <w:sz w:val="24"/>
          <w:szCs w:val="24"/>
          <w:u w:val="none"/>
        </w:rPr>
        <w:t>含有“言”的四字词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</w:rPr>
        <w:t>含有“指”的四字词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</w:rPr>
        <w:t>含有“目”的四字词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</w:rPr>
        <w:t>描写春天的成语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>
      <w:pPr>
        <w:tabs>
          <w:tab w:val="left" w:pos="5850"/>
        </w:tabs>
        <w:spacing w:line="360" w:lineRule="auto"/>
        <w:rPr>
          <w:rFonts w:hint="eastAsia" w:ascii="宋体" w:hAnsi="宋体"/>
          <w:b/>
          <w:bCs/>
          <w:sz w:val="28"/>
          <w:szCs w:val="28"/>
          <w:lang w:eastAsia="zh-CN"/>
        </w:rPr>
      </w:pPr>
    </w:p>
    <w:p>
      <w:pPr>
        <w:tabs>
          <w:tab w:val="left" w:pos="5850"/>
        </w:tabs>
        <w:spacing w:line="360" w:lineRule="auto"/>
        <w:rPr>
          <w:rFonts w:hint="eastAsia" w:asci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四</w:t>
      </w:r>
      <w:r>
        <w:rPr>
          <w:rFonts w:hint="eastAsia" w:ascii="宋体" w:hAnsi="宋体"/>
          <w:b/>
          <w:bCs/>
          <w:sz w:val="28"/>
          <w:szCs w:val="28"/>
        </w:rPr>
        <w:t>、给加点字选择正确的解释，将序号填入括号里。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4分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</w:p>
    <w:p>
      <w:pPr>
        <w:tabs>
          <w:tab w:val="left" w:pos="5850"/>
        </w:tabs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绝:①断绝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②完全没有，穷尽，尽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③走不通的，没有出路的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④气息终止，死亡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⑤极，最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⑥绝对。</w:t>
      </w:r>
    </w:p>
    <w:p>
      <w:pPr>
        <w:tabs>
          <w:tab w:val="left" w:pos="5850"/>
        </w:tabs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滔滔不</w:t>
      </w:r>
      <w:r>
        <w:rPr>
          <w:rFonts w:hint="eastAsia" w:ascii="宋体" w:hAnsi="宋体"/>
          <w:sz w:val="24"/>
          <w:szCs w:val="24"/>
          <w:em w:val="dot"/>
        </w:rPr>
        <w:t>绝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em w:val="dot"/>
        </w:rPr>
        <w:t>绝</w:t>
      </w:r>
      <w:r>
        <w:rPr>
          <w:rFonts w:hint="eastAsia" w:ascii="宋体" w:hAnsi="宋体"/>
          <w:sz w:val="24"/>
          <w:szCs w:val="24"/>
        </w:rPr>
        <w:t>处逢生(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</w:rPr>
        <w:t>斩尽杀</w:t>
      </w:r>
      <w:r>
        <w:rPr>
          <w:rFonts w:hint="eastAsia" w:ascii="宋体" w:hAnsi="宋体"/>
          <w:sz w:val="24"/>
          <w:szCs w:val="24"/>
          <w:em w:val="dot"/>
        </w:rPr>
        <w:t>绝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 </w:t>
      </w:r>
    </w:p>
    <w:p>
      <w:pPr>
        <w:tabs>
          <w:tab w:val="left" w:pos="5850"/>
        </w:tabs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悲恸欲</w:t>
      </w:r>
      <w:r>
        <w:rPr>
          <w:rFonts w:hint="eastAsia" w:ascii="宋体" w:hAnsi="宋体"/>
          <w:sz w:val="24"/>
          <w:szCs w:val="24"/>
          <w:em w:val="dot"/>
        </w:rPr>
        <w:t>绝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em w:val="dot"/>
        </w:rPr>
        <w:t>绝</w:t>
      </w:r>
      <w:r>
        <w:rPr>
          <w:rFonts w:hint="eastAsia" w:ascii="宋体" w:hAnsi="宋体"/>
          <w:sz w:val="24"/>
          <w:szCs w:val="24"/>
          <w:lang w:val="en-US" w:eastAsia="zh-CN"/>
        </w:rPr>
        <w:t>无此意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em w:val="dot"/>
        </w:rPr>
        <w:t>绝</w:t>
      </w:r>
      <w:r>
        <w:rPr>
          <w:rFonts w:hint="eastAsia" w:ascii="宋体" w:hAnsi="宋体"/>
          <w:sz w:val="24"/>
          <w:szCs w:val="24"/>
          <w:lang w:val="en-US" w:eastAsia="zh-CN"/>
        </w:rPr>
        <w:t>处逢生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tabs>
          <w:tab w:val="left" w:pos="5850"/>
        </w:tabs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端:①(东西的)头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②(事情的)开头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③端正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④原因，起因;⑤方面，项目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tabs>
          <w:tab w:val="left" w:pos="5850"/>
        </w:tabs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.天上的云真是变化多</w:t>
      </w:r>
      <w:r>
        <w:rPr>
          <w:rFonts w:hint="eastAsia" w:ascii="宋体" w:hAnsi="宋体"/>
          <w:sz w:val="24"/>
          <w:szCs w:val="24"/>
          <w:u w:val="none"/>
          <w:em w:val="dot"/>
        </w:rPr>
        <w:t>端</w:t>
      </w:r>
      <w:r>
        <w:rPr>
          <w:rFonts w:hint="eastAsia" w:ascii="宋体" w:hAnsi="宋体"/>
          <w:sz w:val="24"/>
          <w:szCs w:val="24"/>
        </w:rPr>
        <w:t>啊。(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tabs>
          <w:tab w:val="left" w:pos="5850"/>
        </w:tabs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.船长看见儿子在桅杆顶</w:t>
      </w:r>
      <w:r>
        <w:rPr>
          <w:rFonts w:hint="eastAsia" w:ascii="宋体" w:hAnsi="宋体"/>
          <w:sz w:val="24"/>
          <w:szCs w:val="24"/>
          <w:u w:val="none"/>
          <w:em w:val="dot"/>
        </w:rPr>
        <w:t>端</w:t>
      </w:r>
      <w:r>
        <w:rPr>
          <w:rFonts w:hint="eastAsia" w:ascii="宋体" w:hAnsi="宋体"/>
          <w:sz w:val="24"/>
          <w:szCs w:val="24"/>
        </w:rPr>
        <w:t>的横木上。(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/>
          <w:b/>
          <w:bCs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bCs/>
          <w:sz w:val="28"/>
          <w:szCs w:val="28"/>
        </w:rPr>
        <w:t>、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国学连线。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+5分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虚其心，实其腹， 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常有，欲以观其微。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渊兮，似万物之宗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;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使民心不乱。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故常无，欲以观其妙， 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弱其志，强其骨。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不见可欲，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湛兮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,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似或存。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虚而不屈，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      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动而愈出。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 w:bidi="ar"/>
        </w:rPr>
        <w:t>六、按要求完成下列各题。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6分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</w:p>
    <w:tbl>
      <w:tblPr>
        <w:tblStyle w:val="6"/>
        <w:tblW w:w="8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9"/>
        <w:gridCol w:w="2969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故事情节</w:t>
            </w: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书名</w:t>
            </w: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主人公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培养黑仔，重塑王者品性</w:t>
            </w: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《绿山墙的安妮》</w:t>
            </w: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6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海伦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·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  <w:vertAlign w:val="baseline"/>
                <w:lang w:val="en-US" w:eastAsia="zh-CN" w:bidi="ar"/>
              </w:rPr>
              <w:t>凯勒</w:t>
            </w:r>
          </w:p>
        </w:tc>
      </w:tr>
    </w:tbl>
    <w:p>
      <w:pPr>
        <w:tabs>
          <w:tab w:val="left" w:pos="5850"/>
        </w:tabs>
        <w:spacing w:line="360" w:lineRule="auto"/>
        <w:rPr>
          <w:rFonts w:ascii="宋体"/>
          <w:sz w:val="28"/>
          <w:szCs w:val="28"/>
        </w:rPr>
      </w:pPr>
      <w:r>
        <w:rPr>
          <w:rFonts w:ascii="宋体"/>
          <w:sz w:val="24"/>
          <w:szCs w:val="24"/>
        </w:rPr>
        <w:tab/>
      </w:r>
    </w:p>
    <w:p>
      <w:pPr>
        <w:spacing w:line="480" w:lineRule="exact"/>
        <w:rPr>
          <w:rFonts w:ascii="宋体"/>
          <w:b/>
          <w:bCs/>
          <w:sz w:val="28"/>
          <w:szCs w:val="28"/>
          <w:u w:val="none"/>
        </w:rPr>
      </w:pPr>
      <w:r>
        <w:rPr>
          <w:rFonts w:hint="eastAsia" w:ascii="宋体" w:hAnsi="宋体"/>
          <w:b/>
          <w:bCs/>
          <w:sz w:val="28"/>
          <w:szCs w:val="28"/>
          <w:u w:val="none"/>
          <w:lang w:eastAsia="zh-CN"/>
        </w:rPr>
        <w:t>七</w:t>
      </w:r>
      <w:r>
        <w:rPr>
          <w:rFonts w:hint="eastAsia" w:ascii="宋体" w:hAnsi="宋体"/>
          <w:b/>
          <w:bCs/>
          <w:sz w:val="28"/>
          <w:szCs w:val="28"/>
          <w:u w:val="none"/>
        </w:rPr>
        <w:t>、判断下列说法是否正确，对的打“√”，错的打“×”。（</w:t>
      </w:r>
      <w:r>
        <w:rPr>
          <w:rFonts w:ascii="宋体" w:hAnsi="宋体"/>
          <w:b/>
          <w:bCs/>
          <w:sz w:val="28"/>
          <w:szCs w:val="28"/>
          <w:u w:val="none"/>
        </w:rPr>
        <w:t>5</w:t>
      </w:r>
      <w:r>
        <w:rPr>
          <w:rFonts w:hint="eastAsia" w:ascii="宋体" w:hAnsi="宋体"/>
          <w:b/>
          <w:bCs/>
          <w:sz w:val="28"/>
          <w:szCs w:val="28"/>
          <w:u w:val="none"/>
        </w:rPr>
        <w:t>分）</w:t>
      </w:r>
    </w:p>
    <w:p>
      <w:pPr>
        <w:spacing w:line="480" w:lineRule="exact"/>
        <w:jc w:val="left"/>
        <w:rPr>
          <w:rFonts w:ascii="宋体" w:hAnsi="宋体"/>
          <w:sz w:val="24"/>
          <w:szCs w:val="24"/>
          <w:u w:val="none"/>
        </w:rPr>
      </w:pPr>
      <w:r>
        <w:rPr>
          <w:rFonts w:ascii="宋体" w:hAnsi="宋体"/>
          <w:sz w:val="24"/>
          <w:szCs w:val="24"/>
          <w:u w:val="none"/>
        </w:rPr>
        <w:t>1</w:t>
      </w:r>
      <w:r>
        <w:rPr>
          <w:rFonts w:hint="eastAsia" w:ascii="宋体" w:hAnsi="宋体"/>
          <w:sz w:val="24"/>
          <w:szCs w:val="24"/>
          <w:u w:val="none"/>
        </w:rPr>
        <w:t>、《大地的话》是一首现代诗，全诗用的是拟人化写法。</w:t>
      </w:r>
      <w:r>
        <w:rPr>
          <w:rFonts w:ascii="宋体" w:hAnsi="宋体"/>
          <w:sz w:val="24"/>
          <w:szCs w:val="24"/>
          <w:u w:val="none"/>
        </w:rPr>
        <w:t xml:space="preserve">       </w:t>
      </w:r>
      <w:r>
        <w:rPr>
          <w:rFonts w:hint="eastAsia" w:ascii="宋体" w:hAnsi="宋体"/>
          <w:sz w:val="24"/>
          <w:szCs w:val="24"/>
          <w:u w:val="none"/>
        </w:rPr>
        <w:t>（</w:t>
      </w:r>
      <w:r>
        <w:rPr>
          <w:rFonts w:ascii="宋体" w:hAnsi="宋体"/>
          <w:sz w:val="24"/>
          <w:szCs w:val="24"/>
          <w:u w:val="none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</w:rPr>
        <w:t>）</w:t>
      </w:r>
      <w:r>
        <w:rPr>
          <w:rFonts w:ascii="宋体" w:hAnsi="宋体"/>
          <w:sz w:val="24"/>
          <w:szCs w:val="24"/>
          <w:u w:val="none"/>
        </w:rPr>
        <w:t xml:space="preserve">                                               </w:t>
      </w:r>
    </w:p>
    <w:p>
      <w:pPr>
        <w:spacing w:line="480" w:lineRule="exact"/>
        <w:jc w:val="left"/>
        <w:rPr>
          <w:rFonts w:ascii="宋体"/>
          <w:sz w:val="24"/>
          <w:szCs w:val="24"/>
          <w:u w:val="none"/>
        </w:rPr>
      </w:pPr>
      <w:r>
        <w:rPr>
          <w:rFonts w:ascii="宋体" w:hAnsi="宋体"/>
          <w:sz w:val="24"/>
          <w:szCs w:val="24"/>
          <w:u w:val="none"/>
        </w:rPr>
        <w:t>2</w:t>
      </w:r>
      <w:r>
        <w:rPr>
          <w:rFonts w:hint="eastAsia" w:ascii="宋体" w:hAnsi="宋体"/>
          <w:sz w:val="24"/>
          <w:szCs w:val="24"/>
          <w:u w:val="none"/>
        </w:rPr>
        <w:t>、《秉笔直书》的史官与崔杼的暴行。</w:t>
      </w:r>
      <w:r>
        <w:rPr>
          <w:rFonts w:ascii="宋体" w:hAnsi="宋体"/>
          <w:sz w:val="24"/>
          <w:szCs w:val="24"/>
          <w:u w:val="non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none"/>
        </w:rPr>
        <w:t>（</w:t>
      </w:r>
      <w:r>
        <w:rPr>
          <w:rFonts w:ascii="宋体" w:hAnsi="宋体"/>
          <w:sz w:val="24"/>
          <w:szCs w:val="24"/>
          <w:u w:val="none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</w:rPr>
        <w:t>）</w:t>
      </w:r>
    </w:p>
    <w:p>
      <w:pPr>
        <w:spacing w:line="480" w:lineRule="exact"/>
        <w:jc w:val="left"/>
        <w:rPr>
          <w:rFonts w:ascii="宋体" w:hAnsi="宋体"/>
          <w:sz w:val="24"/>
          <w:szCs w:val="24"/>
          <w:u w:val="none"/>
        </w:rPr>
      </w:pPr>
      <w:r>
        <w:rPr>
          <w:rFonts w:ascii="宋体" w:hAnsi="宋体"/>
          <w:sz w:val="24"/>
          <w:szCs w:val="24"/>
          <w:u w:val="none"/>
        </w:rPr>
        <w:t>3</w:t>
      </w:r>
      <w:r>
        <w:rPr>
          <w:rFonts w:hint="eastAsia" w:ascii="宋体" w:hAnsi="宋体"/>
          <w:sz w:val="24"/>
          <w:szCs w:val="24"/>
          <w:u w:val="none"/>
        </w:rPr>
        <w:t>、《游园不值》的“值”是值得的意思</w:t>
      </w:r>
      <w:r>
        <w:rPr>
          <w:rFonts w:ascii="宋体" w:hAnsi="宋体"/>
          <w:sz w:val="24"/>
          <w:szCs w:val="24"/>
          <w:u w:val="non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none"/>
        </w:rPr>
        <w:t>（</w:t>
      </w:r>
      <w:r>
        <w:rPr>
          <w:rFonts w:ascii="宋体" w:hAnsi="宋体"/>
          <w:sz w:val="24"/>
          <w:szCs w:val="24"/>
          <w:u w:val="none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</w:rPr>
        <w:t>）</w:t>
      </w:r>
      <w:r>
        <w:rPr>
          <w:rFonts w:ascii="宋体" w:hAnsi="宋体"/>
          <w:sz w:val="24"/>
          <w:szCs w:val="24"/>
          <w:u w:val="none"/>
        </w:rPr>
        <w:t xml:space="preserve">                                                                              </w:t>
      </w:r>
    </w:p>
    <w:p>
      <w:pPr>
        <w:spacing w:line="480" w:lineRule="exact"/>
        <w:jc w:val="left"/>
        <w:rPr>
          <w:rFonts w:ascii="宋体"/>
          <w:sz w:val="24"/>
          <w:szCs w:val="24"/>
          <w:u w:val="none"/>
        </w:rPr>
      </w:pPr>
      <w:r>
        <w:rPr>
          <w:rFonts w:ascii="宋体" w:hAnsi="宋体"/>
          <w:sz w:val="24"/>
          <w:szCs w:val="24"/>
          <w:u w:val="none"/>
        </w:rPr>
        <w:t>4</w:t>
      </w:r>
      <w:r>
        <w:rPr>
          <w:rFonts w:hint="eastAsia" w:ascii="宋体" w:hAnsi="宋体"/>
          <w:sz w:val="24"/>
          <w:szCs w:val="24"/>
          <w:u w:val="none"/>
        </w:rPr>
        <w:t>、太阳花经久不衰的原因是花期长，一朵花开了可以维持十几天不谢。（</w:t>
      </w:r>
      <w:r>
        <w:rPr>
          <w:rFonts w:ascii="宋体" w:hAnsi="宋体"/>
          <w:sz w:val="24"/>
          <w:szCs w:val="24"/>
          <w:u w:val="none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</w:rPr>
        <w:t>）</w:t>
      </w:r>
      <w:r>
        <w:rPr>
          <w:rFonts w:ascii="宋体" w:hAnsi="宋体"/>
          <w:sz w:val="24"/>
          <w:szCs w:val="24"/>
          <w:u w:val="none"/>
        </w:rPr>
        <w:t xml:space="preserve">                                                </w:t>
      </w:r>
    </w:p>
    <w:p>
      <w:pPr>
        <w:spacing w:line="480" w:lineRule="exact"/>
        <w:ind w:left="31680" w:hanging="307" w:hangingChars="128"/>
        <w:jc w:val="both"/>
        <w:rPr>
          <w:rFonts w:ascii="宋体"/>
          <w:sz w:val="24"/>
          <w:szCs w:val="24"/>
          <w:u w:val="none"/>
        </w:rPr>
      </w:pPr>
      <w:r>
        <w:rPr>
          <w:rFonts w:ascii="宋体" w:hAnsi="宋体"/>
          <w:sz w:val="24"/>
          <w:szCs w:val="24"/>
          <w:u w:val="none"/>
        </w:rPr>
        <w:t>5</w:t>
      </w:r>
      <w:r>
        <w:rPr>
          <w:rFonts w:hint="eastAsia" w:ascii="宋体" w:hAnsi="宋体"/>
          <w:sz w:val="24"/>
          <w:szCs w:val="24"/>
          <w:u w:val="none"/>
        </w:rPr>
        <w:t>、“陶醉”的“醉”和“踏碎”的“碎”是形近字，都是左声右形的形声字。（</w:t>
      </w:r>
      <w:r>
        <w:rPr>
          <w:rFonts w:ascii="宋体" w:hAnsi="宋体"/>
          <w:sz w:val="24"/>
          <w:szCs w:val="24"/>
          <w:u w:val="none"/>
        </w:rPr>
        <w:t xml:space="preserve">     </w:t>
      </w:r>
      <w:r>
        <w:rPr>
          <w:rFonts w:hint="eastAsia" w:ascii="宋体" w:hAnsi="宋体"/>
          <w:sz w:val="24"/>
          <w:szCs w:val="24"/>
          <w:u w:val="none"/>
        </w:rPr>
        <w:t>）</w:t>
      </w:r>
    </w:p>
    <w:p>
      <w:pPr>
        <w:spacing w:line="400" w:lineRule="exact"/>
        <w:rPr>
          <w:rFonts w:ascii="宋体"/>
          <w:sz w:val="28"/>
          <w:szCs w:val="28"/>
        </w:rPr>
      </w:pPr>
    </w:p>
    <w:bookmarkEnd w:id="0"/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黑体" w:hAnsi="黑体" w:eastAsia="黑体"/>
          <w:b/>
          <w:bCs/>
          <w:sz w:val="28"/>
          <w:szCs w:val="28"/>
          <w:bdr w:val="single" w:color="auto" w:sz="4" w:space="0"/>
          <w:shd w:val="pct10" w:color="auto" w:fill="FFFFFF"/>
        </w:rPr>
        <w:t>阅读与理解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（一）生命   生命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我常常想，生命是什么呢?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夜晚，我在灯下写稿，一只飞蛾不停地在我头顶上飞来飞去，骚扰(yǎo rǎo)着我。趁它停下的时候，我一伸手捉(zhuō zuō)住了它。(       )我的手指稍一用力，它(       )不能动弹了。但它挣扎(zhā zā)着，极力鼓动双翅，我感到一股生命的力量在我手中跃动，那样强烈!那样鲜明!飞蛾那种求生的欲望令我震惊,我忍不住放了它!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墙角的砖缝中掉进一粒香瓜子，过几天，竟然冒出一截小瓜苗。那小小的种子里，包含着一种多么强的生命力啊!竞使它可以冲( chōng cōng) ) 破坚硬的外壳，在没有阳光、没有泥土的砖缝中生长出来。(     )它仅仅只活了几天，(    )不屈向上，茁壮生长。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有一天，我用医生的听诊器，静听自己的心跳，那一声声 沉重而有规律的跳动，给我极大的震撼，这就是我的生命，单单属于我的。我可以好好地使用它，也可以白白地糟蹋它。一切全由自己决定，我必须对自己负责。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生命(     )短暂，(     )我们却可以让有限的生命体现出无限的价值。于是，我下定决心，一定要珍惜生命，决不让它自白的流失，使自己活得更加光彩有力。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将文中括号里为加点的字所注的不正确的读音划掉。(2分)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在文中的(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)里填上恰当的关联词语。(每个括号里只填一个字) (3分)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3、小强、小明、大东他们是这样理解本文课题的，你同意谁的意见?请在(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)内打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。(3分)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    小强:用“生命”一词重叠作课题，说明生命在成长。(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    小明:用“生命生命”作课题，说明动物、植物都有生命，都是生命体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(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    大东:将“生命”一词重叠作课题，是强调生命的重要。表达了生命的顽强，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生命的可贵，生命的价值。(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)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4、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读了《生命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生命》文，你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有什么感想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?请写出来。(3分)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hint="eastAsia" w:ascii="黑体" w:hAnsi="黑体" w:eastAsia="黑体"/>
          <w:b/>
          <w:bCs/>
          <w:sz w:val="28"/>
          <w:szCs w:val="28"/>
          <w:bdr w:val="single" w:color="auto" w:sz="4" w:space="0"/>
          <w:shd w:val="pct10" w:color="auto" w:fill="FFFFFF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jc w:val="left"/>
        <w:textAlignment w:val="auto"/>
        <w:outlineLvl w:val="9"/>
        <w:rPr>
          <w:rFonts w:hint="eastAsia" w:ascii="楷体" w:hAnsi="楷体" w:eastAsia="楷体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  <w:lang w:eastAsia="zh-CN"/>
        </w:rPr>
        <w:t>（二）给一个鼓</w:t>
      </w:r>
      <w:r>
        <w:rPr>
          <w:rFonts w:hint="eastAsia" w:ascii="楷体" w:hAnsi="楷体" w:eastAsia="楷体"/>
          <w:b/>
          <w:bCs/>
          <w:sz w:val="28"/>
          <w:szCs w:val="28"/>
        </w:rPr>
        <w:t>励的眼神</w:t>
      </w:r>
    </w:p>
    <w:p>
      <w:pPr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三个孩子在赛跑中倒地，三位母亲的反应却迥异:一个身体力行，拖着孩子跑;一个破口大骂，不顾这是赛场;第三个，则为孩子送去了鼓励的目光。最终三个孩子都跑到了终点。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故事的结局是美好的。但我们不妨揣测一下三个孩子的心情:第一个孩子，体力消耗不大，顺利到达终点，想必心中暗喜;第二个孩子，挨了母亲一顿批评， 肯定委屈不已;第三个孩子，虽已大汗淋漓，却实实在在体会到了成功的喜悦。看来，故事仍未结局，三位母亲的不同的教育态度所造成的影响还深得很呢。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人的一生中，总会有跌倒的时候，但母亲的手能伴你终生吗?这时，我们需要独立的人格，坚强的意志，而这些却都是从小培养起来的品性。于是，我们向母亲发出恳切的请求:跌倒时，请给我们一个鼓励的眼神吧!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我们不需要手，那会助长惰性的依赖;我们不想要指责，那会打击稚嫩的心灵;我们只需要一个鼓励的眼神，给我们一个鼓励的眼神就够了。从母亲的眼神里，我们能读到坚强，悟到独立，感受到母亲的爱意。期间，或许会多一分肉体的苦楚，但，生命的旅程中，也许会少一些障碍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有这样一则故事，小溪问母亲怎样才能成为瀑布。母亲说，当你到达悬崖的尽头就会明白。小溪告别了母亲，在山间匍匐前行。历尽艰辛，小溪终于攀上悬崖，奋力向前一-扑，生命终于放出了异彩。: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   或许，我们现在正如小溪，力量不算强大，阅历也不够丰富，但我们已知道航向和终点，剩下的就是帆起浆落战胜风暴的努力了。桃花心木是-种上等木料，然而养它的人却故意将它放到野外种植。只是因为，不确定的环境，能让它学会坚强健康地成长。</w:t>
      </w:r>
    </w:p>
    <w:p>
      <w:pPr>
        <w:widowControl w:val="0"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双脚磨破，就让夕阳涂抹小路;双手划破，就让荆棘变成杜鹃。在母亲期盼的眼神注视下，我们定能直挂云帆济沧海!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1、写出下面词语的近义词。(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</w:t>
      </w:r>
      <w:bookmarkStart w:id="1" w:name="_GoBack"/>
      <w:bookmarkEnd w:id="1"/>
      <w:r>
        <w:rPr>
          <w:rFonts w:hint="eastAsia" w:ascii="楷体" w:hAnsi="楷体" w:eastAsia="楷体"/>
          <w:sz w:val="24"/>
          <w:szCs w:val="24"/>
        </w:rPr>
        <w:t>分)</w:t>
      </w:r>
    </w:p>
    <w:p>
      <w:pPr>
        <w:widowControl w:val="0"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迥异( 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/>
          <w:sz w:val="24"/>
          <w:szCs w:val="24"/>
        </w:rPr>
        <w:t>)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/>
          <w:sz w:val="24"/>
          <w:szCs w:val="24"/>
        </w:rPr>
        <w:t>揣测(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/>
          <w:sz w:val="24"/>
          <w:szCs w:val="24"/>
        </w:rPr>
        <w:t>)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/>
          <w:sz w:val="24"/>
          <w:szCs w:val="24"/>
        </w:rPr>
        <w:t xml:space="preserve">恳切( 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/>
          <w:sz w:val="24"/>
          <w:szCs w:val="24"/>
        </w:rPr>
        <w:t>)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/>
          <w:sz w:val="24"/>
          <w:szCs w:val="24"/>
        </w:rPr>
        <w:t>坚强(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/>
          <w:sz w:val="24"/>
          <w:szCs w:val="24"/>
        </w:rPr>
        <w:t xml:space="preserve"> )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2、</w:t>
      </w:r>
      <w:r>
        <w:rPr>
          <w:rFonts w:hint="eastAsia" w:ascii="楷体" w:hAnsi="楷体" w:eastAsia="楷体"/>
          <w:sz w:val="24"/>
          <w:szCs w:val="24"/>
        </w:rPr>
        <w:t>联系上下文理解</w:t>
      </w:r>
      <w:r>
        <w:rPr>
          <w:rFonts w:hint="eastAsia" w:ascii="楷体" w:hAnsi="楷体" w:eastAsia="楷体"/>
          <w:sz w:val="24"/>
          <w:szCs w:val="24"/>
          <w:lang w:eastAsia="zh-CN"/>
        </w:rPr>
        <w:t>句子</w:t>
      </w:r>
      <w:r>
        <w:rPr>
          <w:rFonts w:hint="eastAsia" w:ascii="楷体" w:hAnsi="楷体" w:eastAsia="楷体"/>
          <w:sz w:val="24"/>
          <w:szCs w:val="24"/>
        </w:rPr>
        <w:t>的含义。(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/>
          <w:sz w:val="24"/>
          <w:szCs w:val="24"/>
        </w:rPr>
        <w:t>分)</w:t>
      </w:r>
    </w:p>
    <w:p>
      <w:pPr>
        <w:widowControl w:val="0"/>
        <w:numPr>
          <w:numId w:val="0"/>
        </w:numPr>
        <w:spacing w:line="360" w:lineRule="auto"/>
        <w:ind w:leftChars="0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/>
          <w:sz w:val="24"/>
          <w:szCs w:val="24"/>
        </w:rPr>
        <w:t>我们不需要手，那会助长惰性的依赖。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/>
          <w:sz w:val="24"/>
          <w:szCs w:val="24"/>
        </w:rPr>
        <w:t>从母亲的眼神里，我们能读到坚强，悟到独立，感受到母亲的爱意。</w:t>
      </w:r>
    </w:p>
    <w:p>
      <w:pPr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eastAsia="zh-CN"/>
        </w:rPr>
        <w:t>（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/>
          <w:sz w:val="24"/>
          <w:szCs w:val="24"/>
          <w:lang w:eastAsia="zh-CN"/>
        </w:rPr>
        <w:t>）</w:t>
      </w:r>
      <w:r>
        <w:rPr>
          <w:rFonts w:hint="eastAsia" w:ascii="楷体" w:hAnsi="楷体" w:eastAsia="楷体"/>
          <w:sz w:val="24"/>
          <w:szCs w:val="24"/>
        </w:rPr>
        <w:t>在母亲期盼的眼神注视下，我们定能直挂云帆济沧海!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3、</w:t>
      </w:r>
      <w:r>
        <w:rPr>
          <w:rFonts w:hint="eastAsia" w:ascii="楷体" w:hAnsi="楷体" w:eastAsia="楷体"/>
          <w:sz w:val="24"/>
          <w:szCs w:val="24"/>
        </w:rPr>
        <w:t>文章主要讲述了一个什么观点? (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szCs w:val="24"/>
        </w:rPr>
        <w:t>分)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4、读了这篇短文之后，你可能有很多感想。那么你想对妈妈说点什么呢?写出你的真情实感。(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/>
          <w:sz w:val="24"/>
          <w:szCs w:val="24"/>
        </w:rPr>
        <w:t>分)</w:t>
      </w:r>
    </w:p>
    <w:p>
      <w:pPr>
        <w:spacing w:line="360" w:lineRule="auto"/>
        <w:rPr>
          <w:rFonts w:hint="eastAsia" w:ascii="黑体" w:hAnsi="黑体" w:eastAsia="黑体"/>
          <w:b/>
          <w:bCs/>
          <w:sz w:val="28"/>
          <w:szCs w:val="28"/>
          <w:bdr w:val="single" w:color="auto" w:sz="4" w:space="0"/>
          <w:shd w:val="pct10" w:color="auto" w:fill="FFFFFF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                       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楷体" w:hAnsi="楷体" w:eastAsia="楷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sz w:val="28"/>
          <w:szCs w:val="28"/>
        </w:rPr>
        <w:t>三、课外阅读</w:t>
      </w:r>
      <w:r>
        <w:rPr>
          <w:rFonts w:ascii="宋体" w:hAnsi="宋体"/>
          <w:b/>
          <w:bCs/>
          <w:sz w:val="28"/>
          <w:szCs w:val="28"/>
        </w:rPr>
        <w:t>(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+7分</w:t>
      </w:r>
      <w:r>
        <w:rPr>
          <w:rFonts w:ascii="宋体" w:hAnsi="宋体"/>
          <w:b/>
          <w:bCs/>
          <w:sz w:val="28"/>
          <w:szCs w:val="28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请你从《绿山墙的安妮》《假如给我三天光明》《狼王梦》中任选一本 ，写出这本书中至少4个主要人物，用三四个词概括你读这本书后的感受，并写出你想把这本书推荐给其他人阅读的理由。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楷体" w:hAnsi="楷体" w:eastAsia="宋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我选的书是:《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楷体" w:hAnsi="楷体" w:eastAsia="宋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这本书中的人物有: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non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non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non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我用这几个词概括读后的感受: 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non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non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non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  <w:u w:val="single"/>
        </w:rPr>
        <w:t xml:space="preserve">   </w:t>
      </w:r>
    </w:p>
    <w:p>
      <w:pPr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我推荐这本书的的理由是: </w:t>
      </w: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宋体" w:hAnsi="宋体"/>
          <w:sz w:val="24"/>
          <w:szCs w:val="24"/>
          <w:u w:val="single"/>
        </w:rPr>
        <w:t xml:space="preserve">   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</w:p>
    <w:p>
      <w:pPr>
        <w:ind w:firstLine="140" w:firstLineChars="50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笔下生花</w:t>
      </w:r>
    </w:p>
    <w:p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一、</w:t>
      </w:r>
      <w:r>
        <w:rPr>
          <w:rFonts w:hint="eastAsia" w:ascii="宋体" w:hAnsi="宋体"/>
          <w:b w:val="0"/>
          <w:bCs w:val="0"/>
          <w:sz w:val="24"/>
          <w:szCs w:val="24"/>
        </w:rPr>
        <w:t>综合活动。</w:t>
      </w:r>
    </w:p>
    <w:p>
      <w:pPr>
        <w:spacing w:line="36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1. 古诗中的节日。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2分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(1)爆竹声中一岁除，春风送暖入屠苏。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(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)</w:t>
      </w:r>
    </w:p>
    <w:p>
      <w:pPr>
        <w:spacing w:line="36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 xml:space="preserve">(2)借问酒家何处有，牧童遥指杏花村。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(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)</w:t>
      </w:r>
    </w:p>
    <w:p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 xml:space="preserve">(3)但愿人长久，千里共婵娟。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(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)</w:t>
      </w:r>
    </w:p>
    <w:p>
      <w:pPr>
        <w:spacing w:line="360" w:lineRule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 xml:space="preserve">(4)遥知兄弟登高处，遍插茱萸少一人。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(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)</w:t>
      </w:r>
    </w:p>
    <w:p>
      <w:pPr>
        <w:spacing w:line="360" w:lineRule="auto"/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2.我国古代，还留下了许多有关纪念日的诗句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</w:rPr>
        <w:t>我能写2句。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2分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 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中秋节是中国的传统节日，大家是怎么度过的呢?请用“总分”的结构方式写出人们的习俗。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+3分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none"/>
          <w:lang w:eastAsia="zh-CN"/>
        </w:rPr>
      </w:pPr>
      <w:r>
        <w:rPr>
          <w:rFonts w:hint="eastAsia" w:ascii="宋体" w:hAnsi="宋体"/>
          <w:sz w:val="24"/>
          <w:szCs w:val="24"/>
          <w:u w:val="none"/>
          <w:lang w:eastAsia="zh-CN"/>
        </w:rPr>
        <w:t>二</w:t>
      </w:r>
      <w:r>
        <w:rPr>
          <w:rFonts w:hint="eastAsia" w:ascii="宋体" w:hAnsi="宋体"/>
          <w:sz w:val="24"/>
          <w:szCs w:val="24"/>
          <w:u w:val="none"/>
        </w:rPr>
        <w:t>、围绕“珍惜时间，提高效率”，我们已开过讨论会了，相信在活动中你一定有许多收获吧?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</w:p>
    <w:p>
      <w:pPr>
        <w:spacing w:line="360" w:lineRule="auto"/>
        <w:rPr>
          <w:rFonts w:hint="eastAsia"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</w:rPr>
        <w:t>1.你从中知道了哪些关于时间、速度或效率的谚语或格言呢?试着写两句。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none"/>
        </w:rPr>
      </w:pPr>
    </w:p>
    <w:p>
      <w:pPr>
        <w:numPr>
          <w:ilvl w:val="0"/>
          <w:numId w:val="4"/>
        </w:numPr>
        <w:spacing w:line="360" w:lineRule="auto"/>
        <w:rPr>
          <w:rFonts w:hint="eastAsia"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</w:rPr>
        <w:t>李小明每天下午放学回家都要冲一杯牛奶喝，还要准备写作业的用具，试着从提高效率的角度出发，帮他合理安排以下活动。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</w:p>
    <w:p>
      <w:pPr>
        <w:numPr>
          <w:numId w:val="0"/>
        </w:numPr>
        <w:spacing w:line="360" w:lineRule="auto"/>
        <w:rPr>
          <w:rFonts w:hint="eastAsia" w:ascii="宋体" w:hAnsi="宋体"/>
          <w:sz w:val="24"/>
          <w:szCs w:val="24"/>
          <w:u w:val="none"/>
        </w:rPr>
      </w:pPr>
      <w:r>
        <w:rPr>
          <w:rFonts w:hint="eastAsia" w:ascii="宋体" w:hAnsi="宋体"/>
          <w:sz w:val="24"/>
          <w:szCs w:val="24"/>
          <w:u w:val="none"/>
        </w:rPr>
        <w:t>洗杯子  烧开水  准备奶粉  削铅笔</w:t>
      </w:r>
    </w:p>
    <w:p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u w:val="none"/>
        </w:rPr>
        <w:t>他可以这样</w:t>
      </w:r>
      <w:r>
        <w:rPr>
          <w:rFonts w:hint="eastAsia" w:ascii="宋体" w:hAnsi="宋体"/>
          <w:sz w:val="24"/>
          <w:szCs w:val="24"/>
          <w:u w:val="none"/>
        </w:rPr>
        <w:t>安排: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                 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/>
          <w:sz w:val="24"/>
          <w:szCs w:val="24"/>
          <w:u w:val="single"/>
        </w:rPr>
        <w:t xml:space="preserve">     </w:t>
      </w:r>
    </w:p>
    <w:p>
      <w:pPr>
        <w:spacing w:line="360" w:lineRule="auto"/>
        <w:rPr>
          <w:rFonts w:hint="eastAsia" w:ascii="宋体" w:hAnsi="宋体"/>
          <w:sz w:val="24"/>
          <w:szCs w:val="24"/>
          <w:u w:val="single"/>
        </w:rPr>
      </w:pPr>
    </w:p>
    <w:p>
      <w:pPr>
        <w:spacing w:line="360" w:lineRule="auto"/>
        <w:rPr>
          <w:rFonts w:hint="default" w:ascii="宋体" w:hAnsi="宋体" w:eastAsia="宋体"/>
          <w:b/>
          <w:bCs/>
          <w:sz w:val="28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4"/>
        </w:rPr>
        <w:t>二、练笔</w:t>
      </w:r>
      <w:r>
        <w:rPr>
          <w:rFonts w:hint="eastAsia" w:ascii="宋体" w:hAnsi="宋体"/>
          <w:b/>
          <w:bCs/>
          <w:sz w:val="28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4"/>
          <w:lang w:val="en-US" w:eastAsia="zh-CN"/>
        </w:rPr>
        <w:t>+3分）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(太阳花)大朵、小朵，单瓣、复瓣，红、黄、白、粉，一起开放。一块绿色的法兰绒，转眼间，变成缤纷五彩的锦缎。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这一段话采用了分总的结构关系:第一句话分别从花朵的大小、形态、颜色几个方面对太阳花进行了具体描写，第二句话总体描写了太阳花美不胜收。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请你也用分总结构描写</w:t>
      </w:r>
      <w:r>
        <w:rPr>
          <w:rFonts w:hint="eastAsia" w:ascii="宋体" w:hAnsi="宋体"/>
          <w:sz w:val="24"/>
          <w:szCs w:val="24"/>
          <w:lang w:eastAsia="zh-CN"/>
        </w:rPr>
        <w:t>一</w:t>
      </w:r>
      <w:r>
        <w:rPr>
          <w:rFonts w:hint="eastAsia" w:ascii="宋体" w:hAnsi="宋体"/>
          <w:sz w:val="24"/>
          <w:szCs w:val="24"/>
        </w:rPr>
        <w:t>种事物吧。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宋体" w:hAnsi="宋体"/>
          <w:sz w:val="24"/>
          <w:szCs w:val="24"/>
          <w:u w:val="single"/>
        </w:rPr>
        <w:t xml:space="preserve">   </w:t>
      </w:r>
    </w:p>
    <w:p>
      <w:pPr>
        <w:spacing w:line="360" w:lineRule="auto"/>
        <w:rPr>
          <w:rFonts w:hint="eastAsia" w:ascii="宋体" w:hAnsi="宋体"/>
          <w:sz w:val="28"/>
          <w:szCs w:val="24"/>
        </w:rPr>
      </w:pPr>
      <w:r>
        <w:rPr>
          <w:rFonts w:ascii="宋体" w:hAnsi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ascii="宋体" w:hAnsi="宋体"/>
          <w:sz w:val="28"/>
          <w:szCs w:val="28"/>
          <w:u w:val="single"/>
        </w:rPr>
        <w:t xml:space="preserve">         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/>
          <w:b/>
          <w:bCs/>
          <w:sz w:val="28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4"/>
          <w:lang w:eastAsia="zh-CN"/>
        </w:rPr>
        <w:t>三、</w:t>
      </w:r>
      <w:r>
        <w:rPr>
          <w:rFonts w:hint="eastAsia" w:ascii="宋体" w:hAnsi="宋体"/>
          <w:b/>
          <w:bCs/>
          <w:sz w:val="28"/>
          <w:szCs w:val="24"/>
        </w:rPr>
        <w:t>习作</w:t>
      </w:r>
      <w:r>
        <w:rPr>
          <w:rFonts w:hint="eastAsia" w:ascii="宋体" w:hAnsi="宋体"/>
          <w:b/>
          <w:bCs/>
          <w:sz w:val="28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4"/>
          <w:lang w:val="en-US" w:eastAsia="zh-CN"/>
        </w:rPr>
        <w:t>35+2分）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在这成长的路上，有过欢笑，有过泪水，有过成功，有过失败，有过太多太多成长的故事，请以“在我成长的道路上”为题目，记录下我们成长的点滴!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要求:①语句通顺，中心明确。②字数400字，尽量不写错别字。</w:t>
      </w:r>
      <w:r>
        <w:rPr>
          <w:rFonts w:hint="eastAsia" w:ascii="宋体" w:hAnsi="宋体"/>
          <w:sz w:val="24"/>
          <w:szCs w:val="24"/>
          <w:u w:val="none"/>
        </w:rPr>
        <w:t>用上恰当的名言警句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，并用</w:t>
      </w:r>
      <w:r>
        <w:rPr>
          <w:rFonts w:hint="eastAsia" w:ascii="宋体" w:hAnsi="宋体"/>
          <w:sz w:val="24"/>
          <w:szCs w:val="24"/>
          <w:u w:val="wav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勾画出来。（</w:t>
      </w:r>
      <w:r>
        <w:rPr>
          <w:rFonts w:hint="eastAsia" w:ascii="宋体" w:hAnsi="宋体"/>
          <w:sz w:val="24"/>
          <w:szCs w:val="24"/>
          <w:u w:val="none"/>
          <w:lang w:val="en-US" w:eastAsia="zh-CN"/>
        </w:rPr>
        <w:t>+2</w:t>
      </w:r>
      <w:r>
        <w:rPr>
          <w:rFonts w:hint="eastAsia" w:ascii="宋体" w:hAnsi="宋体"/>
          <w:sz w:val="24"/>
          <w:szCs w:val="24"/>
          <w:u w:val="none"/>
          <w:lang w:eastAsia="zh-CN"/>
        </w:rPr>
        <w:t>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8"/>
          <w:szCs w:val="24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56515</wp:posOffset>
            </wp:positionV>
            <wp:extent cx="5521960" cy="5488305"/>
            <wp:effectExtent l="0" t="0" r="2540" b="17145"/>
            <wp:wrapNone/>
            <wp:docPr id="2" name="图片 5" descr="%93_EUG5IO{SBO(UQ92~J1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%93_EUG5IO{SBO(UQ92~J1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21960" cy="548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4"/>
        </w:rPr>
      </w:pPr>
    </w:p>
    <w:p>
      <w:pPr>
        <w:spacing w:line="360" w:lineRule="auto"/>
        <w:rPr>
          <w:rFonts w:hint="eastAsia" w:ascii="宋体" w:hAnsi="宋体"/>
          <w:sz w:val="20"/>
          <w:szCs w:val="18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  <w:r>
        <w:rPr>
          <w:rFonts w:hint="eastAsia" w:ascii="宋体" w:hAnsi="宋体" w:eastAsia="宋体"/>
          <w:sz w:val="28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80645</wp:posOffset>
            </wp:positionV>
            <wp:extent cx="5494655" cy="9276715"/>
            <wp:effectExtent l="0" t="0" r="10795" b="635"/>
            <wp:wrapNone/>
            <wp:docPr id="1" name="图片 4" descr="%CERGRN{GJ6KU}Z%$AQ35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%CERGRN{GJ6KU}Z%$AQ35F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4655" cy="927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/>
          <w:sz w:val="28"/>
          <w:szCs w:val="24"/>
          <w:lang w:eastAsia="zh-CN"/>
        </w:rPr>
      </w:pPr>
    </w:p>
    <w:sectPr>
      <w:footerReference r:id="rId3" w:type="default"/>
      <w:pgSz w:w="11906" w:h="16838"/>
      <w:pgMar w:top="1021" w:right="1418" w:bottom="1134" w:left="1797" w:header="851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E731A8"/>
    <w:multiLevelType w:val="singleLevel"/>
    <w:tmpl w:val="8DE731A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B9A5A7"/>
    <w:multiLevelType w:val="singleLevel"/>
    <w:tmpl w:val="CEB9A5A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153B93A"/>
    <w:multiLevelType w:val="singleLevel"/>
    <w:tmpl w:val="1153B93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5FC4EB7"/>
    <w:multiLevelType w:val="singleLevel"/>
    <w:tmpl w:val="65FC4EB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64"/>
    <w:rsid w:val="00005F16"/>
    <w:rsid w:val="000060AB"/>
    <w:rsid w:val="00011FD7"/>
    <w:rsid w:val="00016C2B"/>
    <w:rsid w:val="000206BE"/>
    <w:rsid w:val="00022440"/>
    <w:rsid w:val="00027ADA"/>
    <w:rsid w:val="00035BBA"/>
    <w:rsid w:val="000418FB"/>
    <w:rsid w:val="0005046B"/>
    <w:rsid w:val="00050EE9"/>
    <w:rsid w:val="00055EC3"/>
    <w:rsid w:val="000751D8"/>
    <w:rsid w:val="00082B5F"/>
    <w:rsid w:val="00092A57"/>
    <w:rsid w:val="000B1235"/>
    <w:rsid w:val="000B166B"/>
    <w:rsid w:val="000C6463"/>
    <w:rsid w:val="000C77EB"/>
    <w:rsid w:val="000D1357"/>
    <w:rsid w:val="000D1F88"/>
    <w:rsid w:val="000D5AD3"/>
    <w:rsid w:val="000E0B25"/>
    <w:rsid w:val="000E1764"/>
    <w:rsid w:val="000E24A5"/>
    <w:rsid w:val="000F2204"/>
    <w:rsid w:val="00101518"/>
    <w:rsid w:val="001024BB"/>
    <w:rsid w:val="00106969"/>
    <w:rsid w:val="001125A6"/>
    <w:rsid w:val="00112845"/>
    <w:rsid w:val="001223B7"/>
    <w:rsid w:val="00124C44"/>
    <w:rsid w:val="00125780"/>
    <w:rsid w:val="00175B95"/>
    <w:rsid w:val="001768AC"/>
    <w:rsid w:val="001777D7"/>
    <w:rsid w:val="001810FC"/>
    <w:rsid w:val="001870B2"/>
    <w:rsid w:val="00190B38"/>
    <w:rsid w:val="001914C7"/>
    <w:rsid w:val="00195D74"/>
    <w:rsid w:val="001B0DBC"/>
    <w:rsid w:val="001C1B00"/>
    <w:rsid w:val="001C3498"/>
    <w:rsid w:val="001C5F15"/>
    <w:rsid w:val="001C7A4D"/>
    <w:rsid w:val="001D15A6"/>
    <w:rsid w:val="001D1B29"/>
    <w:rsid w:val="001E64FE"/>
    <w:rsid w:val="001F0EA4"/>
    <w:rsid w:val="0020414C"/>
    <w:rsid w:val="00206325"/>
    <w:rsid w:val="002104C4"/>
    <w:rsid w:val="002174F8"/>
    <w:rsid w:val="00220A5C"/>
    <w:rsid w:val="00221B73"/>
    <w:rsid w:val="00222EE9"/>
    <w:rsid w:val="00226ACD"/>
    <w:rsid w:val="002373B0"/>
    <w:rsid w:val="00243909"/>
    <w:rsid w:val="00263C28"/>
    <w:rsid w:val="00271291"/>
    <w:rsid w:val="002733C0"/>
    <w:rsid w:val="00275807"/>
    <w:rsid w:val="002763C6"/>
    <w:rsid w:val="0029550A"/>
    <w:rsid w:val="002A2768"/>
    <w:rsid w:val="002C114A"/>
    <w:rsid w:val="002C5B68"/>
    <w:rsid w:val="002C7EEF"/>
    <w:rsid w:val="002D1755"/>
    <w:rsid w:val="002D232F"/>
    <w:rsid w:val="002E72D2"/>
    <w:rsid w:val="003077CA"/>
    <w:rsid w:val="00311B43"/>
    <w:rsid w:val="00325C0B"/>
    <w:rsid w:val="00337DAD"/>
    <w:rsid w:val="00340E3D"/>
    <w:rsid w:val="00347718"/>
    <w:rsid w:val="0035035F"/>
    <w:rsid w:val="00365731"/>
    <w:rsid w:val="0037331E"/>
    <w:rsid w:val="003815D3"/>
    <w:rsid w:val="00383A3B"/>
    <w:rsid w:val="00386C6D"/>
    <w:rsid w:val="00393535"/>
    <w:rsid w:val="003942C4"/>
    <w:rsid w:val="003A22BE"/>
    <w:rsid w:val="003A29D0"/>
    <w:rsid w:val="003B4B01"/>
    <w:rsid w:val="003B73E4"/>
    <w:rsid w:val="003E7D0F"/>
    <w:rsid w:val="003F1D43"/>
    <w:rsid w:val="003F2A55"/>
    <w:rsid w:val="003F4DCB"/>
    <w:rsid w:val="00401CD3"/>
    <w:rsid w:val="00414407"/>
    <w:rsid w:val="004160D5"/>
    <w:rsid w:val="00421FB3"/>
    <w:rsid w:val="00427A99"/>
    <w:rsid w:val="00427C4C"/>
    <w:rsid w:val="00430EE3"/>
    <w:rsid w:val="0043145E"/>
    <w:rsid w:val="00431AF2"/>
    <w:rsid w:val="00435B94"/>
    <w:rsid w:val="0044777D"/>
    <w:rsid w:val="004519BF"/>
    <w:rsid w:val="00461600"/>
    <w:rsid w:val="00464C26"/>
    <w:rsid w:val="00472D97"/>
    <w:rsid w:val="00494A9E"/>
    <w:rsid w:val="004A13B5"/>
    <w:rsid w:val="004A23F3"/>
    <w:rsid w:val="004A3623"/>
    <w:rsid w:val="004A5D08"/>
    <w:rsid w:val="004C2801"/>
    <w:rsid w:val="004D01DB"/>
    <w:rsid w:val="004D50B5"/>
    <w:rsid w:val="004D5235"/>
    <w:rsid w:val="004D5A10"/>
    <w:rsid w:val="004D5BE7"/>
    <w:rsid w:val="004D5FAE"/>
    <w:rsid w:val="004D7D8C"/>
    <w:rsid w:val="004F23EE"/>
    <w:rsid w:val="0050522D"/>
    <w:rsid w:val="00516C0D"/>
    <w:rsid w:val="00546E7B"/>
    <w:rsid w:val="005520BD"/>
    <w:rsid w:val="005657CE"/>
    <w:rsid w:val="00581937"/>
    <w:rsid w:val="005844C1"/>
    <w:rsid w:val="005845E5"/>
    <w:rsid w:val="0058655C"/>
    <w:rsid w:val="00590E3B"/>
    <w:rsid w:val="005A409C"/>
    <w:rsid w:val="005B34FF"/>
    <w:rsid w:val="005B3F14"/>
    <w:rsid w:val="005C4111"/>
    <w:rsid w:val="005D4FAB"/>
    <w:rsid w:val="005E634C"/>
    <w:rsid w:val="005F3A1C"/>
    <w:rsid w:val="005F6455"/>
    <w:rsid w:val="00602CA4"/>
    <w:rsid w:val="00607C71"/>
    <w:rsid w:val="00614A4A"/>
    <w:rsid w:val="00624C42"/>
    <w:rsid w:val="00636FBF"/>
    <w:rsid w:val="00647992"/>
    <w:rsid w:val="006510F9"/>
    <w:rsid w:val="006515BB"/>
    <w:rsid w:val="00651B92"/>
    <w:rsid w:val="00656895"/>
    <w:rsid w:val="00664307"/>
    <w:rsid w:val="006714F8"/>
    <w:rsid w:val="00677140"/>
    <w:rsid w:val="006A56D3"/>
    <w:rsid w:val="006C14EC"/>
    <w:rsid w:val="006C24C8"/>
    <w:rsid w:val="006D03BE"/>
    <w:rsid w:val="006E0051"/>
    <w:rsid w:val="006E1995"/>
    <w:rsid w:val="006E3FC5"/>
    <w:rsid w:val="006F3577"/>
    <w:rsid w:val="006F4D81"/>
    <w:rsid w:val="00716248"/>
    <w:rsid w:val="00716582"/>
    <w:rsid w:val="0072589F"/>
    <w:rsid w:val="00732401"/>
    <w:rsid w:val="00733DE9"/>
    <w:rsid w:val="0075107B"/>
    <w:rsid w:val="00753B4B"/>
    <w:rsid w:val="00756162"/>
    <w:rsid w:val="00757BB5"/>
    <w:rsid w:val="00757D14"/>
    <w:rsid w:val="007633FB"/>
    <w:rsid w:val="00765AC9"/>
    <w:rsid w:val="00775076"/>
    <w:rsid w:val="00775FD7"/>
    <w:rsid w:val="00782DA3"/>
    <w:rsid w:val="007860E7"/>
    <w:rsid w:val="00786E9A"/>
    <w:rsid w:val="00793EBA"/>
    <w:rsid w:val="0079784A"/>
    <w:rsid w:val="007E67F2"/>
    <w:rsid w:val="008153DA"/>
    <w:rsid w:val="008155DB"/>
    <w:rsid w:val="008218C2"/>
    <w:rsid w:val="008229BD"/>
    <w:rsid w:val="00846C91"/>
    <w:rsid w:val="00851D17"/>
    <w:rsid w:val="008558F7"/>
    <w:rsid w:val="00861A32"/>
    <w:rsid w:val="008650FB"/>
    <w:rsid w:val="008662B5"/>
    <w:rsid w:val="008C2F6B"/>
    <w:rsid w:val="008C72BF"/>
    <w:rsid w:val="008C782B"/>
    <w:rsid w:val="008C7B22"/>
    <w:rsid w:val="008F12FF"/>
    <w:rsid w:val="008F1B7C"/>
    <w:rsid w:val="00902DE4"/>
    <w:rsid w:val="0090386A"/>
    <w:rsid w:val="00903C86"/>
    <w:rsid w:val="009129B2"/>
    <w:rsid w:val="0091377A"/>
    <w:rsid w:val="00917300"/>
    <w:rsid w:val="00921A3D"/>
    <w:rsid w:val="009369B2"/>
    <w:rsid w:val="00944398"/>
    <w:rsid w:val="0094542C"/>
    <w:rsid w:val="00947474"/>
    <w:rsid w:val="00947E38"/>
    <w:rsid w:val="00952D03"/>
    <w:rsid w:val="00960F49"/>
    <w:rsid w:val="00961B0C"/>
    <w:rsid w:val="00963E92"/>
    <w:rsid w:val="009654B3"/>
    <w:rsid w:val="00994D27"/>
    <w:rsid w:val="00996CE6"/>
    <w:rsid w:val="009A01F4"/>
    <w:rsid w:val="009A02FB"/>
    <w:rsid w:val="009A55DC"/>
    <w:rsid w:val="009B2929"/>
    <w:rsid w:val="009B60A9"/>
    <w:rsid w:val="009B7296"/>
    <w:rsid w:val="009D0CFB"/>
    <w:rsid w:val="009D30FE"/>
    <w:rsid w:val="009E5E2B"/>
    <w:rsid w:val="009E7EEF"/>
    <w:rsid w:val="00A00A27"/>
    <w:rsid w:val="00A045EC"/>
    <w:rsid w:val="00A05085"/>
    <w:rsid w:val="00A14FD8"/>
    <w:rsid w:val="00A25182"/>
    <w:rsid w:val="00A26E21"/>
    <w:rsid w:val="00A274DA"/>
    <w:rsid w:val="00A30DF3"/>
    <w:rsid w:val="00A403E2"/>
    <w:rsid w:val="00A4711B"/>
    <w:rsid w:val="00A478B7"/>
    <w:rsid w:val="00A52375"/>
    <w:rsid w:val="00A65E81"/>
    <w:rsid w:val="00A71361"/>
    <w:rsid w:val="00A75C08"/>
    <w:rsid w:val="00A824C5"/>
    <w:rsid w:val="00A860A8"/>
    <w:rsid w:val="00A91FC6"/>
    <w:rsid w:val="00A930F5"/>
    <w:rsid w:val="00A967CC"/>
    <w:rsid w:val="00AA0991"/>
    <w:rsid w:val="00AA2507"/>
    <w:rsid w:val="00AB11A5"/>
    <w:rsid w:val="00AB40B4"/>
    <w:rsid w:val="00AB4B16"/>
    <w:rsid w:val="00AC14AE"/>
    <w:rsid w:val="00AC34A3"/>
    <w:rsid w:val="00AD4AE8"/>
    <w:rsid w:val="00AE0525"/>
    <w:rsid w:val="00AE41F4"/>
    <w:rsid w:val="00AF066A"/>
    <w:rsid w:val="00AF06F0"/>
    <w:rsid w:val="00AF4C0B"/>
    <w:rsid w:val="00B11A8F"/>
    <w:rsid w:val="00B16EBC"/>
    <w:rsid w:val="00B26266"/>
    <w:rsid w:val="00B33298"/>
    <w:rsid w:val="00B77569"/>
    <w:rsid w:val="00B8644B"/>
    <w:rsid w:val="00BA38CE"/>
    <w:rsid w:val="00BC151A"/>
    <w:rsid w:val="00BD5992"/>
    <w:rsid w:val="00BD66EC"/>
    <w:rsid w:val="00BE24ED"/>
    <w:rsid w:val="00BE6CE5"/>
    <w:rsid w:val="00BF2C69"/>
    <w:rsid w:val="00BF5C7B"/>
    <w:rsid w:val="00C17A1C"/>
    <w:rsid w:val="00C20A37"/>
    <w:rsid w:val="00C217F6"/>
    <w:rsid w:val="00C326B1"/>
    <w:rsid w:val="00C37405"/>
    <w:rsid w:val="00C41FA8"/>
    <w:rsid w:val="00C4328E"/>
    <w:rsid w:val="00C50C5C"/>
    <w:rsid w:val="00C50EB7"/>
    <w:rsid w:val="00C51BAD"/>
    <w:rsid w:val="00C536DD"/>
    <w:rsid w:val="00C82881"/>
    <w:rsid w:val="00C86D4A"/>
    <w:rsid w:val="00C87E48"/>
    <w:rsid w:val="00C9709A"/>
    <w:rsid w:val="00CA7E0C"/>
    <w:rsid w:val="00CB3B77"/>
    <w:rsid w:val="00CC1D22"/>
    <w:rsid w:val="00CD0411"/>
    <w:rsid w:val="00CD7687"/>
    <w:rsid w:val="00CE33F2"/>
    <w:rsid w:val="00CE4691"/>
    <w:rsid w:val="00CF52CF"/>
    <w:rsid w:val="00D02E89"/>
    <w:rsid w:val="00D04D7A"/>
    <w:rsid w:val="00D0775F"/>
    <w:rsid w:val="00D34E0C"/>
    <w:rsid w:val="00D456A5"/>
    <w:rsid w:val="00D46210"/>
    <w:rsid w:val="00D515A5"/>
    <w:rsid w:val="00D61097"/>
    <w:rsid w:val="00D621D0"/>
    <w:rsid w:val="00D66359"/>
    <w:rsid w:val="00D67F70"/>
    <w:rsid w:val="00D7598C"/>
    <w:rsid w:val="00DA6268"/>
    <w:rsid w:val="00DB124D"/>
    <w:rsid w:val="00DC435E"/>
    <w:rsid w:val="00DE6E59"/>
    <w:rsid w:val="00DF1E4D"/>
    <w:rsid w:val="00E10370"/>
    <w:rsid w:val="00E143CF"/>
    <w:rsid w:val="00E2535C"/>
    <w:rsid w:val="00E26197"/>
    <w:rsid w:val="00E376C6"/>
    <w:rsid w:val="00E5166E"/>
    <w:rsid w:val="00E55C35"/>
    <w:rsid w:val="00E72239"/>
    <w:rsid w:val="00E751A3"/>
    <w:rsid w:val="00E76644"/>
    <w:rsid w:val="00E76F62"/>
    <w:rsid w:val="00E77C2B"/>
    <w:rsid w:val="00E825BE"/>
    <w:rsid w:val="00E87A53"/>
    <w:rsid w:val="00E90253"/>
    <w:rsid w:val="00EB4A52"/>
    <w:rsid w:val="00EB55FD"/>
    <w:rsid w:val="00EB61EF"/>
    <w:rsid w:val="00EE3947"/>
    <w:rsid w:val="00EE4ADC"/>
    <w:rsid w:val="00F17ADD"/>
    <w:rsid w:val="00F276BE"/>
    <w:rsid w:val="00F4108D"/>
    <w:rsid w:val="00F4638D"/>
    <w:rsid w:val="00F47A03"/>
    <w:rsid w:val="00F51006"/>
    <w:rsid w:val="00F5190F"/>
    <w:rsid w:val="00F55907"/>
    <w:rsid w:val="00F708E2"/>
    <w:rsid w:val="00F7451D"/>
    <w:rsid w:val="00F767A8"/>
    <w:rsid w:val="00F85F8B"/>
    <w:rsid w:val="00F87314"/>
    <w:rsid w:val="00F9383A"/>
    <w:rsid w:val="00F94998"/>
    <w:rsid w:val="00FA3C09"/>
    <w:rsid w:val="00FA465D"/>
    <w:rsid w:val="00FA51BC"/>
    <w:rsid w:val="00FD42F3"/>
    <w:rsid w:val="00FD6D0D"/>
    <w:rsid w:val="00FD708D"/>
    <w:rsid w:val="013E1F1B"/>
    <w:rsid w:val="06DB1884"/>
    <w:rsid w:val="0A1D5BD6"/>
    <w:rsid w:val="0CE40E3D"/>
    <w:rsid w:val="14EB3E0B"/>
    <w:rsid w:val="1678196C"/>
    <w:rsid w:val="179038BF"/>
    <w:rsid w:val="1F9A771F"/>
    <w:rsid w:val="2EE37D92"/>
    <w:rsid w:val="2F24468B"/>
    <w:rsid w:val="3CF51AE5"/>
    <w:rsid w:val="47587FC7"/>
    <w:rsid w:val="4E8459C6"/>
    <w:rsid w:val="539A2873"/>
    <w:rsid w:val="6B32133E"/>
    <w:rsid w:val="6CFA69FE"/>
    <w:rsid w:val="72272007"/>
    <w:rsid w:val="74BE242B"/>
    <w:rsid w:val="7DFE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oter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9">
    <w:name w:val="列出段落1"/>
    <w:basedOn w:val="1"/>
    <w:uiPriority w:val="99"/>
    <w:pPr>
      <w:ind w:firstLine="420" w:firstLineChars="200"/>
    </w:pPr>
  </w:style>
  <w:style w:type="table" w:customStyle="1" w:styleId="10">
    <w:name w:val="网格型1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1">
    <w:name w:val="Balloon Text Char"/>
    <w:basedOn w:val="7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Header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apple-converted-space"/>
    <w:basedOn w:val="7"/>
    <w:qFormat/>
    <w:uiPriority w:val="99"/>
    <w:rPr>
      <w:rFonts w:cs="Times New Roman"/>
    </w:rPr>
  </w:style>
  <w:style w:type="table" w:customStyle="1" w:styleId="15">
    <w:name w:val="网格型11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9</Pages>
  <Words>956</Words>
  <Characters>5452</Characters>
  <Lines>0</Lines>
  <Paragraphs>0</Paragraphs>
  <TotalTime>12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2018-11-06T11:43:00Z</dcterms:created>
  <dc:creator>tw</dc:creator>
  <cp:lastModifiedBy>Administrator</cp:lastModifiedBy>
  <dcterms:modified xsi:type="dcterms:W3CDTF">2019-06-21T15:15:58Z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