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279" w:rsidRDefault="0032667A">
      <w:pPr>
        <w:ind w:firstLineChars="200" w:firstLine="480"/>
        <w:jc w:val="center"/>
        <w:rPr>
          <w:rFonts w:asciiTheme="minorEastAsia" w:hAnsiTheme="minorEastAsia"/>
          <w:sz w:val="24"/>
          <w:szCs w:val="24"/>
        </w:rPr>
      </w:pPr>
      <w:r>
        <w:rPr>
          <w:rFonts w:asciiTheme="minorEastAsia" w:hAnsiTheme="minorEastAsia" w:hint="eastAsia"/>
          <w:sz w:val="24"/>
          <w:szCs w:val="24"/>
        </w:rPr>
        <w:t>语文园地七教案</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教学目标：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1、通过认识熟悉的事物认识生字，认识生字椰、壳、漠、骆、驼、骏、悬、崖。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2、认识象声词，了解他们的作用，并能根据句子的意思选择恰当的词语。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3、了解关于天天气的成语，并感受天气的变化莫测。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4、了解拟人句的特点，并能试着说一说拟人句。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5、联系生活实际，观察图画。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6、培养学生通过合理想象，完整讲述故事的能力，并能将讲述的故事用通顺的语言进行描述。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7、通过对比，识记容易写错的生字。培养学生归纳、整理易错字的习惯。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8、熟读并试着背诵《数九歌》，了解冬至过后的数九节气。体会人们向往、热爱春天的情感，感受生活的</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美好。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8、自由阅读《数星星的孩子》，学习张衡从小善于观察和思考的好品质。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9、继续深化学生对阅读重要性的理解，激发对读书的思考和热爱。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课前准备：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1、制作多媒体课件。（教师）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2、制作生字词卡片。（学生）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课时分配：四课时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第一课时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教学目标：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一、识字加油站。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1、请孩子们借助拼音读一读、认一认。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hǎi tān   yē shù   bèi ké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海  滩    椰 树    贝  壳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shā mò   hú yánɡ   luò tuo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沙  漠   胡 杨     骆  驼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ɡāo yuán   xuě lián   jùn mǎ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高  原     雪  莲     骏  马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xuán yá    qīnɡ sōnɡ   xiónɡ yīnɡ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悬   崖    青   松     雄    鹰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2、读一读：自由读、同桌读、开火车读、全班齐读。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3、按一定的标准将这些词语分类。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4、师：你们觉得我们国家的汉字有趣吗？</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二、字词句运用。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1、试着读一读，看谁能将这些字读准。</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复习用部首查字法查字典步骤。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第一步：确定所要查的字的部首，数出这个部首有几画。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第二步：在“部首目录”里找出这个部首所在的页码。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第三步：按照页码，在“检字表”中找到所查字的部首。再数数除去部首还剩几画，就到相应的位置找到所要查的字和在正文中的页码。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第四步：按照页码，在正文中查到所要查的字。观察它的拼音和意思及组词等。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2、按照刚才的方法，学生自行动手查：亏、申、丹、州、乃。如果有不会查的，可以请教老师或同学。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亏:</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申:</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乏:</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2、学习描写天气情况的词语。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（1）请学生借助拼音自由拼读。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云开雾散 微风习习 冰天雪地 风雨交加</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云雾缭绕 寒风刺骨 鹅毛大雪 电闪雷鸣</w:t>
      </w:r>
    </w:p>
    <w:p w:rsidR="00811279" w:rsidRDefault="00811279">
      <w:pPr>
        <w:ind w:firstLineChars="200" w:firstLine="480"/>
        <w:rPr>
          <w:rFonts w:asciiTheme="minorEastAsia" w:hAnsiTheme="minorEastAsia"/>
          <w:sz w:val="24"/>
          <w:szCs w:val="24"/>
        </w:rPr>
      </w:pPr>
    </w:p>
    <w:p w:rsidR="00811279" w:rsidRDefault="0032667A">
      <w:pPr>
        <w:rPr>
          <w:rFonts w:asciiTheme="minorEastAsia" w:hAnsiTheme="minorEastAsia"/>
          <w:sz w:val="24"/>
          <w:szCs w:val="24"/>
        </w:rPr>
      </w:pPr>
      <w:r>
        <w:rPr>
          <w:rFonts w:asciiTheme="minorEastAsia" w:hAnsiTheme="minorEastAsia" w:hint="eastAsia"/>
          <w:sz w:val="24"/>
          <w:szCs w:val="24"/>
        </w:rPr>
        <w:t xml:space="preserve">yún kāi wù sàn   wēi fēnɡ xí xí   bīnɡ tiān xuě dì   fēnɡ yǔ jiāo jiā </w:t>
      </w:r>
    </w:p>
    <w:p w:rsidR="00811279" w:rsidRDefault="0032667A">
      <w:pPr>
        <w:rPr>
          <w:rFonts w:asciiTheme="minorEastAsia" w:hAnsiTheme="minorEastAsia"/>
          <w:sz w:val="24"/>
          <w:szCs w:val="24"/>
        </w:rPr>
      </w:pPr>
      <w:r>
        <w:rPr>
          <w:rFonts w:asciiTheme="minorEastAsia" w:hAnsiTheme="minorEastAsia" w:hint="eastAsia"/>
          <w:sz w:val="24"/>
          <w:szCs w:val="24"/>
        </w:rPr>
        <w:t xml:space="preserve">云  开  雾 散    微  风   习 习   冰   天   雪  地   风   雨 交   加  </w:t>
      </w:r>
    </w:p>
    <w:p w:rsidR="00811279" w:rsidRDefault="0032667A">
      <w:pPr>
        <w:rPr>
          <w:rFonts w:asciiTheme="minorEastAsia" w:hAnsiTheme="minorEastAsia"/>
          <w:sz w:val="24"/>
          <w:szCs w:val="24"/>
        </w:rPr>
      </w:pPr>
      <w:r>
        <w:rPr>
          <w:rFonts w:asciiTheme="minorEastAsia" w:hAnsiTheme="minorEastAsia" w:hint="eastAsia"/>
          <w:sz w:val="24"/>
          <w:szCs w:val="24"/>
        </w:rPr>
        <w:t xml:space="preserve">yún wù liáo rào   hán fēnɡ cì ɡǔ   é  máo dà xuě   diàn shǎn léi mínɡ </w:t>
      </w:r>
    </w:p>
    <w:p w:rsidR="00811279" w:rsidRDefault="0032667A">
      <w:pPr>
        <w:rPr>
          <w:rFonts w:asciiTheme="minorEastAsia" w:hAnsiTheme="minorEastAsia"/>
          <w:sz w:val="24"/>
          <w:szCs w:val="24"/>
        </w:rPr>
      </w:pPr>
      <w:r>
        <w:rPr>
          <w:rFonts w:asciiTheme="minorEastAsia" w:hAnsiTheme="minorEastAsia" w:hint="eastAsia"/>
          <w:sz w:val="24"/>
          <w:szCs w:val="24"/>
        </w:rPr>
        <w:t xml:space="preserve">云  雾 缭   绕    寒  风   刺 骨   鹅 毛  大 雪    电   闪   雷  鸣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（2）你能说说这些天气来临时的情景吗？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（3）这些天气情况，你喜欢哪些？不喜欢哪些？为什么？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（4）你还知道哪些描写天气情况的词语？说一说。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（5）我会选择其中的一两个说话。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3、学习拟人句。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（1）自由读句子。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①“我要把自己藏起来。”雾把自己藏了起来。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②风拿了我的毛巾跟手帕，擦过了汗，都扔到地上了。又拿了妹妹的圆帽子，当作铁环滚走了。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（2）你感觉这些句子有趣吗？有趣在哪些地方？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（3）感受句子的特点：把雾和风当作人来描写，赋予它人的动作或思想感情，这就叫拟人。运用拟人，不</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仅可以使描写的事物生动形象，而且能鲜明地表现作者对所描写的事物的感情。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（4）我也来写写拟人句。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（5）请同学汇报交流。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三、教师总结并布置作业。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第二课时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一、谈话导入，激发兴趣。</w:t>
      </w:r>
    </w:p>
    <w:p w:rsidR="00811279" w:rsidRDefault="0032667A">
      <w:pPr>
        <w:ind w:firstLineChars="200" w:firstLine="480"/>
        <w:rPr>
          <w:rFonts w:asciiTheme="minorEastAsia" w:hAnsiTheme="minorEastAsia"/>
          <w:sz w:val="24"/>
          <w:szCs w:val="24"/>
        </w:rPr>
      </w:pPr>
      <w:r>
        <w:rPr>
          <w:rFonts w:asciiTheme="minorEastAsia" w:hAnsiTheme="minorEastAsia" w:hint="eastAsia"/>
          <w:noProof/>
          <w:sz w:val="24"/>
          <w:szCs w:val="24"/>
        </w:rPr>
        <w:drawing>
          <wp:inline distT="0" distB="0" distL="0" distR="0">
            <wp:extent cx="3124200" cy="13411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srcRect/>
                    <a:stretch>
                      <a:fillRect/>
                    </a:stretch>
                  </pic:blipFill>
                  <pic:spPr>
                    <a:xfrm>
                      <a:off x="0" y="0"/>
                      <a:ext cx="3124200" cy="1341120"/>
                    </a:xfrm>
                    <a:prstGeom prst="rect">
                      <a:avLst/>
                    </a:prstGeom>
                    <a:noFill/>
                    <a:ln w="9525">
                      <a:noFill/>
                      <a:miter lim="800000"/>
                      <a:headEnd/>
                      <a:tailEnd/>
                    </a:ln>
                  </pic:spPr>
                </pic:pic>
              </a:graphicData>
            </a:graphic>
          </wp:inline>
        </w:drawing>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师：这节课，我们进行看图写话的训练，课后我们将选出我班看图写话小能手，你们有信心写好吗?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二、看图说词语。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1、（课件）出示图片：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师：请你仔细观察图画，然后说一说你想到了哪些词语？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生：学生观察后，说一说想到的词语。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师：同学们积累的词语真多！你们一定能完成这次写话训练。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三、看图写话指导。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师：在写话之前，我们要了解写话的要求。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出示写话要求：仔细观察图画，图上画的是什么时候，在什么地方？有哪些动物？他们在干什么？想一想</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他们会说什么？请用几句话把图上意思连起来写一写。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学生读一读，并说一说有什么要求。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师：在黑板上板书:时间、地点、动物、事情、想像。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师：在写话前，我们要仔细观察图画，观察时要注意观察的顺序。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（一）指导观察图画。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师:我们的观察顺序是：整体——部分——整体。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 观察整幅图画，你能给这幅图定个题目吗？请你把它写在练习本上。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生：学生汇报。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师：看了图画，你知道图上画的是什么时间？谁想出哪些表示时间的词语，说一说。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学生说。（有一天）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师：图画画的是什么地方？请你说出表示地点的词语。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学生说。（平板电脑旁）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师：图上有哪些动物？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生：猫和老鼠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师：图上的老鼠在做什么？请你说出来。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学生说一说。（玩电脑）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师：这时猫在哪里？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师：想一想老鼠此时的心情怎样？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（二）指导写话。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师：下面我们进行写话训练，就以《猫和老鼠》为题写一写。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师出示例句：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有一天，老鼠在（     ）玩，老鼠正玩得（     ），这时，电脑里（     ），老鼠见到猫，（       ）。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师：说得真好！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师：让我们一起读例文。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生：齐读。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师：写完整一段话，要注意交代清楚什么？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生:看板书说一说。（时间、地点、人物、事情）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四、学生看图写话。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1、写话。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2、师巡视，并指个别指导。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3、指名读一读写的话。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五、小结。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 这节课同学们可认真啦！学到了看图写话的好方法，让我们说一说看图写话要注意什么。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生：看板书说一说。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师：同学回家后，继续写好看图写话，我们下节课评出看图写话小能手。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p>
    <w:p w:rsidR="00811279" w:rsidRDefault="00811279">
      <w:pPr>
        <w:ind w:firstLineChars="200" w:firstLine="480"/>
        <w:rPr>
          <w:rFonts w:asciiTheme="minorEastAsia" w:hAnsiTheme="minorEastAsia"/>
          <w:sz w:val="24"/>
          <w:szCs w:val="24"/>
        </w:rPr>
      </w:pP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第三课时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一、谈话引入新课。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1、师：你们平时经常写错字吗？遇到容易写错的字你们是怎么处理的？是一直让它错下去？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2、全班交流。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3、师：今天我们将学习解决易错字的方法。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二、展示台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1、看看其他同学是怎样处理易错字的，一起来看看吧。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棉被---泼水        纸巾---低头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带领---展现        战士---土地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散步---南瓜        今天---口令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带领---穿戴        果园---圆心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以后---已经        汽水---气体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再见---正在        心情---晴天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2、读一读，把平时你也容易写错的字圈起来。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3、你也学学书上的办法将这里边到再在你还容易写错的字也单独记下来，时刻提醒自己。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4、给你们5分钟，将你们平时容易写错的字在笔记本上用相同的方法记下来。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5、同学们展示自己收集的易错字，提醒其他同学。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三、日积月累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1、出示数九歌。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一九二九不出手，</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三九四九冰上走，</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五九六九，沿河看柳，</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七九河开，</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八九雁来。</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九九加一九，</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耕牛遍地走。</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2、学生自由读一读，借助拼音把数九歌读通读熟悉。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3、再读数九歌：自由读、同桌读、分男女读、全班齐读。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4、简要理解数九歌的意思。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5、试着背一背。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四、老师总结，布置作业。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第四课时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一、 导入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 你们数过星星吗？你觉得满天的星星怎么样？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2、今天我们就来学习《数星星的孩子》。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二、初读课文。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1、 自由朗读课文，要求读准字音，读通句子，遇到难读的地方多读几遍，然后给课文每个自然段标上序号。  </w:t>
      </w:r>
    </w:p>
    <w:p w:rsidR="00811279" w:rsidRDefault="0032667A">
      <w:pPr>
        <w:ind w:firstLineChars="200" w:firstLine="480"/>
        <w:rPr>
          <w:rFonts w:asciiTheme="minorEastAsia" w:hAnsiTheme="minorEastAsia"/>
          <w:sz w:val="24"/>
          <w:szCs w:val="24"/>
        </w:rPr>
      </w:pPr>
      <w:r>
        <w:rPr>
          <w:rFonts w:asciiTheme="minorEastAsia" w:hAnsiTheme="minorEastAsia" w:hint="eastAsia"/>
          <w:noProof/>
          <w:sz w:val="24"/>
          <w:szCs w:val="24"/>
        </w:rPr>
        <w:drawing>
          <wp:inline distT="0" distB="0" distL="0" distR="0">
            <wp:extent cx="5274310" cy="395097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cstate="print"/>
                    <a:srcRect/>
                    <a:stretch>
                      <a:fillRect/>
                    </a:stretch>
                  </pic:blipFill>
                  <pic:spPr>
                    <a:xfrm>
                      <a:off x="0" y="0"/>
                      <a:ext cx="5274310" cy="3951073"/>
                    </a:xfrm>
                    <a:prstGeom prst="rect">
                      <a:avLst/>
                    </a:prstGeom>
                    <a:noFill/>
                    <a:ln w="9525">
                      <a:noFill/>
                      <a:miter lim="800000"/>
                      <a:headEnd/>
                      <a:tailEnd/>
                    </a:ln>
                  </pic:spPr>
                </pic:pic>
              </a:graphicData>
            </a:graphic>
          </wp:inline>
        </w:drawing>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 检查初读，指明分段读课文。师：如果请一个小朋友读一个自然段要请几位读？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三、 研读课文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1、 读了课文，现在知道数星星的孩子是谁了吗？（出示词卡：张衡）</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2、 你们从哪里知道的呢？（出示最后一段） 自己读读这段话，你知道了什么？ 汉朝：汉朝距离现在已经有1900多年的历史了。（板贴词卡汉朝、天文学家）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3、 现在你能用上这几个词语来介绍一下张衡吗？自己试试看。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 4、 那张衡是怎样数星星的?请你默读课文，边读边画出有关句子。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出示：一个孩子坐在院子里------一直数到了几百颗。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5、 我们要来演一演张衡，也来数一数星星。要想演好，必须先好好的读这句子，一边读一边想该怎么演？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6、 现在我是奶奶，谁愿意做张衡来表演？请一个小朋友来给他配音，来读读这句话，其他小朋友来做导演，导演更厉害，你要根据这两个句子，来看看他哪些地方演的好？哪些地方不够好？（放两把椅子）  生表演，评价（重点指导：仰、靠、数，相机板书） 请你再来演一演把。导演们来给他配音。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7、 我们读书的时候就应该养成边读边想边圈圈点点的好习惯，请大家在课文的这些表示动作的词语下面加上点。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lastRenderedPageBreak/>
        <w:t xml:space="preserve">8、 现在让我们来到1900多年前的汉朝，然我们一起来做张衡数星星。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师：晚上，满天的星星像无数珍珠撒在碧玉盘里。张衡坐在院子里，靠着奶奶，仰起头，指着天空数星星。</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（张衡，开始数吧。）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9、 你数到了几颗？你觉得怎么样？你觉得张衡数的怎么样？那张衡不累吗？为什么还在数？朗读。 </w:t>
      </w:r>
    </w:p>
    <w:p w:rsidR="00811279" w:rsidRDefault="0032667A">
      <w:pPr>
        <w:ind w:firstLineChars="200" w:firstLine="480"/>
        <w:rPr>
          <w:rFonts w:asciiTheme="minorEastAsia" w:hAnsiTheme="minorEastAsia"/>
          <w:sz w:val="24"/>
          <w:szCs w:val="24"/>
        </w:rPr>
      </w:pPr>
      <w:r>
        <w:rPr>
          <w:rFonts w:asciiTheme="minorEastAsia" w:hAnsiTheme="minorEastAsia" w:hint="eastAsia"/>
          <w:sz w:val="24"/>
          <w:szCs w:val="24"/>
        </w:rPr>
        <w:t xml:space="preserve">四、老师总结  </w:t>
      </w:r>
    </w:p>
    <w:p w:rsidR="00811279" w:rsidRDefault="0032667A">
      <w:pPr>
        <w:ind w:firstLineChars="200" w:firstLine="480"/>
        <w:rPr>
          <w:rFonts w:asciiTheme="minorEastAsia" w:hAnsiTheme="minorEastAsia"/>
          <w:sz w:val="24"/>
          <w:szCs w:val="24"/>
        </w:rPr>
      </w:pPr>
      <w:r>
        <w:rPr>
          <w:rFonts w:asciiTheme="minorEastAsia" w:hAnsiTheme="minorEastAsia"/>
          <w:sz w:val="24"/>
          <w:szCs w:val="24"/>
        </w:rPr>
        <w:t xml:space="preserve"> </w:t>
      </w:r>
      <w:bookmarkStart w:id="0" w:name="_GoBack"/>
      <w:bookmarkEnd w:id="0"/>
      <w:r>
        <w:rPr>
          <w:rFonts w:asciiTheme="minorEastAsia" w:hAnsiTheme="minorEastAsia"/>
          <w:noProof/>
          <w:sz w:val="24"/>
          <w:szCs w:val="24"/>
        </w:rPr>
        <w:drawing>
          <wp:inline distT="0" distB="0" distL="0" distR="0">
            <wp:extent cx="4981575" cy="1905000"/>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cstate="print"/>
                    <a:srcRect/>
                    <a:stretch>
                      <a:fillRect/>
                    </a:stretch>
                  </pic:blipFill>
                  <pic:spPr>
                    <a:xfrm>
                      <a:off x="0" y="0"/>
                      <a:ext cx="4981575" cy="1905000"/>
                    </a:xfrm>
                    <a:prstGeom prst="rect">
                      <a:avLst/>
                    </a:prstGeom>
                    <a:noFill/>
                    <a:ln w="9525">
                      <a:noFill/>
                      <a:miter lim="800000"/>
                      <a:headEnd/>
                      <a:tailEnd/>
                    </a:ln>
                  </pic:spPr>
                </pic:pic>
              </a:graphicData>
            </a:graphic>
          </wp:inline>
        </w:drawing>
      </w:r>
    </w:p>
    <w:p w:rsidR="00811279" w:rsidRDefault="00811279">
      <w:pPr>
        <w:ind w:firstLineChars="200" w:firstLine="480"/>
        <w:rPr>
          <w:rFonts w:asciiTheme="minorEastAsia" w:hAnsiTheme="minorEastAsia"/>
          <w:sz w:val="24"/>
          <w:szCs w:val="24"/>
        </w:rPr>
      </w:pPr>
    </w:p>
    <w:sectPr w:rsidR="00811279">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67A" w:rsidRDefault="0032667A">
      <w:r>
        <w:separator/>
      </w:r>
    </w:p>
  </w:endnote>
  <w:endnote w:type="continuationSeparator" w:id="0">
    <w:p w:rsidR="0032667A" w:rsidRDefault="003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279" w:rsidRPr="003225FB" w:rsidRDefault="003225FB" w:rsidP="003225FB">
    <w:pPr>
      <w:pStyle w:val="a5"/>
      <w:jc w:val="center"/>
      <w:rPr>
        <w:rFonts w:ascii="宋体" w:eastAsia="宋体" w:hAnsi="宋体"/>
        <w:sz w:val="19"/>
      </w:rPr>
    </w:pPr>
    <w:r w:rsidRPr="003225FB">
      <w:rPr>
        <w:rFonts w:ascii="宋体" w:eastAsia="宋体" w:hAnsi="宋体" w:hint="eastAsia"/>
        <w:sz w:val="19"/>
      </w:rPr>
      <w:t>售后更新微信：2777464395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67A" w:rsidRDefault="0032667A">
      <w:r>
        <w:separator/>
      </w:r>
    </w:p>
  </w:footnote>
  <w:footnote w:type="continuationSeparator" w:id="0">
    <w:p w:rsidR="0032667A" w:rsidRDefault="003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279" w:rsidRPr="003225FB" w:rsidRDefault="003225FB" w:rsidP="003225FB">
    <w:pPr>
      <w:pStyle w:val="a7"/>
      <w:rPr>
        <w:rFonts w:ascii="宋体" w:eastAsia="宋体" w:hAnsi="宋体"/>
        <w:sz w:val="19"/>
      </w:rPr>
    </w:pPr>
    <w:r w:rsidRPr="003225FB">
      <w:rPr>
        <w:rFonts w:ascii="宋体" w:eastAsia="宋体" w:hAnsi="宋体" w:hint="eastAsia"/>
        <w:sz w:val="19"/>
      </w:rPr>
      <w:t>售后更新微信：2777464395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271E4"/>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58C4"/>
    <w:rsid w:val="00017030"/>
    <w:rsid w:val="00017500"/>
    <w:rsid w:val="00017773"/>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2B8A"/>
    <w:rsid w:val="000539CB"/>
    <w:rsid w:val="00055105"/>
    <w:rsid w:val="00055446"/>
    <w:rsid w:val="0005671B"/>
    <w:rsid w:val="00056EFA"/>
    <w:rsid w:val="00057486"/>
    <w:rsid w:val="000604DC"/>
    <w:rsid w:val="000604E9"/>
    <w:rsid w:val="00061784"/>
    <w:rsid w:val="00061AF0"/>
    <w:rsid w:val="00061CDF"/>
    <w:rsid w:val="00061EF9"/>
    <w:rsid w:val="000624EF"/>
    <w:rsid w:val="0006365B"/>
    <w:rsid w:val="00064954"/>
    <w:rsid w:val="00064AB1"/>
    <w:rsid w:val="00064AF2"/>
    <w:rsid w:val="00065342"/>
    <w:rsid w:val="000656B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6F2B"/>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A7F61"/>
    <w:rsid w:val="000B04E8"/>
    <w:rsid w:val="000B0CD3"/>
    <w:rsid w:val="000B0FBE"/>
    <w:rsid w:val="000B11A2"/>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482"/>
    <w:rsid w:val="000D7E1D"/>
    <w:rsid w:val="000E06F6"/>
    <w:rsid w:val="000E0C99"/>
    <w:rsid w:val="000E0EFD"/>
    <w:rsid w:val="000E2A2A"/>
    <w:rsid w:val="000E3281"/>
    <w:rsid w:val="000E362D"/>
    <w:rsid w:val="000E36E7"/>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0E1"/>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187"/>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4F"/>
    <w:rsid w:val="0013111B"/>
    <w:rsid w:val="00131ADF"/>
    <w:rsid w:val="00132B5D"/>
    <w:rsid w:val="00133839"/>
    <w:rsid w:val="00133FF0"/>
    <w:rsid w:val="00134481"/>
    <w:rsid w:val="00134F84"/>
    <w:rsid w:val="00134F85"/>
    <w:rsid w:val="0013537D"/>
    <w:rsid w:val="00135523"/>
    <w:rsid w:val="00135913"/>
    <w:rsid w:val="001359D5"/>
    <w:rsid w:val="00136159"/>
    <w:rsid w:val="00136663"/>
    <w:rsid w:val="001372AD"/>
    <w:rsid w:val="0013751E"/>
    <w:rsid w:val="001375F2"/>
    <w:rsid w:val="00137646"/>
    <w:rsid w:val="00137E36"/>
    <w:rsid w:val="00140AD8"/>
    <w:rsid w:val="00141169"/>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2DF0"/>
    <w:rsid w:val="001631A8"/>
    <w:rsid w:val="00164B28"/>
    <w:rsid w:val="001652BC"/>
    <w:rsid w:val="001655B9"/>
    <w:rsid w:val="00166A06"/>
    <w:rsid w:val="00166B82"/>
    <w:rsid w:val="001671D9"/>
    <w:rsid w:val="00167EF8"/>
    <w:rsid w:val="00170367"/>
    <w:rsid w:val="00170655"/>
    <w:rsid w:val="00171124"/>
    <w:rsid w:val="0017148E"/>
    <w:rsid w:val="00171CAD"/>
    <w:rsid w:val="00171F90"/>
    <w:rsid w:val="001721FE"/>
    <w:rsid w:val="00172831"/>
    <w:rsid w:val="0017328B"/>
    <w:rsid w:val="00173AEF"/>
    <w:rsid w:val="00173D14"/>
    <w:rsid w:val="00174016"/>
    <w:rsid w:val="00174E0B"/>
    <w:rsid w:val="00175CCD"/>
    <w:rsid w:val="00175D61"/>
    <w:rsid w:val="00175D98"/>
    <w:rsid w:val="00175F04"/>
    <w:rsid w:val="00176108"/>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033"/>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F77"/>
    <w:rsid w:val="001A0231"/>
    <w:rsid w:val="001A0CED"/>
    <w:rsid w:val="001A150F"/>
    <w:rsid w:val="001A164B"/>
    <w:rsid w:val="001A265F"/>
    <w:rsid w:val="001A39FA"/>
    <w:rsid w:val="001A42D0"/>
    <w:rsid w:val="001A48C4"/>
    <w:rsid w:val="001A48D0"/>
    <w:rsid w:val="001A49F6"/>
    <w:rsid w:val="001A4AAA"/>
    <w:rsid w:val="001A56FF"/>
    <w:rsid w:val="001A5A39"/>
    <w:rsid w:val="001A5EEE"/>
    <w:rsid w:val="001A64B0"/>
    <w:rsid w:val="001A7138"/>
    <w:rsid w:val="001B014D"/>
    <w:rsid w:val="001B25EA"/>
    <w:rsid w:val="001B27C4"/>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119"/>
    <w:rsid w:val="001D391A"/>
    <w:rsid w:val="001D3AF0"/>
    <w:rsid w:val="001D40C6"/>
    <w:rsid w:val="001D4B93"/>
    <w:rsid w:val="001D4C43"/>
    <w:rsid w:val="001D4EEB"/>
    <w:rsid w:val="001D513A"/>
    <w:rsid w:val="001D6A85"/>
    <w:rsid w:val="001D6D3D"/>
    <w:rsid w:val="001E0CC5"/>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077"/>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596C"/>
    <w:rsid w:val="00217512"/>
    <w:rsid w:val="002205A6"/>
    <w:rsid w:val="002206ED"/>
    <w:rsid w:val="00220735"/>
    <w:rsid w:val="00220E91"/>
    <w:rsid w:val="0022100B"/>
    <w:rsid w:val="002214EE"/>
    <w:rsid w:val="00222AAF"/>
    <w:rsid w:val="002235D5"/>
    <w:rsid w:val="002235F4"/>
    <w:rsid w:val="00223D5C"/>
    <w:rsid w:val="00223FDC"/>
    <w:rsid w:val="00224317"/>
    <w:rsid w:val="0022506F"/>
    <w:rsid w:val="00225484"/>
    <w:rsid w:val="0022572D"/>
    <w:rsid w:val="002263F3"/>
    <w:rsid w:val="00226D1B"/>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2A2A"/>
    <w:rsid w:val="00252F60"/>
    <w:rsid w:val="00253D34"/>
    <w:rsid w:val="00253EED"/>
    <w:rsid w:val="002541C1"/>
    <w:rsid w:val="002542F3"/>
    <w:rsid w:val="00254343"/>
    <w:rsid w:val="00254689"/>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3CE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3F1"/>
    <w:rsid w:val="0029045B"/>
    <w:rsid w:val="002904C0"/>
    <w:rsid w:val="00290572"/>
    <w:rsid w:val="00290C36"/>
    <w:rsid w:val="00291CD5"/>
    <w:rsid w:val="00291FD5"/>
    <w:rsid w:val="0029243F"/>
    <w:rsid w:val="00292454"/>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0C59"/>
    <w:rsid w:val="002A14F1"/>
    <w:rsid w:val="002A2523"/>
    <w:rsid w:val="002A26FB"/>
    <w:rsid w:val="002A2AED"/>
    <w:rsid w:val="002A3675"/>
    <w:rsid w:val="002A73E9"/>
    <w:rsid w:val="002A7B0E"/>
    <w:rsid w:val="002B0062"/>
    <w:rsid w:val="002B0573"/>
    <w:rsid w:val="002B0A76"/>
    <w:rsid w:val="002B1DEC"/>
    <w:rsid w:val="002B259F"/>
    <w:rsid w:val="002B3B50"/>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3EBF"/>
    <w:rsid w:val="002F4610"/>
    <w:rsid w:val="002F4BAA"/>
    <w:rsid w:val="002F53C4"/>
    <w:rsid w:val="002F5CFD"/>
    <w:rsid w:val="002F5F96"/>
    <w:rsid w:val="002F6135"/>
    <w:rsid w:val="002F6244"/>
    <w:rsid w:val="002F7435"/>
    <w:rsid w:val="002F7A17"/>
    <w:rsid w:val="00300567"/>
    <w:rsid w:val="00300883"/>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03B"/>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5FB"/>
    <w:rsid w:val="0032262A"/>
    <w:rsid w:val="00322698"/>
    <w:rsid w:val="00322D70"/>
    <w:rsid w:val="00322E23"/>
    <w:rsid w:val="0032334D"/>
    <w:rsid w:val="003243EC"/>
    <w:rsid w:val="00324717"/>
    <w:rsid w:val="00324D1A"/>
    <w:rsid w:val="0032667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90C"/>
    <w:rsid w:val="00347EC2"/>
    <w:rsid w:val="003500CC"/>
    <w:rsid w:val="00350767"/>
    <w:rsid w:val="003507DB"/>
    <w:rsid w:val="003517A1"/>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2170"/>
    <w:rsid w:val="00392D5B"/>
    <w:rsid w:val="00392D71"/>
    <w:rsid w:val="00393387"/>
    <w:rsid w:val="00394121"/>
    <w:rsid w:val="00394657"/>
    <w:rsid w:val="003956C3"/>
    <w:rsid w:val="00395E9D"/>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5553"/>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79C"/>
    <w:rsid w:val="00403E61"/>
    <w:rsid w:val="00403E7C"/>
    <w:rsid w:val="004044C9"/>
    <w:rsid w:val="00404B8B"/>
    <w:rsid w:val="00404CC3"/>
    <w:rsid w:val="00405553"/>
    <w:rsid w:val="00405871"/>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019"/>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23"/>
    <w:rsid w:val="004272FE"/>
    <w:rsid w:val="004304AD"/>
    <w:rsid w:val="00430CB2"/>
    <w:rsid w:val="004322FC"/>
    <w:rsid w:val="00432783"/>
    <w:rsid w:val="004327F4"/>
    <w:rsid w:val="00432C1C"/>
    <w:rsid w:val="00433027"/>
    <w:rsid w:val="0043465D"/>
    <w:rsid w:val="00434904"/>
    <w:rsid w:val="00434B4C"/>
    <w:rsid w:val="00435061"/>
    <w:rsid w:val="00435646"/>
    <w:rsid w:val="00436297"/>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5FA1"/>
    <w:rsid w:val="00446268"/>
    <w:rsid w:val="00446F55"/>
    <w:rsid w:val="00447450"/>
    <w:rsid w:val="004514AB"/>
    <w:rsid w:val="004525EC"/>
    <w:rsid w:val="00452E65"/>
    <w:rsid w:val="00452EA4"/>
    <w:rsid w:val="00453CCD"/>
    <w:rsid w:val="0045400C"/>
    <w:rsid w:val="004544EB"/>
    <w:rsid w:val="00454621"/>
    <w:rsid w:val="0045480C"/>
    <w:rsid w:val="00455995"/>
    <w:rsid w:val="004560BF"/>
    <w:rsid w:val="00456718"/>
    <w:rsid w:val="00457AA9"/>
    <w:rsid w:val="00457C60"/>
    <w:rsid w:val="004605A4"/>
    <w:rsid w:val="00460B63"/>
    <w:rsid w:val="00460E57"/>
    <w:rsid w:val="00460ECA"/>
    <w:rsid w:val="00461145"/>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3DE3"/>
    <w:rsid w:val="0047407D"/>
    <w:rsid w:val="004741DA"/>
    <w:rsid w:val="004756CD"/>
    <w:rsid w:val="0047576F"/>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353"/>
    <w:rsid w:val="004936B7"/>
    <w:rsid w:val="0049416C"/>
    <w:rsid w:val="0049430F"/>
    <w:rsid w:val="0049481F"/>
    <w:rsid w:val="00495069"/>
    <w:rsid w:val="00495EDA"/>
    <w:rsid w:val="0049752D"/>
    <w:rsid w:val="004976CD"/>
    <w:rsid w:val="00497CA3"/>
    <w:rsid w:val="004A19B4"/>
    <w:rsid w:val="004A1CF9"/>
    <w:rsid w:val="004A1FF6"/>
    <w:rsid w:val="004A26BF"/>
    <w:rsid w:val="004A283A"/>
    <w:rsid w:val="004A3FB0"/>
    <w:rsid w:val="004A4002"/>
    <w:rsid w:val="004A4A28"/>
    <w:rsid w:val="004A5598"/>
    <w:rsid w:val="004A5779"/>
    <w:rsid w:val="004A5ACA"/>
    <w:rsid w:val="004A6387"/>
    <w:rsid w:val="004A67C7"/>
    <w:rsid w:val="004A6827"/>
    <w:rsid w:val="004A69A3"/>
    <w:rsid w:val="004A69C1"/>
    <w:rsid w:val="004A7623"/>
    <w:rsid w:val="004A7F2B"/>
    <w:rsid w:val="004B02EB"/>
    <w:rsid w:val="004B0A72"/>
    <w:rsid w:val="004B15C3"/>
    <w:rsid w:val="004B1883"/>
    <w:rsid w:val="004B1D01"/>
    <w:rsid w:val="004B2421"/>
    <w:rsid w:val="004B2D93"/>
    <w:rsid w:val="004B2DE3"/>
    <w:rsid w:val="004B2FF9"/>
    <w:rsid w:val="004B30B6"/>
    <w:rsid w:val="004B3448"/>
    <w:rsid w:val="004B35B4"/>
    <w:rsid w:val="004B3B2A"/>
    <w:rsid w:val="004B4239"/>
    <w:rsid w:val="004B4E9E"/>
    <w:rsid w:val="004B5540"/>
    <w:rsid w:val="004B5B1B"/>
    <w:rsid w:val="004B618B"/>
    <w:rsid w:val="004B624F"/>
    <w:rsid w:val="004B70C5"/>
    <w:rsid w:val="004C0B95"/>
    <w:rsid w:val="004C0C24"/>
    <w:rsid w:val="004C0F20"/>
    <w:rsid w:val="004C13F9"/>
    <w:rsid w:val="004C141A"/>
    <w:rsid w:val="004C1977"/>
    <w:rsid w:val="004C23A5"/>
    <w:rsid w:val="004C26CF"/>
    <w:rsid w:val="004C2EA9"/>
    <w:rsid w:val="004C34F5"/>
    <w:rsid w:val="004C3D80"/>
    <w:rsid w:val="004C4462"/>
    <w:rsid w:val="004C50AE"/>
    <w:rsid w:val="004C5359"/>
    <w:rsid w:val="004C5827"/>
    <w:rsid w:val="004C5D58"/>
    <w:rsid w:val="004C6FA9"/>
    <w:rsid w:val="004C73C2"/>
    <w:rsid w:val="004C778E"/>
    <w:rsid w:val="004C7A01"/>
    <w:rsid w:val="004C7EEF"/>
    <w:rsid w:val="004D0329"/>
    <w:rsid w:val="004D11EC"/>
    <w:rsid w:val="004D1CD9"/>
    <w:rsid w:val="004D2173"/>
    <w:rsid w:val="004D21A5"/>
    <w:rsid w:val="004D236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3DE"/>
    <w:rsid w:val="004F0553"/>
    <w:rsid w:val="004F0908"/>
    <w:rsid w:val="004F0F55"/>
    <w:rsid w:val="004F10DF"/>
    <w:rsid w:val="004F13A5"/>
    <w:rsid w:val="004F2E3E"/>
    <w:rsid w:val="004F2F91"/>
    <w:rsid w:val="004F2FAB"/>
    <w:rsid w:val="004F355E"/>
    <w:rsid w:val="004F3953"/>
    <w:rsid w:val="004F3A98"/>
    <w:rsid w:val="004F5B7B"/>
    <w:rsid w:val="004F5BCE"/>
    <w:rsid w:val="004F5E20"/>
    <w:rsid w:val="004F61B3"/>
    <w:rsid w:val="004F6EF9"/>
    <w:rsid w:val="004F743F"/>
    <w:rsid w:val="004F7728"/>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356"/>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12B2"/>
    <w:rsid w:val="00533078"/>
    <w:rsid w:val="00533B69"/>
    <w:rsid w:val="00533D3F"/>
    <w:rsid w:val="005347A0"/>
    <w:rsid w:val="00534857"/>
    <w:rsid w:val="005348EF"/>
    <w:rsid w:val="00534F61"/>
    <w:rsid w:val="0053611C"/>
    <w:rsid w:val="005362A0"/>
    <w:rsid w:val="00536556"/>
    <w:rsid w:val="005367CE"/>
    <w:rsid w:val="00536E3C"/>
    <w:rsid w:val="00537D5F"/>
    <w:rsid w:val="00537D81"/>
    <w:rsid w:val="00537ED0"/>
    <w:rsid w:val="00537F33"/>
    <w:rsid w:val="00537F45"/>
    <w:rsid w:val="0054051A"/>
    <w:rsid w:val="0054103B"/>
    <w:rsid w:val="005411E7"/>
    <w:rsid w:val="00541769"/>
    <w:rsid w:val="00543801"/>
    <w:rsid w:val="00543B47"/>
    <w:rsid w:val="00543B86"/>
    <w:rsid w:val="005443D9"/>
    <w:rsid w:val="005449E3"/>
    <w:rsid w:val="00544B63"/>
    <w:rsid w:val="00544BD0"/>
    <w:rsid w:val="00544C17"/>
    <w:rsid w:val="00544E51"/>
    <w:rsid w:val="0054518C"/>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BDA"/>
    <w:rsid w:val="00552C2A"/>
    <w:rsid w:val="00552C38"/>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B3A"/>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97D3C"/>
    <w:rsid w:val="005A022A"/>
    <w:rsid w:val="005A0810"/>
    <w:rsid w:val="005A0908"/>
    <w:rsid w:val="005A1161"/>
    <w:rsid w:val="005A1C3D"/>
    <w:rsid w:val="005A21DA"/>
    <w:rsid w:val="005A2EFC"/>
    <w:rsid w:val="005A34C3"/>
    <w:rsid w:val="005A3675"/>
    <w:rsid w:val="005A39C2"/>
    <w:rsid w:val="005A3CA3"/>
    <w:rsid w:val="005A3FB6"/>
    <w:rsid w:val="005A40FB"/>
    <w:rsid w:val="005A41B4"/>
    <w:rsid w:val="005A5A7A"/>
    <w:rsid w:val="005A6B99"/>
    <w:rsid w:val="005A71CF"/>
    <w:rsid w:val="005A76C9"/>
    <w:rsid w:val="005A7B3E"/>
    <w:rsid w:val="005A7D23"/>
    <w:rsid w:val="005A7DAB"/>
    <w:rsid w:val="005B0119"/>
    <w:rsid w:val="005B04B3"/>
    <w:rsid w:val="005B15FD"/>
    <w:rsid w:val="005B2366"/>
    <w:rsid w:val="005B2611"/>
    <w:rsid w:val="005B2D72"/>
    <w:rsid w:val="005B2DBB"/>
    <w:rsid w:val="005B2E27"/>
    <w:rsid w:val="005B2E58"/>
    <w:rsid w:val="005B343A"/>
    <w:rsid w:val="005B5906"/>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3F5B"/>
    <w:rsid w:val="005D49C3"/>
    <w:rsid w:val="005D4CBA"/>
    <w:rsid w:val="005D6FB0"/>
    <w:rsid w:val="005E0932"/>
    <w:rsid w:val="005E09CB"/>
    <w:rsid w:val="005E0DB8"/>
    <w:rsid w:val="005E1580"/>
    <w:rsid w:val="005E18C4"/>
    <w:rsid w:val="005E2768"/>
    <w:rsid w:val="005E2C91"/>
    <w:rsid w:val="005E3173"/>
    <w:rsid w:val="005E3F9E"/>
    <w:rsid w:val="005E441F"/>
    <w:rsid w:val="005E4802"/>
    <w:rsid w:val="005E4891"/>
    <w:rsid w:val="005E4D4E"/>
    <w:rsid w:val="005E50C9"/>
    <w:rsid w:val="005E56C1"/>
    <w:rsid w:val="005E7788"/>
    <w:rsid w:val="005E7821"/>
    <w:rsid w:val="005E7978"/>
    <w:rsid w:val="005E7BDA"/>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EE5"/>
    <w:rsid w:val="0062267A"/>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F9"/>
    <w:rsid w:val="00636E56"/>
    <w:rsid w:val="006376F8"/>
    <w:rsid w:val="00637B73"/>
    <w:rsid w:val="00637F84"/>
    <w:rsid w:val="00640051"/>
    <w:rsid w:val="00640257"/>
    <w:rsid w:val="00640713"/>
    <w:rsid w:val="006409DC"/>
    <w:rsid w:val="006417A8"/>
    <w:rsid w:val="00642447"/>
    <w:rsid w:val="00642B52"/>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3FF"/>
    <w:rsid w:val="00647B6D"/>
    <w:rsid w:val="006500F7"/>
    <w:rsid w:val="006503D2"/>
    <w:rsid w:val="0065070D"/>
    <w:rsid w:val="0065079E"/>
    <w:rsid w:val="0065090B"/>
    <w:rsid w:val="00652A14"/>
    <w:rsid w:val="00652AB0"/>
    <w:rsid w:val="00653A4B"/>
    <w:rsid w:val="00653DAA"/>
    <w:rsid w:val="00654996"/>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6AD"/>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78A5"/>
    <w:rsid w:val="006878F6"/>
    <w:rsid w:val="00687BA9"/>
    <w:rsid w:val="00690074"/>
    <w:rsid w:val="006908BF"/>
    <w:rsid w:val="006914ED"/>
    <w:rsid w:val="00691ACE"/>
    <w:rsid w:val="00691FB0"/>
    <w:rsid w:val="00692499"/>
    <w:rsid w:val="00692C42"/>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2F4E"/>
    <w:rsid w:val="006B3B74"/>
    <w:rsid w:val="006B4EA1"/>
    <w:rsid w:val="006B4EBB"/>
    <w:rsid w:val="006B5467"/>
    <w:rsid w:val="006B6525"/>
    <w:rsid w:val="006B6D30"/>
    <w:rsid w:val="006B70C1"/>
    <w:rsid w:val="006B72A5"/>
    <w:rsid w:val="006B765A"/>
    <w:rsid w:val="006B7691"/>
    <w:rsid w:val="006C0AC9"/>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314"/>
    <w:rsid w:val="006C5D38"/>
    <w:rsid w:val="006C5FFA"/>
    <w:rsid w:val="006C63CE"/>
    <w:rsid w:val="006C6EBA"/>
    <w:rsid w:val="006C7059"/>
    <w:rsid w:val="006C74ED"/>
    <w:rsid w:val="006D0081"/>
    <w:rsid w:val="006D0260"/>
    <w:rsid w:val="006D04D2"/>
    <w:rsid w:val="006D15E4"/>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25F"/>
    <w:rsid w:val="0072776B"/>
    <w:rsid w:val="00730D76"/>
    <w:rsid w:val="00732F46"/>
    <w:rsid w:val="00733657"/>
    <w:rsid w:val="0073379D"/>
    <w:rsid w:val="00733998"/>
    <w:rsid w:val="00733A72"/>
    <w:rsid w:val="007345E4"/>
    <w:rsid w:val="007358B6"/>
    <w:rsid w:val="00735F78"/>
    <w:rsid w:val="007367CB"/>
    <w:rsid w:val="00736CB5"/>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5C05"/>
    <w:rsid w:val="007561A0"/>
    <w:rsid w:val="007561EB"/>
    <w:rsid w:val="007563F1"/>
    <w:rsid w:val="007567AE"/>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3D24"/>
    <w:rsid w:val="00784C84"/>
    <w:rsid w:val="00785D8A"/>
    <w:rsid w:val="0078608C"/>
    <w:rsid w:val="0078615C"/>
    <w:rsid w:val="00786194"/>
    <w:rsid w:val="0078690F"/>
    <w:rsid w:val="00786C9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D57"/>
    <w:rsid w:val="007B3E31"/>
    <w:rsid w:val="007B4223"/>
    <w:rsid w:val="007B48DD"/>
    <w:rsid w:val="007B562E"/>
    <w:rsid w:val="007B5A83"/>
    <w:rsid w:val="007B687F"/>
    <w:rsid w:val="007B696E"/>
    <w:rsid w:val="007B6B79"/>
    <w:rsid w:val="007C0A12"/>
    <w:rsid w:val="007C0FAB"/>
    <w:rsid w:val="007C1022"/>
    <w:rsid w:val="007C137B"/>
    <w:rsid w:val="007C1ACC"/>
    <w:rsid w:val="007C1F43"/>
    <w:rsid w:val="007C2649"/>
    <w:rsid w:val="007C2842"/>
    <w:rsid w:val="007C2A13"/>
    <w:rsid w:val="007C3CEB"/>
    <w:rsid w:val="007C3CFE"/>
    <w:rsid w:val="007C4119"/>
    <w:rsid w:val="007C42C1"/>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279"/>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55B"/>
    <w:rsid w:val="0082690D"/>
    <w:rsid w:val="008271E4"/>
    <w:rsid w:val="008300E1"/>
    <w:rsid w:val="00830107"/>
    <w:rsid w:val="00830331"/>
    <w:rsid w:val="00831E88"/>
    <w:rsid w:val="00832356"/>
    <w:rsid w:val="00832537"/>
    <w:rsid w:val="0083345A"/>
    <w:rsid w:val="00833B80"/>
    <w:rsid w:val="0083405D"/>
    <w:rsid w:val="00834186"/>
    <w:rsid w:val="00834188"/>
    <w:rsid w:val="00834F58"/>
    <w:rsid w:val="008353B7"/>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62CA"/>
    <w:rsid w:val="00867959"/>
    <w:rsid w:val="00867FD3"/>
    <w:rsid w:val="008701DC"/>
    <w:rsid w:val="00870BE3"/>
    <w:rsid w:val="00871EFE"/>
    <w:rsid w:val="00872042"/>
    <w:rsid w:val="008733BE"/>
    <w:rsid w:val="00873977"/>
    <w:rsid w:val="00874004"/>
    <w:rsid w:val="008753EF"/>
    <w:rsid w:val="00875B51"/>
    <w:rsid w:val="0087708F"/>
    <w:rsid w:val="0087729C"/>
    <w:rsid w:val="008778CF"/>
    <w:rsid w:val="0088010B"/>
    <w:rsid w:val="008802AB"/>
    <w:rsid w:val="0088065C"/>
    <w:rsid w:val="00880949"/>
    <w:rsid w:val="00880F3E"/>
    <w:rsid w:val="00881A0B"/>
    <w:rsid w:val="00882B74"/>
    <w:rsid w:val="00883A68"/>
    <w:rsid w:val="00883F21"/>
    <w:rsid w:val="00884E17"/>
    <w:rsid w:val="00885A24"/>
    <w:rsid w:val="00886014"/>
    <w:rsid w:val="0088631A"/>
    <w:rsid w:val="008869DE"/>
    <w:rsid w:val="00886B52"/>
    <w:rsid w:val="00887279"/>
    <w:rsid w:val="00887430"/>
    <w:rsid w:val="0088785E"/>
    <w:rsid w:val="0089034A"/>
    <w:rsid w:val="008904CE"/>
    <w:rsid w:val="00890D31"/>
    <w:rsid w:val="00890EAC"/>
    <w:rsid w:val="00891394"/>
    <w:rsid w:val="008915F2"/>
    <w:rsid w:val="00891ADF"/>
    <w:rsid w:val="00891F32"/>
    <w:rsid w:val="0089264A"/>
    <w:rsid w:val="00892D9E"/>
    <w:rsid w:val="00892FE6"/>
    <w:rsid w:val="00894492"/>
    <w:rsid w:val="00894803"/>
    <w:rsid w:val="00894DAD"/>
    <w:rsid w:val="00894EB6"/>
    <w:rsid w:val="00894FD4"/>
    <w:rsid w:val="00895367"/>
    <w:rsid w:val="008957F7"/>
    <w:rsid w:val="00895CFF"/>
    <w:rsid w:val="00896427"/>
    <w:rsid w:val="0089769C"/>
    <w:rsid w:val="00897D34"/>
    <w:rsid w:val="008A12CF"/>
    <w:rsid w:val="008A16F7"/>
    <w:rsid w:val="008A1785"/>
    <w:rsid w:val="008A1EFA"/>
    <w:rsid w:val="008A2ABB"/>
    <w:rsid w:val="008A2C72"/>
    <w:rsid w:val="008A3164"/>
    <w:rsid w:val="008A4185"/>
    <w:rsid w:val="008A480B"/>
    <w:rsid w:val="008A5F70"/>
    <w:rsid w:val="008A683A"/>
    <w:rsid w:val="008A7793"/>
    <w:rsid w:val="008B073C"/>
    <w:rsid w:val="008B0CF9"/>
    <w:rsid w:val="008B0E87"/>
    <w:rsid w:val="008B1A4A"/>
    <w:rsid w:val="008B1BF8"/>
    <w:rsid w:val="008B2E6E"/>
    <w:rsid w:val="008B2EA3"/>
    <w:rsid w:val="008B37E2"/>
    <w:rsid w:val="008B3B88"/>
    <w:rsid w:val="008B4C65"/>
    <w:rsid w:val="008B5138"/>
    <w:rsid w:val="008B5D8A"/>
    <w:rsid w:val="008B5E13"/>
    <w:rsid w:val="008B6FA4"/>
    <w:rsid w:val="008B7352"/>
    <w:rsid w:val="008B7487"/>
    <w:rsid w:val="008B79C2"/>
    <w:rsid w:val="008C009E"/>
    <w:rsid w:val="008C132A"/>
    <w:rsid w:val="008C1CBA"/>
    <w:rsid w:val="008C2000"/>
    <w:rsid w:val="008C21E0"/>
    <w:rsid w:val="008C2400"/>
    <w:rsid w:val="008C2A47"/>
    <w:rsid w:val="008C2B46"/>
    <w:rsid w:val="008C2BE6"/>
    <w:rsid w:val="008C39B5"/>
    <w:rsid w:val="008C4F47"/>
    <w:rsid w:val="008C50E9"/>
    <w:rsid w:val="008C517A"/>
    <w:rsid w:val="008C59DC"/>
    <w:rsid w:val="008C5F95"/>
    <w:rsid w:val="008C65B8"/>
    <w:rsid w:val="008C66A2"/>
    <w:rsid w:val="008C6B75"/>
    <w:rsid w:val="008C6EB8"/>
    <w:rsid w:val="008C6FDE"/>
    <w:rsid w:val="008C72BD"/>
    <w:rsid w:val="008C76FE"/>
    <w:rsid w:val="008C7803"/>
    <w:rsid w:val="008C7C30"/>
    <w:rsid w:val="008D0041"/>
    <w:rsid w:val="008D0F6E"/>
    <w:rsid w:val="008D107F"/>
    <w:rsid w:val="008D1A9F"/>
    <w:rsid w:val="008D1D20"/>
    <w:rsid w:val="008D2913"/>
    <w:rsid w:val="008D3C73"/>
    <w:rsid w:val="008D4450"/>
    <w:rsid w:val="008D52E5"/>
    <w:rsid w:val="008D5C46"/>
    <w:rsid w:val="008D5D12"/>
    <w:rsid w:val="008D64B6"/>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B9A"/>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412"/>
    <w:rsid w:val="008F7F0B"/>
    <w:rsid w:val="008F7F6B"/>
    <w:rsid w:val="0090012E"/>
    <w:rsid w:val="009001BC"/>
    <w:rsid w:val="009007BA"/>
    <w:rsid w:val="00900BFE"/>
    <w:rsid w:val="00900CBE"/>
    <w:rsid w:val="00901302"/>
    <w:rsid w:val="0090136D"/>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1DA0"/>
    <w:rsid w:val="009124B6"/>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486"/>
    <w:rsid w:val="00953963"/>
    <w:rsid w:val="00953ECE"/>
    <w:rsid w:val="009545BE"/>
    <w:rsid w:val="00955E75"/>
    <w:rsid w:val="009563EC"/>
    <w:rsid w:val="00956FC6"/>
    <w:rsid w:val="0095738E"/>
    <w:rsid w:val="009601A8"/>
    <w:rsid w:val="0096060F"/>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67B0F"/>
    <w:rsid w:val="00970188"/>
    <w:rsid w:val="0097039E"/>
    <w:rsid w:val="00970CC4"/>
    <w:rsid w:val="009712A2"/>
    <w:rsid w:val="00972206"/>
    <w:rsid w:val="009723DA"/>
    <w:rsid w:val="009726BB"/>
    <w:rsid w:val="0097302F"/>
    <w:rsid w:val="0097333F"/>
    <w:rsid w:val="009747DE"/>
    <w:rsid w:val="0097489A"/>
    <w:rsid w:val="00974E31"/>
    <w:rsid w:val="00975125"/>
    <w:rsid w:val="0097581F"/>
    <w:rsid w:val="00975C95"/>
    <w:rsid w:val="00976545"/>
    <w:rsid w:val="009768B7"/>
    <w:rsid w:val="009773F6"/>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97FE7"/>
    <w:rsid w:val="009A00B5"/>
    <w:rsid w:val="009A0291"/>
    <w:rsid w:val="009A0A42"/>
    <w:rsid w:val="009A1290"/>
    <w:rsid w:val="009A1299"/>
    <w:rsid w:val="009A1390"/>
    <w:rsid w:val="009A2EF0"/>
    <w:rsid w:val="009A35AF"/>
    <w:rsid w:val="009A35FA"/>
    <w:rsid w:val="009A40D2"/>
    <w:rsid w:val="009A5EA5"/>
    <w:rsid w:val="009A6001"/>
    <w:rsid w:val="009A6090"/>
    <w:rsid w:val="009A6673"/>
    <w:rsid w:val="009A6D6E"/>
    <w:rsid w:val="009A722A"/>
    <w:rsid w:val="009B005D"/>
    <w:rsid w:val="009B0CE0"/>
    <w:rsid w:val="009B1C96"/>
    <w:rsid w:val="009B284A"/>
    <w:rsid w:val="009B361E"/>
    <w:rsid w:val="009B3A3A"/>
    <w:rsid w:val="009B4513"/>
    <w:rsid w:val="009B4E05"/>
    <w:rsid w:val="009B56ED"/>
    <w:rsid w:val="009B5A27"/>
    <w:rsid w:val="009C0035"/>
    <w:rsid w:val="009C0E1E"/>
    <w:rsid w:val="009C1651"/>
    <w:rsid w:val="009C25B1"/>
    <w:rsid w:val="009C376F"/>
    <w:rsid w:val="009C3979"/>
    <w:rsid w:val="009C475B"/>
    <w:rsid w:val="009C491B"/>
    <w:rsid w:val="009C4A6A"/>
    <w:rsid w:val="009C4DE7"/>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3F9"/>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01E"/>
    <w:rsid w:val="00A0155B"/>
    <w:rsid w:val="00A01618"/>
    <w:rsid w:val="00A01E9A"/>
    <w:rsid w:val="00A01FF0"/>
    <w:rsid w:val="00A02412"/>
    <w:rsid w:val="00A0383D"/>
    <w:rsid w:val="00A044EF"/>
    <w:rsid w:val="00A045E1"/>
    <w:rsid w:val="00A0522F"/>
    <w:rsid w:val="00A0563F"/>
    <w:rsid w:val="00A05A48"/>
    <w:rsid w:val="00A063D6"/>
    <w:rsid w:val="00A0641A"/>
    <w:rsid w:val="00A06DD8"/>
    <w:rsid w:val="00A106BD"/>
    <w:rsid w:val="00A10FAF"/>
    <w:rsid w:val="00A11491"/>
    <w:rsid w:val="00A11996"/>
    <w:rsid w:val="00A11B3A"/>
    <w:rsid w:val="00A11E7C"/>
    <w:rsid w:val="00A11F83"/>
    <w:rsid w:val="00A11FB0"/>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EFC"/>
    <w:rsid w:val="00A21F16"/>
    <w:rsid w:val="00A2259B"/>
    <w:rsid w:val="00A23525"/>
    <w:rsid w:val="00A23E6C"/>
    <w:rsid w:val="00A2411C"/>
    <w:rsid w:val="00A24130"/>
    <w:rsid w:val="00A24D4A"/>
    <w:rsid w:val="00A25104"/>
    <w:rsid w:val="00A25B1F"/>
    <w:rsid w:val="00A25CEA"/>
    <w:rsid w:val="00A26843"/>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1B28"/>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315"/>
    <w:rsid w:val="00A90506"/>
    <w:rsid w:val="00A905F2"/>
    <w:rsid w:val="00A91707"/>
    <w:rsid w:val="00A91CE6"/>
    <w:rsid w:val="00A91D0C"/>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784"/>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6EAB"/>
    <w:rsid w:val="00AC7231"/>
    <w:rsid w:val="00AD0A20"/>
    <w:rsid w:val="00AD1332"/>
    <w:rsid w:val="00AD13EC"/>
    <w:rsid w:val="00AD140E"/>
    <w:rsid w:val="00AD1512"/>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92"/>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1ED"/>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37F5C"/>
    <w:rsid w:val="00B40042"/>
    <w:rsid w:val="00B4037E"/>
    <w:rsid w:val="00B407C7"/>
    <w:rsid w:val="00B40B94"/>
    <w:rsid w:val="00B40EA2"/>
    <w:rsid w:val="00B41166"/>
    <w:rsid w:val="00B417CA"/>
    <w:rsid w:val="00B42113"/>
    <w:rsid w:val="00B429B0"/>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B0"/>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025"/>
    <w:rsid w:val="00B810E3"/>
    <w:rsid w:val="00B815B6"/>
    <w:rsid w:val="00B82626"/>
    <w:rsid w:val="00B82C20"/>
    <w:rsid w:val="00B83480"/>
    <w:rsid w:val="00B83CD4"/>
    <w:rsid w:val="00B83EFA"/>
    <w:rsid w:val="00B83F9B"/>
    <w:rsid w:val="00B84242"/>
    <w:rsid w:val="00B84567"/>
    <w:rsid w:val="00B847A9"/>
    <w:rsid w:val="00B84AB6"/>
    <w:rsid w:val="00B84AE7"/>
    <w:rsid w:val="00B857B0"/>
    <w:rsid w:val="00B86820"/>
    <w:rsid w:val="00B86A28"/>
    <w:rsid w:val="00B86F43"/>
    <w:rsid w:val="00B87174"/>
    <w:rsid w:val="00B87234"/>
    <w:rsid w:val="00B876A2"/>
    <w:rsid w:val="00B87753"/>
    <w:rsid w:val="00B87E00"/>
    <w:rsid w:val="00B900AA"/>
    <w:rsid w:val="00B900CC"/>
    <w:rsid w:val="00B901CB"/>
    <w:rsid w:val="00B905E7"/>
    <w:rsid w:val="00B90F95"/>
    <w:rsid w:val="00B90FCE"/>
    <w:rsid w:val="00B91650"/>
    <w:rsid w:val="00B923A3"/>
    <w:rsid w:val="00B923AA"/>
    <w:rsid w:val="00B92DEA"/>
    <w:rsid w:val="00B92DF6"/>
    <w:rsid w:val="00B92EE0"/>
    <w:rsid w:val="00B94A50"/>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949"/>
    <w:rsid w:val="00BB3D60"/>
    <w:rsid w:val="00BB40CE"/>
    <w:rsid w:val="00BB42E6"/>
    <w:rsid w:val="00BB43B4"/>
    <w:rsid w:val="00BB485C"/>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7A"/>
    <w:rsid w:val="00BC5FB4"/>
    <w:rsid w:val="00BC6653"/>
    <w:rsid w:val="00BC7960"/>
    <w:rsid w:val="00BC7D5A"/>
    <w:rsid w:val="00BD00A1"/>
    <w:rsid w:val="00BD068B"/>
    <w:rsid w:val="00BD135C"/>
    <w:rsid w:val="00BD17D3"/>
    <w:rsid w:val="00BD1A20"/>
    <w:rsid w:val="00BD1A85"/>
    <w:rsid w:val="00BD1ED4"/>
    <w:rsid w:val="00BD20B3"/>
    <w:rsid w:val="00BD23B6"/>
    <w:rsid w:val="00BD2418"/>
    <w:rsid w:val="00BD349B"/>
    <w:rsid w:val="00BD373F"/>
    <w:rsid w:val="00BD3D1E"/>
    <w:rsid w:val="00BD58F2"/>
    <w:rsid w:val="00BD5DA2"/>
    <w:rsid w:val="00BD6A11"/>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517D"/>
    <w:rsid w:val="00BE52D0"/>
    <w:rsid w:val="00BE56DA"/>
    <w:rsid w:val="00BE6012"/>
    <w:rsid w:val="00BE6DB8"/>
    <w:rsid w:val="00BE7AE9"/>
    <w:rsid w:val="00BF00F4"/>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ABF"/>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1F94"/>
    <w:rsid w:val="00C222A4"/>
    <w:rsid w:val="00C22F41"/>
    <w:rsid w:val="00C23152"/>
    <w:rsid w:val="00C231D1"/>
    <w:rsid w:val="00C236EE"/>
    <w:rsid w:val="00C244EC"/>
    <w:rsid w:val="00C2481F"/>
    <w:rsid w:val="00C24FBE"/>
    <w:rsid w:val="00C254DD"/>
    <w:rsid w:val="00C263EC"/>
    <w:rsid w:val="00C26B38"/>
    <w:rsid w:val="00C26CAE"/>
    <w:rsid w:val="00C27072"/>
    <w:rsid w:val="00C2710B"/>
    <w:rsid w:val="00C27591"/>
    <w:rsid w:val="00C276A9"/>
    <w:rsid w:val="00C30283"/>
    <w:rsid w:val="00C30C74"/>
    <w:rsid w:val="00C30EB7"/>
    <w:rsid w:val="00C319BC"/>
    <w:rsid w:val="00C326D7"/>
    <w:rsid w:val="00C32B7B"/>
    <w:rsid w:val="00C33208"/>
    <w:rsid w:val="00C333E0"/>
    <w:rsid w:val="00C338DA"/>
    <w:rsid w:val="00C3392B"/>
    <w:rsid w:val="00C35321"/>
    <w:rsid w:val="00C363EC"/>
    <w:rsid w:val="00C366D9"/>
    <w:rsid w:val="00C3673D"/>
    <w:rsid w:val="00C36874"/>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781"/>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56E7"/>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05A3"/>
    <w:rsid w:val="00CC10B0"/>
    <w:rsid w:val="00CC13C2"/>
    <w:rsid w:val="00CC1C81"/>
    <w:rsid w:val="00CC268B"/>
    <w:rsid w:val="00CC32A2"/>
    <w:rsid w:val="00CC37F4"/>
    <w:rsid w:val="00CC3D43"/>
    <w:rsid w:val="00CC4ECC"/>
    <w:rsid w:val="00CC5E30"/>
    <w:rsid w:val="00CC6B4A"/>
    <w:rsid w:val="00CC712F"/>
    <w:rsid w:val="00CC7912"/>
    <w:rsid w:val="00CD05C4"/>
    <w:rsid w:val="00CD101B"/>
    <w:rsid w:val="00CD15E7"/>
    <w:rsid w:val="00CD1736"/>
    <w:rsid w:val="00CD1EE4"/>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17AD"/>
    <w:rsid w:val="00CE24E6"/>
    <w:rsid w:val="00CE33D6"/>
    <w:rsid w:val="00CE34C0"/>
    <w:rsid w:val="00CE499C"/>
    <w:rsid w:val="00CE4C5D"/>
    <w:rsid w:val="00CE5022"/>
    <w:rsid w:val="00CE5196"/>
    <w:rsid w:val="00CE55F0"/>
    <w:rsid w:val="00CE5897"/>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580B"/>
    <w:rsid w:val="00D063AC"/>
    <w:rsid w:val="00D06B33"/>
    <w:rsid w:val="00D06C85"/>
    <w:rsid w:val="00D07B77"/>
    <w:rsid w:val="00D105CC"/>
    <w:rsid w:val="00D1076C"/>
    <w:rsid w:val="00D10856"/>
    <w:rsid w:val="00D10870"/>
    <w:rsid w:val="00D11CBF"/>
    <w:rsid w:val="00D11F56"/>
    <w:rsid w:val="00D13651"/>
    <w:rsid w:val="00D14345"/>
    <w:rsid w:val="00D143B5"/>
    <w:rsid w:val="00D145A0"/>
    <w:rsid w:val="00D14F45"/>
    <w:rsid w:val="00D154BF"/>
    <w:rsid w:val="00D15933"/>
    <w:rsid w:val="00D15A54"/>
    <w:rsid w:val="00D15B44"/>
    <w:rsid w:val="00D15C9A"/>
    <w:rsid w:val="00D15D4F"/>
    <w:rsid w:val="00D17180"/>
    <w:rsid w:val="00D17345"/>
    <w:rsid w:val="00D204C4"/>
    <w:rsid w:val="00D20E49"/>
    <w:rsid w:val="00D20F17"/>
    <w:rsid w:val="00D2152D"/>
    <w:rsid w:val="00D21E73"/>
    <w:rsid w:val="00D226F6"/>
    <w:rsid w:val="00D2351C"/>
    <w:rsid w:val="00D23F4A"/>
    <w:rsid w:val="00D24B8E"/>
    <w:rsid w:val="00D25357"/>
    <w:rsid w:val="00D25934"/>
    <w:rsid w:val="00D26E9E"/>
    <w:rsid w:val="00D27228"/>
    <w:rsid w:val="00D3088F"/>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0DF1"/>
    <w:rsid w:val="00D412DA"/>
    <w:rsid w:val="00D42066"/>
    <w:rsid w:val="00D4295B"/>
    <w:rsid w:val="00D42F77"/>
    <w:rsid w:val="00D44271"/>
    <w:rsid w:val="00D45D5D"/>
    <w:rsid w:val="00D46566"/>
    <w:rsid w:val="00D4661E"/>
    <w:rsid w:val="00D46A50"/>
    <w:rsid w:val="00D47AB8"/>
    <w:rsid w:val="00D47E46"/>
    <w:rsid w:val="00D47F52"/>
    <w:rsid w:val="00D504FD"/>
    <w:rsid w:val="00D50915"/>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8DE"/>
    <w:rsid w:val="00D82F59"/>
    <w:rsid w:val="00D84028"/>
    <w:rsid w:val="00D84374"/>
    <w:rsid w:val="00D84944"/>
    <w:rsid w:val="00D84A6B"/>
    <w:rsid w:val="00D84AB4"/>
    <w:rsid w:val="00D84C5F"/>
    <w:rsid w:val="00D861CB"/>
    <w:rsid w:val="00D8665C"/>
    <w:rsid w:val="00D868E9"/>
    <w:rsid w:val="00D8716D"/>
    <w:rsid w:val="00D90151"/>
    <w:rsid w:val="00D91745"/>
    <w:rsid w:val="00D918A0"/>
    <w:rsid w:val="00D91C59"/>
    <w:rsid w:val="00D927FA"/>
    <w:rsid w:val="00D934CB"/>
    <w:rsid w:val="00D939DB"/>
    <w:rsid w:val="00D93BC5"/>
    <w:rsid w:val="00D93F86"/>
    <w:rsid w:val="00D949C2"/>
    <w:rsid w:val="00D954C7"/>
    <w:rsid w:val="00D95FBE"/>
    <w:rsid w:val="00D967B6"/>
    <w:rsid w:val="00DA0EDD"/>
    <w:rsid w:val="00DA1AFD"/>
    <w:rsid w:val="00DA25C1"/>
    <w:rsid w:val="00DA3317"/>
    <w:rsid w:val="00DA4810"/>
    <w:rsid w:val="00DA54CB"/>
    <w:rsid w:val="00DA5ECF"/>
    <w:rsid w:val="00DA627A"/>
    <w:rsid w:val="00DA6340"/>
    <w:rsid w:val="00DA6672"/>
    <w:rsid w:val="00DA6D21"/>
    <w:rsid w:val="00DA7D63"/>
    <w:rsid w:val="00DB0232"/>
    <w:rsid w:val="00DB09F0"/>
    <w:rsid w:val="00DB0C88"/>
    <w:rsid w:val="00DB0D26"/>
    <w:rsid w:val="00DB2C3B"/>
    <w:rsid w:val="00DB2CB6"/>
    <w:rsid w:val="00DB2DBA"/>
    <w:rsid w:val="00DB2F51"/>
    <w:rsid w:val="00DB3DF7"/>
    <w:rsid w:val="00DB4F02"/>
    <w:rsid w:val="00DB5D76"/>
    <w:rsid w:val="00DB65D6"/>
    <w:rsid w:val="00DB7137"/>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7AB"/>
    <w:rsid w:val="00DE6A57"/>
    <w:rsid w:val="00DE6EA4"/>
    <w:rsid w:val="00DE70A6"/>
    <w:rsid w:val="00DE752F"/>
    <w:rsid w:val="00DE7883"/>
    <w:rsid w:val="00DE7FC6"/>
    <w:rsid w:val="00DF086C"/>
    <w:rsid w:val="00DF0B80"/>
    <w:rsid w:val="00DF1077"/>
    <w:rsid w:val="00DF11F7"/>
    <w:rsid w:val="00DF18F0"/>
    <w:rsid w:val="00DF1D27"/>
    <w:rsid w:val="00DF2012"/>
    <w:rsid w:val="00DF25E9"/>
    <w:rsid w:val="00DF2A46"/>
    <w:rsid w:val="00DF2D80"/>
    <w:rsid w:val="00DF3779"/>
    <w:rsid w:val="00DF377D"/>
    <w:rsid w:val="00DF3813"/>
    <w:rsid w:val="00DF39DB"/>
    <w:rsid w:val="00DF42F8"/>
    <w:rsid w:val="00DF4776"/>
    <w:rsid w:val="00DF5D26"/>
    <w:rsid w:val="00DF5F99"/>
    <w:rsid w:val="00DF64D9"/>
    <w:rsid w:val="00DF7C95"/>
    <w:rsid w:val="00E0082B"/>
    <w:rsid w:val="00E012CA"/>
    <w:rsid w:val="00E01E63"/>
    <w:rsid w:val="00E02061"/>
    <w:rsid w:val="00E02465"/>
    <w:rsid w:val="00E0260A"/>
    <w:rsid w:val="00E02AB7"/>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296D"/>
    <w:rsid w:val="00E23657"/>
    <w:rsid w:val="00E24ACB"/>
    <w:rsid w:val="00E24B3A"/>
    <w:rsid w:val="00E24F08"/>
    <w:rsid w:val="00E25465"/>
    <w:rsid w:val="00E26812"/>
    <w:rsid w:val="00E26BAA"/>
    <w:rsid w:val="00E26EF1"/>
    <w:rsid w:val="00E26FA4"/>
    <w:rsid w:val="00E27089"/>
    <w:rsid w:val="00E272A7"/>
    <w:rsid w:val="00E276BC"/>
    <w:rsid w:val="00E27A5D"/>
    <w:rsid w:val="00E30004"/>
    <w:rsid w:val="00E301FE"/>
    <w:rsid w:val="00E30896"/>
    <w:rsid w:val="00E312FE"/>
    <w:rsid w:val="00E322B3"/>
    <w:rsid w:val="00E324B0"/>
    <w:rsid w:val="00E33327"/>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058"/>
    <w:rsid w:val="00E47EBF"/>
    <w:rsid w:val="00E505A6"/>
    <w:rsid w:val="00E508BB"/>
    <w:rsid w:val="00E51425"/>
    <w:rsid w:val="00E51891"/>
    <w:rsid w:val="00E52681"/>
    <w:rsid w:val="00E52C69"/>
    <w:rsid w:val="00E530CD"/>
    <w:rsid w:val="00E53E06"/>
    <w:rsid w:val="00E54654"/>
    <w:rsid w:val="00E547B2"/>
    <w:rsid w:val="00E54BA4"/>
    <w:rsid w:val="00E54FD7"/>
    <w:rsid w:val="00E5509A"/>
    <w:rsid w:val="00E552A7"/>
    <w:rsid w:val="00E55FDC"/>
    <w:rsid w:val="00E56370"/>
    <w:rsid w:val="00E56459"/>
    <w:rsid w:val="00E56F2E"/>
    <w:rsid w:val="00E56FE2"/>
    <w:rsid w:val="00E56FEA"/>
    <w:rsid w:val="00E5722D"/>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857"/>
    <w:rsid w:val="00E90BAB"/>
    <w:rsid w:val="00E90D92"/>
    <w:rsid w:val="00E912FF"/>
    <w:rsid w:val="00E91338"/>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2D8B"/>
    <w:rsid w:val="00ED3829"/>
    <w:rsid w:val="00ED3B55"/>
    <w:rsid w:val="00ED4A6A"/>
    <w:rsid w:val="00ED53D0"/>
    <w:rsid w:val="00ED570C"/>
    <w:rsid w:val="00ED601B"/>
    <w:rsid w:val="00ED6488"/>
    <w:rsid w:val="00ED7873"/>
    <w:rsid w:val="00ED7ECE"/>
    <w:rsid w:val="00ED7F2A"/>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17CC"/>
    <w:rsid w:val="00EF1F51"/>
    <w:rsid w:val="00EF2A74"/>
    <w:rsid w:val="00EF2CB7"/>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607"/>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1A05"/>
    <w:rsid w:val="00F31A92"/>
    <w:rsid w:val="00F31E49"/>
    <w:rsid w:val="00F32765"/>
    <w:rsid w:val="00F32BD3"/>
    <w:rsid w:val="00F32CBC"/>
    <w:rsid w:val="00F32F8C"/>
    <w:rsid w:val="00F33DED"/>
    <w:rsid w:val="00F344C6"/>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57D24"/>
    <w:rsid w:val="00F6036A"/>
    <w:rsid w:val="00F604A0"/>
    <w:rsid w:val="00F615F4"/>
    <w:rsid w:val="00F619A6"/>
    <w:rsid w:val="00F61A88"/>
    <w:rsid w:val="00F62521"/>
    <w:rsid w:val="00F62664"/>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77EB7"/>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4A54"/>
    <w:rsid w:val="00FB5449"/>
    <w:rsid w:val="00FB6E12"/>
    <w:rsid w:val="00FB7389"/>
    <w:rsid w:val="00FB755C"/>
    <w:rsid w:val="00FB7E4C"/>
    <w:rsid w:val="00FC0A9D"/>
    <w:rsid w:val="00FC0EF6"/>
    <w:rsid w:val="00FC1055"/>
    <w:rsid w:val="00FC19DC"/>
    <w:rsid w:val="00FC1BBF"/>
    <w:rsid w:val="00FC2313"/>
    <w:rsid w:val="00FC25F2"/>
    <w:rsid w:val="00FC26CA"/>
    <w:rsid w:val="00FC26FC"/>
    <w:rsid w:val="00FC313B"/>
    <w:rsid w:val="00FC31B9"/>
    <w:rsid w:val="00FC326F"/>
    <w:rsid w:val="00FC3724"/>
    <w:rsid w:val="00FC3D09"/>
    <w:rsid w:val="00FC50DE"/>
    <w:rsid w:val="00FC54ED"/>
    <w:rsid w:val="00FC5670"/>
    <w:rsid w:val="00FC6306"/>
    <w:rsid w:val="00FC6557"/>
    <w:rsid w:val="00FD07C6"/>
    <w:rsid w:val="00FD090C"/>
    <w:rsid w:val="00FD1559"/>
    <w:rsid w:val="00FD190C"/>
    <w:rsid w:val="00FD3268"/>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46A"/>
    <w:rsid w:val="00FE177B"/>
    <w:rsid w:val="00FE1A6F"/>
    <w:rsid w:val="00FE20DC"/>
    <w:rsid w:val="00FE2B6C"/>
    <w:rsid w:val="00FE47F7"/>
    <w:rsid w:val="00FE4811"/>
    <w:rsid w:val="00FE5054"/>
    <w:rsid w:val="00FE5BE1"/>
    <w:rsid w:val="00FE5CDC"/>
    <w:rsid w:val="00FE5D92"/>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5DB93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7A5415-FA67-400F-8966-A0778384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592</Words>
  <Characters>3377</Characters>
  <Application>Microsoft Office Word</Application>
  <DocSecurity>0</DocSecurity>
  <Lines>28</Lines>
  <Paragraphs>7</Paragraphs>
  <ScaleCrop>false</ScaleCrop>
  <Company>微软中国</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cp:lastModifiedBy>
  <cp:revision>3</cp:revision>
  <dcterms:created xsi:type="dcterms:W3CDTF">2017-07-26T13:01:00Z</dcterms:created>
  <dcterms:modified xsi:type="dcterms:W3CDTF">2018-05-23T08:08:00Z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