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6CB2" w:rsidRPr="00BD1390" w:rsidRDefault="00D37FD3" w:rsidP="00BD1390">
      <w:pPr>
        <w:spacing w:line="360" w:lineRule="auto"/>
        <w:jc w:val="center"/>
        <w:rPr>
          <w:sz w:val="24"/>
          <w:szCs w:val="24"/>
        </w:rPr>
      </w:pPr>
      <w:r w:rsidRPr="00BD1390">
        <w:rPr>
          <w:rFonts w:hint="eastAsia"/>
          <w:sz w:val="24"/>
          <w:szCs w:val="24"/>
        </w:rPr>
        <w:t xml:space="preserve"> </w:t>
      </w:r>
      <w:r w:rsidR="00556CB2" w:rsidRPr="00BD1390">
        <w:rPr>
          <w:rFonts w:hint="eastAsia"/>
          <w:sz w:val="24"/>
          <w:szCs w:val="24"/>
        </w:rPr>
        <w:t>“比的化简”</w:t>
      </w:r>
      <w:r w:rsidR="00BD1390">
        <w:rPr>
          <w:rFonts w:hint="eastAsia"/>
          <w:sz w:val="24"/>
          <w:szCs w:val="24"/>
        </w:rPr>
        <w:t>教学反思</w:t>
      </w:r>
    </w:p>
    <w:p w:rsidR="00BD1390" w:rsidRPr="00BD1390" w:rsidRDefault="00BD1390" w:rsidP="00BD1390">
      <w:pPr>
        <w:pStyle w:val="a7"/>
        <w:spacing w:line="360" w:lineRule="auto"/>
        <w:ind w:firstLineChars="200" w:firstLine="480"/>
        <w:jc w:val="both"/>
      </w:pPr>
      <w:r w:rsidRPr="00BD1390">
        <w:t>比的化简这一内容，教材</w:t>
      </w:r>
      <w:r w:rsidRPr="00BD1390">
        <w:rPr>
          <w:rFonts w:hint="eastAsia"/>
        </w:rPr>
        <w:t>已</w:t>
      </w:r>
      <w:r w:rsidRPr="00BD1390">
        <w:t>经弱化了比的</w:t>
      </w:r>
      <w:r w:rsidRPr="00BD1390">
        <w:t>基本性质</w:t>
      </w:r>
      <w:r w:rsidRPr="00BD1390">
        <w:rPr>
          <w:rFonts w:hint="eastAsia"/>
        </w:rPr>
        <w:t>这</w:t>
      </w:r>
      <w:r w:rsidRPr="00BD1390">
        <w:t>一概念，</w:t>
      </w:r>
      <w:r w:rsidRPr="00BD1390">
        <w:rPr>
          <w:rFonts w:hint="eastAsia"/>
        </w:rPr>
        <w:t>并且例</w:t>
      </w:r>
      <w:r w:rsidRPr="00BD1390">
        <w:t>子中的化简也是通过除法</w:t>
      </w:r>
      <w:r w:rsidRPr="00BD1390">
        <w:rPr>
          <w:rFonts w:hint="eastAsia"/>
        </w:rPr>
        <w:t>求</w:t>
      </w:r>
      <w:r w:rsidRPr="00BD1390">
        <w:t>出比值再将比值转化为比来示范的</w:t>
      </w:r>
      <w:r w:rsidRPr="00BD1390">
        <w:rPr>
          <w:rFonts w:hint="eastAsia"/>
        </w:rPr>
        <w:t>。</w:t>
      </w:r>
      <w:r w:rsidRPr="00BD1390">
        <w:t>通过教学，有以下几点反思：</w:t>
      </w:r>
    </w:p>
    <w:p w:rsidR="00BD1390" w:rsidRPr="00BD1390" w:rsidRDefault="00BD1390" w:rsidP="00BD1390">
      <w:pPr>
        <w:pStyle w:val="a7"/>
        <w:spacing w:line="360" w:lineRule="auto"/>
        <w:jc w:val="both"/>
      </w:pPr>
      <w:r w:rsidRPr="00BD1390">
        <w:t>1、什么是最简整数比？化简比有什么标准？这些问题困扰着不少同学，教材中也没有明确化简比的要求，我以为在教学</w:t>
      </w:r>
      <w:r w:rsidRPr="00BD1390">
        <w:t>时，我们应该把这个</w:t>
      </w:r>
      <w:bookmarkStart w:id="0" w:name="_GoBack"/>
      <w:bookmarkEnd w:id="0"/>
      <w:r w:rsidRPr="00BD1390">
        <w:t>知识点明确出来，让学生明白：当比的前项和后项</w:t>
      </w:r>
      <w:r w:rsidRPr="00BD1390">
        <w:rPr>
          <w:rFonts w:hint="eastAsia"/>
        </w:rPr>
        <w:t>最</w:t>
      </w:r>
      <w:r w:rsidRPr="00BD1390">
        <w:t>大公因</w:t>
      </w:r>
      <w:r w:rsidRPr="00BD1390">
        <w:rPr>
          <w:rFonts w:hint="eastAsia"/>
        </w:rPr>
        <w:t>数</w:t>
      </w:r>
      <w:r w:rsidRPr="00BD1390">
        <w:t>为</w:t>
      </w:r>
      <w:r w:rsidRPr="00BD1390">
        <w:rPr>
          <w:rFonts w:hint="eastAsia"/>
        </w:rPr>
        <w:t>1（学生</w:t>
      </w:r>
      <w:r w:rsidRPr="00BD1390">
        <w:t>说不能约分了）</w:t>
      </w:r>
      <w:r w:rsidRPr="00BD1390">
        <w:t>，这个比值是最简整数比。</w:t>
      </w:r>
    </w:p>
    <w:p w:rsidR="00BD1390" w:rsidRPr="00BD1390" w:rsidRDefault="00BD1390" w:rsidP="00BD1390">
      <w:pPr>
        <w:pStyle w:val="a7"/>
        <w:spacing w:line="360" w:lineRule="auto"/>
        <w:jc w:val="both"/>
      </w:pPr>
      <w:r w:rsidRPr="00BD1390">
        <w:t>2、教学中我出示整数比、分数比、小数比三种类型的比，让学生自己总结出化简整数比就是要同时除以前项和后项的最大公因数、分数比要同时乘前项和后项分母的最小公倍数化成整数比，不是最简整数比的再按化简整数比的方法来化简、小数比先把前项和后项分别乘10、100、1000……化成整数比，不是最简整数比的再按化简整数比的方法来化简。这样根据自学指导中的思考题，让学生逐一说一说，任务明确、思路清晰，学生忙而有序，能充分调动学生的学习主动性、积极性。加深学生对比的化简方法的理解和掌握。</w:t>
      </w:r>
    </w:p>
    <w:p w:rsidR="00BD1390" w:rsidRPr="00BD1390" w:rsidRDefault="00BD1390" w:rsidP="00BD1390">
      <w:pPr>
        <w:pStyle w:val="a7"/>
        <w:spacing w:line="360" w:lineRule="auto"/>
        <w:jc w:val="both"/>
      </w:pPr>
      <w:r w:rsidRPr="00BD1390">
        <w:t>3、在教学中发现不少学生对化简比与求比值区分不清。针对这一情况，我在课堂上有针对性的指导与讲解，让学生去发现求比值和化简比的区别，这样学生对化简比和求比值就有了一个更清晰的认识。 经过这节课的专项训练，从学生作业来看，学生对比的基本性质的运用和化成最简整数比，掌握得比较好。</w:t>
      </w:r>
    </w:p>
    <w:p w:rsidR="00BD1390" w:rsidRPr="00BD1390" w:rsidRDefault="00BD1390" w:rsidP="00BD1390">
      <w:pPr>
        <w:pStyle w:val="a7"/>
        <w:spacing w:line="360" w:lineRule="auto"/>
        <w:jc w:val="both"/>
      </w:pPr>
      <w:r w:rsidRPr="00BD1390">
        <w:t>不足之处：化简比方法不是单一的，整数比可以先写成分数的形式再约分，分数比可以用前项除以后项，最后写成比的形式。没有给学生补充。</w:t>
      </w:r>
    </w:p>
    <w:sectPr w:rsidR="00BD1390" w:rsidRPr="00BD1390" w:rsidSect="00BD1390">
      <w:pgSz w:w="11906" w:h="16838"/>
      <w:pgMar w:top="1134" w:right="1134" w:bottom="113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473" w:rsidRDefault="00560473" w:rsidP="00AE5682">
      <w:r>
        <w:separator/>
      </w:r>
    </w:p>
  </w:endnote>
  <w:endnote w:type="continuationSeparator" w:id="0">
    <w:p w:rsidR="00560473" w:rsidRDefault="00560473" w:rsidP="00AE5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473" w:rsidRDefault="00560473" w:rsidP="00AE5682">
      <w:r>
        <w:separator/>
      </w:r>
    </w:p>
  </w:footnote>
  <w:footnote w:type="continuationSeparator" w:id="0">
    <w:p w:rsidR="00560473" w:rsidRDefault="00560473" w:rsidP="00AE56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0C79AD"/>
    <w:multiLevelType w:val="hybridMultilevel"/>
    <w:tmpl w:val="B2200C88"/>
    <w:lvl w:ilvl="0" w:tplc="4B184C5A">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E7202AC"/>
    <w:multiLevelType w:val="hybridMultilevel"/>
    <w:tmpl w:val="8AF8C644"/>
    <w:lvl w:ilvl="0" w:tplc="78CCAFFA">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3EE4D56"/>
    <w:multiLevelType w:val="hybridMultilevel"/>
    <w:tmpl w:val="78E4684E"/>
    <w:lvl w:ilvl="0" w:tplc="FD4E5C4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B716C"/>
    <w:rsid w:val="000058DE"/>
    <w:rsid w:val="00022E8C"/>
    <w:rsid w:val="000D3D9B"/>
    <w:rsid w:val="000E1E43"/>
    <w:rsid w:val="000F12D9"/>
    <w:rsid w:val="0011185D"/>
    <w:rsid w:val="00113104"/>
    <w:rsid w:val="00122CFD"/>
    <w:rsid w:val="001302D0"/>
    <w:rsid w:val="001311EC"/>
    <w:rsid w:val="00173604"/>
    <w:rsid w:val="0018109F"/>
    <w:rsid w:val="001C1C7C"/>
    <w:rsid w:val="001D1854"/>
    <w:rsid w:val="001D62FD"/>
    <w:rsid w:val="00201A03"/>
    <w:rsid w:val="00214C8C"/>
    <w:rsid w:val="002271A0"/>
    <w:rsid w:val="00240CFE"/>
    <w:rsid w:val="002552D0"/>
    <w:rsid w:val="00255703"/>
    <w:rsid w:val="00287795"/>
    <w:rsid w:val="002A4F38"/>
    <w:rsid w:val="002C4E5A"/>
    <w:rsid w:val="00311271"/>
    <w:rsid w:val="00323B8D"/>
    <w:rsid w:val="003661CE"/>
    <w:rsid w:val="003B2B45"/>
    <w:rsid w:val="003C2106"/>
    <w:rsid w:val="003E5E77"/>
    <w:rsid w:val="00413851"/>
    <w:rsid w:val="00460CFE"/>
    <w:rsid w:val="00475BD0"/>
    <w:rsid w:val="00484F6E"/>
    <w:rsid w:val="004C0F5E"/>
    <w:rsid w:val="004D3717"/>
    <w:rsid w:val="004E06DD"/>
    <w:rsid w:val="005115D8"/>
    <w:rsid w:val="0051627D"/>
    <w:rsid w:val="00524E35"/>
    <w:rsid w:val="00541244"/>
    <w:rsid w:val="0055375D"/>
    <w:rsid w:val="00556CB2"/>
    <w:rsid w:val="00560473"/>
    <w:rsid w:val="00594D01"/>
    <w:rsid w:val="005A10D4"/>
    <w:rsid w:val="005B716C"/>
    <w:rsid w:val="005D240B"/>
    <w:rsid w:val="005E0289"/>
    <w:rsid w:val="005E65D6"/>
    <w:rsid w:val="005F0EDA"/>
    <w:rsid w:val="006054D6"/>
    <w:rsid w:val="006225F7"/>
    <w:rsid w:val="006536F5"/>
    <w:rsid w:val="00681561"/>
    <w:rsid w:val="0069540A"/>
    <w:rsid w:val="006958C0"/>
    <w:rsid w:val="006A3DC4"/>
    <w:rsid w:val="006A61B7"/>
    <w:rsid w:val="006B027E"/>
    <w:rsid w:val="006B57EC"/>
    <w:rsid w:val="007027CE"/>
    <w:rsid w:val="0071100E"/>
    <w:rsid w:val="00732341"/>
    <w:rsid w:val="007361C4"/>
    <w:rsid w:val="00736646"/>
    <w:rsid w:val="00737030"/>
    <w:rsid w:val="0074366E"/>
    <w:rsid w:val="00745511"/>
    <w:rsid w:val="0075251F"/>
    <w:rsid w:val="00761650"/>
    <w:rsid w:val="0078578D"/>
    <w:rsid w:val="007C1619"/>
    <w:rsid w:val="007E1BE4"/>
    <w:rsid w:val="00803744"/>
    <w:rsid w:val="0082291E"/>
    <w:rsid w:val="00853653"/>
    <w:rsid w:val="0085413C"/>
    <w:rsid w:val="0087345B"/>
    <w:rsid w:val="008C39B1"/>
    <w:rsid w:val="008F0285"/>
    <w:rsid w:val="00947493"/>
    <w:rsid w:val="00980885"/>
    <w:rsid w:val="009864B2"/>
    <w:rsid w:val="00992277"/>
    <w:rsid w:val="00A22952"/>
    <w:rsid w:val="00A353E5"/>
    <w:rsid w:val="00A42274"/>
    <w:rsid w:val="00A5713B"/>
    <w:rsid w:val="00A61321"/>
    <w:rsid w:val="00A82794"/>
    <w:rsid w:val="00AC6BE9"/>
    <w:rsid w:val="00AD4CD5"/>
    <w:rsid w:val="00AE5682"/>
    <w:rsid w:val="00AF440C"/>
    <w:rsid w:val="00B03F5A"/>
    <w:rsid w:val="00B43A7A"/>
    <w:rsid w:val="00B7521A"/>
    <w:rsid w:val="00B847BC"/>
    <w:rsid w:val="00B91F3A"/>
    <w:rsid w:val="00B94BA7"/>
    <w:rsid w:val="00BA3170"/>
    <w:rsid w:val="00BB1620"/>
    <w:rsid w:val="00BB5E6A"/>
    <w:rsid w:val="00BB62A4"/>
    <w:rsid w:val="00BB6549"/>
    <w:rsid w:val="00BC1C1B"/>
    <w:rsid w:val="00BD1390"/>
    <w:rsid w:val="00C41AD2"/>
    <w:rsid w:val="00C73793"/>
    <w:rsid w:val="00C808FA"/>
    <w:rsid w:val="00C854D9"/>
    <w:rsid w:val="00CD3536"/>
    <w:rsid w:val="00CE0F3D"/>
    <w:rsid w:val="00D115B6"/>
    <w:rsid w:val="00D20A68"/>
    <w:rsid w:val="00D25988"/>
    <w:rsid w:val="00D37FD3"/>
    <w:rsid w:val="00D46A0B"/>
    <w:rsid w:val="00D52A54"/>
    <w:rsid w:val="00D70FCE"/>
    <w:rsid w:val="00DC133B"/>
    <w:rsid w:val="00DC3603"/>
    <w:rsid w:val="00DC4D7F"/>
    <w:rsid w:val="00E02741"/>
    <w:rsid w:val="00E35B72"/>
    <w:rsid w:val="00E4765A"/>
    <w:rsid w:val="00E47DD9"/>
    <w:rsid w:val="00E763B7"/>
    <w:rsid w:val="00E84649"/>
    <w:rsid w:val="00E86E3A"/>
    <w:rsid w:val="00E9023C"/>
    <w:rsid w:val="00EA52A7"/>
    <w:rsid w:val="00EA6CBE"/>
    <w:rsid w:val="00F06852"/>
    <w:rsid w:val="00F201F8"/>
    <w:rsid w:val="00F35971"/>
    <w:rsid w:val="00F43442"/>
    <w:rsid w:val="00F45D27"/>
    <w:rsid w:val="00FB7DF5"/>
    <w:rsid w:val="00FC7EC4"/>
    <w:rsid w:val="00FD6E15"/>
    <w:rsid w:val="00FE5CAC"/>
    <w:rsid w:val="00FF6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04DD8B-0BCA-44C0-9583-4B31B2BFB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597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D6E15"/>
    <w:pPr>
      <w:ind w:firstLineChars="200" w:firstLine="420"/>
    </w:pPr>
  </w:style>
  <w:style w:type="paragraph" w:styleId="a4">
    <w:name w:val="header"/>
    <w:basedOn w:val="a"/>
    <w:link w:val="Char"/>
    <w:uiPriority w:val="99"/>
    <w:semiHidden/>
    <w:unhideWhenUsed/>
    <w:rsid w:val="00AE5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AE5682"/>
    <w:rPr>
      <w:sz w:val="18"/>
      <w:szCs w:val="18"/>
    </w:rPr>
  </w:style>
  <w:style w:type="paragraph" w:styleId="a5">
    <w:name w:val="footer"/>
    <w:basedOn w:val="a"/>
    <w:link w:val="Char0"/>
    <w:uiPriority w:val="99"/>
    <w:semiHidden/>
    <w:unhideWhenUsed/>
    <w:rsid w:val="00AE5682"/>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AE5682"/>
    <w:rPr>
      <w:sz w:val="18"/>
      <w:szCs w:val="18"/>
    </w:rPr>
  </w:style>
  <w:style w:type="paragraph" w:styleId="a6">
    <w:name w:val="Balloon Text"/>
    <w:basedOn w:val="a"/>
    <w:link w:val="Char1"/>
    <w:uiPriority w:val="99"/>
    <w:semiHidden/>
    <w:unhideWhenUsed/>
    <w:rsid w:val="007E1BE4"/>
    <w:rPr>
      <w:sz w:val="18"/>
      <w:szCs w:val="18"/>
    </w:rPr>
  </w:style>
  <w:style w:type="character" w:customStyle="1" w:styleId="Char1">
    <w:name w:val="批注框文本 Char"/>
    <w:basedOn w:val="a0"/>
    <w:link w:val="a6"/>
    <w:uiPriority w:val="99"/>
    <w:semiHidden/>
    <w:rsid w:val="007E1BE4"/>
    <w:rPr>
      <w:sz w:val="18"/>
      <w:szCs w:val="18"/>
    </w:rPr>
  </w:style>
  <w:style w:type="paragraph" w:styleId="a7">
    <w:name w:val="Normal (Web)"/>
    <w:basedOn w:val="a"/>
    <w:uiPriority w:val="99"/>
    <w:semiHidden/>
    <w:unhideWhenUsed/>
    <w:rsid w:val="00BD1390"/>
    <w:pPr>
      <w:widowControl/>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2891109">
      <w:bodyDiv w:val="1"/>
      <w:marLeft w:val="0"/>
      <w:marRight w:val="0"/>
      <w:marTop w:val="0"/>
      <w:marBottom w:val="0"/>
      <w:divBdr>
        <w:top w:val="none" w:sz="0" w:space="0" w:color="auto"/>
        <w:left w:val="none" w:sz="0" w:space="0" w:color="auto"/>
        <w:bottom w:val="none" w:sz="0" w:space="0" w:color="auto"/>
        <w:right w:val="none" w:sz="0" w:space="0" w:color="auto"/>
      </w:divBdr>
      <w:divsChild>
        <w:div w:id="1305037739">
          <w:marLeft w:val="0"/>
          <w:marRight w:val="0"/>
          <w:marTop w:val="0"/>
          <w:marBottom w:val="0"/>
          <w:divBdr>
            <w:top w:val="none" w:sz="0" w:space="0" w:color="auto"/>
            <w:left w:val="none" w:sz="0" w:space="0" w:color="auto"/>
            <w:bottom w:val="none" w:sz="0" w:space="0" w:color="auto"/>
            <w:right w:val="none" w:sz="0" w:space="0" w:color="auto"/>
          </w:divBdr>
          <w:divsChild>
            <w:div w:id="544831542">
              <w:marLeft w:val="0"/>
              <w:marRight w:val="0"/>
              <w:marTop w:val="0"/>
              <w:marBottom w:val="0"/>
              <w:divBdr>
                <w:top w:val="none" w:sz="0" w:space="0" w:color="auto"/>
                <w:left w:val="none" w:sz="0" w:space="0" w:color="auto"/>
                <w:bottom w:val="none" w:sz="0" w:space="0" w:color="auto"/>
                <w:right w:val="none" w:sz="0" w:space="0" w:color="auto"/>
              </w:divBdr>
              <w:divsChild>
                <w:div w:id="118162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95</Words>
  <Characters>542</Characters>
  <Application>Microsoft Office Word</Application>
  <DocSecurity>0</DocSecurity>
  <Lines>4</Lines>
  <Paragraphs>1</Paragraphs>
  <ScaleCrop>false</ScaleCrop>
  <Company/>
  <LinksUpToDate>false</LinksUpToDate>
  <CharactersWithSpaces>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tw</cp:lastModifiedBy>
  <cp:revision>161</cp:revision>
  <dcterms:created xsi:type="dcterms:W3CDTF">2019-10-31T15:16:00Z</dcterms:created>
  <dcterms:modified xsi:type="dcterms:W3CDTF">2019-12-25T08:40:00Z</dcterms:modified>
</cp:coreProperties>
</file>