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新教师</w:t>
      </w:r>
      <w:r>
        <w:rPr>
          <w:sz w:val="32"/>
          <w:szCs w:val="32"/>
        </w:rPr>
        <w:t>亮相课教材分析</w:t>
      </w:r>
    </w:p>
    <w:tbl>
      <w:tblPr>
        <w:tblStyle w:val="5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7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</w:trPr>
        <w:tc>
          <w:tcPr>
            <w:tcW w:w="1698" w:type="dxa"/>
          </w:tcPr>
          <w:p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教学内容</w:t>
            </w:r>
          </w:p>
        </w:tc>
        <w:tc>
          <w:tcPr>
            <w:tcW w:w="7122" w:type="dxa"/>
          </w:tcPr>
          <w:p>
            <w:pPr>
              <w:jc w:val="left"/>
              <w:rPr>
                <w:rFonts w:hint="default" w:ascii="Arial" w:hAnsi="Arial" w:cs="Arial" w:eastAsiaTheme="minorEastAsia"/>
                <w:sz w:val="24"/>
                <w:lang w:val="en-US" w:eastAsia="zh-CN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Function: </w:t>
            </w:r>
            <w:r>
              <w:rPr>
                <w:rFonts w:ascii="Arial" w:hAnsi="Arial" w:cs="Arial"/>
                <w:sz w:val="24"/>
              </w:rPr>
              <w:t>Tal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k</w:t>
            </w:r>
            <w:r>
              <w:rPr>
                <w:rFonts w:ascii="Arial" w:hAnsi="Arial" w:cs="Arial"/>
                <w:sz w:val="24"/>
              </w:rPr>
              <w:t xml:space="preserve"> about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a famous place or a landmark.</w:t>
            </w:r>
          </w:p>
          <w:p>
            <w:pPr>
              <w:jc w:val="left"/>
              <w:rPr>
                <w:rFonts w:hint="default" w:ascii="Arial" w:hAnsi="Arial" w:cs="Arial" w:eastAsiaTheme="minorEastAsia"/>
                <w:b/>
                <w:sz w:val="24"/>
                <w:lang w:val="en-US" w:eastAsia="zh-CN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Key sentences: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D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o you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 xml:space="preserve">want to </w:t>
            </w:r>
            <w:r>
              <w:rPr>
                <w:rFonts w:ascii="Arial" w:hAnsi="Arial" w:cs="Arial"/>
                <w:sz w:val="24"/>
              </w:rPr>
              <w:t>…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 xml:space="preserve"> Yes,I do./No, I don</w:t>
            </w:r>
            <w:r>
              <w:rPr>
                <w:rFonts w:hint="default" w:ascii="Arial" w:hAnsi="Arial" w:cs="Arial"/>
                <w:sz w:val="24"/>
                <w:lang w:val="en-US" w:eastAsia="zh-CN"/>
              </w:rPr>
              <w:t>’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t.</w:t>
            </w:r>
          </w:p>
          <w:p>
            <w:pPr>
              <w:jc w:val="left"/>
              <w:rPr>
                <w:rFonts w:hint="default" w:ascii="Arial" w:hAnsi="Arial" w:cs="Arial" w:eastAsiaTheme="minorEastAsia"/>
                <w:b/>
                <w:sz w:val="24"/>
                <w:lang w:val="en-US" w:eastAsia="zh-CN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Key vocabularies: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around、all around,member states, inside,outside, want.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1698" w:type="dxa"/>
          </w:tcPr>
          <w:p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教学目标</w:t>
            </w:r>
          </w:p>
        </w:tc>
        <w:tc>
          <w:tcPr>
            <w:tcW w:w="7122" w:type="dxa"/>
          </w:tcPr>
          <w:p>
            <w:pPr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Knowledge aims:</w:t>
            </w:r>
          </w:p>
          <w:p>
            <w:pPr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To talk about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willing of yourself</w:t>
            </w:r>
            <w:r>
              <w:rPr>
                <w:rFonts w:ascii="Arial" w:hAnsi="Arial" w:cs="Arial"/>
                <w:sz w:val="24"/>
              </w:rPr>
              <w:t>;</w:t>
            </w:r>
          </w:p>
          <w:p>
            <w:pPr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To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introduce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a famous place</w:t>
            </w:r>
            <w:r>
              <w:rPr>
                <w:rFonts w:ascii="Arial" w:hAnsi="Arial" w:cs="Arial"/>
                <w:sz w:val="24"/>
              </w:rPr>
              <w:t>;</w:t>
            </w:r>
          </w:p>
          <w:p>
            <w:pPr>
              <w:jc w:val="left"/>
              <w:rPr>
                <w:rFonts w:hint="default" w:ascii="Arial" w:hAnsi="Arial" w:cs="Arial"/>
                <w:sz w:val="24"/>
                <w:lang w:val="en-US" w:eastAsia="zh-CN"/>
              </w:rPr>
            </w:pPr>
            <w:r>
              <w:rPr>
                <w:rFonts w:ascii="Arial" w:hAnsi="Arial" w:cs="Arial"/>
                <w:b/>
                <w:sz w:val="24"/>
              </w:rPr>
              <w:t>Emotional aims: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Happy to learn and get more about other countries. Love own country.</w:t>
            </w:r>
          </w:p>
          <w:p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</w:rPr>
              <w:t>Capability aims:</w:t>
            </w:r>
          </w:p>
          <w:p>
            <w:pPr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 get more familiar with one’s own abilities;</w:t>
            </w:r>
          </w:p>
          <w:p>
            <w:pPr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 work in groups and talk actively.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1698" w:type="dxa"/>
          </w:tcPr>
          <w:p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学情分析</w:t>
            </w:r>
          </w:p>
        </w:tc>
        <w:tc>
          <w:tcPr>
            <w:tcW w:w="7122" w:type="dxa"/>
          </w:tcPr>
          <w:p>
            <w:pPr>
              <w:jc w:val="left"/>
              <w:rPr>
                <w:rFonts w:hint="eastAsia" w:ascii="Arial" w:hAnsi="Arial" w:cs="Arial" w:eastAsiaTheme="minorEastAsia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</w:rPr>
              <w:t xml:space="preserve">1. Students of Grade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6</w:t>
            </w:r>
          </w:p>
          <w:p>
            <w:pPr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 They are familiar with teacher's instructions.</w:t>
            </w:r>
          </w:p>
          <w:p>
            <w:pPr>
              <w:jc w:val="left"/>
              <w:rPr>
                <w:rFonts w:hint="default" w:ascii="Arial" w:hAnsi="Arial" w:cs="Arial" w:eastAsiaTheme="minorEastAsia"/>
                <w:b/>
                <w:sz w:val="24"/>
                <w:lang w:val="en-US" w:eastAsia="zh-CN"/>
              </w:rPr>
            </w:pPr>
            <w:r>
              <w:rPr>
                <w:rFonts w:ascii="Arial" w:hAnsi="Arial" w:cs="Arial"/>
                <w:sz w:val="24"/>
              </w:rPr>
              <w:t xml:space="preserve">3. They have interests in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famous places in other countries</w:t>
            </w:r>
            <w:r>
              <w:rPr>
                <w:rFonts w:ascii="Arial" w:hAnsi="Arial" w:cs="Arial"/>
                <w:sz w:val="24"/>
              </w:rPr>
              <w:t xml:space="preserve"> and they've learned some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famous landmarks</w:t>
            </w:r>
            <w:r>
              <w:rPr>
                <w:rFonts w:ascii="Arial" w:hAnsi="Arial" w:cs="Arial"/>
                <w:sz w:val="24"/>
              </w:rPr>
              <w:t xml:space="preserve">. They feel difficult to describe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what they see and introduce a place.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1698" w:type="dxa"/>
          </w:tcPr>
          <w:p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教学重难点</w:t>
            </w:r>
          </w:p>
        </w:tc>
        <w:tc>
          <w:tcPr>
            <w:tcW w:w="7122" w:type="dxa"/>
          </w:tcPr>
          <w:p>
            <w:pPr>
              <w:jc w:val="left"/>
              <w:rPr>
                <w:rFonts w:hint="default" w:ascii="Arial" w:hAnsi="Arial" w:cs="Arial" w:eastAsiaTheme="minorEastAsia"/>
                <w:sz w:val="24"/>
                <w:lang w:val="en-US" w:eastAsia="zh-CN"/>
              </w:rPr>
            </w:pPr>
            <w:r>
              <w:rPr>
                <w:rFonts w:ascii="Arial" w:hAnsi="Arial" w:cs="Arial"/>
                <w:b/>
                <w:sz w:val="24"/>
              </w:rPr>
              <w:t>Key point:</w:t>
            </w:r>
            <w:r>
              <w:rPr>
                <w:rFonts w:ascii="Arial" w:hAnsi="Arial" w:cs="Arial"/>
                <w:b w:val="0"/>
                <w:bCs/>
                <w:sz w:val="24"/>
              </w:rPr>
              <w:t xml:space="preserve"> </w:t>
            </w:r>
            <w:r>
              <w:rPr>
                <w:rFonts w:hint="eastAsia" w:ascii="Arial" w:hAnsi="Arial" w:cs="Arial"/>
                <w:b w:val="0"/>
                <w:bCs/>
                <w:sz w:val="24"/>
                <w:lang w:val="en-US" w:eastAsia="zh-CN"/>
              </w:rPr>
              <w:t>f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eatures about a famous place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Do you want to...</w:t>
            </w:r>
          </w:p>
          <w:p>
            <w:pPr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Difficult point:</w:t>
            </w:r>
            <w:r>
              <w:rPr>
                <w:rFonts w:ascii="Arial" w:hAnsi="Arial" w:cs="Arial"/>
                <w:sz w:val="24"/>
              </w:rPr>
              <w:t xml:space="preserve"> be verb in simple 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present</w:t>
            </w:r>
            <w:r>
              <w:rPr>
                <w:rFonts w:ascii="Arial" w:hAnsi="Arial" w:cs="Arial"/>
                <w:sz w:val="24"/>
              </w:rPr>
              <w:t xml:space="preserve"> tense; special activities in Tangwai Foreign Language Primary School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1698" w:type="dxa"/>
          </w:tcPr>
          <w:p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教法和学法</w:t>
            </w:r>
          </w:p>
        </w:tc>
        <w:tc>
          <w:tcPr>
            <w:tcW w:w="7122" w:type="dxa"/>
          </w:tcPr>
          <w:p>
            <w:pPr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Teaching method:T</w:t>
            </w:r>
            <w:r>
              <w:rPr>
                <w:rFonts w:ascii="Arial" w:hAnsi="Arial" w:cs="Arial"/>
                <w:sz w:val="24"/>
              </w:rPr>
              <w:t xml:space="preserve">otal </w:t>
            </w:r>
            <w:r>
              <w:rPr>
                <w:rFonts w:ascii="Arial" w:hAnsi="Arial" w:cs="Arial"/>
                <w:b/>
                <w:sz w:val="24"/>
              </w:rPr>
              <w:t>P</w:t>
            </w:r>
            <w:r>
              <w:rPr>
                <w:rFonts w:ascii="Arial" w:hAnsi="Arial" w:cs="Arial"/>
                <w:sz w:val="24"/>
              </w:rPr>
              <w:t xml:space="preserve">hysical </w:t>
            </w:r>
            <w:r>
              <w:rPr>
                <w:rFonts w:ascii="Arial" w:hAnsi="Arial" w:cs="Arial"/>
                <w:b/>
                <w:sz w:val="24"/>
              </w:rPr>
              <w:t>R</w:t>
            </w:r>
            <w:r>
              <w:rPr>
                <w:rFonts w:ascii="Arial" w:hAnsi="Arial" w:cs="Arial"/>
                <w:sz w:val="24"/>
              </w:rPr>
              <w:t xml:space="preserve">esponse teaching method, card teaching method and game teaching method.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</w:rPr>
              <w:t>Learning methods:</w:t>
            </w:r>
            <w:r>
              <w:rPr>
                <w:rFonts w:ascii="Arial" w:hAnsi="Arial" w:cs="Arial"/>
                <w:sz w:val="24"/>
              </w:rPr>
              <w:t xml:space="preserve"> Communicative learning methods, observational learning method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698" w:type="dxa"/>
          </w:tcPr>
          <w:p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教学准备</w:t>
            </w:r>
          </w:p>
        </w:tc>
        <w:tc>
          <w:tcPr>
            <w:tcW w:w="7122" w:type="dxa"/>
          </w:tcPr>
          <w:p>
            <w:pPr>
              <w:jc w:val="left"/>
              <w:rPr>
                <w:rFonts w:hint="default" w:ascii="Arial" w:hAnsi="Arial" w:cs="Arial" w:eastAsiaTheme="minorEastAsia"/>
                <w:b/>
                <w:sz w:val="24"/>
                <w:lang w:val="en-US" w:eastAsia="zh-CN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PPT, </w:t>
            </w:r>
            <w:r>
              <w:rPr>
                <w:rFonts w:hint="eastAsia" w:ascii="Arial" w:hAnsi="Arial" w:cs="Arial"/>
                <w:b/>
                <w:sz w:val="24"/>
                <w:lang w:val="en-US" w:eastAsia="zh-CN"/>
              </w:rPr>
              <w:t xml:space="preserve">landmarks </w:t>
            </w:r>
            <w:r>
              <w:rPr>
                <w:rFonts w:ascii="Arial" w:hAnsi="Arial" w:cs="Arial"/>
                <w:b/>
                <w:sz w:val="24"/>
              </w:rPr>
              <w:t>cards, characters’ hats</w:t>
            </w:r>
            <w:r>
              <w:rPr>
                <w:rFonts w:hint="eastAsia" w:ascii="Arial" w:hAnsi="Arial" w:cs="Arial"/>
                <w:b/>
                <w:sz w:val="24"/>
                <w:lang w:val="en-US" w:eastAsia="zh-CN"/>
              </w:rPr>
              <w:t>, video.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</w:p>
    <w:p>
      <w:pPr>
        <w:jc w:val="right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樊玲</w:t>
      </w:r>
    </w:p>
    <w:p>
      <w:pPr>
        <w:jc w:val="righ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201</w:t>
      </w:r>
      <w:r>
        <w:rPr>
          <w:rFonts w:hint="eastAsia"/>
          <w:sz w:val="30"/>
          <w:szCs w:val="30"/>
          <w:lang w:val="en-US" w:eastAsia="zh-CN"/>
        </w:rPr>
        <w:t>9</w:t>
      </w:r>
      <w:r>
        <w:rPr>
          <w:rFonts w:hint="eastAsia"/>
          <w:sz w:val="30"/>
          <w:szCs w:val="30"/>
        </w:rPr>
        <w:t>年1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88"/>
    <w:rsid w:val="00110488"/>
    <w:rsid w:val="0025406A"/>
    <w:rsid w:val="00263C42"/>
    <w:rsid w:val="005A3360"/>
    <w:rsid w:val="00B36BD2"/>
    <w:rsid w:val="00D21DF8"/>
    <w:rsid w:val="125E7E90"/>
    <w:rsid w:val="6F76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1045</Characters>
  <Lines>8</Lines>
  <Paragraphs>2</Paragraphs>
  <TotalTime>23</TotalTime>
  <ScaleCrop>false</ScaleCrop>
  <LinksUpToDate>false</LinksUpToDate>
  <CharactersWithSpaces>1226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2016-12-27T12:35:00Z</dcterms:created>
  <dc:creator>May</dc:creator>
  <cp:lastModifiedBy>Christina Fan✨</cp:lastModifiedBy>
  <dcterms:modified xsi:type="dcterms:W3CDTF">2019-12-30T10:28:36Z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