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049" w:tblpY="1408"/>
        <w:tblOverlap w:val="never"/>
        <w:tblW w:w="1004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74"/>
        <w:gridCol w:w="3695"/>
        <w:gridCol w:w="1497"/>
        <w:gridCol w:w="3682"/>
      </w:tblGrid>
      <w:tr w:rsidR="00DC47E0" w:rsidRPr="00B24E55">
        <w:trPr>
          <w:trHeight w:val="1395"/>
        </w:trPr>
        <w:tc>
          <w:tcPr>
            <w:tcW w:w="10048" w:type="dxa"/>
            <w:gridSpan w:val="4"/>
            <w:vAlign w:val="center"/>
          </w:tcPr>
          <w:p w:rsidR="00DC47E0" w:rsidRDefault="00DC47E0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36"/>
                <w:szCs w:val="36"/>
                <w:lang/>
              </w:rPr>
              <w:t>棠中外语学校附属小学外出学习培训汇报表</w:t>
            </w:r>
          </w:p>
        </w:tc>
      </w:tr>
      <w:tr w:rsidR="00DC47E0" w:rsidRPr="00B24E55">
        <w:trPr>
          <w:trHeight w:val="600"/>
        </w:trPr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widowControl/>
              <w:jc w:val="center"/>
              <w:textAlignment w:val="center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widowControl/>
              <w:jc w:val="center"/>
              <w:textAlignment w:val="center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  <w:lang/>
              </w:rPr>
              <w:t>郭洪希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widowControl/>
              <w:jc w:val="center"/>
              <w:textAlignment w:val="center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  <w:lang/>
              </w:rPr>
              <w:t>学科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  <w:lang/>
              </w:rPr>
              <w:t>体育</w:t>
            </w:r>
          </w:p>
        </w:tc>
      </w:tr>
      <w:tr w:rsidR="00DC47E0" w:rsidRPr="00B24E55">
        <w:trPr>
          <w:trHeight w:val="600"/>
        </w:trPr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widowControl/>
              <w:jc w:val="center"/>
              <w:textAlignment w:val="center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  <w:lang/>
              </w:rPr>
              <w:t>时间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widowControl/>
              <w:jc w:val="center"/>
              <w:textAlignment w:val="center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kern w:val="0"/>
                <w:sz w:val="28"/>
                <w:szCs w:val="28"/>
                <w:lang/>
              </w:rPr>
              <w:t>2019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  <w:lang/>
              </w:rPr>
              <w:t>年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  <w:lang/>
              </w:rPr>
              <w:t>11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  <w:lang/>
              </w:rPr>
              <w:t>月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  <w:lang/>
              </w:rPr>
              <w:t>日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widowControl/>
              <w:jc w:val="center"/>
              <w:textAlignment w:val="center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  <w:lang/>
              </w:rPr>
              <w:t>地点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  <w:lang/>
              </w:rPr>
              <w:t>河南许昌</w:t>
            </w:r>
          </w:p>
        </w:tc>
      </w:tr>
      <w:tr w:rsidR="00DC47E0" w:rsidRPr="00B24E55">
        <w:trPr>
          <w:trHeight w:val="600"/>
        </w:trPr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widowControl/>
              <w:jc w:val="center"/>
              <w:textAlignment w:val="center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  <w:lang/>
              </w:rPr>
              <w:t>学法指导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widowControl/>
              <w:jc w:val="center"/>
              <w:textAlignment w:val="center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刘端文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widowControl/>
              <w:jc w:val="center"/>
              <w:textAlignment w:val="center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  <w:lang/>
              </w:rPr>
              <w:t>组织单位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  <w:lang/>
              </w:rPr>
              <w:t>中华武术文化传承合作学校联盟</w:t>
            </w:r>
          </w:p>
        </w:tc>
      </w:tr>
      <w:tr w:rsidR="00DC47E0" w:rsidRPr="00B24E55">
        <w:trPr>
          <w:trHeight w:val="630"/>
        </w:trPr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widowControl/>
              <w:jc w:val="center"/>
              <w:textAlignment w:val="center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  <w:lang/>
              </w:rPr>
              <w:t>参加人员</w:t>
            </w:r>
          </w:p>
        </w:tc>
        <w:tc>
          <w:tcPr>
            <w:tcW w:w="8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widowControl/>
              <w:jc w:val="center"/>
              <w:textAlignment w:val="center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  <w:lang/>
              </w:rPr>
              <w:t>郭洪希</w:t>
            </w:r>
          </w:p>
        </w:tc>
      </w:tr>
      <w:tr w:rsidR="00DC47E0" w:rsidRPr="00B24E55">
        <w:trPr>
          <w:trHeight w:val="3100"/>
        </w:trPr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widowControl/>
              <w:jc w:val="left"/>
              <w:textAlignment w:val="center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  <w:lang/>
              </w:rPr>
              <w:t>学习培训记录心得</w:t>
            </w:r>
          </w:p>
        </w:tc>
        <w:tc>
          <w:tcPr>
            <w:tcW w:w="8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E0" w:rsidRPr="004A3D8D" w:rsidRDefault="00DC47E0" w:rsidP="00DC47E0">
            <w:pPr>
              <w:ind w:firstLineChars="200" w:firstLine="31680"/>
              <w:jc w:val="left"/>
              <w:rPr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kern w:val="0"/>
                <w:sz w:val="28"/>
                <w:szCs w:val="28"/>
                <w:lang/>
              </w:rPr>
              <w:t xml:space="preserve"> </w:t>
            </w:r>
            <w:r w:rsidRPr="004A3D8D">
              <w:rPr>
                <w:rFonts w:hint="eastAsia"/>
                <w:sz w:val="28"/>
                <w:szCs w:val="28"/>
              </w:rPr>
              <w:t>本月</w:t>
            </w:r>
            <w:r w:rsidRPr="004A3D8D">
              <w:rPr>
                <w:sz w:val="28"/>
                <w:szCs w:val="28"/>
              </w:rPr>
              <w:t>4</w:t>
            </w:r>
            <w:r w:rsidRPr="004A3D8D">
              <w:rPr>
                <w:rFonts w:hint="eastAsia"/>
                <w:sz w:val="28"/>
                <w:szCs w:val="28"/>
              </w:rPr>
              <w:t>日至</w:t>
            </w:r>
            <w:r w:rsidRPr="004A3D8D">
              <w:rPr>
                <w:sz w:val="28"/>
                <w:szCs w:val="28"/>
              </w:rPr>
              <w:t>9</w:t>
            </w:r>
            <w:r w:rsidRPr="004A3D8D">
              <w:rPr>
                <w:rFonts w:hint="eastAsia"/>
                <w:sz w:val="28"/>
                <w:szCs w:val="28"/>
              </w:rPr>
              <w:t>日，由教育部体卫艺司全国学校体育联盟指导，“中华武术”文化传承合作学校联盟、成都体育学院武术学院、成都大学、中国人民大学出版社主办，许昌市白塔寺文武学校承办的：“中华武术”文化进校园暨幼儿体育运动发展研讨、交流和培训大会在河南省许昌市召开。</w:t>
            </w:r>
          </w:p>
          <w:p w:rsidR="00DC47E0" w:rsidRPr="004A3D8D" w:rsidRDefault="00DC47E0" w:rsidP="004A3D8D">
            <w:pPr>
              <w:jc w:val="left"/>
              <w:rPr>
                <w:sz w:val="28"/>
                <w:szCs w:val="28"/>
              </w:rPr>
            </w:pPr>
            <w:r w:rsidRPr="004A3D8D">
              <w:rPr>
                <w:rFonts w:hint="eastAsia"/>
                <w:sz w:val="28"/>
                <w:szCs w:val="28"/>
              </w:rPr>
              <w:t>参与此次活动的有全国“十城市”体研会会长韩书印，中华武术文化传承合作学校联盟会长刘端文，中国人民大学出版社社长罗海林和成都、哈尔滨、长春、厦门、遵义、合肥、石家庄、重庆、广州等地学校的校长和教师参加。</w:t>
            </w:r>
          </w:p>
          <w:p w:rsidR="00DC47E0" w:rsidRPr="004A3D8D" w:rsidRDefault="00DC47E0" w:rsidP="00DC47E0">
            <w:pPr>
              <w:ind w:firstLineChars="200" w:firstLine="31680"/>
              <w:jc w:val="left"/>
              <w:rPr>
                <w:sz w:val="28"/>
                <w:szCs w:val="28"/>
              </w:rPr>
            </w:pPr>
            <w:r w:rsidRPr="004A3D8D">
              <w:rPr>
                <w:rFonts w:hint="eastAsia"/>
                <w:sz w:val="28"/>
                <w:szCs w:val="28"/>
              </w:rPr>
              <w:t>活动中宋伟主任受邀在本次会议的校长论坛上做经验分享。</w:t>
            </w:r>
          </w:p>
          <w:p w:rsidR="00DC47E0" w:rsidRPr="004A3D8D" w:rsidRDefault="00DC47E0" w:rsidP="00DC47E0">
            <w:pPr>
              <w:numPr>
                <w:ilvl w:val="0"/>
                <w:numId w:val="1"/>
              </w:numPr>
              <w:snapToGrid w:val="0"/>
              <w:ind w:firstLineChars="200" w:firstLine="31680"/>
              <w:jc w:val="left"/>
              <w:rPr>
                <w:sz w:val="28"/>
                <w:szCs w:val="28"/>
              </w:rPr>
            </w:pPr>
            <w:r w:rsidRPr="004A3D8D">
              <w:rPr>
                <w:rFonts w:hint="eastAsia"/>
                <w:sz w:val="28"/>
                <w:szCs w:val="28"/>
              </w:rPr>
              <w:t>解读武术文化、与棠外教育理念结合，找到文化传承的结合点；</w:t>
            </w:r>
          </w:p>
          <w:p w:rsidR="00DC47E0" w:rsidRPr="004A3D8D" w:rsidRDefault="00DC47E0" w:rsidP="00DC47E0">
            <w:pPr>
              <w:numPr>
                <w:ilvl w:val="0"/>
                <w:numId w:val="2"/>
              </w:numPr>
              <w:snapToGrid w:val="0"/>
              <w:ind w:firstLineChars="200" w:firstLine="31680"/>
              <w:jc w:val="left"/>
              <w:rPr>
                <w:sz w:val="28"/>
                <w:szCs w:val="28"/>
              </w:rPr>
            </w:pPr>
            <w:r w:rsidRPr="004A3D8D">
              <w:rPr>
                <w:rFonts w:hint="eastAsia"/>
                <w:sz w:val="28"/>
                <w:szCs w:val="28"/>
              </w:rPr>
              <w:t>“三进”为体、活动引领，理念还需实为先；</w:t>
            </w:r>
          </w:p>
          <w:p w:rsidR="00DC47E0" w:rsidRPr="004A3D8D" w:rsidRDefault="00DC47E0" w:rsidP="00DC47E0">
            <w:pPr>
              <w:numPr>
                <w:ilvl w:val="0"/>
                <w:numId w:val="2"/>
              </w:numPr>
              <w:snapToGrid w:val="0"/>
              <w:ind w:firstLineChars="200" w:firstLine="31680"/>
              <w:jc w:val="left"/>
              <w:rPr>
                <w:sz w:val="28"/>
                <w:szCs w:val="28"/>
              </w:rPr>
            </w:pPr>
            <w:r w:rsidRPr="004A3D8D">
              <w:rPr>
                <w:rFonts w:hint="eastAsia"/>
                <w:sz w:val="28"/>
                <w:szCs w:val="28"/>
              </w:rPr>
              <w:t>成效初现，成果初结。</w:t>
            </w:r>
          </w:p>
          <w:p w:rsidR="00DC47E0" w:rsidRPr="004A3D8D" w:rsidRDefault="00DC47E0" w:rsidP="00DC47E0">
            <w:pPr>
              <w:snapToGrid w:val="0"/>
              <w:ind w:firstLineChars="200" w:firstLine="31680"/>
              <w:jc w:val="left"/>
              <w:rPr>
                <w:sz w:val="28"/>
                <w:szCs w:val="28"/>
              </w:rPr>
            </w:pPr>
            <w:r w:rsidRPr="004A3D8D">
              <w:rPr>
                <w:rFonts w:hint="eastAsia"/>
                <w:sz w:val="28"/>
                <w:szCs w:val="28"/>
              </w:rPr>
              <w:t>高质量的汇报得到全场领导和专家一致好评。</w:t>
            </w:r>
          </w:p>
          <w:p w:rsidR="00DC47E0" w:rsidRPr="004A3D8D" w:rsidRDefault="00DC47E0" w:rsidP="00DC47E0">
            <w:pPr>
              <w:snapToGrid w:val="0"/>
              <w:ind w:firstLineChars="200" w:firstLine="31680"/>
              <w:jc w:val="left"/>
              <w:rPr>
                <w:sz w:val="28"/>
                <w:szCs w:val="28"/>
              </w:rPr>
            </w:pPr>
            <w:r w:rsidRPr="004A3D8D">
              <w:rPr>
                <w:rFonts w:hint="eastAsia"/>
                <w:sz w:val="28"/>
                <w:szCs w:val="28"/>
              </w:rPr>
              <w:t>随后，中华武术文化传承合作学校联盟刘会长授予棠外附小“中华武术</w:t>
            </w:r>
            <w:r w:rsidRPr="004A3D8D">
              <w:rPr>
                <w:sz w:val="28"/>
                <w:szCs w:val="28"/>
              </w:rPr>
              <w:t>——</w:t>
            </w:r>
            <w:r w:rsidRPr="004A3D8D">
              <w:rPr>
                <w:rFonts w:hint="eastAsia"/>
                <w:sz w:val="28"/>
                <w:szCs w:val="28"/>
              </w:rPr>
              <w:t>文化传承合作学校联盟校示范基地”牌匾。此次授牌仪式意味着，在我校在武术发展的道路上又多了一股燃烧“催化剂”力量，为武术传承日后在校园的推广与发展又打下了更加扎实的奠基。</w:t>
            </w:r>
          </w:p>
          <w:p w:rsidR="00DC47E0" w:rsidRPr="00E80200" w:rsidRDefault="00DC47E0" w:rsidP="00DC47E0">
            <w:pPr>
              <w:snapToGrid w:val="0"/>
              <w:ind w:firstLineChars="200" w:firstLine="31680"/>
              <w:jc w:val="left"/>
              <w:rPr>
                <w:sz w:val="28"/>
                <w:szCs w:val="28"/>
              </w:rPr>
            </w:pPr>
            <w:r w:rsidRPr="004A3D8D">
              <w:rPr>
                <w:rFonts w:hint="eastAsia"/>
                <w:sz w:val="28"/>
                <w:szCs w:val="28"/>
              </w:rPr>
              <w:t>至此作为教育第一线的学校教育，当以国家方针政策为据，文化传承与育人相结合。全国体育联盟</w:t>
            </w:r>
            <w:r w:rsidRPr="004A3D8D">
              <w:rPr>
                <w:sz w:val="28"/>
                <w:szCs w:val="28"/>
              </w:rPr>
              <w:t>——</w:t>
            </w:r>
            <w:r w:rsidRPr="004A3D8D">
              <w:rPr>
                <w:rFonts w:hint="eastAsia"/>
                <w:sz w:val="28"/>
                <w:szCs w:val="28"/>
              </w:rPr>
              <w:t>中华武术文化传承合作学校联盟给我们开辟的文化传承领域。使得文化传承有载体，走向实效。</w:t>
            </w:r>
            <w:bookmarkStart w:id="0" w:name="_GoBack"/>
            <w:bookmarkEnd w:id="0"/>
          </w:p>
        </w:tc>
      </w:tr>
      <w:tr w:rsidR="00DC47E0" w:rsidRPr="00B24E55">
        <w:trPr>
          <w:trHeight w:val="645"/>
        </w:trPr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widowControl/>
              <w:jc w:val="center"/>
              <w:textAlignment w:val="center"/>
              <w:rPr>
                <w:rFonts w:asci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  <w:lang/>
              </w:rPr>
              <w:t>备注</w:t>
            </w:r>
          </w:p>
        </w:tc>
        <w:tc>
          <w:tcPr>
            <w:tcW w:w="8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widowControl/>
              <w:jc w:val="left"/>
              <w:textAlignment w:val="center"/>
              <w:rPr>
                <w:rFonts w:asci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、外出教师必须遵守培训单位的活动安排，认真学习，作好记录，不得擅自外出办私事，不得早退。</w:t>
            </w:r>
          </w:p>
        </w:tc>
      </w:tr>
      <w:tr w:rsidR="00DC47E0" w:rsidRPr="00B24E55">
        <w:trPr>
          <w:trHeight w:val="555"/>
        </w:trPr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8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E0" w:rsidRDefault="00DC47E0">
            <w:pPr>
              <w:widowControl/>
              <w:jc w:val="left"/>
              <w:rPr>
                <w:rFonts w:asci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、外出教师必须在全校或本教研组活动中介绍心得体会。</w:t>
            </w:r>
          </w:p>
        </w:tc>
      </w:tr>
      <w:tr w:rsidR="00DC47E0" w:rsidRPr="00B24E55">
        <w:trPr>
          <w:trHeight w:val="555"/>
        </w:trPr>
        <w:tc>
          <w:tcPr>
            <w:tcW w:w="1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7E0" w:rsidRDefault="00DC47E0">
            <w:pPr>
              <w:jc w:val="center"/>
              <w:rPr>
                <w:rFonts w:ascii="宋体"/>
                <w:color w:val="000000"/>
                <w:sz w:val="28"/>
                <w:szCs w:val="28"/>
              </w:rPr>
            </w:pPr>
          </w:p>
        </w:tc>
        <w:tc>
          <w:tcPr>
            <w:tcW w:w="8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E0" w:rsidRDefault="00DC47E0">
            <w:pPr>
              <w:widowControl/>
              <w:jc w:val="left"/>
              <w:rPr>
                <w:rFonts w:ascii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  <w:lang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  <w:lang/>
              </w:rPr>
              <w:t>、外出学习培训的教师回来之后必须认真填写本表交教导处存档。</w:t>
            </w:r>
          </w:p>
        </w:tc>
      </w:tr>
    </w:tbl>
    <w:p w:rsidR="00DC47E0" w:rsidRDefault="00DC47E0"/>
    <w:p w:rsidR="00DC47E0" w:rsidRDefault="00DC47E0"/>
    <w:sectPr w:rsidR="00DC47E0" w:rsidSect="005962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2B819"/>
    <w:multiLevelType w:val="singleLevel"/>
    <w:tmpl w:val="17E2B819"/>
    <w:lvl w:ilvl="0">
      <w:start w:val="1"/>
      <w:numFmt w:val="chineseCounting"/>
      <w:suff w:val="nothing"/>
      <w:lvlText w:val="%1，"/>
      <w:lvlJc w:val="left"/>
      <w:rPr>
        <w:rFonts w:cs="Times New Roman" w:hint="eastAsia"/>
      </w:rPr>
    </w:lvl>
  </w:abstractNum>
  <w:abstractNum w:abstractNumId="1">
    <w:nsid w:val="45BAA7C1"/>
    <w:multiLevelType w:val="singleLevel"/>
    <w:tmpl w:val="45BAA7C1"/>
    <w:lvl w:ilvl="0">
      <w:start w:val="2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2">
    <w:nsid w:val="6D4FD7EE"/>
    <w:multiLevelType w:val="singleLevel"/>
    <w:tmpl w:val="6D4FD7EE"/>
    <w:lvl w:ilvl="0">
      <w:start w:val="1"/>
      <w:numFmt w:val="decimal"/>
      <w:suff w:val="nothing"/>
      <w:lvlText w:val="%1、"/>
      <w:lvlJc w:val="left"/>
      <w:pPr>
        <w:ind w:left="6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A0A0501"/>
    <w:rsid w:val="004A3D8D"/>
    <w:rsid w:val="00563E52"/>
    <w:rsid w:val="0059627F"/>
    <w:rsid w:val="00B24E55"/>
    <w:rsid w:val="00DC47E0"/>
    <w:rsid w:val="00E80200"/>
    <w:rsid w:val="47425480"/>
    <w:rsid w:val="6A0A0501"/>
    <w:rsid w:val="7C894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27F"/>
    <w:pPr>
      <w:widowControl w:val="0"/>
      <w:jc w:val="both"/>
    </w:pPr>
    <w:rPr>
      <w:rFonts w:cs="宋体"/>
      <w:sz w:val="33"/>
      <w:szCs w:val="33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627F"/>
    <w:pPr>
      <w:keepNext/>
      <w:keepLines/>
      <w:spacing w:line="576" w:lineRule="auto"/>
      <w:jc w:val="center"/>
      <w:outlineLvl w:val="0"/>
    </w:pPr>
    <w:rPr>
      <w:rFonts w:cs="Times New Roman"/>
      <w:b/>
      <w:kern w:val="44"/>
      <w:sz w:val="4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5913"/>
    <w:rPr>
      <w:rFonts w:cs="宋体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114</Words>
  <Characters>652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吊炸天ㄌ</dc:creator>
  <cp:keywords/>
  <dc:description/>
  <cp:lastModifiedBy>微软用户</cp:lastModifiedBy>
  <cp:revision>2</cp:revision>
  <dcterms:created xsi:type="dcterms:W3CDTF">2018-12-26T00:47:00Z</dcterms:created>
  <dcterms:modified xsi:type="dcterms:W3CDTF">2019-12-22T01:07:00Z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