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一、填空。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1、表示一个数是另一个数的（    ）叫做百分数，又叫做（     ）或（      ），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2、出勤率是（   ）占（     ）的百分之几，成活率是（     ）占（     ）的百分之几。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、“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今年产量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减少是三成”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标准量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指（       ）占（         ）的3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％；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“降价30％”是指（    ）占（       ）的30％，现价是原价的（     ）</w:t>
      </w:r>
    </w:p>
    <w:p>
      <w:pPr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“某车间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增产了15％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”标准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量是（         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是指（     ）占（          ）的15％，现在的产量是计划产量的（    ）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4、“减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产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一成”是指（     ）占（        ）的10％；“多20％”是指（     ）占（       ）的20％；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七五折出售，就是按原价的（      ）%出售，比原价便宜（      ）%。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5、把下面的百分数化成小数或整数。</w:t>
      </w:r>
    </w:p>
    <w:p>
      <w:pPr>
        <w:spacing w:line="360" w:lineRule="auto"/>
        <w:ind w:firstLine="48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35%=            0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8%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=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8.5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%= 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200%=</w:t>
      </w:r>
    </w:p>
    <w:p>
      <w:pPr>
        <w:spacing w:line="360" w:lineRule="auto"/>
        <w:rPr>
          <w:rFonts w:ascii="楷体_GB2312" w:hAnsi="宋体" w:eastAsia="楷体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6、把下面的百分数化成分数。</w:t>
      </w:r>
    </w:p>
    <w:p>
      <w:pPr>
        <w:spacing w:line="360" w:lineRule="auto"/>
        <w:ind w:firstLine="42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120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%=  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12.5%=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4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5%=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0.5%=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7、把下面的数化成百分数。</w:t>
      </w:r>
    </w:p>
    <w:p>
      <w:pPr>
        <w:spacing w:line="360" w:lineRule="auto"/>
        <w:ind w:firstLine="48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5" o:spt="75" type="#_x0000_t75" style="height:30.65pt;width:17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       0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5=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6" o:spt="75" type="#_x0000_t75" style="height:30.65pt;width:10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≈        </w:t>
      </w:r>
      <w:r>
        <w:rPr>
          <w:rFonts w:ascii="宋体" w:hAnsi="宋体"/>
          <w:color w:val="000000" w:themeColor="text1"/>
          <w:position w:val="-22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7" o:spt="75" type="#_x0000_t75" style="height:29pt;width:22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=     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1.025= 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28" o:spt="75" type="#_x0000_t75" style="height:29pt;width:15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=</w:t>
      </w:r>
    </w:p>
    <w:p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8、一次数学测验，全班有49人合格，有1人不及格，及格率为(    )%。</w:t>
      </w:r>
    </w:p>
    <w:p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9、30米的</w:t>
      </w:r>
      <w:r>
        <w:rPr>
          <w:rFonts w:ascii="宋体" w:hAnsi="宋体"/>
          <w:color w:val="000000" w:themeColor="text1"/>
          <w:position w:val="-22"/>
          <w:sz w:val="24"/>
          <w14:textFill>
            <w14:solidFill>
              <w14:schemeClr w14:val="tx1"/>
            </w14:solidFill>
          </w14:textFill>
        </w:rPr>
        <w:object>
          <v:shape id="_x0000_i1029" o:spt="75" type="#_x0000_t75" style="height:29pt;width:10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，刚好是40米的(      )%。</w:t>
      </w:r>
    </w:p>
    <w:p>
      <w:pPr>
        <w:spacing w:line="360" w:lineRule="auto"/>
        <w:ind w:left="23" w:leftChars="11"/>
        <w:rPr>
          <w:rFonts w:hint="eastAsia" w:ascii="宋体" w:hAnsi="宋体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10、“一项工程，实际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投资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节约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%”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标准量是（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）；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是指(         )比(         )节约的投资是(       )的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%。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93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11、女生人数是男生的</w:t>
      </w:r>
      <w:r>
        <w:rPr>
          <w:rFonts w:ascii="宋体" w:hAnsi="宋体"/>
          <w:color w:val="000000" w:themeColor="text1"/>
          <w:position w:val="-24"/>
          <w:sz w:val="24"/>
          <w:szCs w:val="24"/>
          <w14:textFill>
            <w14:solidFill>
              <w14:schemeClr w14:val="tx1"/>
            </w14:solidFill>
          </w14:textFill>
        </w:rPr>
        <w:object>
          <v:shape id="_x0000_i1030" o:spt="75" alt="" type="#_x0000_t75" style="height:30.75pt;width:10.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，男生人数比女生人数多(   )%。女生比男生少(   )%。</w:t>
      </w:r>
    </w:p>
    <w:p>
      <w:pPr>
        <w:spacing w:line="480" w:lineRule="auto"/>
        <w:ind w:left="23" w:leftChars="11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12、已知油菜籽的出油率为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%，如果榨出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1260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千克的菜油，用(       )千克菜籽。</w:t>
      </w:r>
    </w:p>
    <w:p>
      <w:pPr>
        <w:spacing w:line="480" w:lineRule="auto"/>
        <w:ind w:left="23" w:leftChars="11"/>
        <w:rPr>
          <w:rFonts w:hint="eastAsia" w:ascii="Times New Roman" w:hAnsi="Times New Roman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1260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千克菜籽，会榨(      )千克的菜油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180"/>
        </w:tabs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13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20千克比(     )轻20%, (      )米比6米长</w:t>
      </w:r>
      <w:r>
        <w:rPr>
          <w:rFonts w:hint="eastAsia" w:ascii="宋体" w:hAnsi="宋体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  <w:t>20%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tabs>
          <w:tab w:val="left" w:pos="180"/>
        </w:tabs>
        <w:spacing w:line="420" w:lineRule="exact"/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一个正方形的边长增加30%，它的面积会增加(     )%。</w:t>
      </w:r>
    </w:p>
    <w:p>
      <w:pPr>
        <w:numPr>
          <w:ilvl w:val="0"/>
          <w:numId w:val="1"/>
        </w:numPr>
        <w:tabs>
          <w:tab w:val="left" w:pos="180"/>
        </w:tabs>
        <w:spacing w:line="420" w:lineRule="exact"/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一个圆的半径是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8厘米，如果半径增加50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，它的面积会增加（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20" w:lineRule="exact"/>
        <w:ind w:left="360" w:hanging="360" w:hanging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、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50厘米³的冰化成水后，水的体积为45厘米³，体积减少了(    )%。照这样计算，某</w:t>
      </w:r>
    </w:p>
    <w:p>
      <w:pPr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冰库里的165米³融化，会变成(      )米³的水。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甲数的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EQ \F(4,5)</w:instrTex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等于乙数的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EQ \F(7,9)</w:instrTex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，乙比甲(  )(     )%。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从学校到文化宫，甲用20分钟，乙用16分钟，乙的速度比甲快(   )%，乙的时间比甲少用(    )%。</w:t>
      </w:r>
    </w:p>
    <w:p>
      <w:pPr>
        <w:spacing w:line="420" w:lineRule="exact"/>
        <w:ind w:left="480" w:hanging="480" w:hanging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、一种商品降价15%后价格是34元。这种商品原价是(　　　)元。</w:t>
      </w:r>
    </w:p>
    <w:p>
      <w:pPr>
        <w:rPr>
          <w:rFonts w:ascii="宋体" w:hAnsi="宋体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pacing w:val="-4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  <w:t>、一件衣服以120元卖出，可赚20%，如果要赚40%，应定价(     )元。</w:t>
      </w:r>
    </w:p>
    <w:p>
      <w:pPr>
        <w:spacing w:line="360" w:lineRule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、把5克糖溶于95克水中，糖水的含糖率是（       ）%。</w:t>
      </w:r>
    </w:p>
    <w:p>
      <w:pPr>
        <w:spacing w:line="360" w:lineRule="auto"/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22、“某项工作，完成时间提前了10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”标准量是（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），（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）比（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）少的部分占（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）的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二、判断：</w:t>
      </w:r>
    </w:p>
    <w:p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、种99棵，活了99棵，成活率为99%。</w:t>
      </w:r>
      <w:r>
        <w:rPr>
          <w:rFonts w:ascii="Arial" w:hAnsi="Arial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……………………………………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(     )</w:t>
      </w:r>
    </w:p>
    <w:p>
      <w:pPr>
        <w:spacing w:line="360" w:lineRule="auto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</w:t>
      </w:r>
      <w:r>
        <w:rPr>
          <w:rFonts w:ascii="宋体" w:hAnsi="宋体"/>
          <w:color w:val="000000" w:themeColor="text1"/>
          <w:position w:val="-20"/>
          <w:sz w:val="24"/>
          <w14:textFill>
            <w14:solidFill>
              <w14:schemeClr w14:val="tx1"/>
            </w14:solidFill>
          </w14:textFill>
        </w:rPr>
        <w:object>
          <v:shape id="_x0000_i1031" o:spt="75" type="#_x0000_t75" style="height:27.95pt;width:11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米就是1米的40%。</w:t>
      </w:r>
      <w:r>
        <w:rPr>
          <w:rFonts w:ascii="Arial" w:hAnsi="Arial" w:cs="Arial"/>
          <w:color w:val="000000" w:themeColor="text1"/>
          <w:sz w:val="24"/>
          <w14:textFill>
            <w14:solidFill>
              <w14:schemeClr w14:val="tx1"/>
            </w14:solidFill>
          </w14:textFill>
        </w:rPr>
        <w:t>……………………………………………………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(     )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3、一种商品连续两次降价20%，相当于原价直接降40%。………………(    )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4、1吨木材运走80%吨，还剩20%吨。……………………………………(    )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5、某商品打八折销售，就是降价80%。…………………………………(　  )</w:t>
      </w:r>
    </w:p>
    <w:p>
      <w:pPr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6、今年比去年产量增产三成五，就是今年产量相当于去年产量的135%。( 　)</w:t>
      </w:r>
    </w:p>
    <w:p>
      <w:pPr>
        <w:spacing w:line="420" w:lineRule="exact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7、把10克盐溶解于50克水中，则盐水的含盐率是20%。……………(　 )</w:t>
      </w:r>
    </w:p>
    <w:p>
      <w:pPr>
        <w:spacing w:line="420" w:lineRule="exact"/>
        <w:rPr>
          <w:rFonts w:hint="eastAsia" w:ascii="宋体" w:hAnsi="宋体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8、小明去图书馆，去时用时5分钟，回来用了4分钟，则回来时他的速度提高了20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420" w:lineRule="exac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三、解决问题：</w:t>
      </w: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1、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柏树比松树少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）补充条件：（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提出问题：（                     ）</w:t>
      </w: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画图（等量关系）：                       解答：</w:t>
      </w: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default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）补充条件：（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Times New Roman" w:hAnsi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提出问题：（                     ）</w:t>
      </w: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画图（等量关系）：                       解答：</w:t>
      </w: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Times New Roman" w:hAnsi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、2012年5月，李爷爷存入银行10万元，定期三年，年利率为5.00%，到期时他一共可以取回多少元？</w:t>
      </w:r>
    </w:p>
    <w:p>
      <w:pPr>
        <w:ind w:firstLine="600" w:firstLineChars="25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firstLine="600" w:firstLineChars="25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firstLine="600" w:firstLineChars="25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firstLine="600" w:firstLineChars="25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、小明家买了一套100m²的商品房，房价是5500元/m²，售楼处给出一个优惠条件：一次性付清房款给予九六折优惠。（6分）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（1）若他家选择一次性付款，房子总价是多少元？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（2）购房还要按房价缴纳1.5%的契税，要交契税多少元？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ascii="楷体_GB2312" w:hAnsi="宋体" w:eastAsia="楷体_GB2312"/>
          <w:color w:val="000000" w:themeColor="text1"/>
          <w:spacing w:val="-12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/>
          <w:color w:val="000000" w:themeColor="text1"/>
          <w:spacing w:val="-12"/>
          <w:sz w:val="24"/>
          <w14:textFill>
            <w14:solidFill>
              <w14:schemeClr w14:val="tx1"/>
            </w14:solidFill>
          </w14:textFill>
        </w:rPr>
        <w:t>某村今年种植水稻108公顷，占原计划的120%，</w:t>
      </w:r>
      <w:r>
        <w:rPr>
          <w:rFonts w:hint="eastAsia" w:ascii="宋体" w:hAnsi="宋体"/>
          <w:color w:val="000000" w:themeColor="text1"/>
          <w:spacing w:val="-12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  <w:r>
        <w:rPr>
          <w:rFonts w:hint="eastAsia" w:ascii="宋体" w:hAnsi="宋体"/>
          <w:color w:val="000000" w:themeColor="text1"/>
          <w:spacing w:val="-12"/>
          <w:sz w:val="24"/>
          <w14:textFill>
            <w14:solidFill>
              <w14:schemeClr w14:val="tx1"/>
            </w14:solidFill>
          </w14:textFill>
        </w:rPr>
        <w:t>？</w:t>
      </w:r>
      <w:r>
        <w:rPr>
          <w:rFonts w:hint="eastAsia" w:ascii="楷体_GB2312" w:hAnsi="宋体" w:eastAsia="楷体_GB2312"/>
          <w:color w:val="000000" w:themeColor="text1"/>
          <w:spacing w:val="-12"/>
          <w:sz w:val="24"/>
          <w14:textFill>
            <w14:solidFill>
              <w14:schemeClr w14:val="tx1"/>
            </w14:solidFill>
          </w14:textFill>
        </w:rPr>
        <w:t>(先提问，再画图解答)</w:t>
      </w:r>
    </w:p>
    <w:p>
      <w:pPr>
        <w:rPr>
          <w:rFonts w:ascii="楷体_GB2312" w:hAnsi="宋体" w:eastAsia="楷体_GB2312"/>
          <w:color w:val="000000" w:themeColor="text1"/>
          <w:spacing w:val="-12"/>
          <w:sz w:val="24"/>
          <w14:textFill>
            <w14:solidFill>
              <w14:schemeClr w14:val="tx1"/>
            </w14:solidFill>
          </w14:textFill>
        </w:rPr>
      </w:pPr>
    </w:p>
    <w:p>
      <w:pPr>
        <w:tabs>
          <w:tab w:val="left" w:pos="913"/>
        </w:tabs>
        <w:rPr>
          <w:rFonts w:hint="eastAsia" w:ascii="楷体_GB2312" w:hAnsi="宋体" w:eastAsia="楷体_GB2312"/>
          <w:color w:val="000000" w:themeColor="text1"/>
          <w:spacing w:val="-12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color w:val="000000" w:themeColor="text1"/>
          <w:spacing w:val="-12"/>
          <w:sz w:val="24"/>
          <w:lang w:eastAsia="zh-CN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913"/>
        </w:tabs>
        <w:rPr>
          <w:rFonts w:hint="eastAsia" w:ascii="楷体_GB2312" w:hAnsi="宋体" w:eastAsia="楷体_GB2312"/>
          <w:color w:val="000000" w:themeColor="text1"/>
          <w:spacing w:val="-12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ascii="楷体_GB2312" w:hAnsi="宋体" w:eastAsia="楷体_GB2312"/>
          <w:color w:val="000000" w:themeColor="text1"/>
          <w:spacing w:val="-12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80" w:hanging="480" w:hanging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、一桶油，第一次倒出了总数的40%，第二次倒出16升，还有20升，第一次倒出油多少升？</w:t>
      </w:r>
    </w:p>
    <w:p>
      <w:pPr>
        <w:ind w:left="480" w:firstLine="1001" w:firstLineChars="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ind w:left="480" w:firstLine="1001" w:firstLineChars="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ind w:left="480" w:firstLine="1001" w:firstLineChars="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ind w:left="480" w:hanging="480" w:hanging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ind w:left="480" w:hanging="480" w:hangingChars="200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6、修一条公路，修好了250米，还剩下200米没有修。</w:t>
      </w:r>
    </w:p>
    <w:p>
      <w:pPr>
        <w:spacing w:line="360" w:lineRule="auto"/>
        <w:ind w:firstLine="240" w:firstLineChars="1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已修的是没修的百分之几？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2、还剩下全长的百分之几没有修？</w:t>
      </w:r>
    </w:p>
    <w:p>
      <w:pPr>
        <w:spacing w:line="360" w:lineRule="auto"/>
        <w:ind w:firstLine="240" w:firstLineChars="1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240" w:firstLineChars="1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240" w:firstLineChars="1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3、剩下的比修好的少百分之几？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4、已修的比剩下的多百分之几？</w:t>
      </w:r>
    </w:p>
    <w:p>
      <w:pPr>
        <w:spacing w:line="360" w:lineRule="auto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ind w:left="360" w:leftChars="-57" w:hanging="480" w:hanging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、王红看一本书，第一天看全书的</w:t>
      </w:r>
      <w:r>
        <w:rPr>
          <w:color w:val="000000" w:themeColor="text1"/>
          <w:position w:val="-22"/>
          <w:sz w:val="24"/>
          <w14:textFill>
            <w14:solidFill>
              <w14:schemeClr w14:val="tx1"/>
            </w14:solidFill>
          </w14:textFill>
        </w:rPr>
        <w:object>
          <v:shape id="_x0000_i1032" o:spt="75" type="#_x0000_t75" style="height:29pt;width:10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，第二天看余下的40%，两天正好看了42页，这本书有多少页？</w:t>
      </w:r>
      <w:r>
        <w:rPr>
          <w:rFonts w:hint="eastAsia"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(先画线段图分析，再解答)</w:t>
      </w:r>
    </w:p>
    <w:p>
      <w:pPr>
        <w:ind w:left="480" w:hanging="480" w:hanging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ind w:left="480" w:hanging="480" w:hanging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ind w:left="480" w:hanging="480" w:hanging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ind w:left="480" w:hanging="480" w:hangingChars="20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480" w:hanging="480" w:hangingChars="200"/>
        <w:rPr>
          <w:rFonts w:ascii="黑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24"/>
          <w14:textFill>
            <w14:solidFill>
              <w14:schemeClr w14:val="tx1"/>
            </w14:solidFill>
          </w14:textFill>
        </w:rPr>
        <w:t>附加题。</w:t>
      </w:r>
    </w:p>
    <w:p>
      <w:pPr>
        <w:pStyle w:val="5"/>
        <w:numPr>
          <w:ilvl w:val="0"/>
          <w:numId w:val="2"/>
        </w:numPr>
        <w:spacing w:line="480" w:lineRule="auto"/>
        <w:ind w:firstLineChars="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某班男同学人数占全部人数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0%，女同学人数是男同学人数的(        )%。</w:t>
      </w:r>
    </w:p>
    <w:p>
      <w:pPr>
        <w:spacing w:line="480" w:lineRule="auto"/>
        <w:ind w:left="480" w:hanging="480" w:hanging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ind w:left="480" w:hanging="480" w:hanging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2、有一件商品原价100元，降价25%后，再想恢复原价，应提价百分之几才恢复原价？</w:t>
      </w:r>
    </w:p>
    <w:p>
      <w:pP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3"/>
        </w:numPr>
        <w:ind w:left="480" w:hanging="480" w:hangingChars="200"/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现有浓度为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%的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药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水300克，要使它变成浓度为</w:t>
      </w:r>
      <w:r>
        <w:rPr>
          <w:rFonts w:hint="eastAsia" w:ascii="宋体" w:hAnsi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0%的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水，请你想出一种好办法</w:t>
      </w:r>
    </w:p>
    <w:p>
      <w:pPr>
        <w:widowControl w:val="0"/>
        <w:numPr>
          <w:numId w:val="0"/>
        </w:numPr>
        <w:jc w:val="both"/>
        <w:rPr>
          <w:rFonts w:ascii="楷体_GB2312" w:eastAsia="楷体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360" w:hanging="360" w:hanging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left="360" w:hanging="360" w:hanging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left="360" w:hanging="360" w:hanging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left="360" w:hanging="360" w:hangingChars="15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left="360" w:hanging="360" w:hangingChars="15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4、六一班男生占全班人数的52%，男生比女生多2人。六一班有多少人？(利用方程、算术两种方法解答)</w:t>
      </w: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、笑笑做种子发芽试验，有485粒种子发芽，种子发芽率是97%，你知道笑笑用多少粒种子做试验吗？</w:t>
      </w:r>
    </w:p>
    <w:p>
      <w:pPr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420" w:lineRule="exact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、一种电视机，如果减少定价的10%出售，可盈利215元，如果减少定价的20%，出售，就亏本125元，这种电视机的定价是多少元？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5C0DED57"/>
    <w:multiLevelType w:val="singleLevel"/>
    <w:tmpl w:val="5C0DED57"/>
    <w:lvl w:ilvl="0" w:tentative="0">
      <w:start w:val="14"/>
      <w:numFmt w:val="decimal"/>
      <w:suff w:val="nothing"/>
      <w:lvlText w:val="%1、"/>
      <w:lvlJc w:val="left"/>
    </w:lvl>
  </w:abstractNum>
  <w:abstractNum w:abstractNumId="2">
    <w:nsid w:val="65652341"/>
    <w:multiLevelType w:val="multilevel"/>
    <w:tmpl w:val="6565234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97D"/>
    <w:rsid w:val="000C194E"/>
    <w:rsid w:val="001674F9"/>
    <w:rsid w:val="001C221C"/>
    <w:rsid w:val="001F734F"/>
    <w:rsid w:val="0021497D"/>
    <w:rsid w:val="00253E87"/>
    <w:rsid w:val="003A248E"/>
    <w:rsid w:val="00406025"/>
    <w:rsid w:val="005D64B9"/>
    <w:rsid w:val="00794177"/>
    <w:rsid w:val="008C01BC"/>
    <w:rsid w:val="00992453"/>
    <w:rsid w:val="009F7B7C"/>
    <w:rsid w:val="00B715AC"/>
    <w:rsid w:val="00B91C8B"/>
    <w:rsid w:val="00BF1057"/>
    <w:rsid w:val="00C04F27"/>
    <w:rsid w:val="00CA43F8"/>
    <w:rsid w:val="00D664E9"/>
    <w:rsid w:val="00F422C1"/>
    <w:rsid w:val="13144F4B"/>
    <w:rsid w:val="39E767C7"/>
    <w:rsid w:val="41884639"/>
    <w:rsid w:val="6E30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402</Words>
  <Characters>2294</Characters>
  <Lines>19</Lines>
  <Paragraphs>5</Paragraphs>
  <TotalTime>18</TotalTime>
  <ScaleCrop>false</ScaleCrop>
  <LinksUpToDate>false</LinksUpToDate>
  <CharactersWithSpaces>2691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2019-12-18T08:01:00Z</dcterms:created>
  <dc:creator>tw</dc:creator>
  <cp:lastModifiedBy>Administrator</cp:lastModifiedBy>
  <dcterms:modified xsi:type="dcterms:W3CDTF">2019-12-22T02:36:23Z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