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五年级下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期期末练习</w:t>
      </w:r>
      <w:r>
        <w:rPr>
          <w:rFonts w:hint="eastAsia" w:asciiTheme="minorEastAsia" w:hAnsiTheme="minorEastAsia" w:eastAsiaTheme="minorEastAsia"/>
          <w:sz w:val="36"/>
          <w:szCs w:val="36"/>
        </w:rPr>
        <w:t>题</w:t>
      </w:r>
    </w:p>
    <w:p>
      <w:pPr>
        <w:jc w:val="center"/>
        <w:rPr>
          <w:rFonts w:asciiTheme="minorEastAsia" w:hAnsiTheme="minorEastAsia" w:eastAsiaTheme="minorEastAsia"/>
          <w:sz w:val="10"/>
          <w:szCs w:val="10"/>
        </w:rPr>
      </w:pPr>
    </w:p>
    <w:p>
      <w:pPr>
        <w:ind w:firstLine="2040" w:firstLineChars="8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姓名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 xml:space="preserve">    班级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</w:t>
      </w:r>
    </w:p>
    <w:p>
      <w:pPr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一、计算。</w:t>
      </w:r>
    </w:p>
    <w:p>
      <w:pPr>
        <w:spacing w:line="18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1、你能算得又对又快吗?</w:t>
      </w:r>
    </w:p>
    <w:p>
      <w:pPr>
        <w:spacing w:line="180" w:lineRule="auto"/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25" o:spt="75" type="#_x0000_t75" style="height:32.25pt;width:11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26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=    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27" o:spt="75" type="#_x0000_t75" style="height:32.25pt;width:19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－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2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=          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29" o:spt="75" type="#_x0000_t75" style="height:29.2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×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30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=          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31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×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32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×</w:t>
      </w:r>
      <w:r>
        <w:rPr>
          <w:rFonts w:hint="eastAsia" w:asciiTheme="minorEastAsia" w:hAnsiTheme="minorEastAsia" w:eastAsiaTheme="minorEastAsia"/>
          <w:sz w:val="24"/>
        </w:rPr>
        <w:t xml:space="preserve">0=         </w:t>
      </w:r>
    </w:p>
    <w:p>
      <w:pPr>
        <w:spacing w:line="180" w:lineRule="auto"/>
        <w:ind w:left="120"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position w:val="-24"/>
          <w:sz w:val="24"/>
        </w:rPr>
        <w:object>
          <v:shape id="_x0000_i1033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×</w:t>
      </w:r>
      <w:r>
        <w:rPr>
          <w:rFonts w:hint="eastAsia" w:asciiTheme="minorEastAsia" w:hAnsiTheme="minorEastAsia" w:eastAsiaTheme="minorEastAsia"/>
          <w:sz w:val="24"/>
        </w:rPr>
        <w:t>39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hint="eastAsia" w:asciiTheme="minorEastAsia" w:hAnsiTheme="minorEastAsia" w:eastAsiaTheme="minorEastAsia"/>
          <w:sz w:val="24"/>
        </w:rPr>
        <w:t xml:space="preserve">        0.625×</w:t>
      </w:r>
      <w:r>
        <w:rPr>
          <w:rFonts w:hint="eastAsia" w:asciiTheme="minorEastAsia" w:hAnsiTheme="minorEastAsia" w:eastAsia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/>
          <w:sz w:val="24"/>
        </w:rPr>
        <w:instrText xml:space="preserve"> eq \f(8,5) </w:instrText>
      </w:r>
      <w:r>
        <w:rPr>
          <w:rFonts w:hint="eastAsia"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 xml:space="preserve">=  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34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3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-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36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37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</w:rPr>
        <w:t xml:space="preserve">    （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3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＋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39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）×24</w:t>
      </w:r>
      <w:r>
        <w:rPr>
          <w:rFonts w:asciiTheme="minorEastAsia" w:hAnsiTheme="minorEastAsia" w:eastAsiaTheme="minorEastAsia"/>
          <w:sz w:val="24"/>
        </w:rPr>
        <w:t xml:space="preserve">=       </w:t>
      </w:r>
    </w:p>
    <w:p>
      <w:pPr>
        <w:spacing w:line="180" w:lineRule="auto"/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 2</w:t>
      </w:r>
      <w:r>
        <w:rPr>
          <w:rFonts w:hint="eastAsia" w:asciiTheme="minorEastAsia" w:hAnsiTheme="minorEastAsia" w:eastAsiaTheme="minorEastAsia"/>
          <w:sz w:val="24"/>
        </w:rPr>
        <w:t>、请你算一算,能简算的要简算。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－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)×(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)     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4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－</w:t>
      </w:r>
      <w:r>
        <w:rPr>
          <w:rFonts w:hint="eastAsia" w:asciiTheme="minorEastAsia" w:hAnsiTheme="minorEastAsia" w:eastAsiaTheme="minorEastAsia"/>
          <w:sz w:val="24"/>
        </w:rPr>
        <w:t>(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—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7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        12×（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4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5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）              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position w:val="-24"/>
          <w:sz w:val="24"/>
        </w:rPr>
        <w:object>
          <v:shape id="_x0000_i105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×[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－（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）]    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5" o:spt="75" type="#_x0000_t75" style="height:32.25pt;width:15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×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7" o:spt="75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×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    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9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×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60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×（11+23）</w:t>
      </w: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ind w:left="479" w:leftChars="114" w:hanging="240" w:hanging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3、解方程。</w:t>
      </w:r>
    </w:p>
    <w:p>
      <w:pPr>
        <w:ind w:left="479" w:leftChars="114" w:hanging="240" w:hanging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 xml:space="preserve">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61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6">
            <o:LockedField>false</o:LockedField>
          </o:OLEObject>
        </w:object>
      </w:r>
      <w:r>
        <w:rPr>
          <w:rFonts w:asciiTheme="minorEastAsia" w:hAnsiTheme="minorEastAsia" w:eastAsiaTheme="minorEastAsia"/>
          <w:i/>
          <w:sz w:val="24"/>
        </w:rPr>
        <w:t>x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62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8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63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0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64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2">
            <o:LockedField>false</o:LockedField>
          </o:OLEObject>
        </w:objec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二、填空。</w:t>
      </w: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</w:t>
      </w:r>
      <w:r>
        <w:rPr>
          <w:rFonts w:hint="eastAsia" w:asciiTheme="minorEastAsia" w:hAnsiTheme="minorEastAsia" w:eastAsiaTheme="minorEastAsia"/>
          <w:position w:val="-28"/>
          <w:sz w:val="24"/>
        </w:rPr>
        <w:object>
          <v:shape id="_x0000_i1065" o:spt="75" type="#_x0000_t75" style="height:33pt;width:20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（      ）（填小数）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</w:t>
      </w:r>
      <w:r>
        <w:rPr>
          <w:rFonts w:hint="eastAsia" w:asciiTheme="minorEastAsia" w:hAnsiTheme="minorEastAsia" w:eastAsiaTheme="minorEastAsia"/>
          <w:position w:val="-24"/>
          <w:sz w:val="24"/>
        </w:rPr>
        <w:object>
          <v:shape id="_x0000_i1066" o:spt="75" type="#_x0000_t75" style="height:30.75pt;width:10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千克的</w:t>
      </w:r>
      <w:r>
        <w:rPr>
          <w:rFonts w:hint="eastAsia" w:asciiTheme="minorEastAsia" w:hAnsiTheme="minorEastAsia" w:eastAsia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/>
          <w:sz w:val="24"/>
        </w:rPr>
        <w:instrText xml:space="preserve"> eq \f(3,5) </w:instrText>
      </w:r>
      <w:r>
        <w:rPr>
          <w:rFonts w:hint="eastAsia"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是（    ）千克，比</w:t>
      </w:r>
      <w:r>
        <w:rPr>
          <w:rFonts w:hint="eastAsia" w:asciiTheme="minorEastAsia" w:hAnsiTheme="minorEastAsia" w:eastAsia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/>
          <w:sz w:val="24"/>
        </w:rPr>
        <w:instrText xml:space="preserve"> eq \f(7,8) </w:instrText>
      </w:r>
      <w:r>
        <w:rPr>
          <w:rFonts w:hint="eastAsia"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吨少</w:t>
      </w:r>
      <w:r>
        <w:rPr>
          <w:rFonts w:hint="eastAsia" w:asciiTheme="minorEastAsia" w:hAnsiTheme="minorEastAsia" w:eastAsiaTheme="minorEastAsia"/>
          <w:sz w:val="24"/>
        </w:rPr>
        <w:fldChar w:fldCharType="begin"/>
      </w:r>
      <w:r>
        <w:rPr>
          <w:rFonts w:hint="eastAsia" w:asciiTheme="minorEastAsia" w:hAnsiTheme="minorEastAsia" w:eastAsiaTheme="minorEastAsia"/>
          <w:sz w:val="24"/>
        </w:rPr>
        <w:instrText xml:space="preserve"> eq \f(3,5) </w:instrText>
      </w:r>
      <w:r>
        <w:rPr>
          <w:rFonts w:hint="eastAsia"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吨是（    ）吨。增加48的</w:t>
      </w:r>
      <w:r>
        <w:rPr>
          <w:rFonts w:hint="eastAsia" w:asciiTheme="minorEastAsia" w:hAnsiTheme="minorEastAsia" w:eastAsiaTheme="minorEastAsia"/>
          <w:position w:val="-24"/>
          <w:sz w:val="24"/>
        </w:rPr>
        <w:object>
          <v:shape id="_x0000_i1067" o:spt="75" type="#_x0000_t75" style="height:30.75pt;width:10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是（    ）。</w:t>
      </w:r>
    </w:p>
    <w:p>
      <w:pPr>
        <w:snapToGrid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3、用1dm³的正方体摆成一个1m³的正方体，需要（       ）个。用1cm³的正方体摆成一个1dm³的正方体，需要（       ）个。</w:t>
      </w:r>
    </w:p>
    <w:p>
      <w:pPr>
        <w:ind w:left="360" w:hanging="360" w:hanging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6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0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公顷</w:t>
      </w:r>
      <w:r>
        <w:rPr>
          <w:rFonts w:hint="eastAsia" w:asciiTheme="minorEastAsia" w:hAnsiTheme="minorEastAsia" w:eastAsiaTheme="minorEastAsia"/>
          <w:sz w:val="24"/>
        </w:rPr>
        <w:t>=(       )平方米           2.35</w:t>
      </w:r>
      <w:r>
        <w:rPr>
          <w:rFonts w:asciiTheme="minorEastAsia" w:hAnsiTheme="minorEastAsia" w:eastAsiaTheme="minorEastAsia"/>
          <w:sz w:val="24"/>
        </w:rPr>
        <w:t>m</w:t>
      </w:r>
      <w:r>
        <w:rPr>
          <w:rFonts w:asciiTheme="minorEastAsia" w:hAnsiTheme="minorEastAsia" w:eastAsiaTheme="minorEastAsia"/>
          <w:sz w:val="24"/>
          <w:vertAlign w:val="superscript"/>
        </w:rPr>
        <w:t>3</w:t>
      </w:r>
      <w:r>
        <w:rPr>
          <w:rFonts w:hint="eastAsia" w:asciiTheme="minorEastAsia" w:hAnsiTheme="minorEastAsia" w:eastAsiaTheme="minorEastAsia"/>
          <w:sz w:val="24"/>
        </w:rPr>
        <w:t>=（     ）</w:t>
      </w:r>
      <w:r>
        <w:rPr>
          <w:rFonts w:asciiTheme="minorEastAsia" w:hAnsiTheme="minorEastAsia" w:eastAsiaTheme="minorEastAsia"/>
          <w:sz w:val="24"/>
        </w:rPr>
        <w:t>m</w:t>
      </w:r>
      <w:r>
        <w:rPr>
          <w:rFonts w:asciiTheme="minorEastAsia" w:hAnsiTheme="minorEastAsia" w:eastAsiaTheme="minorEastAsia"/>
          <w:sz w:val="24"/>
          <w:vertAlign w:val="superscript"/>
        </w:rPr>
        <w:t>3</w:t>
      </w:r>
      <w:r>
        <w:rPr>
          <w:rFonts w:hint="eastAsia" w:asciiTheme="minorEastAsia" w:hAnsiTheme="minorEastAsia" w:eastAsiaTheme="minorEastAsia"/>
          <w:sz w:val="24"/>
        </w:rPr>
        <w:t>（      ）</w:t>
      </w:r>
      <w:r>
        <w:rPr>
          <w:rFonts w:asciiTheme="minorEastAsia" w:hAnsiTheme="minorEastAsia" w:eastAsiaTheme="minorEastAsia"/>
          <w:sz w:val="24"/>
        </w:rPr>
        <w:t>dm</w:t>
      </w:r>
      <w:r>
        <w:rPr>
          <w:rFonts w:asciiTheme="minorEastAsia" w:hAnsiTheme="minorEastAsia" w:eastAsiaTheme="minorEastAsia"/>
          <w:sz w:val="24"/>
          <w:vertAlign w:val="superscript"/>
        </w:rPr>
        <w:t>3</w:t>
      </w:r>
    </w:p>
    <w:p>
      <w:pPr>
        <w:ind w:left="315" w:left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7090</w:t>
      </w:r>
      <w:r>
        <w:rPr>
          <w:rFonts w:asciiTheme="minorEastAsia" w:hAnsiTheme="minorEastAsia" w:eastAsiaTheme="minorEastAsia"/>
          <w:i/>
          <w:sz w:val="24"/>
        </w:rPr>
        <w:t>mL</w:t>
      </w:r>
      <w:r>
        <w:rPr>
          <w:rFonts w:hint="eastAsia" w:asciiTheme="minorEastAsia" w:hAnsiTheme="minorEastAsia" w:eastAsiaTheme="minorEastAsia"/>
          <w:sz w:val="24"/>
        </w:rPr>
        <w:t>=（      ）</w:t>
      </w:r>
      <w:r>
        <w:rPr>
          <w:rFonts w:asciiTheme="minorEastAsia" w:hAnsiTheme="minorEastAsia" w:eastAsiaTheme="minorEastAsia"/>
          <w:i/>
          <w:sz w:val="24"/>
        </w:rPr>
        <w:t>L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＝（     ）㎝</w:t>
      </w:r>
      <w:r>
        <w:rPr>
          <w:rFonts w:asciiTheme="minorEastAsia" w:hAnsiTheme="minorEastAsia" w:eastAsiaTheme="minorEastAsia"/>
          <w:sz w:val="24"/>
          <w:vertAlign w:val="superscript"/>
        </w:rPr>
        <w:t>3</w:t>
      </w:r>
      <w:r>
        <w:rPr>
          <w:rFonts w:asciiTheme="minorEastAsia" w:hAnsiTheme="minorEastAsia" w:eastAsiaTheme="minorEastAsia"/>
          <w:sz w:val="24"/>
        </w:rPr>
        <w:t xml:space="preserve">          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69" o:spt="75" type="#_x0000_t75" style="height:31.5pt;width:19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2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时=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asciiTheme="minorEastAsia" w:hAnsiTheme="minorEastAsia" w:eastAsia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>）分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5、把正方体的棱长扩大3倍，它的表面积扩大（    ）倍，体积扩大(    )倍。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6、</w:t>
      </w:r>
      <w:r>
        <w:rPr>
          <w:rFonts w:hint="eastAsia" w:asciiTheme="minorEastAsia" w:hAnsiTheme="minorEastAsia" w:eastAsiaTheme="minorEastAsia"/>
          <w:spacing w:val="-12"/>
          <w:sz w:val="24"/>
        </w:rPr>
        <w:t>把5米长的绳子平均分成8段，每段长（   ）米，每段占全长的</w:t>
      </w:r>
      <w:r>
        <w:rPr>
          <w:rFonts w:hint="eastAsia" w:asciiTheme="minorEastAsia" w:hAnsiTheme="minorEastAsia" w:eastAsiaTheme="minorEastAsia"/>
          <w:spacing w:val="-12"/>
          <w:position w:val="-24"/>
          <w:sz w:val="24"/>
        </w:rPr>
        <w:object>
          <v:shape id="_x0000_i1070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pacing w:val="-12"/>
          <w:sz w:val="24"/>
        </w:rPr>
        <w:t>；3段长（   ）米，3段占全长的（      ）。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7、在一个长方体中，相交于一个顶点的三条棱长分别为5厘米，4厘米，3厘米，则这个长方体的表面积是（     ）平方厘米。</w:t>
      </w:r>
    </w:p>
    <w:p>
      <w:pPr>
        <w:snapToGrid w:val="0"/>
        <w:spacing w:line="360" w:lineRule="auto"/>
        <w:ind w:left="17" w:hanging="16" w:hangingChars="7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8、一件衣服原价600元，现在七折销售，现价（     ）元，便宜了（    ）元。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9、</w:t>
      </w:r>
      <w:r>
        <w:rPr>
          <w:rFonts w:asciiTheme="minorEastAsia" w:hAnsiTheme="minorEastAsia" w:eastAsiaTheme="minorEastAsia"/>
          <w:sz w:val="24"/>
        </w:rPr>
        <w:t>一个长方体，高增加5米后，变成一个正方体，面积增加了160平方米，原来长方体的长是（ 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米。</w:t>
      </w:r>
    </w:p>
    <w:p>
      <w:pPr>
        <w:spacing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三、选择题。</w:t>
      </w:r>
    </w:p>
    <w:p>
      <w:pPr>
        <w:spacing w:line="12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1、一个长方体纸箱，长8分米，宽5分米，高10厘米，放在地上时占地面积最小是（     ）平方分米。</w:t>
      </w:r>
    </w:p>
    <w:p>
      <w:pPr>
        <w:spacing w:line="0" w:lineRule="atLeast"/>
        <w:ind w:left="420" w:left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A、40         B、80         C、50       D、5</w:t>
      </w:r>
    </w:p>
    <w:p>
      <w:pPr>
        <w:spacing w:line="0" w:lineRule="atLeast"/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2、将一根彩带连续对折三次后，每段长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1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6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米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这根彩带原来长</w:t>
      </w:r>
      <w:r>
        <w:rPr>
          <w:rFonts w:hint="eastAsia" w:asciiTheme="minorEastAsia" w:hAnsiTheme="minorEastAsia" w:eastAsiaTheme="minorEastAsia"/>
          <w:sz w:val="24"/>
        </w:rPr>
        <w:t>（    ）米。</w:t>
      </w:r>
    </w:p>
    <w:p>
      <w:pPr>
        <w:spacing w:line="0" w:lineRule="atLeast"/>
        <w:ind w:left="420" w:left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A、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2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       B、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3" o:spt="75" type="#_x0000_t75" style="height:31.5pt;width:17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       C、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4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     D、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5" o:spt="75" type="#_x0000_t75" style="height:31.5pt;width:17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4">
            <o:LockedField>false</o:LockedField>
          </o:OLEObject>
        </w:object>
      </w: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3、把一个棱长为3米的正方体切成两个长方体，表面积增加了（     ）平方米。</w:t>
      </w:r>
    </w:p>
    <w:p>
      <w:pPr>
        <w:ind w:left="420" w:left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A、9          B、18           C、36          D、12</w:t>
      </w: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4、如果a×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= b×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＝c，而且a、b、c都不为0，那么（     ）。</w:t>
      </w: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A、a＞b＞c        B、b＞c＞a    C、b＞a＞c      D、c＞b＞a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5、用长4厘米、宽2厘米、高1厘米的长方体木块拼成一个正方体，至少要用（    ）个这样的长方体木块。</w:t>
      </w:r>
    </w:p>
    <w:p>
      <w:pPr>
        <w:ind w:left="420" w:left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A、2          B、4           C、8          D、16</w:t>
      </w:r>
    </w:p>
    <w:p>
      <w:pPr>
        <w:ind w:left="420" w:leftChars="200"/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四、判断。</w:t>
      </w:r>
    </w:p>
    <w:p>
      <w:pPr>
        <w:spacing w:line="240" w:lineRule="atLeast"/>
        <w:ind w:left="480" w:leftChars="57" w:hanging="360" w:hanging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1、甲班和乙班的女生人数各占本班的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，所以这两个班的女生人数相等。（    ）</w:t>
      </w:r>
    </w:p>
    <w:p>
      <w:pPr>
        <w:spacing w:line="240" w:lineRule="atLeast"/>
        <w:ind w:left="480" w:leftChars="57" w:hanging="360" w:hanging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2、 2立方米比1平方米大 。                                   （ 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）</w:t>
      </w:r>
    </w:p>
    <w:p>
      <w:pPr>
        <w:spacing w:before="156" w:beforeLines="50" w:line="0" w:lineRule="atLeast"/>
        <w:ind w:left="7560" w:leftChars="57" w:hanging="7440" w:hangingChars="3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3、一个真分数乘一个假分数，积一定大于这个真分数。</w:t>
      </w:r>
      <w:r>
        <w:rPr>
          <w:rFonts w:hint="eastAsia" w:asciiTheme="minorEastAsia" w:hAnsiTheme="minorEastAsia" w:eastAsiaTheme="minorEastAsia"/>
          <w:w w:val="90"/>
          <w:sz w:val="24"/>
        </w:rPr>
        <w:t xml:space="preserve">                 </w:t>
      </w:r>
      <w:r>
        <w:rPr>
          <w:rFonts w:hint="eastAsia" w:asciiTheme="minorEastAsia" w:hAnsiTheme="minorEastAsia" w:eastAsiaTheme="minorEastAsia"/>
          <w:sz w:val="24"/>
        </w:rPr>
        <w:t>（    ）</w:t>
      </w:r>
    </w:p>
    <w:p>
      <w:pPr>
        <w:spacing w:before="156" w:beforeLines="50" w:line="0" w:lineRule="atLeast"/>
        <w:ind w:left="480" w:leftChars="57" w:hanging="360" w:hanging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4、一条公路长1千米，已经修了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79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，还剩</w:t>
      </w:r>
      <w:r>
        <w:rPr>
          <w:rFonts w:asciiTheme="minorEastAsia" w:hAnsiTheme="minorEastAsia" w:eastAsiaTheme="minorEastAsia"/>
          <w:position w:val="-20"/>
          <w:sz w:val="24"/>
        </w:rPr>
        <w:object>
          <v:shape id="_x0000_i1080" o:spt="75" type="#_x0000_t75" style="height:27.7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千米。                     （    ）</w:t>
      </w:r>
    </w:p>
    <w:p>
      <w:pPr>
        <w:spacing w:before="156" w:beforeLines="50" w:line="0" w:lineRule="atLeast"/>
        <w:ind w:left="480" w:leftChars="57" w:hanging="360" w:hanging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5、1千克的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81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与5千克的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82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一样重。                            （    ）</w:t>
      </w:r>
    </w:p>
    <w:p>
      <w:pPr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>五、画一画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1、画图表示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8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9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×</w:t>
      </w:r>
      <w:r>
        <w:rPr>
          <w:rFonts w:asciiTheme="minorEastAsia" w:hAnsiTheme="minorEastAsia" w:eastAsiaTheme="minorEastAsia"/>
          <w:position w:val="-22"/>
          <w:sz w:val="24"/>
        </w:rPr>
        <w:object>
          <v:shape id="_x0000_i1084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的结果                2、画图表示3的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8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的结果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</w:rPr>
        <w:t>六、解决问题</w:t>
      </w:r>
      <w:r>
        <w:rPr>
          <w:rFonts w:hint="eastAsia" w:asciiTheme="minorEastAsia" w:hAnsiTheme="minorEastAsia" w:eastAsiaTheme="minorEastAsia"/>
          <w:sz w:val="24"/>
          <w:lang w:eastAsia="zh-CN"/>
        </w:rPr>
        <w:t>。</w:t>
      </w:r>
    </w:p>
    <w:p>
      <w:pPr>
        <w:rPr>
          <w:rFonts w:asciiTheme="minorEastAsia" w:hAnsiTheme="minorEastAsia" w:eastAsiaTheme="minorEastAsia"/>
          <w:position w:val="-22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1、小刚有一本400页的故事书，第一天看了全书的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86" o:spt="75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，第二天看了剩下的</w:t>
      </w:r>
      <w:r>
        <w:rPr>
          <w:rFonts w:asciiTheme="minorEastAsia" w:hAnsiTheme="minorEastAsia" w:eastAsiaTheme="minorEastAsia"/>
          <w:position w:val="-20"/>
          <w:sz w:val="24"/>
        </w:rPr>
        <w:object>
          <v:shape id="_x0000_i108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，第二天看了多少页？</w:t>
      </w:r>
      <w:r>
        <w:rPr>
          <w:rFonts w:asciiTheme="minorEastAsia" w:hAnsiTheme="minorEastAsia" w:eastAsiaTheme="minorEastAsia"/>
          <w:position w:val="-22"/>
          <w:sz w:val="24"/>
        </w:rPr>
        <w:t xml:space="preserve"> </w:t>
      </w: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2、王老师买回 </w:t>
      </w:r>
      <w:r>
        <w:rPr>
          <w:rFonts w:asciiTheme="minorEastAsia" w:hAnsiTheme="minorEastAsia" w:eastAsiaTheme="minorEastAsia"/>
          <w:spacing w:val="-12"/>
          <w:position w:val="-24"/>
          <w:sz w:val="24"/>
        </w:rPr>
        <w:object>
          <v:shape id="_x0000_i108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千克糖果，发给A队的糖果有 </w:t>
      </w:r>
      <w:r>
        <w:rPr>
          <w:rFonts w:hint="eastAsia" w:asciiTheme="minorEastAsia" w:hAnsiTheme="minorEastAsia" w:eastAsiaTheme="minorEastAsia"/>
          <w:position w:val="-24"/>
          <w:sz w:val="24"/>
        </w:rPr>
        <w:object>
          <v:shape id="_x0000_i108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3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千克，发给B队的糖果有</w:t>
      </w:r>
      <w:r>
        <w:rPr>
          <w:rFonts w:hint="eastAsia" w:asciiTheme="minorEastAsia" w:hAnsiTheme="minorEastAsia" w:eastAsiaTheme="minorEastAsia"/>
          <w:position w:val="-24"/>
          <w:sz w:val="24"/>
        </w:rPr>
        <w:object>
          <v:shape id="_x0000_i109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3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千克，还剩多少千克糖果？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  <w:r>
        <w:rPr>
          <w:rFonts w:hint="eastAsia" w:asciiTheme="minorEastAsia" w:hAnsiTheme="minorEastAsia" w:eastAsiaTheme="minorEastAsia"/>
          <w:position w:val="-22"/>
          <w:sz w:val="24"/>
        </w:rPr>
        <w:t>3、小明用40厘米长的铁丝围成一个长方体学具，这个长方体学具的长是4厘米，宽是3厘米，它的高是多少厘米？</w:t>
      </w: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spacing w:line="360" w:lineRule="auto"/>
        <w:rPr>
          <w:rFonts w:cs="宋体" w:asciiTheme="minorEastAsia" w:hAnsiTheme="minorEastAsia" w:eastAsiaTheme="minorEastAsia"/>
          <w:spacing w:val="24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4、一个礼堂长30米，宽20米，高8米，要粉刷礼堂的顶棚和四周墙壁，除去门窗面积125平方米，平均每平方米用涂料0.5千克，一共需涂料多少千克？</w:t>
      </w: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position w:val="-22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5、笑笑身边没有称重工具，她想知道一个红薯有多重，按如下步骤进行了一个实验：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第一步：在长为30厘米，宽为20厘米，高为35厘米的长方体玻璃杯中装入一定量的水，量得水面的高度是25厘米。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第二步：将红薯完全没入水中，此时有部分水溢出。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第三步：量得溢出的水有30毫升。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如果玻璃的厚度忽略不计，红薯每立方厘米的质量是1.08克，你知道这个红薯有多少千克吗？（结果保留一位小数）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spacing w:line="0" w:lineRule="atLeast"/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七、附加题。</w:t>
      </w:r>
    </w:p>
    <w:p>
      <w:pPr>
        <w:spacing w:line="0" w:lineRule="atLeas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1、计算</w:t>
      </w:r>
    </w:p>
    <w:p>
      <w:pPr>
        <w:spacing w:line="0" w:lineRule="atLeas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（1）1－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EQ \F(</w:instrText>
      </w:r>
      <w:r>
        <w:rPr>
          <w:rFonts w:hint="eastAsia" w:asciiTheme="minorEastAsia" w:hAnsiTheme="minorEastAsia" w:eastAsiaTheme="minorEastAsia"/>
          <w:sz w:val="24"/>
        </w:rPr>
        <w:instrText xml:space="preserve">1</w:instrText>
      </w:r>
      <w:r>
        <w:rPr>
          <w:rFonts w:asciiTheme="minorEastAsia" w:hAnsiTheme="minorEastAsia" w:eastAsiaTheme="minorEastAsia"/>
          <w:sz w:val="24"/>
        </w:rPr>
        <w:instrText xml:space="preserve">,</w:instrText>
      </w:r>
      <w:r>
        <w:rPr>
          <w:rFonts w:hint="eastAsia" w:asciiTheme="minorEastAsia" w:hAnsiTheme="minorEastAsia" w:eastAsiaTheme="minorEastAsia"/>
          <w:sz w:val="24"/>
        </w:rPr>
        <w:instrText xml:space="preserve">6</w:instrText>
      </w:r>
      <w:r>
        <w:rPr>
          <w:rFonts w:asciiTheme="minorEastAsia" w:hAnsiTheme="minorEastAsia" w:eastAsiaTheme="minorEastAsia"/>
          <w:sz w:val="24"/>
        </w:rPr>
        <w:instrText xml:space="preserve">) </w:instrTex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EQ \F(</w:instrText>
      </w:r>
      <w:r>
        <w:rPr>
          <w:rFonts w:hint="eastAsia" w:asciiTheme="minorEastAsia" w:hAnsiTheme="minorEastAsia" w:eastAsiaTheme="minorEastAsia"/>
          <w:sz w:val="24"/>
        </w:rPr>
        <w:instrText xml:space="preserve">1</w:instrText>
      </w:r>
      <w:r>
        <w:rPr>
          <w:rFonts w:asciiTheme="minorEastAsia" w:hAnsiTheme="minorEastAsia" w:eastAsiaTheme="minorEastAsia"/>
          <w:sz w:val="24"/>
        </w:rPr>
        <w:instrText xml:space="preserve">,</w:instrText>
      </w:r>
      <w:r>
        <w:rPr>
          <w:rFonts w:hint="eastAsia" w:asciiTheme="minorEastAsia" w:hAnsiTheme="minorEastAsia" w:eastAsiaTheme="minorEastAsia"/>
          <w:sz w:val="24"/>
        </w:rPr>
        <w:instrText xml:space="preserve">42</w:instrText>
      </w:r>
      <w:r>
        <w:rPr>
          <w:rFonts w:asciiTheme="minorEastAsia" w:hAnsiTheme="minorEastAsia" w:eastAsiaTheme="minorEastAsia"/>
          <w:sz w:val="24"/>
        </w:rPr>
        <w:instrText xml:space="preserve">) </w:instrTex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EQ \F(</w:instrText>
      </w:r>
      <w:r>
        <w:rPr>
          <w:rFonts w:hint="eastAsia" w:asciiTheme="minorEastAsia" w:hAnsiTheme="minorEastAsia" w:eastAsiaTheme="minorEastAsia"/>
          <w:sz w:val="24"/>
        </w:rPr>
        <w:instrText xml:space="preserve">1</w:instrText>
      </w:r>
      <w:r>
        <w:rPr>
          <w:rFonts w:asciiTheme="minorEastAsia" w:hAnsiTheme="minorEastAsia" w:eastAsiaTheme="minorEastAsia"/>
          <w:sz w:val="24"/>
        </w:rPr>
        <w:instrText xml:space="preserve">,</w:instrText>
      </w:r>
      <w:r>
        <w:rPr>
          <w:rFonts w:hint="eastAsia" w:asciiTheme="minorEastAsia" w:hAnsiTheme="minorEastAsia" w:eastAsiaTheme="minorEastAsia"/>
          <w:sz w:val="24"/>
        </w:rPr>
        <w:instrText xml:space="preserve">56</w:instrText>
      </w:r>
      <w:r>
        <w:rPr>
          <w:rFonts w:asciiTheme="minorEastAsia" w:hAnsiTheme="minorEastAsia" w:eastAsiaTheme="minorEastAsia"/>
          <w:sz w:val="24"/>
        </w:rPr>
        <w:instrText xml:space="preserve">) </w:instrTex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EQ \F(</w:instrText>
      </w:r>
      <w:r>
        <w:rPr>
          <w:rFonts w:hint="eastAsia" w:asciiTheme="minorEastAsia" w:hAnsiTheme="minorEastAsia" w:eastAsiaTheme="minorEastAsia"/>
          <w:sz w:val="24"/>
        </w:rPr>
        <w:instrText xml:space="preserve">1</w:instrText>
      </w:r>
      <w:r>
        <w:rPr>
          <w:rFonts w:asciiTheme="minorEastAsia" w:hAnsiTheme="minorEastAsia" w:eastAsiaTheme="minorEastAsia"/>
          <w:sz w:val="24"/>
        </w:rPr>
        <w:instrText xml:space="preserve">,</w:instrText>
      </w:r>
      <w:r>
        <w:rPr>
          <w:rFonts w:hint="eastAsia" w:asciiTheme="minorEastAsia" w:hAnsiTheme="minorEastAsia" w:eastAsiaTheme="minorEastAsia"/>
          <w:sz w:val="24"/>
        </w:rPr>
        <w:instrText xml:space="preserve">72</w:instrText>
      </w:r>
      <w:r>
        <w:rPr>
          <w:rFonts w:asciiTheme="minorEastAsia" w:hAnsiTheme="minorEastAsia" w:eastAsiaTheme="minorEastAsia"/>
          <w:sz w:val="24"/>
        </w:rPr>
        <w:instrText xml:space="preserve">) </w:instrTex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 xml:space="preserve">              （2）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</w:instrText>
      </w:r>
      <w:r>
        <w:rPr>
          <w:rFonts w:hint="eastAsia" w:asciiTheme="minorEastAsia" w:hAnsiTheme="minorEastAsia" w:eastAsiaTheme="minorEastAsia"/>
          <w:sz w:val="24"/>
        </w:rPr>
        <w:instrText xml:space="preserve">EQ \F(1997,1998)</w:instrText>
      </w:r>
      <w:r>
        <w:rPr>
          <w:rFonts w:asciiTheme="minorEastAsia" w:hAnsiTheme="minorEastAsia" w:eastAsiaTheme="minorEastAsia"/>
          <w:sz w:val="24"/>
        </w:rPr>
        <w:instrText xml:space="preserve"> </w:instrTex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hint="eastAsia" w:asciiTheme="minorEastAsia" w:hAnsiTheme="minorEastAsia" w:eastAsiaTheme="minorEastAsia"/>
          <w:sz w:val="24"/>
        </w:rPr>
        <w:t>×1999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hint="eastAsia" w:asciiTheme="minorEastAsia" w:hAnsiTheme="minorEastAsia" w:eastAsiaTheme="minorEastAsia"/>
          <w:sz w:val="24"/>
        </w:rPr>
      </w:pP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2、有一个长8厘米，宽1厘米，高3厘米的长方体木块，在它的左右两角各切掉一个正方体（如图），求切掉正方体后的表面积和体积各是多少？</w:t>
      </w:r>
    </w:p>
    <w:p>
      <w:pPr>
        <w:ind w:left="480" w:hanging="480" w:hanging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inline distT="0" distB="0" distL="0" distR="0">
            <wp:extent cx="2647950" cy="1209675"/>
            <wp:effectExtent l="0" t="0" r="0" b="0"/>
            <wp:docPr id="1" name="图片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3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81" w:leftChars="29" w:hanging="120" w:hangingChars="50"/>
        <w:rPr>
          <w:rFonts w:asciiTheme="minorEastAsia" w:hAnsiTheme="minorEastAsia" w:eastAsiaTheme="minorEastAsia"/>
          <w:sz w:val="24"/>
        </w:rPr>
      </w:pPr>
    </w:p>
    <w:p>
      <w:pPr>
        <w:ind w:left="181" w:leftChars="29" w:hanging="120" w:hangingChars="50"/>
        <w:rPr>
          <w:rFonts w:asciiTheme="minorEastAsia" w:hAnsiTheme="minorEastAsia" w:eastAsiaTheme="minorEastAsia"/>
          <w:sz w:val="24"/>
        </w:rPr>
      </w:pPr>
    </w:p>
    <w:p>
      <w:pPr>
        <w:spacing w:line="0" w:lineRule="atLeast"/>
        <w:ind w:left="181" w:leftChars="29" w:hanging="120" w:hangingChars="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3、甲、乙、丙三队合修一条路，全长2400米，甲队修的是其他两队的</w:t>
      </w:r>
      <w:r>
        <w:rPr>
          <w:rFonts w:hint="eastAsia" w:asciiTheme="minorEastAsia" w:hAnsiTheme="minorEastAsia" w:eastAsiaTheme="minorEastAsia"/>
          <w:position w:val="-24"/>
          <w:sz w:val="24"/>
        </w:rPr>
        <w:object>
          <v:shape id="_x0000_i109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3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，乙队修的是其他两队的</w:t>
      </w:r>
      <w:r>
        <w:rPr>
          <w:rFonts w:hint="eastAsia" w:asciiTheme="minorEastAsia" w:hAnsiTheme="minorEastAsia" w:eastAsiaTheme="minorEastAsia"/>
          <w:position w:val="-24"/>
          <w:sz w:val="24"/>
        </w:rPr>
        <w:object>
          <v:shape id="_x0000_i1092" o:spt="75" type="#_x0000_t75" style="height:32.2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3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，则丙队修了多少米？</w:t>
      </w:r>
    </w:p>
    <w:p>
      <w:pPr>
        <w:ind w:left="181" w:leftChars="29" w:hanging="120" w:hangingChars="50"/>
        <w:rPr>
          <w:rFonts w:asciiTheme="minorEastAsia" w:hAnsiTheme="minorEastAsia" w:eastAsiaTheme="minorEastAsia"/>
          <w:sz w:val="24"/>
        </w:rPr>
      </w:pPr>
    </w:p>
    <w:p>
      <w:pPr>
        <w:ind w:left="181" w:leftChars="29" w:hanging="120" w:hangingChars="50"/>
        <w:rPr>
          <w:rFonts w:asciiTheme="minorEastAsia" w:hAnsiTheme="minorEastAsia" w:eastAsiaTheme="minorEastAsia"/>
          <w:sz w:val="24"/>
        </w:rPr>
      </w:pPr>
    </w:p>
    <w:p>
      <w:pPr>
        <w:ind w:left="181" w:leftChars="29" w:hanging="120" w:hangingChars="50"/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4、有两个水池，甲水池长8分米、宽6分米、水深3分米，乙水池空着，它长6分米、宽和高都是4分米。现在要从甲水池中抽一部分水到乙水池，使两个水池中水面同样高。问水面高多少？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244A"/>
    <w:rsid w:val="00091E83"/>
    <w:rsid w:val="00092AE5"/>
    <w:rsid w:val="000F4673"/>
    <w:rsid w:val="00101EF4"/>
    <w:rsid w:val="0017640E"/>
    <w:rsid w:val="001A470F"/>
    <w:rsid w:val="001B1002"/>
    <w:rsid w:val="001B3784"/>
    <w:rsid w:val="001B3B9F"/>
    <w:rsid w:val="00201246"/>
    <w:rsid w:val="00201CD2"/>
    <w:rsid w:val="002B196E"/>
    <w:rsid w:val="002C530C"/>
    <w:rsid w:val="00321F4A"/>
    <w:rsid w:val="00447AEF"/>
    <w:rsid w:val="0048244A"/>
    <w:rsid w:val="004D3FC9"/>
    <w:rsid w:val="004D77C5"/>
    <w:rsid w:val="00502E58"/>
    <w:rsid w:val="0052145B"/>
    <w:rsid w:val="00546629"/>
    <w:rsid w:val="00570BEA"/>
    <w:rsid w:val="005D725E"/>
    <w:rsid w:val="006A5AA2"/>
    <w:rsid w:val="006B671B"/>
    <w:rsid w:val="006F053A"/>
    <w:rsid w:val="0072228B"/>
    <w:rsid w:val="00724518"/>
    <w:rsid w:val="00750986"/>
    <w:rsid w:val="00781F9C"/>
    <w:rsid w:val="007A15DA"/>
    <w:rsid w:val="007A776B"/>
    <w:rsid w:val="007F2DA4"/>
    <w:rsid w:val="008168AE"/>
    <w:rsid w:val="00873F9A"/>
    <w:rsid w:val="008742B8"/>
    <w:rsid w:val="008D7BE3"/>
    <w:rsid w:val="009163D6"/>
    <w:rsid w:val="009912BF"/>
    <w:rsid w:val="00991D62"/>
    <w:rsid w:val="009C4800"/>
    <w:rsid w:val="00AB21BE"/>
    <w:rsid w:val="00AB2283"/>
    <w:rsid w:val="00B03628"/>
    <w:rsid w:val="00B357B7"/>
    <w:rsid w:val="00B927E0"/>
    <w:rsid w:val="00BA6106"/>
    <w:rsid w:val="00C83817"/>
    <w:rsid w:val="00CA4445"/>
    <w:rsid w:val="00D07D1A"/>
    <w:rsid w:val="00D61BFC"/>
    <w:rsid w:val="00DC1715"/>
    <w:rsid w:val="00E2645B"/>
    <w:rsid w:val="00E33662"/>
    <w:rsid w:val="00E8057C"/>
    <w:rsid w:val="00ED5E24"/>
    <w:rsid w:val="00ED7AAE"/>
    <w:rsid w:val="00EF2A19"/>
    <w:rsid w:val="00F8793F"/>
    <w:rsid w:val="00FA72F1"/>
    <w:rsid w:val="0C7B69C4"/>
    <w:rsid w:val="0FAB4C59"/>
    <w:rsid w:val="16134CDE"/>
    <w:rsid w:val="1F0176A2"/>
    <w:rsid w:val="221403C1"/>
    <w:rsid w:val="27AE5CAA"/>
    <w:rsid w:val="361C4942"/>
    <w:rsid w:val="462B1C39"/>
    <w:rsid w:val="48FC247A"/>
    <w:rsid w:val="5ED04D47"/>
    <w:rsid w:val="666850F9"/>
    <w:rsid w:val="6B073044"/>
    <w:rsid w:val="7459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styleId="10">
    <w:name w:val="Placeholder Text"/>
    <w:basedOn w:val="6"/>
    <w:semiHidden/>
    <w:qFormat/>
    <w:uiPriority w:val="99"/>
    <w:rPr>
      <w:color w:val="808080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0" Type="http://schemas.openxmlformats.org/officeDocument/2006/relationships/fontTable" Target="fontTable.xml"/><Relationship Id="rId14" Type="http://schemas.openxmlformats.org/officeDocument/2006/relationships/oleObject" Target="embeddings/oleObject6.bin"/><Relationship Id="rId139" Type="http://schemas.openxmlformats.org/officeDocument/2006/relationships/customXml" Target="../customXml/item2.xml"/><Relationship Id="rId138" Type="http://schemas.openxmlformats.org/officeDocument/2006/relationships/customXml" Target="../customXml/item1.xml"/><Relationship Id="rId137" Type="http://schemas.openxmlformats.org/officeDocument/2006/relationships/image" Target="media/image66.wmf"/><Relationship Id="rId136" Type="http://schemas.openxmlformats.org/officeDocument/2006/relationships/oleObject" Target="embeddings/oleObject68.bin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jpeg"/><Relationship Id="rId133" Type="http://schemas.openxmlformats.org/officeDocument/2006/relationships/image" Target="media/image64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5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1.bin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91F518-50DC-4C01-8388-1808E52BFD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棠中外语学校</Company>
  <Pages>4</Pages>
  <Words>602</Words>
  <Characters>3432</Characters>
  <Lines>28</Lines>
  <Paragraphs>8</Paragraphs>
  <TotalTime>381</TotalTime>
  <ScaleCrop>false</ScaleCrop>
  <LinksUpToDate>false</LinksUpToDate>
  <CharactersWithSpaces>4026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2017-04-07T03:37:00Z</dcterms:created>
  <dc:creator>tw</dc:creator>
  <cp:lastModifiedBy>转角的冬天</cp:lastModifiedBy>
  <dcterms:modified xsi:type="dcterms:W3CDTF">2020-06-27T02:24:23Z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