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棠外附小五年级居家学习线上测评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语   文（</w:t>
      </w:r>
      <w:r>
        <w:rPr>
          <w:rFonts w:hint="eastAsia"/>
          <w:b/>
          <w:bCs/>
          <w:color w:val="FF0000"/>
          <w:sz w:val="28"/>
          <w:szCs w:val="28"/>
          <w:u w:val="single"/>
        </w:rPr>
        <w:t>原卷</w:t>
      </w:r>
      <w:r>
        <w:rPr>
          <w:rFonts w:hint="eastAsia"/>
          <w:b/>
          <w:bCs/>
          <w:sz w:val="28"/>
          <w:szCs w:val="28"/>
        </w:rPr>
        <w:t>）</w:t>
      </w:r>
    </w:p>
    <w:p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（时间：100分钟，总分（100）</w:t>
      </w:r>
    </w:p>
    <w:p>
      <w:pPr>
        <w:jc w:val="center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班级：</w:t>
      </w:r>
      <w:r>
        <w:rPr>
          <w:rFonts w:hint="eastAsia"/>
          <w:sz w:val="24"/>
          <w:szCs w:val="32"/>
          <w:u w:val="single"/>
        </w:rPr>
        <w:t xml:space="preserve">       </w:t>
      </w:r>
      <w:r>
        <w:rPr>
          <w:rFonts w:hint="eastAsia"/>
          <w:sz w:val="24"/>
          <w:szCs w:val="32"/>
        </w:rPr>
        <w:t xml:space="preserve">  姓名：</w:t>
      </w:r>
      <w:r>
        <w:rPr>
          <w:rFonts w:hint="eastAsia"/>
          <w:sz w:val="24"/>
          <w:szCs w:val="32"/>
          <w:u w:val="single"/>
        </w:rPr>
        <w:t xml:space="preserve">          </w:t>
      </w:r>
    </w:p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A卷（</w:t>
      </w:r>
      <w:r>
        <w:rPr>
          <w:rFonts w:hint="eastAsia"/>
          <w:b/>
          <w:bCs/>
          <w:color w:val="FF0000"/>
          <w:sz w:val="32"/>
          <w:szCs w:val="40"/>
        </w:rPr>
        <w:t>请在答题卷上作答</w:t>
      </w:r>
      <w:r>
        <w:rPr>
          <w:rFonts w:hint="eastAsia"/>
          <w:b/>
          <w:bCs/>
          <w:sz w:val="32"/>
          <w:szCs w:val="40"/>
        </w:rPr>
        <w:t>）</w:t>
      </w:r>
    </w:p>
    <w:p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一、选择题（每小题2分，共20分）。每道题必须在原处修改错误。</w:t>
      </w:r>
    </w:p>
    <w:p>
      <w:pPr>
        <w:spacing w:line="360" w:lineRule="auto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1.请选出下列加点字的字音全对的一组（     ）</w:t>
      </w:r>
    </w:p>
    <w:p>
      <w:pPr>
        <w:spacing w:line="360" w:lineRule="auto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A.涟</w:t>
      </w:r>
      <w:r>
        <w:rPr>
          <w:rFonts w:hint="eastAsia"/>
          <w:sz w:val="24"/>
          <w:szCs w:val="32"/>
          <w:em w:val="dot"/>
        </w:rPr>
        <w:t>漪</w:t>
      </w:r>
      <w:r>
        <w:rPr>
          <w:rFonts w:hint="eastAsia"/>
          <w:sz w:val="24"/>
          <w:szCs w:val="32"/>
        </w:rPr>
        <w:t>（qí）    提</w:t>
      </w:r>
      <w:r>
        <w:rPr>
          <w:rFonts w:hint="eastAsia"/>
          <w:sz w:val="24"/>
          <w:szCs w:val="32"/>
          <w:em w:val="dot"/>
        </w:rPr>
        <w:t>供</w:t>
      </w:r>
      <w:r>
        <w:rPr>
          <w:rFonts w:hint="eastAsia"/>
          <w:sz w:val="24"/>
          <w:szCs w:val="32"/>
        </w:rPr>
        <w:t xml:space="preserve">（gōng）   </w:t>
      </w:r>
      <w:r>
        <w:rPr>
          <w:rFonts w:hint="eastAsia"/>
          <w:sz w:val="24"/>
          <w:szCs w:val="32"/>
          <w:em w:val="dot"/>
        </w:rPr>
        <w:t>倭</w:t>
      </w:r>
      <w:r>
        <w:rPr>
          <w:rFonts w:hint="eastAsia"/>
          <w:sz w:val="24"/>
          <w:szCs w:val="32"/>
        </w:rPr>
        <w:t>寇（wěi）    明</w:t>
      </w:r>
      <w:r>
        <w:rPr>
          <w:rFonts w:hint="eastAsia"/>
          <w:sz w:val="24"/>
          <w:szCs w:val="32"/>
          <w:em w:val="dot"/>
        </w:rPr>
        <w:t>晃</w:t>
      </w:r>
      <w:r>
        <w:rPr>
          <w:rFonts w:hint="eastAsia"/>
          <w:sz w:val="24"/>
          <w:szCs w:val="32"/>
        </w:rPr>
        <w:t>晃（huàng）</w:t>
      </w:r>
    </w:p>
    <w:p>
      <w:pPr>
        <w:spacing w:line="360" w:lineRule="auto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B</w:t>
      </w:r>
      <w:r>
        <w:rPr>
          <w:rFonts w:hint="eastAsia"/>
          <w:sz w:val="24"/>
          <w:szCs w:val="32"/>
        </w:rPr>
        <w:t>.</w:t>
      </w:r>
      <w:r>
        <w:rPr>
          <w:rFonts w:hint="eastAsia"/>
          <w:sz w:val="24"/>
          <w:szCs w:val="32"/>
          <w:em w:val="dot"/>
        </w:rPr>
        <w:t>绰</w:t>
      </w:r>
      <w:r>
        <w:rPr>
          <w:rFonts w:hint="eastAsia"/>
          <w:sz w:val="24"/>
          <w:szCs w:val="32"/>
        </w:rPr>
        <w:t xml:space="preserve">号（chuò）  </w:t>
      </w:r>
      <w:r>
        <w:rPr>
          <w:rFonts w:hint="eastAsia"/>
          <w:sz w:val="24"/>
          <w:szCs w:val="32"/>
          <w:em w:val="dot"/>
        </w:rPr>
        <w:t>迸</w:t>
      </w:r>
      <w:r>
        <w:rPr>
          <w:rFonts w:hint="eastAsia"/>
          <w:sz w:val="24"/>
          <w:szCs w:val="32"/>
        </w:rPr>
        <w:t>裂（bèng）   鼻</w:t>
      </w:r>
      <w:r>
        <w:rPr>
          <w:rFonts w:hint="eastAsia"/>
          <w:sz w:val="24"/>
          <w:szCs w:val="32"/>
          <w:em w:val="dot"/>
        </w:rPr>
        <w:t>涕</w:t>
      </w:r>
      <w:r>
        <w:rPr>
          <w:rFonts w:hint="eastAsia"/>
          <w:sz w:val="24"/>
          <w:szCs w:val="32"/>
        </w:rPr>
        <w:t>（tì）     笔耕不</w:t>
      </w:r>
      <w:r>
        <w:rPr>
          <w:rFonts w:hint="eastAsia"/>
          <w:sz w:val="24"/>
          <w:szCs w:val="32"/>
          <w:em w:val="dot"/>
        </w:rPr>
        <w:t>辍</w:t>
      </w:r>
      <w:r>
        <w:rPr>
          <w:rFonts w:hint="eastAsia"/>
          <w:sz w:val="24"/>
          <w:szCs w:val="32"/>
        </w:rPr>
        <w:t>（chuò）</w:t>
      </w:r>
    </w:p>
    <w:p>
      <w:pPr>
        <w:spacing w:line="360" w:lineRule="auto"/>
        <w:ind w:firstLine="720" w:firstLineChars="3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C.</w:t>
      </w:r>
      <w:r>
        <w:rPr>
          <w:rFonts w:hint="eastAsia"/>
          <w:sz w:val="24"/>
          <w:szCs w:val="32"/>
          <w:em w:val="dot"/>
        </w:rPr>
        <w:t>踉</w:t>
      </w:r>
      <w:r>
        <w:rPr>
          <w:rFonts w:hint="eastAsia"/>
          <w:sz w:val="24"/>
          <w:szCs w:val="32"/>
        </w:rPr>
        <w:t>跄（niàng）  顽</w:t>
      </w:r>
      <w:r>
        <w:rPr>
          <w:rFonts w:hint="eastAsia"/>
          <w:sz w:val="24"/>
          <w:szCs w:val="32"/>
          <w:em w:val="dot"/>
        </w:rPr>
        <w:t>劣</w:t>
      </w:r>
      <w:r>
        <w:rPr>
          <w:rFonts w:hint="eastAsia"/>
          <w:sz w:val="24"/>
          <w:szCs w:val="32"/>
        </w:rPr>
        <w:t xml:space="preserve">（lüè）    </w:t>
      </w:r>
      <w:r>
        <w:rPr>
          <w:rFonts w:hint="eastAsia"/>
          <w:sz w:val="24"/>
          <w:szCs w:val="32"/>
          <w:em w:val="dot"/>
        </w:rPr>
        <w:t>旖</w:t>
      </w:r>
      <w:r>
        <w:rPr>
          <w:rFonts w:hint="eastAsia"/>
          <w:sz w:val="24"/>
          <w:szCs w:val="32"/>
        </w:rPr>
        <w:t>旎（yǐ）     飞来</w:t>
      </w:r>
      <w:r>
        <w:rPr>
          <w:rFonts w:hint="eastAsia"/>
          <w:sz w:val="24"/>
          <w:szCs w:val="32"/>
          <w:em w:val="dot"/>
        </w:rPr>
        <w:t>横</w:t>
      </w:r>
      <w:r>
        <w:rPr>
          <w:rFonts w:hint="eastAsia"/>
          <w:sz w:val="24"/>
          <w:szCs w:val="32"/>
        </w:rPr>
        <w:t xml:space="preserve">祸（héng）    </w:t>
      </w:r>
    </w:p>
    <w:p>
      <w:pPr>
        <w:spacing w:line="360" w:lineRule="auto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D</w:t>
      </w:r>
      <w:r>
        <w:rPr>
          <w:rFonts w:hint="eastAsia"/>
          <w:sz w:val="24"/>
          <w:szCs w:val="32"/>
        </w:rPr>
        <w:t>.</w:t>
      </w:r>
      <w:r>
        <w:rPr>
          <w:rFonts w:hint="eastAsia"/>
          <w:sz w:val="24"/>
          <w:szCs w:val="32"/>
          <w:em w:val="dot"/>
        </w:rPr>
        <w:t>擂</w:t>
      </w:r>
      <w:r>
        <w:rPr>
          <w:rFonts w:hint="eastAsia"/>
          <w:sz w:val="24"/>
          <w:szCs w:val="32"/>
        </w:rPr>
        <w:t>鼓（lèi）    帷</w:t>
      </w:r>
      <w:r>
        <w:rPr>
          <w:rFonts w:hint="eastAsia"/>
          <w:sz w:val="24"/>
          <w:szCs w:val="32"/>
          <w:em w:val="dot"/>
        </w:rPr>
        <w:t>幔</w:t>
      </w:r>
      <w:r>
        <w:rPr>
          <w:rFonts w:hint="eastAsia"/>
          <w:sz w:val="24"/>
          <w:szCs w:val="32"/>
        </w:rPr>
        <w:t>（mài）    堵</w:t>
      </w:r>
      <w:r>
        <w:rPr>
          <w:rFonts w:hint="eastAsia"/>
          <w:sz w:val="24"/>
          <w:szCs w:val="32"/>
          <w:em w:val="dot"/>
        </w:rPr>
        <w:t>塞</w:t>
      </w:r>
      <w:r>
        <w:rPr>
          <w:rFonts w:hint="eastAsia"/>
          <w:sz w:val="24"/>
          <w:szCs w:val="32"/>
        </w:rPr>
        <w:t>（sè）     九</w:t>
      </w:r>
      <w:r>
        <w:rPr>
          <w:rFonts w:hint="eastAsia"/>
          <w:sz w:val="24"/>
          <w:szCs w:val="32"/>
          <w:em w:val="dot"/>
        </w:rPr>
        <w:t>寨</w:t>
      </w:r>
      <w:r>
        <w:rPr>
          <w:rFonts w:hint="eastAsia"/>
          <w:sz w:val="24"/>
          <w:szCs w:val="32"/>
        </w:rPr>
        <w:t>沟（zài）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2.请选出词语书</w:t>
      </w:r>
      <w:bookmarkStart w:id="0" w:name="_GoBack"/>
      <w:bookmarkEnd w:id="0"/>
      <w:r>
        <w:rPr>
          <w:rFonts w:hint="eastAsia"/>
          <w:sz w:val="24"/>
          <w:szCs w:val="32"/>
        </w:rPr>
        <w:t>写完全正确的一组（     ）</w:t>
      </w:r>
    </w:p>
    <w:p>
      <w:pPr>
        <w:spacing w:line="440" w:lineRule="exact"/>
        <w:ind w:firstLine="787" w:firstLineChars="328"/>
        <w:rPr>
          <w:sz w:val="24"/>
          <w:szCs w:val="32"/>
        </w:rPr>
      </w:pPr>
      <w:r>
        <w:rPr>
          <w:rFonts w:hint="eastAsia"/>
          <w:sz w:val="24"/>
          <w:szCs w:val="32"/>
        </w:rPr>
        <w:t>A.飘泊  葬身  慈祥  脾气   B.稀罕  郑重  宝贵  爱惜</w:t>
      </w:r>
    </w:p>
    <w:p>
      <w:pPr>
        <w:spacing w:line="440" w:lineRule="exact"/>
        <w:ind w:firstLine="787" w:firstLineChars="328"/>
        <w:rPr>
          <w:sz w:val="24"/>
          <w:szCs w:val="32"/>
        </w:rPr>
      </w:pPr>
      <w:r>
        <w:rPr>
          <w:rFonts w:hint="eastAsia"/>
          <w:sz w:val="24"/>
          <w:szCs w:val="32"/>
        </w:rPr>
        <w:t>C.寒冷  磨难  镜遇  欺凌   D.梳理  华桥  毕竟  珍藏</w:t>
      </w:r>
    </w:p>
    <w:p>
      <w:pPr>
        <w:spacing w:line="44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3.请选出下列词语解释不正确的一项。（    ）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A.玷污：弄脏。         B.眷恋：怀恋，留恋。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C.喜不自胜：欢喜得自己不能控制自己。形容非常高兴。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D.大抵：大概快要抵达。</w:t>
      </w:r>
    </w:p>
    <w:p>
      <w:pPr>
        <w:spacing w:line="44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4.下列句子中加点成语使用正确的一组（     ）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A.暑假里，爸爸妈妈带我到杭州西湖游玩，西湖</w:t>
      </w:r>
      <w:r>
        <w:rPr>
          <w:rFonts w:hint="eastAsia"/>
          <w:sz w:val="24"/>
          <w:szCs w:val="32"/>
          <w:em w:val="dot"/>
        </w:rPr>
        <w:t>风光旖旎</w:t>
      </w:r>
      <w:r>
        <w:rPr>
          <w:rFonts w:hint="eastAsia"/>
          <w:sz w:val="24"/>
          <w:szCs w:val="32"/>
        </w:rPr>
        <w:t>，我们都舍不得离开了。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B.小商店百货齐全，琳琅满目，真可谓</w:t>
      </w:r>
      <w:r>
        <w:rPr>
          <w:rFonts w:hint="eastAsia"/>
          <w:sz w:val="24"/>
          <w:szCs w:val="32"/>
          <w:em w:val="dot"/>
        </w:rPr>
        <w:t>汗牛充栋</w:t>
      </w:r>
      <w:r>
        <w:rPr>
          <w:rFonts w:hint="eastAsia"/>
          <w:sz w:val="24"/>
          <w:szCs w:val="32"/>
        </w:rPr>
        <w:t>啊。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C.诸葛亮</w:t>
      </w:r>
      <w:r>
        <w:rPr>
          <w:rFonts w:hint="eastAsia"/>
          <w:sz w:val="24"/>
          <w:szCs w:val="32"/>
          <w:em w:val="dot"/>
        </w:rPr>
        <w:t>诡计多端</w:t>
      </w:r>
      <w:r>
        <w:rPr>
          <w:rFonts w:hint="eastAsia"/>
          <w:sz w:val="24"/>
          <w:szCs w:val="32"/>
        </w:rPr>
        <w:t>，巧妙地“借”来了东风。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D.新疆库尔勒香梨真是</w:t>
      </w:r>
      <w:r>
        <w:rPr>
          <w:rFonts w:hint="eastAsia"/>
          <w:sz w:val="24"/>
          <w:szCs w:val="32"/>
          <w:em w:val="dot"/>
        </w:rPr>
        <w:t>脍炙人口</w:t>
      </w:r>
      <w:r>
        <w:rPr>
          <w:rFonts w:hint="eastAsia"/>
          <w:sz w:val="24"/>
          <w:szCs w:val="32"/>
        </w:rPr>
        <w:t>啊！</w:t>
      </w:r>
    </w:p>
    <w:p>
      <w:pPr>
        <w:spacing w:line="44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5.下列每组成语没有错别字的一组（     ）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A.不可胜数    颇付盛名    恍然大悟    低头折节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B.乐此不疲    相映成趣    某财害命    抓耳饶腮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C.瞑目尊身    神计妙算    一饮而尽    喜不自胜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D.日精月华    踉踉跄跄    拖男挈女    天造地设</w:t>
      </w:r>
    </w:p>
    <w:p>
      <w:pPr>
        <w:spacing w:line="44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 xml:space="preserve">   6.</w:t>
      </w:r>
      <w:r>
        <w:rPr>
          <w:rFonts w:hint="eastAsia"/>
          <w:sz w:val="24"/>
          <w:szCs w:val="32"/>
        </w:rPr>
        <w:t>下列句子中有语病的一项是（     ）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A.这个地方绿化以后风景更加迷人了。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B.在小组辩论赛中，它首先第一个发言。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C.我知道长江、黄河是我们的母亲河。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D.在综合素质展示活动中，同学们表演了精彩的节目。</w:t>
      </w:r>
    </w:p>
    <w:p>
      <w:pPr>
        <w:spacing w:line="44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 xml:space="preserve">   7.</w:t>
      </w:r>
      <w:r>
        <w:rPr>
          <w:rFonts w:hint="eastAsia"/>
          <w:sz w:val="24"/>
          <w:szCs w:val="32"/>
        </w:rPr>
        <w:t>关于四大名著表述正确的一项（    ）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A.《草船借箭》选自著名古典历史小说《水浒传》，作者是罗贯中。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B.《景阳冈》是根据我国著名古典小说《三国演义》创作的，作者是施耐庵。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C.《红楼春趣》选自曹雪芹的《红楼梦》。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D.《猴王出世》这篇课文选自我国古典神魔小说《西游记》，作者是清代的吴承恩。</w:t>
      </w:r>
    </w:p>
    <w:p>
      <w:pPr>
        <w:spacing w:line="44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 xml:space="preserve">   8.</w:t>
      </w:r>
      <w:r>
        <w:rPr>
          <w:rFonts w:hint="eastAsia"/>
          <w:sz w:val="24"/>
          <w:szCs w:val="32"/>
        </w:rPr>
        <w:t>下列语句对修辞手法使用的分析不正确的一项是（     ）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A.“天色看看黑了，倘或又跳出一只大虫来，我却怎地斗得过他？”这句话用了反问的修辞手法，更凸显出武松的谨慎。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B.“稚子金盆脱晓冰，彩丝穿取当银钲”这句诗把“冰”比喻成了“银钲”，是比喻的修辞手法。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C.使用拟人的修辞手法，可以使句子更生动，比如“花开了，就像刚睡醒了似的。”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D.“蜜蜂则嗡嗡地飞着，满身绒毛，落到一朵花上，胖乎乎，圆滚滚，就像一个小毛球似的不动了。”这句话用了比喻的修辞手法，将蜜蜂比喻成了小毛球。</w:t>
      </w:r>
    </w:p>
    <w:p>
      <w:pPr>
        <w:spacing w:line="44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9.在做“‘张’姓的历史和现状的研究报告”时，正确的顺序应该是（    ）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①资料整理    ②问题的提出    ③研究结论    ④研究方法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A.①②④③      B.④②①③     C.②④①③     D.①④②③</w:t>
      </w:r>
    </w:p>
    <w:p>
      <w:pPr>
        <w:spacing w:line="44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10.下列选项中标点符号使用正确的一项是（     ）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A.我家有一个大花园，这花园里蜜蜂、蝴蝶、蜻蜒、蚂蚱，样样都有。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B.酒家道：“我这酒叫做“透瓶香”，又叫做“出门倒”。初入口时，醇好吃，少刻时便倒。”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C.像苏东坡说的“月出于东山之上，徘徊于斗牛之间。”，完全是我无法想象的。</w:t>
      </w:r>
    </w:p>
    <w:p>
      <w:pPr>
        <w:spacing w:line="440" w:lineRule="exact"/>
        <w:ind w:firstLine="720" w:firstLineChars="300"/>
        <w:rPr>
          <w:sz w:val="24"/>
          <w:szCs w:val="32"/>
        </w:rPr>
      </w:pPr>
      <w:r>
        <w:rPr>
          <w:rFonts w:hint="eastAsia"/>
          <w:sz w:val="24"/>
          <w:szCs w:val="32"/>
        </w:rPr>
        <w:t>D.外祖父年轻时读了不少经、史、诗、词、又能书善画，在星岛文坛颇负盛名。</w:t>
      </w:r>
    </w:p>
    <w:p>
      <w:pPr>
        <w:spacing w:line="44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>二、判断题，</w:t>
      </w:r>
      <w:r>
        <w:rPr>
          <w:sz w:val="24"/>
          <w:szCs w:val="32"/>
        </w:rPr>
        <w:t>对的打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√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错的打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x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。</w:t>
      </w:r>
      <w:r>
        <w:rPr>
          <w:rFonts w:hint="eastAsia"/>
          <w:sz w:val="24"/>
          <w:szCs w:val="32"/>
        </w:rPr>
        <w:t>（共20分），如果有错，请在原处修改错误。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sz w:val="24"/>
          <w:szCs w:val="32"/>
        </w:rPr>
        <w:t>1.肃字按部首查字法应查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肀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或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l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。</w:t>
      </w:r>
      <w:r>
        <w:rPr>
          <w:rFonts w:hint="eastAsia"/>
          <w:sz w:val="24"/>
          <w:szCs w:val="32"/>
        </w:rPr>
        <w:t xml:space="preserve">                                 </w:t>
      </w:r>
      <w:r>
        <w:rPr>
          <w:sz w:val="24"/>
          <w:szCs w:val="32"/>
        </w:rPr>
        <w:t xml:space="preserve">（ </w:t>
      </w:r>
      <w:r>
        <w:rPr>
          <w:rFonts w:hint="eastAsia"/>
          <w:sz w:val="24"/>
          <w:szCs w:val="32"/>
        </w:rPr>
        <w:t xml:space="preserve">  </w:t>
      </w:r>
      <w:r>
        <w:rPr>
          <w:sz w:val="24"/>
          <w:szCs w:val="32"/>
        </w:rPr>
        <w:t xml:space="preserve"> 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sz w:val="24"/>
          <w:szCs w:val="32"/>
        </w:rPr>
        <w:t>2.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飕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用音序查字法先查大写字母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S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，用部首查字法先查部首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风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，第六笔是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竖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。</w:t>
      </w:r>
    </w:p>
    <w:p>
      <w:pPr>
        <w:spacing w:line="440" w:lineRule="exact"/>
        <w:ind w:firstLine="8880" w:firstLineChars="3700"/>
        <w:rPr>
          <w:sz w:val="24"/>
          <w:szCs w:val="32"/>
        </w:rPr>
      </w:pPr>
      <w:r>
        <w:rPr>
          <w:sz w:val="24"/>
          <w:szCs w:val="32"/>
        </w:rPr>
        <w:t xml:space="preserve">（ </w:t>
      </w:r>
      <w:r>
        <w:rPr>
          <w:rFonts w:hint="eastAsia"/>
          <w:sz w:val="24"/>
          <w:szCs w:val="32"/>
        </w:rPr>
        <w:t xml:space="preserve">  </w:t>
      </w:r>
      <w:r>
        <w:rPr>
          <w:sz w:val="24"/>
          <w:szCs w:val="32"/>
        </w:rPr>
        <w:t xml:space="preserve"> 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sz w:val="24"/>
          <w:szCs w:val="32"/>
        </w:rPr>
        <w:t>3.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摇晃、晃眼、明晃晃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这三个词语中的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晃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字读音相同。</w:t>
      </w:r>
      <w:r>
        <w:rPr>
          <w:rFonts w:hint="eastAsia"/>
          <w:sz w:val="24"/>
          <w:szCs w:val="32"/>
        </w:rPr>
        <w:t xml:space="preserve">              </w:t>
      </w:r>
      <w:r>
        <w:rPr>
          <w:sz w:val="24"/>
          <w:szCs w:val="32"/>
        </w:rPr>
        <w:t xml:space="preserve">（  </w:t>
      </w: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 xml:space="preserve"> 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sz w:val="24"/>
          <w:szCs w:val="32"/>
        </w:rPr>
        <w:t>4.</w:t>
      </w:r>
      <w:r>
        <w:rPr>
          <w:rFonts w:hint="eastAsia"/>
          <w:sz w:val="24"/>
          <w:szCs w:val="32"/>
        </w:rPr>
        <w:t xml:space="preserve"> “</w:t>
      </w:r>
      <w:r>
        <w:rPr>
          <w:sz w:val="24"/>
          <w:szCs w:val="32"/>
        </w:rPr>
        <w:t>粧稼</w:t>
      </w:r>
      <w:r>
        <w:rPr>
          <w:rFonts w:hint="eastAsia"/>
          <w:sz w:val="24"/>
          <w:szCs w:val="32"/>
        </w:rPr>
        <w:t>”“</w:t>
      </w:r>
      <w:r>
        <w:rPr>
          <w:sz w:val="24"/>
          <w:szCs w:val="32"/>
        </w:rPr>
        <w:t>咸菜</w:t>
      </w:r>
      <w:r>
        <w:rPr>
          <w:rFonts w:hint="eastAsia"/>
          <w:sz w:val="24"/>
          <w:szCs w:val="32"/>
        </w:rPr>
        <w:t>”“</w:t>
      </w:r>
      <w:r>
        <w:rPr>
          <w:sz w:val="24"/>
          <w:szCs w:val="32"/>
        </w:rPr>
        <w:t>唻叭</w:t>
      </w:r>
      <w:r>
        <w:rPr>
          <w:rFonts w:hint="eastAsia"/>
          <w:sz w:val="24"/>
          <w:szCs w:val="32"/>
        </w:rPr>
        <w:t>”“</w:t>
      </w:r>
      <w:r>
        <w:rPr>
          <w:sz w:val="24"/>
          <w:szCs w:val="32"/>
        </w:rPr>
        <w:t>心领神汇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四个词语中，只有三个错别字。</w:t>
      </w:r>
      <w:r>
        <w:rPr>
          <w:rFonts w:hint="eastAsia"/>
          <w:sz w:val="24"/>
          <w:szCs w:val="32"/>
        </w:rPr>
        <w:t xml:space="preserve">   </w:t>
      </w:r>
      <w:r>
        <w:rPr>
          <w:sz w:val="24"/>
          <w:szCs w:val="32"/>
        </w:rPr>
        <w:t xml:space="preserve">（  </w:t>
      </w: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 xml:space="preserve"> 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sz w:val="24"/>
          <w:szCs w:val="32"/>
        </w:rPr>
        <w:t>5.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草满池塘水满坡，山闲落日浸寒漪。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与古诗原文一致。</w:t>
      </w:r>
      <w:r>
        <w:rPr>
          <w:rFonts w:hint="eastAsia"/>
          <w:sz w:val="24"/>
          <w:szCs w:val="32"/>
        </w:rPr>
        <w:t xml:space="preserve">                </w:t>
      </w:r>
      <w:r>
        <w:rPr>
          <w:sz w:val="24"/>
          <w:szCs w:val="32"/>
        </w:rPr>
        <w:t xml:space="preserve">（ </w:t>
      </w:r>
      <w:r>
        <w:rPr>
          <w:rFonts w:hint="eastAsia"/>
          <w:sz w:val="24"/>
          <w:szCs w:val="32"/>
        </w:rPr>
        <w:t xml:space="preserve">  </w:t>
      </w:r>
      <w:r>
        <w:rPr>
          <w:sz w:val="24"/>
          <w:szCs w:val="32"/>
        </w:rPr>
        <w:t xml:space="preserve"> 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sz w:val="24"/>
          <w:szCs w:val="32"/>
        </w:rPr>
        <w:t>6.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想不到。外公竟像小孩子一样，</w:t>
      </w:r>
      <w:r>
        <w:rPr>
          <w:rFonts w:hint="eastAsia"/>
          <w:sz w:val="24"/>
          <w:szCs w:val="32"/>
        </w:rPr>
        <w:t>‘</w:t>
      </w:r>
      <w:r>
        <w:rPr>
          <w:sz w:val="24"/>
          <w:szCs w:val="32"/>
        </w:rPr>
        <w:t>呜呜呜</w:t>
      </w:r>
      <w:r>
        <w:rPr>
          <w:rFonts w:hint="eastAsia"/>
          <w:sz w:val="24"/>
          <w:szCs w:val="32"/>
        </w:rPr>
        <w:t>’</w:t>
      </w:r>
      <w:r>
        <w:rPr>
          <w:sz w:val="24"/>
          <w:szCs w:val="32"/>
        </w:rPr>
        <w:t>地哭起来了.....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 xml:space="preserve">这是个比喻句。（ </w:t>
      </w:r>
      <w:r>
        <w:rPr>
          <w:rFonts w:hint="eastAsia"/>
          <w:sz w:val="24"/>
          <w:szCs w:val="32"/>
        </w:rPr>
        <w:t xml:space="preserve">  </w:t>
      </w:r>
      <w:r>
        <w:rPr>
          <w:sz w:val="24"/>
          <w:szCs w:val="32"/>
        </w:rPr>
        <w:t xml:space="preserve"> 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7</w:t>
      </w:r>
      <w:r>
        <w:rPr>
          <w:sz w:val="24"/>
          <w:szCs w:val="32"/>
        </w:rPr>
        <w:t xml:space="preserve">.汉字字体演变的顺序是：甲骨文、小篆、金文、隶书、楷书。 </w:t>
      </w:r>
      <w:r>
        <w:rPr>
          <w:rFonts w:hint="eastAsia"/>
          <w:sz w:val="24"/>
          <w:szCs w:val="32"/>
        </w:rPr>
        <w:t xml:space="preserve">             </w:t>
      </w:r>
      <w:r>
        <w:rPr>
          <w:sz w:val="24"/>
          <w:szCs w:val="32"/>
        </w:rPr>
        <w:t>（    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8</w:t>
      </w:r>
      <w:r>
        <w:rPr>
          <w:sz w:val="24"/>
          <w:szCs w:val="32"/>
        </w:rPr>
        <w:t>.《三国演义》中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煮酒论英雄</w:t>
      </w:r>
      <w:r>
        <w:rPr>
          <w:rFonts w:hint="eastAsia"/>
          <w:sz w:val="24"/>
          <w:szCs w:val="32"/>
        </w:rPr>
        <w:t>”</w:t>
      </w:r>
      <w:r>
        <w:rPr>
          <w:sz w:val="24"/>
          <w:szCs w:val="32"/>
        </w:rPr>
        <w:t>的主要</w:t>
      </w:r>
      <w:r>
        <w:rPr>
          <w:rFonts w:hint="eastAsia"/>
          <w:sz w:val="24"/>
          <w:szCs w:val="32"/>
        </w:rPr>
        <w:t>人物</w:t>
      </w:r>
      <w:r>
        <w:rPr>
          <w:sz w:val="24"/>
          <w:szCs w:val="32"/>
        </w:rPr>
        <w:t>是刘备和曹操。</w:t>
      </w:r>
      <w:r>
        <w:rPr>
          <w:rFonts w:hint="eastAsia"/>
          <w:sz w:val="24"/>
          <w:szCs w:val="32"/>
        </w:rPr>
        <w:t xml:space="preserve">                </w:t>
      </w:r>
      <w:r>
        <w:rPr>
          <w:sz w:val="24"/>
          <w:szCs w:val="32"/>
        </w:rPr>
        <w:t>（    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9</w:t>
      </w:r>
      <w:r>
        <w:rPr>
          <w:sz w:val="24"/>
          <w:szCs w:val="32"/>
        </w:rPr>
        <w:t>.《呼兰河传》主要</w:t>
      </w:r>
      <w:r>
        <w:rPr>
          <w:rFonts w:hint="eastAsia"/>
          <w:sz w:val="24"/>
          <w:szCs w:val="32"/>
        </w:rPr>
        <w:t>讲述了</w:t>
      </w:r>
      <w:r>
        <w:rPr>
          <w:sz w:val="24"/>
          <w:szCs w:val="32"/>
        </w:rPr>
        <w:t>作者回忆童年时和慈爱的父亲在一起时的快乐时光。（    ）</w:t>
      </w:r>
    </w:p>
    <w:p>
      <w:pPr>
        <w:spacing w:line="440" w:lineRule="exact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10</w:t>
      </w:r>
      <w:r>
        <w:rPr>
          <w:sz w:val="24"/>
          <w:szCs w:val="32"/>
        </w:rPr>
        <w:t>.《海底两万里》的作者儒勒</w:t>
      </w:r>
      <w:r>
        <w:rPr>
          <w:rFonts w:hint="eastAsia"/>
          <w:sz w:val="24"/>
          <w:szCs w:val="32"/>
        </w:rPr>
        <w:t>·</w:t>
      </w:r>
      <w:r>
        <w:rPr>
          <w:sz w:val="24"/>
          <w:szCs w:val="32"/>
        </w:rPr>
        <w:t>凡尔纳是英国科幻小说家，他被公认为</w:t>
      </w:r>
      <w:r>
        <w:rPr>
          <w:rFonts w:hint="eastAsia"/>
          <w:sz w:val="24"/>
          <w:szCs w:val="32"/>
        </w:rPr>
        <w:t>“</w:t>
      </w:r>
      <w:r>
        <w:rPr>
          <w:sz w:val="24"/>
          <w:szCs w:val="32"/>
        </w:rPr>
        <w:t>现代科学幻想小说之父。</w:t>
      </w:r>
      <w:r>
        <w:rPr>
          <w:rFonts w:hint="eastAsia"/>
          <w:sz w:val="24"/>
          <w:szCs w:val="32"/>
        </w:rPr>
        <w:t xml:space="preserve">”                                                                </w:t>
      </w:r>
      <w:r>
        <w:rPr>
          <w:sz w:val="24"/>
          <w:szCs w:val="32"/>
        </w:rPr>
        <w:t>（    ）</w:t>
      </w:r>
    </w:p>
    <w:p>
      <w:pPr>
        <w:jc w:val="center"/>
        <w:rPr>
          <w:b/>
          <w:bCs/>
          <w:sz w:val="32"/>
          <w:szCs w:val="40"/>
        </w:rPr>
      </w:pPr>
    </w:p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B卷（</w:t>
      </w:r>
      <w:r>
        <w:rPr>
          <w:rFonts w:hint="eastAsia"/>
          <w:b/>
          <w:bCs/>
          <w:color w:val="FF0000"/>
          <w:sz w:val="32"/>
          <w:szCs w:val="40"/>
        </w:rPr>
        <w:t>请在答题卷上作答</w:t>
      </w:r>
      <w:r>
        <w:rPr>
          <w:rFonts w:hint="eastAsia"/>
          <w:b/>
          <w:bCs/>
          <w:sz w:val="32"/>
          <w:szCs w:val="40"/>
        </w:rPr>
        <w:t>）</w:t>
      </w:r>
    </w:p>
    <w:p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一、默写《从军行》，（注意书写、格式，包括题目、作者）（6分）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6" w:type="dxa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6" w:type="dxa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6" w:type="dxa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6" w:type="dxa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</w:tc>
      </w:tr>
    </w:tbl>
    <w:p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二、看拼音写词语。（8分）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hú  dié       dù  jì     duàn  liàn      shén  jī  miào  suàn  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（       ）  （       ）  （        ）   （                  ）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nà  hǎn     fán  máng    zhǎn  xīn        sù  rán  qǐ  jìng 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（       ）  （       ）  （        ）   （                  ）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>
        <w:rPr>
          <w:rFonts w:hint="eastAsia" w:ascii="宋体" w:hAnsi="宋体"/>
          <w:sz w:val="28"/>
          <w:szCs w:val="28"/>
        </w:rPr>
        <w:t>国学连线。（5分）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85725</wp:posOffset>
                </wp:positionV>
                <wp:extent cx="4377690" cy="1594485"/>
                <wp:effectExtent l="4445" t="4445" r="6985" b="1651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7690" cy="159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firstLine="1200" w:firstLineChars="5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如临深渊 </w:t>
                            </w:r>
                            <w:r>
                              <w:rPr>
                                <w:sz w:val="24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如履薄冰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鸟之将死，其鸣也哀 </w:t>
                            </w:r>
                            <w:r>
                              <w:rPr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君子人与？君子人也。</w:t>
                            </w:r>
                          </w:p>
                          <w:p>
                            <w:pPr>
                              <w:spacing w:line="360" w:lineRule="auto"/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临大节而不可夺也 </w:t>
                            </w: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人之将死，其言也善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士不可以不弘毅 </w:t>
                            </w:r>
                            <w:r>
                              <w:rPr>
                                <w:sz w:val="24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任重而道远</w:t>
                            </w:r>
                          </w:p>
                          <w:p>
                            <w:pPr>
                              <w:spacing w:line="360" w:lineRule="auto"/>
                              <w:ind w:firstLine="1200" w:firstLineChars="5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人而不仁 </w:t>
                            </w:r>
                            <w:r>
                              <w:rPr>
                                <w:sz w:val="24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疾之已甚，乱也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55pt;margin-top:6.75pt;height:125.55pt;width:344.7pt;mso-wrap-distance-bottom:3.6pt;mso-wrap-distance-left:9pt;mso-wrap-distance-right:9pt;mso-wrap-distance-top:3.6pt;z-index:251658240;mso-width-relative:page;mso-height-relative:page;" fillcolor="#FFFFFF" filled="t" stroked="t" coordsize="21600,21600" o:gfxdata="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SbcnPYAAAACgEAAA8AAAAAAAAAAQAgAAAAIgAAAGRycy9kb3ducmV2LnhtbFBLAQIU&#10;ABQAAAAIAIdO4kDsRCUn8wEAAOk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firstLine="1200" w:firstLineChars="50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如临深渊 </w:t>
                      </w:r>
                      <w:r>
                        <w:rPr>
                          <w:sz w:val="24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24"/>
                        </w:rPr>
                        <w:t>如履薄冰</w:t>
                      </w:r>
                    </w:p>
                    <w:p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鸟之将死，其鸣也哀 </w:t>
                      </w:r>
                      <w:r>
                        <w:rPr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  君子人与？君子人也。</w:t>
                      </w:r>
                    </w:p>
                    <w:p>
                      <w:pPr>
                        <w:spacing w:line="360" w:lineRule="auto"/>
                        <w:ind w:firstLine="240" w:firstLineChars="10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临大节而不可夺也 </w:t>
                      </w:r>
                      <w:r>
                        <w:rPr>
                          <w:sz w:val="24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人之将死，其言也善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士不可以不弘毅 </w:t>
                      </w:r>
                      <w:r>
                        <w:rPr>
                          <w:sz w:val="24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</w:t>
                      </w:r>
                      <w:r>
                        <w:rPr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任重而道远</w:t>
                      </w:r>
                    </w:p>
                    <w:p>
                      <w:pPr>
                        <w:spacing w:line="360" w:lineRule="auto"/>
                        <w:ind w:firstLine="1200" w:firstLineChars="50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人而不仁 </w:t>
                      </w:r>
                      <w:r>
                        <w:rPr>
                          <w:sz w:val="24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24"/>
                        </w:rPr>
                        <w:t>疾之已甚，乱也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</w:p>
    <w:p>
      <w:pPr>
        <w:spacing w:line="360" w:lineRule="auto"/>
        <w:rPr>
          <w:rFonts w:ascii="宋体" w:hAnsi="宋体"/>
          <w:sz w:val="24"/>
        </w:rPr>
      </w:pPr>
    </w:p>
    <w:p/>
    <w:p/>
    <w:p/>
    <w:p/>
    <w:p/>
    <w:p/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四、按要求改写句子（10分）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1.这清白的梅花，是能玷污的吗？（改为陈述句）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                       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2.石猴让大家在水帘洞安身，众猴都赞成。（改为双重否定句）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                       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3.诸葛亮说：“我愿意立下军令状，三天造不好，甘受重罚。”（改为转述句）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                       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4.我们应该为汉字的规范使用做点儿力所能及的事。（改为反问句）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                       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5.用指定的修辞手法，补全句子。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（比喻）无数支箭像</w:t>
      </w:r>
      <w:r>
        <w:rPr>
          <w:rFonts w:hint="eastAsia"/>
          <w:sz w:val="24"/>
          <w:szCs w:val="32"/>
          <w:u w:val="single"/>
        </w:rPr>
        <w:t xml:space="preserve">                                   </w:t>
      </w:r>
      <w:r>
        <w:rPr>
          <w:rFonts w:hint="eastAsia"/>
          <w:sz w:val="24"/>
          <w:szCs w:val="32"/>
        </w:rPr>
        <w:t>射向草船。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 xml:space="preserve">   （夸张）武松双手轮起梢棒，尽平生气力，只一棒，从</w:t>
      </w:r>
      <w:r>
        <w:rPr>
          <w:rFonts w:hint="eastAsia"/>
          <w:sz w:val="24"/>
          <w:szCs w:val="32"/>
          <w:u w:val="single"/>
        </w:rPr>
        <w:t xml:space="preserve">                        </w:t>
      </w:r>
      <w:r>
        <w:rPr>
          <w:rFonts w:hint="eastAsia"/>
          <w:sz w:val="24"/>
          <w:szCs w:val="32"/>
        </w:rPr>
        <w:t>劈将下来。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五、结合所学课文，请你选用合适的词语概括人物的性格特征。（只填序号）（6分）</w:t>
      </w:r>
    </w:p>
    <w:p>
      <w:pPr>
        <w:tabs>
          <w:tab w:val="left" w:pos="1030"/>
        </w:tabs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①聪明顽皮  ②忠厚守信  ③谨慎多疑   ④嫉贤妒能   ⑤豪放勇武   ⑥敏感细腻</w:t>
      </w:r>
    </w:p>
    <w:p>
      <w:pPr>
        <w:tabs>
          <w:tab w:val="left" w:pos="1030"/>
        </w:tabs>
        <w:spacing w:line="360" w:lineRule="auto"/>
        <w:jc w:val="left"/>
      </w:pPr>
      <w:r>
        <w:rPr>
          <w:rFonts w:hint="eastAsia"/>
          <w:sz w:val="24"/>
          <w:szCs w:val="32"/>
        </w:rPr>
        <w:t xml:space="preserve">  林黛玉（     ）  武松（     ）  周瑜</w:t>
      </w:r>
      <w:r>
        <w:rPr>
          <w:rFonts w:hint="eastAsia"/>
        </w:rPr>
        <w:t xml:space="preserve">（     ）  美猴王（     ）  鲁肃（     ）  曹操（     ）  </w:t>
      </w:r>
    </w:p>
    <w:p>
      <w:pPr>
        <w:tabs>
          <w:tab w:val="left" w:pos="1030"/>
        </w:tabs>
        <w:jc w:val="left"/>
      </w:pPr>
      <w:r>
        <w:rPr>
          <w:rFonts w:hint="eastAsia"/>
        </w:rPr>
        <w:t>六、阅读题。</w:t>
      </w:r>
    </w:p>
    <w:p>
      <w:pPr>
        <w:tabs>
          <w:tab w:val="left" w:pos="1030"/>
        </w:tabs>
        <w:spacing w:line="360" w:lineRule="auto"/>
        <w:jc w:val="center"/>
        <w:rPr>
          <w:sz w:val="24"/>
        </w:rPr>
      </w:pPr>
      <w:r>
        <w:rPr>
          <w:sz w:val="24"/>
        </w:rPr>
        <w:t>汉字与中国心</w:t>
      </w:r>
    </w:p>
    <w:p>
      <w:pPr>
        <w:tabs>
          <w:tab w:val="left" w:pos="1030"/>
        </w:tabs>
        <w:spacing w:line="360" w:lineRule="auto"/>
        <w:ind w:firstLine="480" w:firstLineChars="200"/>
        <w:rPr>
          <w:sz w:val="24"/>
        </w:rPr>
      </w:pPr>
      <w:r>
        <w:rPr>
          <w:sz w:val="24"/>
        </w:rPr>
        <w:t>1998年春在美国纽约，一位美国青年问我：为什么中国人的凝聚力那么强？</w:t>
      </w:r>
    </w:p>
    <w:p>
      <w:pPr>
        <w:tabs>
          <w:tab w:val="left" w:pos="1030"/>
        </w:tabs>
        <w:spacing w:line="360" w:lineRule="auto"/>
        <w:ind w:firstLine="480" w:firstLineChars="200"/>
        <w:rPr>
          <w:sz w:val="24"/>
        </w:rPr>
      </w:pPr>
      <w:r>
        <w:rPr>
          <w:sz w:val="24"/>
        </w:rPr>
        <w:t>我戏答曰：第一，我们都吃中餐；第二，我们都讲中文，用汉字。</w:t>
      </w:r>
    </w:p>
    <w:p>
      <w:pPr>
        <w:tabs>
          <w:tab w:val="left" w:pos="1030"/>
        </w:tabs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sz w:val="24"/>
        </w:rPr>
        <w:t>汉字，确实是人类一绝。其形声义俱全，信息量远远大于拼音文字。汉字又整齐又灵动，特别是适宜于表达一种微妙的、诗意的情感，一些普通的字词，往往联结着久远的文化底蕴：例如中华、神州、大地、海内、天涯、芳草、知己都能使受过中华文化教育的人浮想联翩，心潮难己，这是通过翻译稿读中国文学作品的人所无法体会的。</w:t>
      </w:r>
    </w:p>
    <w:p>
      <w:pPr>
        <w:tabs>
          <w:tab w:val="left" w:pos="1030"/>
        </w:tabs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最最能体现汉字中文的这些特别的首推中国的古典诗词，一个中国的孩子，甚至在牙牙学语的时候，就能够背诵许多古典的诗词了。</w:t>
      </w:r>
      <w:r>
        <w:rPr>
          <w:rFonts w:hint="eastAsia"/>
          <w:sz w:val="24"/>
        </w:rPr>
        <w:t>（     ）</w:t>
      </w:r>
      <w:r>
        <w:rPr>
          <w:sz w:val="24"/>
        </w:rPr>
        <w:t>吟爆</w:t>
      </w:r>
      <w:r>
        <w:rPr>
          <w:rFonts w:hint="eastAsia"/>
          <w:sz w:val="24"/>
        </w:rPr>
        <w:t>“</w:t>
      </w:r>
      <w:r>
        <w:rPr>
          <w:sz w:val="24"/>
        </w:rPr>
        <w:t>竹声中一岁除</w:t>
      </w:r>
      <w:r>
        <w:rPr>
          <w:rFonts w:hint="eastAsia"/>
          <w:sz w:val="24"/>
        </w:rPr>
        <w:t>”</w:t>
      </w:r>
      <w:r>
        <w:rPr>
          <w:sz w:val="24"/>
        </w:rPr>
        <w:t>；</w:t>
      </w:r>
      <w:r>
        <w:rPr>
          <w:rFonts w:hint="eastAsia"/>
          <w:sz w:val="24"/>
        </w:rPr>
        <w:t>（     ）</w:t>
      </w:r>
      <w:r>
        <w:rPr>
          <w:sz w:val="24"/>
        </w:rPr>
        <w:t>吟</w:t>
      </w:r>
      <w:r>
        <w:rPr>
          <w:rFonts w:hint="eastAsia"/>
          <w:sz w:val="24"/>
        </w:rPr>
        <w:t>“</w:t>
      </w:r>
      <w:r>
        <w:rPr>
          <w:sz w:val="24"/>
        </w:rPr>
        <w:t>清明时节雨纷纷</w:t>
      </w:r>
      <w:r>
        <w:rPr>
          <w:rFonts w:hint="eastAsia"/>
          <w:sz w:val="24"/>
        </w:rPr>
        <w:t>”</w:t>
      </w:r>
      <w:r>
        <w:rPr>
          <w:sz w:val="24"/>
        </w:rPr>
        <w:t>；</w:t>
      </w:r>
      <w:r>
        <w:rPr>
          <w:rFonts w:hint="eastAsia"/>
          <w:sz w:val="24"/>
        </w:rPr>
        <w:t>（     ）</w:t>
      </w:r>
      <w:r>
        <w:rPr>
          <w:sz w:val="24"/>
        </w:rPr>
        <w:t>吟</w:t>
      </w:r>
      <w:r>
        <w:rPr>
          <w:rFonts w:hint="eastAsia"/>
          <w:sz w:val="24"/>
        </w:rPr>
        <w:t>“</w:t>
      </w:r>
      <w:r>
        <w:rPr>
          <w:sz w:val="24"/>
        </w:rPr>
        <w:t>明月几时有</w:t>
      </w:r>
      <w:r>
        <w:rPr>
          <w:rFonts w:hint="eastAsia"/>
          <w:sz w:val="24"/>
        </w:rPr>
        <w:t>”</w:t>
      </w:r>
      <w:r>
        <w:rPr>
          <w:sz w:val="24"/>
        </w:rPr>
        <w:t>；</w:t>
      </w:r>
      <w:r>
        <w:rPr>
          <w:rFonts w:hint="eastAsia"/>
          <w:sz w:val="24"/>
        </w:rPr>
        <w:t>（     ）</w:t>
      </w:r>
      <w:r>
        <w:rPr>
          <w:sz w:val="24"/>
        </w:rPr>
        <w:t>吟</w:t>
      </w:r>
      <w:r>
        <w:rPr>
          <w:rFonts w:hint="eastAsia"/>
          <w:sz w:val="24"/>
        </w:rPr>
        <w:t>“</w:t>
      </w:r>
      <w:r>
        <w:rPr>
          <w:sz w:val="24"/>
        </w:rPr>
        <w:t>劝君更</w:t>
      </w:r>
      <w:r>
        <w:rPr>
          <w:rFonts w:hint="eastAsia"/>
          <w:sz w:val="24"/>
        </w:rPr>
        <w:t>尽</w:t>
      </w:r>
      <w:r>
        <w:rPr>
          <w:sz w:val="24"/>
        </w:rPr>
        <w:t>一杯酒</w:t>
      </w:r>
      <w:r>
        <w:rPr>
          <w:rFonts w:hint="eastAsia"/>
          <w:sz w:val="24"/>
        </w:rPr>
        <w:t>”</w:t>
      </w:r>
      <w:r>
        <w:rPr>
          <w:sz w:val="24"/>
        </w:rPr>
        <w:t>；</w:t>
      </w:r>
      <w:r>
        <w:rPr>
          <w:rFonts w:hint="eastAsia"/>
          <w:sz w:val="24"/>
        </w:rPr>
        <w:t>（     ）</w:t>
      </w:r>
      <w:r>
        <w:rPr>
          <w:sz w:val="24"/>
        </w:rPr>
        <w:t>吟</w:t>
      </w:r>
      <w:r>
        <w:rPr>
          <w:rFonts w:hint="eastAsia"/>
          <w:sz w:val="24"/>
        </w:rPr>
        <w:t>“</w:t>
      </w:r>
      <w:r>
        <w:rPr>
          <w:sz w:val="24"/>
        </w:rPr>
        <w:t>漫卷诗书喜欲狂</w:t>
      </w:r>
      <w:r>
        <w:rPr>
          <w:rFonts w:hint="eastAsia"/>
          <w:sz w:val="24"/>
        </w:rPr>
        <w:t>”</w:t>
      </w:r>
      <w:r>
        <w:rPr>
          <w:sz w:val="24"/>
        </w:rPr>
        <w:t>；</w:t>
      </w:r>
      <w:r>
        <w:rPr>
          <w:rFonts w:hint="eastAsia"/>
          <w:sz w:val="24"/>
        </w:rPr>
        <w:t>（     ）</w:t>
      </w:r>
      <w:r>
        <w:rPr>
          <w:sz w:val="24"/>
        </w:rPr>
        <w:t>吟</w:t>
      </w:r>
      <w:r>
        <w:rPr>
          <w:rFonts w:hint="eastAsia"/>
          <w:sz w:val="24"/>
        </w:rPr>
        <w:t>“</w:t>
      </w:r>
      <w:r>
        <w:rPr>
          <w:sz w:val="24"/>
        </w:rPr>
        <w:t>大江东去</w:t>
      </w:r>
      <w:r>
        <w:rPr>
          <w:rFonts w:hint="eastAsia"/>
          <w:sz w:val="24"/>
        </w:rPr>
        <w:t>”</w:t>
      </w:r>
      <w:r>
        <w:rPr>
          <w:sz w:val="24"/>
        </w:rPr>
        <w:t>；</w:t>
      </w:r>
      <w:r>
        <w:rPr>
          <w:rFonts w:hint="eastAsia"/>
          <w:sz w:val="24"/>
        </w:rPr>
        <w:t>（     ）</w:t>
      </w:r>
      <w:r>
        <w:rPr>
          <w:sz w:val="24"/>
        </w:rPr>
        <w:t>吟</w:t>
      </w:r>
      <w:r>
        <w:rPr>
          <w:rFonts w:hint="eastAsia"/>
          <w:sz w:val="24"/>
        </w:rPr>
        <w:t>“</w:t>
      </w:r>
      <w:r>
        <w:rPr>
          <w:sz w:val="24"/>
        </w:rPr>
        <w:t>凭栏处</w:t>
      </w:r>
      <w:r>
        <w:rPr>
          <w:rFonts w:hint="eastAsia"/>
          <w:sz w:val="24"/>
        </w:rPr>
        <w:t>，</w:t>
      </w:r>
      <w:r>
        <w:rPr>
          <w:sz w:val="24"/>
        </w:rPr>
        <w:t>潇潇雨歇</w:t>
      </w:r>
      <w:r>
        <w:rPr>
          <w:rFonts w:hint="eastAsia"/>
          <w:sz w:val="24"/>
        </w:rPr>
        <w:t>”……</w:t>
      </w:r>
      <w:r>
        <w:rPr>
          <w:sz w:val="24"/>
        </w:rPr>
        <w:t>古典诗词已经规定了、铸就了中国人的心理结构。</w:t>
      </w:r>
    </w:p>
    <w:p>
      <w:pPr>
        <w:tabs>
          <w:tab w:val="left" w:pos="1030"/>
        </w:tabs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我曾经对于文字改革持激烈的反对态度。现在，人们渐渐明白汉字是不应该也不可能废除了。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1.选择合适的序号填到文中括号里。（6分）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 A.中秋时    B.清明时    C.过年时    D.喜悦时    E.慷慨时    F.送别时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2.仔细读短文，回答问题。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（1）（多选题）汉字的特点是什么？（漏选多选均不得分）（     ）（2分）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  A.形、声、义俱全，信息量远远大于拼音文字。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  B.又整齐又灵动，适宜表达一种微妙、诗意的情感。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  C.一些普通的字词，往往联结着久远的文化底蕴。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  D.汉字好记好学，是世界上使用人数最多的文字。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（2）最能体现汉字上述特点的是（     ）（2分）</w:t>
      </w:r>
    </w:p>
    <w:p>
      <w:pPr>
        <w:tabs>
          <w:tab w:val="left" w:pos="1030"/>
        </w:tabs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  A.汉字的形    B.汉字的义   C.中国的古典诗词   D.汉语拼音</w:t>
      </w:r>
    </w:p>
    <w:p>
      <w:pPr>
        <w:tabs>
          <w:tab w:val="left" w:pos="1030"/>
        </w:tabs>
        <w:spacing w:line="360" w:lineRule="auto"/>
        <w:ind w:firstLine="480"/>
        <w:rPr>
          <w:w w:val="90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w w:val="90"/>
          <w:sz w:val="24"/>
        </w:rPr>
        <w:t>联系现实，结合本文说说为什么人们渐渐明白汉字是“不应该也不可能废除了”。（2分）</w:t>
      </w:r>
    </w:p>
    <w:p>
      <w:pPr>
        <w:tabs>
          <w:tab w:val="left" w:pos="1030"/>
        </w:tabs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  <w:u w:val="single"/>
        </w:rPr>
        <w:t xml:space="preserve">                                                                                          </w:t>
      </w:r>
    </w:p>
    <w:p>
      <w:pPr>
        <w:tabs>
          <w:tab w:val="left" w:pos="1030"/>
        </w:tabs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  <w:u w:val="single"/>
        </w:rPr>
        <w:t xml:space="preserve">                                                                                          </w:t>
      </w:r>
    </w:p>
    <w:p>
      <w:pPr>
        <w:tabs>
          <w:tab w:val="left" w:pos="1030"/>
        </w:tabs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4.根据你对短文的理解，说一说为什么中国人的凝聚力会那么强。（3分）</w:t>
      </w:r>
    </w:p>
    <w:p>
      <w:pPr>
        <w:tabs>
          <w:tab w:val="left" w:pos="1030"/>
        </w:tabs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  <w:u w:val="single"/>
        </w:rPr>
        <w:t xml:space="preserve">                                                                                          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棠外附小五年级居家学习线上测评</w:t>
      </w:r>
    </w:p>
    <w:p>
      <w:pPr>
        <w:jc w:val="center"/>
        <w:rPr>
          <w:sz w:val="24"/>
          <w:szCs w:val="32"/>
        </w:rPr>
      </w:pPr>
      <w:r>
        <w:rPr>
          <w:rFonts w:hint="eastAsia"/>
          <w:b/>
          <w:bCs/>
          <w:sz w:val="28"/>
          <w:szCs w:val="28"/>
        </w:rPr>
        <w:t>语   文（</w:t>
      </w:r>
      <w:r>
        <w:rPr>
          <w:rFonts w:hint="eastAsia"/>
          <w:b/>
          <w:bCs/>
          <w:color w:val="FF0000"/>
          <w:sz w:val="28"/>
          <w:szCs w:val="28"/>
          <w:u w:val="single"/>
        </w:rPr>
        <w:t>答题卷</w:t>
      </w:r>
      <w:r>
        <w:rPr>
          <w:rFonts w:hint="eastAsia"/>
          <w:b/>
          <w:bCs/>
          <w:sz w:val="28"/>
          <w:szCs w:val="28"/>
        </w:rPr>
        <w:t>）</w:t>
      </w:r>
      <w:r>
        <w:rPr>
          <w:rFonts w:hint="eastAsia"/>
          <w:sz w:val="24"/>
          <w:szCs w:val="32"/>
        </w:rPr>
        <w:t>（时间：100分钟，总分（100）</w:t>
      </w:r>
    </w:p>
    <w:p>
      <w:pPr>
        <w:jc w:val="center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班级：</w:t>
      </w:r>
      <w:r>
        <w:rPr>
          <w:rFonts w:hint="eastAsia"/>
          <w:sz w:val="24"/>
          <w:szCs w:val="32"/>
          <w:u w:val="single"/>
        </w:rPr>
        <w:t xml:space="preserve">       </w:t>
      </w:r>
      <w:r>
        <w:rPr>
          <w:rFonts w:hint="eastAsia"/>
          <w:sz w:val="24"/>
          <w:szCs w:val="32"/>
        </w:rPr>
        <w:t xml:space="preserve">  姓名：</w:t>
      </w:r>
      <w:r>
        <w:rPr>
          <w:rFonts w:hint="eastAsia"/>
          <w:sz w:val="24"/>
          <w:szCs w:val="32"/>
          <w:u w:val="single"/>
        </w:rPr>
        <w:t xml:space="preserve">          </w:t>
      </w:r>
    </w:p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A卷（40分）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一、1（       ）2（       ）3（       ）4（       ）5（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6（       ）7（       ）8（       ）9（       ）10（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二、1（       ）2（       ）3（       ）4（       ）5（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6（       ）7（       ）8（       ）9（       ）10（       ）</w:t>
      </w:r>
    </w:p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B卷（60分）</w:t>
      </w:r>
    </w:p>
    <w:p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一、默写《从军行》，（注意书写、格式，包括题目、作者）（6分）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6" w:type="dxa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6" w:type="dxa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6" w:type="dxa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6" w:type="dxa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</w:tc>
      </w:tr>
    </w:tbl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</w:t>
      </w:r>
      <w:r>
        <w:rPr>
          <w:rFonts w:hint="eastAsia"/>
          <w:sz w:val="28"/>
          <w:szCs w:val="28"/>
        </w:rPr>
        <w:t>8分（       ）  （       ）  （        ）   （                  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（       ）  （       ）  （        ）   （                  ）</w:t>
      </w:r>
    </w:p>
    <w:p>
      <w:pPr>
        <w:rPr>
          <w:b/>
          <w:bCs/>
          <w:sz w:val="32"/>
          <w:szCs w:val="40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205105</wp:posOffset>
                </wp:positionV>
                <wp:extent cx="4377690" cy="1594485"/>
                <wp:effectExtent l="4445" t="4445" r="6985" b="16510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7690" cy="159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firstLine="1200" w:firstLineChars="5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如临深渊 </w:t>
                            </w:r>
                            <w:r>
                              <w:rPr>
                                <w:sz w:val="24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如履薄冰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鸟之将死，其鸣也哀 </w:t>
                            </w:r>
                            <w:r>
                              <w:rPr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君子人与？君子人也。”</w:t>
                            </w:r>
                          </w:p>
                          <w:p>
                            <w:pPr>
                              <w:spacing w:line="360" w:lineRule="auto"/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临大节而不可夺也 </w:t>
                            </w: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人之将死，其言也善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士不可以不弘毅 </w:t>
                            </w:r>
                            <w:r>
                              <w:rPr>
                                <w:sz w:val="24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任重而道远</w:t>
                            </w:r>
                          </w:p>
                          <w:p>
                            <w:pPr>
                              <w:spacing w:line="360" w:lineRule="auto"/>
                              <w:ind w:firstLine="1200" w:firstLineChars="5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人而不仁 </w:t>
                            </w:r>
                            <w:r>
                              <w:rPr>
                                <w:sz w:val="24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疾之已甚，乱也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.55pt;margin-top:16.15pt;height:125.55pt;width:344.7pt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irbM9kAAAAKAQAADwAAAAAAAAABACAAAAAiAAAAZHJzL2Rvd25yZXYueG1sUEsB&#10;AhQAFAAAAAgAh07iQFDmhMz0AQAA6QMAAA4AAAAAAAAAAQAgAAAAKA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firstLine="1200" w:firstLineChars="50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如临深渊 </w:t>
                      </w:r>
                      <w:r>
                        <w:rPr>
                          <w:sz w:val="24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24"/>
                        </w:rPr>
                        <w:t>如履薄冰</w:t>
                      </w:r>
                    </w:p>
                    <w:p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鸟之将死，其鸣也哀 </w:t>
                      </w:r>
                      <w:r>
                        <w:rPr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  君子人与？君子人也。”</w:t>
                      </w:r>
                    </w:p>
                    <w:p>
                      <w:pPr>
                        <w:spacing w:line="360" w:lineRule="auto"/>
                        <w:ind w:firstLine="240" w:firstLineChars="10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临大节而不可夺也 </w:t>
                      </w:r>
                      <w:r>
                        <w:rPr>
                          <w:sz w:val="24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人之将死，其言也善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士不可以不弘毅 </w:t>
                      </w:r>
                      <w:r>
                        <w:rPr>
                          <w:sz w:val="24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</w:t>
                      </w:r>
                      <w:r>
                        <w:rPr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任重而道远</w:t>
                      </w:r>
                    </w:p>
                    <w:p>
                      <w:pPr>
                        <w:spacing w:line="360" w:lineRule="auto"/>
                        <w:ind w:firstLine="1200" w:firstLineChars="50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人而不仁 </w:t>
                      </w:r>
                      <w:r>
                        <w:rPr>
                          <w:sz w:val="24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24"/>
                        </w:rPr>
                        <w:t>疾之已甚，乱也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b/>
          <w:bCs/>
          <w:sz w:val="28"/>
          <w:szCs w:val="28"/>
        </w:rPr>
        <w:t>三、</w:t>
      </w:r>
      <w:r>
        <w:rPr>
          <w:rFonts w:hint="eastAsia"/>
          <w:sz w:val="28"/>
          <w:szCs w:val="28"/>
        </w:rPr>
        <w:t>5分</w:t>
      </w:r>
    </w:p>
    <w:p>
      <w:pPr>
        <w:rPr>
          <w:b/>
          <w:bCs/>
          <w:sz w:val="32"/>
          <w:szCs w:val="40"/>
        </w:rPr>
      </w:pPr>
    </w:p>
    <w:p>
      <w:pPr>
        <w:rPr>
          <w:b/>
          <w:bCs/>
          <w:sz w:val="32"/>
          <w:szCs w:val="40"/>
        </w:rPr>
      </w:pPr>
    </w:p>
    <w:p>
      <w:pPr>
        <w:rPr>
          <w:b/>
          <w:bCs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四、1.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（2分）</w:t>
      </w:r>
    </w:p>
    <w:p>
      <w:pPr>
        <w:ind w:firstLine="560" w:firstLineChars="2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（2分）</w:t>
      </w:r>
    </w:p>
    <w:p>
      <w:pPr>
        <w:ind w:firstLine="560" w:firstLineChars="2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（2分） </w:t>
      </w:r>
    </w:p>
    <w:p>
      <w:pPr>
        <w:ind w:firstLine="560" w:firstLineChars="2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（2分）</w:t>
      </w:r>
    </w:p>
    <w:p>
      <w:pPr>
        <w:ind w:firstLine="560" w:firstLineChars="2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5.（比喻）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（夸张）</w:t>
      </w:r>
      <w:r>
        <w:rPr>
          <w:rFonts w:hint="eastAsia"/>
          <w:sz w:val="28"/>
          <w:szCs w:val="28"/>
          <w:u w:val="single"/>
        </w:rPr>
        <w:t xml:space="preserve">                   （2分）</w:t>
      </w:r>
    </w:p>
    <w:p>
      <w:pPr>
        <w:tabs>
          <w:tab w:val="left" w:pos="1030"/>
        </w:tabs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五、  林黛玉（     ）  武松（     ）  周瑜（     ）  </w:t>
      </w:r>
    </w:p>
    <w:p>
      <w:pPr>
        <w:tabs>
          <w:tab w:val="left" w:pos="1030"/>
        </w:tabs>
        <w:spacing w:line="360" w:lineRule="auto"/>
        <w:ind w:firstLine="840" w:firstLineChars="3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美猴王（     ）  鲁肃（     ）  曹操（     ）  （共6分）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六、阅读题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1.序号依次是（    ）（    ）（    ）（    ）（    ）（    ）（6分）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2.（1）（              ）  （2）（       ）（共4分）</w:t>
      </w:r>
    </w:p>
    <w:p>
      <w:pPr>
        <w:tabs>
          <w:tab w:val="left" w:pos="1030"/>
        </w:tabs>
        <w:spacing w:line="360" w:lineRule="auto"/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3.联系现实，结合本文说说为什么人们渐渐明白汉字是“不应该也不可能废除了”。（2分）</w:t>
      </w:r>
    </w:p>
    <w:p>
      <w:pPr>
        <w:tabs>
          <w:tab w:val="left" w:pos="1030"/>
        </w:tabs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                  </w:t>
      </w:r>
    </w:p>
    <w:p>
      <w:pPr>
        <w:tabs>
          <w:tab w:val="left" w:pos="1030"/>
        </w:tabs>
        <w:spacing w:line="360" w:lineRule="auto"/>
        <w:ind w:left="560" w:hanging="560" w:hangingChars="2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              </w:t>
      </w:r>
    </w:p>
    <w:p>
      <w:pPr>
        <w:tabs>
          <w:tab w:val="left" w:pos="1030"/>
        </w:tabs>
        <w:spacing w:line="360" w:lineRule="auto"/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4.根据你对短文的理解，说一说为什么中国人的凝聚力会那么强。（3分）</w:t>
      </w:r>
    </w:p>
    <w:p>
      <w:pPr>
        <w:tabs>
          <w:tab w:val="left" w:pos="1030"/>
        </w:tabs>
        <w:spacing w:line="360" w:lineRule="auto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</w:t>
      </w:r>
    </w:p>
    <w:p>
      <w:pPr>
        <w:tabs>
          <w:tab w:val="left" w:pos="1030"/>
        </w:tabs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                  </w:t>
      </w:r>
    </w:p>
    <w:p>
      <w:pPr>
        <w:spacing w:line="3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七、小练笔。面对此次疫情，我们每个人都感同身受，无数逆行者冲在抗疫第一线，你想对他们说什么呢？请写下来吧！（不少于100字）（10分）</w:t>
      </w:r>
    </w:p>
    <w:tbl>
      <w:tblPr>
        <w:tblStyle w:val="3"/>
        <w:tblW w:w="0" w:type="auto"/>
        <w:tblInd w:w="5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216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216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216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216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216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216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216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9216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sectPr>
      <w:pgSz w:w="11906" w:h="16838"/>
      <w:pgMar w:top="620" w:right="866" w:bottom="67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84886"/>
    <w:rsid w:val="001F52EE"/>
    <w:rsid w:val="00400014"/>
    <w:rsid w:val="007E7436"/>
    <w:rsid w:val="00A51167"/>
    <w:rsid w:val="00AD7D2A"/>
    <w:rsid w:val="00EB4CEF"/>
    <w:rsid w:val="01BA2978"/>
    <w:rsid w:val="06DD57FF"/>
    <w:rsid w:val="096D0ABD"/>
    <w:rsid w:val="0A286085"/>
    <w:rsid w:val="0B5C0A20"/>
    <w:rsid w:val="0F226DD6"/>
    <w:rsid w:val="1160264D"/>
    <w:rsid w:val="1FA62C3F"/>
    <w:rsid w:val="2483093E"/>
    <w:rsid w:val="2BC84886"/>
    <w:rsid w:val="3D3A46AB"/>
    <w:rsid w:val="427D0D87"/>
    <w:rsid w:val="499C1666"/>
    <w:rsid w:val="4D2E11DD"/>
    <w:rsid w:val="542275FA"/>
    <w:rsid w:val="58D66782"/>
    <w:rsid w:val="5AD119D4"/>
    <w:rsid w:val="62A26EC0"/>
    <w:rsid w:val="74867111"/>
    <w:rsid w:val="7A0049BD"/>
    <w:rsid w:val="7B5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919</Words>
  <Characters>5240</Characters>
  <Lines>43</Lines>
  <Paragraphs>12</Paragraphs>
  <TotalTime>84</TotalTime>
  <ScaleCrop>false</ScaleCrop>
  <LinksUpToDate>false</LinksUpToDate>
  <CharactersWithSpaces>6147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2020-04-14T02:31:00Z</dcterms:created>
  <dc:creator>ty</dc:creator>
  <cp:lastModifiedBy>ty</cp:lastModifiedBy>
  <dcterms:modified xsi:type="dcterms:W3CDTF">2020-04-28T01:38:36Z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