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《论语·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子罕</w:t>
      </w:r>
      <w:r>
        <w:rPr>
          <w:rFonts w:hint="eastAsia" w:ascii="黑体" w:hAnsi="黑体" w:eastAsia="黑体"/>
          <w:sz w:val="24"/>
          <w:szCs w:val="24"/>
        </w:rPr>
        <w:t>》</w:t>
      </w:r>
    </w:p>
    <w:p>
      <w:pPr>
        <w:spacing w:line="360" w:lineRule="auto"/>
        <w:jc w:val="center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szCs w:val="21"/>
        </w:rPr>
        <w:t>班级：</w:t>
      </w:r>
      <w:r>
        <w:rPr>
          <w:rFonts w:hint="eastAsia" w:ascii="黑体" w:hAnsi="黑体" w:eastAsia="黑体"/>
          <w:szCs w:val="21"/>
          <w:u w:val="single"/>
        </w:rPr>
        <w:t xml:space="preserve"> </w:t>
      </w:r>
      <w:r>
        <w:rPr>
          <w:rFonts w:ascii="黑体" w:hAnsi="黑体" w:eastAsia="黑体"/>
          <w:szCs w:val="21"/>
          <w:u w:val="single"/>
        </w:rPr>
        <w:t xml:space="preserve">       </w:t>
      </w:r>
      <w:r>
        <w:rPr>
          <w:rFonts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</w:rPr>
        <w:t>姓名：</w:t>
      </w:r>
      <w:r>
        <w:rPr>
          <w:rFonts w:hint="eastAsia" w:ascii="黑体" w:hAnsi="黑体" w:eastAsia="黑体"/>
          <w:szCs w:val="21"/>
          <w:u w:val="single"/>
        </w:rPr>
        <w:t xml:space="preserve"> </w:t>
      </w:r>
      <w:r>
        <w:rPr>
          <w:rFonts w:ascii="黑体" w:hAnsi="黑体" w:eastAsia="黑体"/>
          <w:szCs w:val="21"/>
          <w:u w:val="single"/>
        </w:rPr>
        <w:t xml:space="preserve">    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 子罕(1)言利与(2)命与仁。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 (1)罕：稀少，很少。 (2)与：赞同、肯定。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 孔子很少谈到利益，却赞成天命和仁德。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 9•2 达党人(1)曰：“大哉孔子！博学而无所成名(2)。”子闻之，谓门弟子曰：“吾何？执？执射乎？吾执御矣。”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 (1)达巷党人：古代五百家为一党，达巷是党名。这是说达巷党这地方的人。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(2)博学而无所成名：学问渊博，因而不能以某一方面来称道他。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【译文】达巷党这个地方有人说：“孔子真伟大啊！他学问渊博，因而不能以某一方面的专长来称赞他。”孔子听说了，对他的学生说：“我要专长于哪个方面呢？驾车呢？还是射箭呢？我还是驾车吧。”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【原文】9•3 子曰：“麻(1)，礼也，今也纯(2)，俭(3)，吾从众。拜下(4)，礼也；今拜乎上，泰(5)也。虽远众，吾从下。”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 (1)麻冕：麻布制成的礼帽。 (2)纯：丝绸，黑色的丝。 (3)俭：俭省，麻冕费工，用丝则俭省。 (4)拜下：大臣面见君主前，先在堂下跪拜，再到堂上跪拜。 (5)泰：这里指骄纵、傲慢。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用麻布制成的礼帽，符合于礼的规定。现在大家都用黑丝绸制作，这样比过去节省了，我赞成大家的作法。（臣见国君）首先要在堂下跪拜，这也是符合于礼的。现在大家都到堂上跪拜，这是骄纵的表现。虽然与大家的作法不一样，我还是主张先在堂下拜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【原文】9•4 子绝四——意(1)，毋必(2)，毋固(3)，毋我(4)。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【注释】(1)意：同臆，猜想、猜疑。 (2)必：必定。 (3)固：固执己见。 (4)我：这里指自私之心。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【译文】孔子杜绝了四种弊病：没有主观猜疑，没有定要实现的期望，没有固执己见之举，没有自私之心。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【原文】9•5 子畏于(1)，曰：“文王(2)既没，文不在兹(3)乎？天之将丧斯文也，后死者(4)不得与(5)于斯文也；天之未丧斯文也，匡人其如予何(6)？”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畏于匡：匡，地名，在今河南省长垣县西南。畏，受到威胁。公元前496年，孔子从卫国到陈国去经过匡地。匡人曾受到鲁国阳虎的掠夺和残杀。孔子的相貌与阳虎相像，匡人误以孔子就是阳虎，所以将他围困。(2)文王：周文王，姓姬名昌，西周开国之君周武王的父亲，是孔子认为的古代圣贤之一。 (3)兹：这里，指孔子自己。 (4)后死者：孔子这里指自己。 (5)与：同“举”，这里是掌握的意思。 (6)如予何：奈我何，把我怎么样。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被匡地的人们所围困时，他说：“周文王死了以后，周代的礼乐文化不都体现在我的身上吗？上天如果想要消灭这种文化，那我就不可能掌握这种文化了；上天如果不消灭这种文化，那么匡人又能把我怎么样呢？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【原文】9•6 太宰(1)问于子贡曰：“夫子圣者与？何其多能也？”子贡曰：“固天纵(2)之将圣，又多能也。”子闻之，曰：“太宰知我乎？吾少也贱，故多能鄙事(3)。君子多乎哉？不多也。”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【注释】(1)太宰：官名，掌握国君宫廷事务。这里的太宰，有人说是吴国的太宰伯，但不能确认。 (2)纵：让，使，不加限量。 (3)鄙事：卑贱的事情。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太宰问子贡说：“孔夫子是位圣人吧？为什么这样多才多艺呢？”子贡说：“这本是上天让他成为圣人，而且使他多才多艺。”孔子听到后说：“太宰怎么会了解我呢？我因为少年时地位低贱，所以会许多卑贱的技艺。君子会有这么多的技艺吗？不会多的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【原文】9•7 牢(1)曰：“子云，‘吾不试(2)，故艺’。”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【注释】(1)牢：郑玄说此人系孔子的学生，但在《史记•仲尼弟子列传》中未见此人。 (2)试：用，被任用。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【译文】子牢说：“孔子说过，‘我（年轻时）没有去做官，所以会许多技艺’。”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【原文】9•8 子曰：“吾有知乎哉？无知也。有鄙夫(1)问于我，空空如也(2)。我叩(3)其两端(4)而竭(5)焉。”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【注释】(1)鄙夫：孔子称乡下人、社会下层的人。 (2)空空如也：指孔子自己心中空空无知。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(3)叩：叩问、询问。 (4)两端：两头，指正反、始终、上下方面。 (5)竭：穷尽、尽力追究。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【译文】孔子说：“我有知识吗？其实没有知识。有一个乡下人问我，我对他谈的问题本来一点也不知道。我只是从问题的两端去问，这样对此问题就可以全部搞清楚了。”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【原文】9•9 子曰：“凤鸟(1)不至，河不出图(2)，吾已矣夫！”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凤鸟：古代传说中的一种神鸟。传说凤鸟在舜和周文王时代都出现过，它的出现象征着“圣王”将要出世。(2)河不出图：传说在上古伏羲氏时代，黄河中有龙马背负八卦图而出。它的出现也象征着“圣王”将要出世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【译文】孔子说：“凤鸟不来了，黄河中也不出现八卦图了。我这一生也就完了吧！”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【原文】9•10 子见齐衰(1)者，冕衣裳者(2)与瞽(3)者，见之，虽少，必作(4)；过之，必趋(5)。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【注释】(1)齐衰：音ｚī ｃｕī，丧服，古时用麻布制成。 (2)冕衣裳者：冕，官帽；衣，上衣；裳，下服，这里统指官服。冕衣裳者指贵族。 (3)瞽：音ｇǔ，盲。 (4)作：站起来，表示敬意。 (5)趋：快步走，表示敬意。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【译文】孔子遇见穿丧服的人，当官的人和盲人时，虽然他们年轻，也一定要站起来，从他们面前经过时，一定要快步走过。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【原文】9•11 颜渊喟(1)然叹曰：“仰之弥(2)高，钻(3)之弥坚，瞻(4)之在前，忽焉在后。夫子循循然善诱人(5)，博我以文，约我以礼，欲罢不能。即竭吾才，如有所立卓尔(6)。虽欲从之，末由(7)也已。”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【注释】(1)喟：音ｋｕì，叹息的样子。(2)弥：更加，越发。 (3)钻：钻研。 (4)瞻：音ｚｈāｎ，视、看。 (5)循循然善诱人：循循然，有次序地。诱，劝导，引导。 (6)卓尔：高大、超群的样子。 (7)末由：末，无、没有。由，途径，路径。这里是没有办法的意思。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颜渊感叹地说：“（对于老师的学问与道德），我抬头仰望，越望越觉得高；我努力钻研，越钻研越觉得不可穷尽。看着它好像在前面，忽然又像在后面。老师善于一步一步地诱导我，用各种典籍来丰富我的知识，又用各种礼节来约束我的言行，使我想停止学习都不可能，直到我用尽了我的全力。好像有一个十分高大的东西立在我前面，虽然我想要追随上去，却没有前进的路径了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【原文】9•12 子疾病，子路使门人为臣(1)。病间(2)，曰：“久矣哉，由之行诈也。无臣而为有臣。吾谁欺？欺天乎？且予与其死于臣之手也，无宁(3)死于二三子之手乎？且予纵不得大葬(4)，予死于道路乎？”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【注释】(1)为臣：臣，指家臣，总管。孔子当时不是大夫，没有家臣，但子路叫门人充当孔子的家臣，准备由此人负责总管安葬孔子之事。(2)病间：病情减轻。 (3)无宁：宁可。“无”是发语词，没有意义。 (4)大葬：指大夫的葬礼。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患了重病，子路派了（孔子的）门徒去作孔子的家臣，（负责料理后事，）后来，孔子的病好了一些，他说：“仲由很久以来就干这种弄虚作假的事情。我明明没有家臣，却偏偏要装作有家臣，我骗谁呢？我骗上天吧？与其在家臣的侍候下死去，我宁可在你们这些学生的侍候下死去，这样不是更好吗？而且即使我不能以大夫之礼来安葬，难道就会被丢在路边没人埋吗？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【原文】9•13 子贡曰：“有美玉于斯，韫匵(1)而藏诸？求善贾(2)而沽诸？”子曰：“沽(3)之哉，沽之哉！我待贾者也。”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【注释】(1)韫匵：音ｙùｎ ｄù，收藏物件的柜子。 (2)善贾：识货的商人。 (3)沽：卖出去。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【译文】子贡说：“这里有一块美玉，是把它收藏在柜子里呢？还是找一个识货的商人卖掉呢？”孔子说：“卖掉吧，卖掉吧！我正在等着识货的人呢。”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【原文】9•14 子欲居九夷(1)。或曰：“陋(2)，如之何？”子曰：“君子居之，何陋之有？”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【注释】(1)九夷：中国古代对于东方少数民族的通称。 (2)陋：鄙野，文化闭塞，不开化。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【译文】孔子想要搬到九夷地方去居住。有人说：“那里非常落后闭塞，不开化，怎么能住呢？”孔子说：“有君子去位，就不闭塞落后了。”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【原文】9•15 子曰：“吾自卫反鲁(1)，然后乐正(2)，雅颂(3)各得其所。”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自卫反鲁：公元前484年（鲁哀公十一年）冬，孔子从卫国返回鲁国，结束了14年游历不定的生活。(2)乐正：调整乐曲的篇章。(3)雅颂：这是《诗经》中两类不同的诗的名称。也是指雅乐、颂乐等乐曲名称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【译文】孔子说：“我从卫国返回到鲁国以后，乐才得到整理，雅乐和颂乐各有适当的安排。”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【原文】9•16 子曰：“出则事公卿，入则事父兄，丧事不敢不勉，不为酒困，何有于我哉。”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【译文】孔子说：“在外事奉公卿，在家孝敬父兄，有丧事不敢不尽力去办，不被酒所困，这些事对我来说有什么困难呢？”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【原文】9•17 子在川上曰：“逝者如斯夫，不舍昼夜。”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【译文】孔子在河边说：“消逝的时光就像这河水一样啊，不分昼夜地向前流去。”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【原文】9•18 子曰：“吾未见好德如好色者也。”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【译文】孔子说：“我没有见过像好色那样好德的人。”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【原文】9•19 子曰：“譬如为山，未成一篑(1)，止，吾止也；譬如平地，虽覆一篑，进，吾往也。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 (1)篑：音ｋｕì，土筐。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【译文】孔子说：“譬如用土堆山，只差一筐土就完成了，这时停下来，那是我自己要停下来的；譬如在平地上堆山，虽然只倒下一筐，这时继续前进，那是我自己要前进的。”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【原文】9•20 子曰：“语之而不惰者，其回也与！”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【译文】孔子说：“听我说话而能毫不懈怠的，只有颜回一个人吧！”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【原文】9•21 子谓颜渊曰：“惜乎！吾见其进也，未见其止也。”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【译文】孔子对颜渊说：“可惜呀！我只见他不断前进，从来没有看见他停止过。”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【原文】9•22 子曰：“苗而不秀(1)者有矣夫；秀而不实者有矣夫！”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【注释】(1)秀：稻、麦等庄稼吐穗扬花叫秀。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【译文】孔子说：“庄稼出了苗而不能吐穗扬花的情况是有的；吐穗扬花而不结果实的情况也有。”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【原文】9•23 子曰：“后生可畏，焉知来者之不如今也？四十、五十而无闻焉，斯亦不足畏也已。”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【译文】孔子说：“年轻人是值得敬畏的，怎么就知道后一代不如前一代呢？如果到了四五十岁时还默默无闻，那他就没有什么可以敬畏的了。”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【原文】9•24 子曰：“法语之言(1)，能无从乎？改之为贵。巽与之言(2)，能无说(3)乎？绎(4)之为贵。说而不绎，从而不改，吾末(5)如之何也已矣。”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【注释】(1)法语之言：法，指礼仪规则。这里指以礼法规则正言规劝。 (2)巽与之言：巽，恭顺，谦逊。与，称许，赞许。这里指恭顺赞许的话。 (3)说：音ｙｕè，同“悦”。 (4)绎：原义为“抽丝”，这里指推究，追求，分析，鉴别。 (5)末：没有。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符合礼法的正言规劝，谁能不听从呢？但（只有按它来）改正自己的错误才是可贵的。恭顺赞许的话，谁能听了不高兴呢？但只有认真推究它（的真伪是非），才是可贵的。只是高兴而不去分析，只是表示听从而不改正错误，（对这样的人）我拿他实在是没有办法了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【原文】9•25 子曰：“主忠信，毋友不如己者，过则勿惮改。”(1)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【注释】(1)此章重出，见《学而》篇第一之第8章。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【原文】9•26 子曰：“三军(1)可夺帅也，匹夫(2)不可夺志也。”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【注释】(1)三军：12500人为一军，三军包括大国所有的军队。此处言其多。 (2)匹夫：平民百姓，主要指男子。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【译文】孔子说：“一国军队，可以夺去它的主帅；但一个男子汉，他的志向是不能强迫改变的。”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【原文】9•27 子曰：“衣(1)敝缊袍(2)，与衣狐貉(3)者立而不耻者，其由也与？‘不忮不求(4)，何用不臧？’”子路终身诵之。子曰：“是道也，何足以臧？”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【注释】(1)衣：穿，当动词用。(2)敝缊袍：敝，坏。缊，音ｙùｎ，旧的丝棉絮。这里指破旧的丝棉袍。 (3)狐貉：用狐和貉的皮做的裘皮衣服。 (4)不忮不求，何用不臧：这两句见《诗经•邶风•雄雉》篇。忮，音ｚｈì，害的意思。臧，善，好。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穿着破旧的丝棉袍子，与穿着狐貉皮袍的人站在一起而不认为是可耻的，大概只有仲由吧。（《诗经》上说：）‘不嫉妒，不贪求，为什么说不好呢？’”子路听后，反复背诵这句诗。孔子又说：“只做到这样，怎么能说够好了呢？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【原文】9•28 子曰：“岁寒，然后知松柏之后彫后也。”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【译文】孔子说：“到了寒冷的季节，才知道松柏是最后凋谢的。”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【原文】9•29 子曰：“知者不惑，仁者不忧，勇者不惧。”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【译文】孔子说：“聪明人不会迷惑，有仁德的人不会忧愁，勇敢的人不会畏惧。”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【原文】9•30 子曰：“可与共学，未可与适道(1)；可与适道，未可与立(2)；可与立，未可与权(3)。”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【注释】(1)适道：适，往。这里是志于道，追求道的意思。 (2)立：坚持道而不变。 (3)权：秤锤。这里引申为权衡轻重。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【译文】孔子说：“可以一起学习的人，未必都能学到道；能够学到道的人，未必能够坚守道；能够坚守道的人，未必能够随机应变。” </w:t>
      </w:r>
    </w:p>
    <w:p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【原文】9•31 “唐棣(1)之华，偏其反而(2)。岂不尔思，室是远而(3)。”子曰：“未之思也，夫何远之有？”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【注释】(1)唐棣：一种植物，属蔷薇科，落叶灌木。 (2)偏其反而：形容花摇动的样子。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(3)室是远而：只是住的地方太远了。 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【译文】古代有一首诗这样写道：“唐棣的花朵啊，翩翩地摇摆。我岂能不想念你吗？只是由于家住的地方太远了。”孔子</w:t>
      </w: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说：“他还是没有真的想念，如果真的想念，有什么遥远呢？”</w:t>
      </w:r>
    </w:p>
    <w:sectPr>
      <w:pgSz w:w="11906" w:h="16838"/>
      <w:pgMar w:top="400" w:right="646" w:bottom="898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4B7"/>
    <w:rsid w:val="009824B7"/>
    <w:rsid w:val="00CF1E90"/>
    <w:rsid w:val="00D14282"/>
    <w:rsid w:val="398A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1312</Words>
  <Characters>7484</Characters>
  <Lines>62</Lines>
  <Paragraphs>17</Paragraphs>
  <TotalTime>9</TotalTime>
  <ScaleCrop>false</ScaleCrop>
  <LinksUpToDate>false</LinksUpToDate>
  <CharactersWithSpaces>8779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2020-02-29T13:16:00Z</dcterms:created>
  <dc:creator>谭 毅</dc:creator>
  <cp:lastModifiedBy>ty</cp:lastModifiedBy>
  <dcterms:modified xsi:type="dcterms:W3CDTF">2020-03-17T12:57:05Z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