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A9124D" w:rsidTr="00477039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A9124D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黑体" w:eastAsia="黑体" w:hAnsi="楷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</w:rPr>
              <w:t>北师大版小学数学 六年级下册第 25 课时教学设计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                                       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 任红</w:t>
            </w:r>
          </w:p>
        </w:tc>
      </w:tr>
      <w:tr w:rsidR="00A9124D" w:rsidRPr="00691695" w:rsidTr="00477039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画一画</w:t>
            </w:r>
          </w:p>
        </w:tc>
      </w:tr>
      <w:tr w:rsidR="00A9124D" w:rsidRPr="00691695" w:rsidTr="00477039">
        <w:trPr>
          <w:trHeight w:val="768"/>
          <w:jc w:val="center"/>
        </w:trPr>
        <w:tc>
          <w:tcPr>
            <w:tcW w:w="668" w:type="dxa"/>
            <w:gridSpan w:val="2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A9124D" w:rsidRPr="00691695" w:rsidRDefault="00A9124D" w:rsidP="00477039">
            <w:pPr>
              <w:widowControl w:val="0"/>
              <w:spacing w:line="360" w:lineRule="exact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北师大版六年级下册第44-45页</w:t>
            </w:r>
          </w:p>
        </w:tc>
      </w:tr>
      <w:tr w:rsidR="00A9124D" w:rsidRPr="00691695" w:rsidTr="00477039">
        <w:trPr>
          <w:trHeight w:val="1712"/>
          <w:jc w:val="center"/>
        </w:trPr>
        <w:tc>
          <w:tcPr>
            <w:tcW w:w="668" w:type="dxa"/>
            <w:gridSpan w:val="2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A9124D" w:rsidRPr="00691695" w:rsidRDefault="00A9124D" w:rsidP="00477039">
            <w:pPr>
              <w:widowControl w:val="0"/>
              <w:spacing w:line="360" w:lineRule="exact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1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．在具体情境中，通过“画一画”的活动，初步认识正比例图</w:t>
            </w:r>
            <w:proofErr w:type="gramStart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象</w:t>
            </w:r>
            <w:proofErr w:type="gramEnd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。</w:t>
            </w:r>
          </w:p>
          <w:p w:rsidR="00A9124D" w:rsidRPr="00691695" w:rsidRDefault="00A9124D" w:rsidP="00477039">
            <w:pPr>
              <w:widowControl w:val="0"/>
              <w:spacing w:line="360" w:lineRule="exact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2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．会在方格纸上描出成正比例的量所对应的点，理解正比例的</w:t>
            </w:r>
            <w:proofErr w:type="gramStart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图象</w:t>
            </w:r>
            <w:proofErr w:type="gramEnd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上的点所表示的意义。</w:t>
            </w:r>
          </w:p>
          <w:p w:rsidR="00A9124D" w:rsidRPr="00691695" w:rsidRDefault="00A9124D" w:rsidP="00477039">
            <w:pPr>
              <w:widowControl w:val="0"/>
              <w:spacing w:line="360" w:lineRule="exact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3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．利用正比例关系，解决生活中的一些简单问题。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4．培养学习数学的兴趣,，养成善于思考和积极参与的良好习惯。</w:t>
            </w:r>
          </w:p>
        </w:tc>
      </w:tr>
      <w:tr w:rsidR="00A9124D" w:rsidRPr="00691695" w:rsidTr="00477039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会在方格纸上描出成正比例的量所对应的点，并认识到成正比例关系的两个量的</w:t>
            </w:r>
            <w:proofErr w:type="gramStart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图象</w:t>
            </w:r>
            <w:proofErr w:type="gramEnd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特点。</w:t>
            </w:r>
          </w:p>
        </w:tc>
      </w:tr>
      <w:tr w:rsidR="00A9124D" w:rsidRPr="00691695" w:rsidTr="00477039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A9124D" w:rsidRPr="00691695" w:rsidRDefault="00A9124D" w:rsidP="00477039">
            <w:pPr>
              <w:widowControl w:val="0"/>
              <w:spacing w:line="360" w:lineRule="exact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利用正比例关系，解决生活中的一些简单问题。</w:t>
            </w:r>
          </w:p>
        </w:tc>
      </w:tr>
      <w:tr w:rsidR="00A9124D" w:rsidRPr="00691695" w:rsidTr="00477039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认识了正比例，知道了生活中存在着大量相互依存的变量，并且能够判断两个相关联的量是不是成正比例.</w:t>
            </w:r>
          </w:p>
        </w:tc>
      </w:tr>
      <w:tr w:rsidR="00A9124D" w:rsidRPr="00691695" w:rsidTr="00477039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传</w:t>
            </w:r>
            <w:proofErr w:type="gramStart"/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A9124D" w:rsidRPr="00691695" w:rsidTr="00477039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课件、有图方格纸。</w:t>
            </w:r>
          </w:p>
        </w:tc>
      </w:tr>
      <w:tr w:rsidR="00A9124D" w:rsidRPr="00691695" w:rsidTr="00477039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有图方格纸、白纸。</w:t>
            </w:r>
          </w:p>
        </w:tc>
      </w:tr>
      <w:tr w:rsidR="00A9124D" w:rsidRPr="00691695" w:rsidTr="00477039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学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过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A9124D" w:rsidRPr="00691695" w:rsidRDefault="00A9124D" w:rsidP="00A9124D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复习旧知。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判断下面两个量是否成正比例，并说明理由。</w:t>
            </w:r>
          </w:p>
          <w:p w:rsidR="00A9124D" w:rsidRPr="00691695" w:rsidRDefault="00A9124D" w:rsidP="00477039">
            <w:pPr>
              <w:spacing w:line="360" w:lineRule="exact"/>
              <w:rPr>
                <w:sz w:val="18"/>
                <w:szCs w:val="18"/>
              </w:rPr>
            </w:pPr>
            <w:r w:rsidRPr="00691695">
              <w:rPr>
                <w:rFonts w:hint="eastAsia"/>
                <w:sz w:val="18"/>
                <w:szCs w:val="18"/>
              </w:rPr>
              <w:t>（</w:t>
            </w:r>
            <w:r w:rsidRPr="00691695">
              <w:rPr>
                <w:rFonts w:hint="eastAsia"/>
                <w:sz w:val="18"/>
                <w:szCs w:val="18"/>
              </w:rPr>
              <w:t>1</w:t>
            </w:r>
            <w:r w:rsidRPr="00691695">
              <w:rPr>
                <w:rFonts w:hint="eastAsia"/>
                <w:sz w:val="18"/>
                <w:szCs w:val="18"/>
              </w:rPr>
              <w:t>）行一段路，已行的路程和剩下的路程。</w:t>
            </w:r>
          </w:p>
          <w:p w:rsidR="00A9124D" w:rsidRPr="00691695" w:rsidRDefault="00A9124D" w:rsidP="00477039">
            <w:pPr>
              <w:spacing w:line="360" w:lineRule="exact"/>
              <w:rPr>
                <w:sz w:val="18"/>
                <w:szCs w:val="18"/>
              </w:rPr>
            </w:pPr>
            <w:r w:rsidRPr="00691695">
              <w:rPr>
                <w:rFonts w:hint="eastAsia"/>
                <w:sz w:val="18"/>
                <w:szCs w:val="18"/>
              </w:rPr>
              <w:t>（</w:t>
            </w:r>
            <w:r w:rsidRPr="00691695">
              <w:rPr>
                <w:rFonts w:hint="eastAsia"/>
                <w:sz w:val="18"/>
                <w:szCs w:val="18"/>
              </w:rPr>
              <w:t>2</w:t>
            </w:r>
            <w:r w:rsidRPr="00691695">
              <w:rPr>
                <w:rFonts w:hint="eastAsia"/>
                <w:sz w:val="18"/>
                <w:szCs w:val="18"/>
              </w:rPr>
              <w:t>）平行四边形的高一定，面积和底。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二、自主学习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1．谈话引入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上节课的学习我们认识了正比例，知道了生活中存在着大量相互依存的变量，并且能够判断两个相关联的量是不是成正比例，今天这节课我们继续深入学习正比例，研究正比例图像。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板书课题：画一画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2．学生自学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认真看课本第44页表格上面的内容，完成表格并思考：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（1）题中两种量是否成正比例？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（2）在标明纵横轴上的方格纸上描点，弄清横轴表示什么？纵轴表示什么？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（3）根据表中的数据描出各点，说说（2，4），（8，16）是如何得到的？图中各点表示什么含义？（4）通过连点观察，你发现了什么？（5）根据画</w:t>
            </w:r>
            <w:r w:rsidRPr="00691695">
              <w:rPr>
                <w:rFonts w:ascii="宋体" w:hAnsi="宋体" w:hint="eastAsia"/>
                <w:sz w:val="18"/>
                <w:szCs w:val="18"/>
              </w:rPr>
              <w:lastRenderedPageBreak/>
              <w:t>出的正比例图像，点A表示什么含义？直线上的点有什么特点？讨论（100,200）是否在这条直线上，说出自己的想法？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三、汇报交流，评价质疑。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1．学生自学。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2．全班交流。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各小组派代表进行交流。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结论1：看电影的人数和所付票费成正比例关系，因为它们的比值一定。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结论2：横轴表示人数，纵轴表示所付票费。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结论3：（2，4）是先看横轴2，再找纵轴4两者的交叉点就是（2，4</w:t>
            </w:r>
            <w:r w:rsidRPr="00691695">
              <w:rPr>
                <w:rFonts w:ascii="宋体" w:hAnsi="宋体"/>
                <w:sz w:val="18"/>
                <w:szCs w:val="18"/>
              </w:rPr>
              <w:t>）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,表示2人看电影要付4元钱。（8,16</w:t>
            </w:r>
            <w:r w:rsidRPr="00691695">
              <w:rPr>
                <w:rFonts w:ascii="宋体" w:hAnsi="宋体"/>
                <w:sz w:val="18"/>
                <w:szCs w:val="18"/>
              </w:rPr>
              <w:t>）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表示8人看电影要付16元钱。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结论4：通过连点观察，发现所描的点都在同一条直线上。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结论5：点A表示5人看电影要付10元钱，纵轴上的数是横轴上的2倍，（100,200）也在这条直线上，因为200是100的 2倍。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三、抽象概括，总结提升。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师总结：通过画一画，我们知道用图的形式可以直观地表示两个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成正比例量的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变化关系；知道了当两个变量成正比例关系时所绘成的图是一条直线；知道利用图可以进行一些估算，解决一些实际问题。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四、巩固应用，拓展提高。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 xml:space="preserve">练一练： 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</w:t>
            </w: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乘船的人数与所付船费如下表。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8"/>
              <w:gridCol w:w="591"/>
              <w:gridCol w:w="592"/>
              <w:gridCol w:w="592"/>
              <w:gridCol w:w="592"/>
              <w:gridCol w:w="592"/>
              <w:gridCol w:w="592"/>
              <w:gridCol w:w="592"/>
              <w:gridCol w:w="592"/>
              <w:gridCol w:w="592"/>
            </w:tblGrid>
            <w:tr w:rsidR="00A9124D" w:rsidRPr="00691695" w:rsidTr="00477039">
              <w:trPr>
                <w:trHeight w:val="510"/>
                <w:tblCellSpacing w:w="0" w:type="dxa"/>
              </w:trPr>
              <w:tc>
                <w:tcPr>
                  <w:tcW w:w="1138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人数</w:t>
                  </w:r>
                </w:p>
              </w:tc>
              <w:tc>
                <w:tcPr>
                  <w:tcW w:w="591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…</w:t>
                  </w:r>
                </w:p>
              </w:tc>
            </w:tr>
            <w:tr w:rsidR="00A9124D" w:rsidRPr="00691695" w:rsidTr="00477039">
              <w:trPr>
                <w:trHeight w:val="510"/>
                <w:tblCellSpacing w:w="0" w:type="dxa"/>
              </w:trPr>
              <w:tc>
                <w:tcPr>
                  <w:tcW w:w="1138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船费/元</w:t>
                  </w:r>
                </w:p>
              </w:tc>
              <w:tc>
                <w:tcPr>
                  <w:tcW w:w="591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92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…</w:t>
                  </w:r>
                </w:p>
              </w:tc>
            </w:tr>
          </w:tbl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⑴把上表填完整。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⑵所付船费与乘船人数成正比例吗？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⑶先根据上表在左边方格纸上描点，再顺次连接各点，你发现了什么？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⑷点（8,40）在这条直线上吗？这 一点表示什么含义？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学生独立完成，小组内交流。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</w:t>
            </w: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在弹性范围内，弹簧伸长的长度与所挂物体的质量情况如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 xml:space="preserve">  下表。判断弹簧伸长的长度与所挂物体的质量是否成正比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 xml:space="preserve">  例，并说明理由。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31"/>
              <w:gridCol w:w="694"/>
              <w:gridCol w:w="694"/>
              <w:gridCol w:w="694"/>
              <w:gridCol w:w="694"/>
              <w:gridCol w:w="694"/>
              <w:gridCol w:w="694"/>
            </w:tblGrid>
            <w:tr w:rsidR="00A9124D" w:rsidRPr="00691695" w:rsidTr="00477039">
              <w:trPr>
                <w:trHeight w:val="510"/>
                <w:tblCellSpacing w:w="0" w:type="dxa"/>
              </w:trPr>
              <w:tc>
                <w:tcPr>
                  <w:tcW w:w="2331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物体质量/kg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</w:tr>
            <w:tr w:rsidR="00A9124D" w:rsidRPr="00691695" w:rsidTr="00477039">
              <w:trPr>
                <w:trHeight w:val="510"/>
                <w:tblCellSpacing w:w="0" w:type="dxa"/>
              </w:trPr>
              <w:tc>
                <w:tcPr>
                  <w:tcW w:w="2331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弹簧伸长的长度/cm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0.4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0.8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94" w:type="dxa"/>
                  <w:tcBorders>
                    <w:top w:val="single" w:sz="6" w:space="0" w:color="00B0F0"/>
                    <w:left w:val="single" w:sz="6" w:space="0" w:color="00B0F0"/>
                    <w:bottom w:val="single" w:sz="6" w:space="0" w:color="00B0F0"/>
                    <w:right w:val="single" w:sz="6" w:space="0" w:color="00B0F0"/>
                  </w:tcBorders>
                  <w:vAlign w:val="center"/>
                </w:tcPr>
                <w:p w:rsidR="00A9124D" w:rsidRPr="00691695" w:rsidRDefault="00A9124D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</w:rPr>
                    <w:t>2.4</w:t>
                  </w:r>
                </w:p>
              </w:tc>
            </w:tr>
          </w:tbl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让学生根据表中的数据自己进行判断，鼓励学生用自己的语言进行说明。</w:t>
            </w:r>
          </w:p>
          <w:p w:rsidR="00A9124D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lastRenderedPageBreak/>
              <w:t>3．回答下列问题。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553826E0" wp14:editId="66383DDC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158750</wp:posOffset>
                  </wp:positionV>
                  <wp:extent cx="2963545" cy="1377950"/>
                  <wp:effectExtent l="0" t="0" r="8255" b="0"/>
                  <wp:wrapNone/>
                  <wp:docPr id="23" name="图片 23" descr="捕获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0" descr="捕获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7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545" cy="137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课后总结：表示成正比例关系的两个相对应量中的各点在同一条直线上，即正比例关系的图像是一条经过原点的图像；从图像中可以直观地看到两种量的变化情况；不用计算就可以从图像中直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接找到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一个量的值对应的另一个量的值。</w:t>
            </w:r>
          </w:p>
        </w:tc>
        <w:tc>
          <w:tcPr>
            <w:tcW w:w="2036" w:type="dxa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结合</w:t>
            </w:r>
            <w:proofErr w:type="gramStart"/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班情二次</w:t>
            </w:r>
            <w:proofErr w:type="gramEnd"/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备课</w:t>
            </w:r>
          </w:p>
        </w:tc>
      </w:tr>
      <w:tr w:rsidR="00A9124D" w:rsidRPr="00691695" w:rsidTr="00477039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124D" w:rsidRPr="00691695" w:rsidTr="00477039">
        <w:trPr>
          <w:trHeight w:val="1039"/>
          <w:jc w:val="center"/>
        </w:trPr>
        <w:tc>
          <w:tcPr>
            <w:tcW w:w="368" w:type="dxa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课堂作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练一练：第1——3题</w:t>
            </w:r>
          </w:p>
        </w:tc>
        <w:tc>
          <w:tcPr>
            <w:tcW w:w="2036" w:type="dxa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124D" w:rsidRPr="00691695" w:rsidTr="00477039">
        <w:trPr>
          <w:trHeight w:val="1809"/>
          <w:jc w:val="center"/>
        </w:trPr>
        <w:tc>
          <w:tcPr>
            <w:tcW w:w="368" w:type="dxa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课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后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作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业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设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拓展：</w:t>
            </w:r>
          </w:p>
          <w:p w:rsidR="00A9124D" w:rsidRPr="00691695" w:rsidRDefault="00A9124D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   李奶奶随身带着弹簧称，每次买东西她都要称一称。一次她称</w:t>
            </w:r>
            <w:smartTag w:uri="urn:schemas-microsoft-com:office:smarttags" w:element="chmetcnv">
              <w:smartTagPr>
                <w:attr w:name="TCSC" w:val="1"/>
                <w:attr w:name="NumberType" w:val="1"/>
                <w:attr w:name="Negative" w:val="False"/>
                <w:attr w:name="HasSpace" w:val="False"/>
                <w:attr w:name="SourceValue" w:val="3000"/>
                <w:attr w:name="UnitName" w:val="克"/>
              </w:smartTagPr>
              <w:r w:rsidRPr="00691695">
                <w:rPr>
                  <w:rFonts w:ascii="宋体" w:hAnsi="宋体" w:hint="eastAsia"/>
                  <w:sz w:val="18"/>
                  <w:szCs w:val="18"/>
                </w:rPr>
                <w:t>3千克</w:t>
              </w:r>
            </w:smartTag>
            <w:r w:rsidRPr="00691695">
              <w:rPr>
                <w:rFonts w:ascii="宋体" w:hAnsi="宋体" w:hint="eastAsia"/>
                <w:sz w:val="18"/>
                <w:szCs w:val="18"/>
              </w:rPr>
              <w:t>黄瓜时，弹簧长12.75厘米；称</w:t>
            </w:r>
            <w:smartTag w:uri="urn:schemas-microsoft-com:office:smarttags" w:element="chmetcnv">
              <w:smartTagPr>
                <w:attr w:name="TCSC" w:val="1"/>
                <w:attr w:name="NumberType" w:val="1"/>
                <w:attr w:name="Negative" w:val="False"/>
                <w:attr w:name="HasSpace" w:val="False"/>
                <w:attr w:name="SourceValue" w:val="5000"/>
                <w:attr w:name="UnitName" w:val="克"/>
              </w:smartTagPr>
              <w:r w:rsidRPr="00691695">
                <w:rPr>
                  <w:rFonts w:ascii="宋体" w:hAnsi="宋体" w:hint="eastAsia"/>
                  <w:sz w:val="18"/>
                  <w:szCs w:val="18"/>
                </w:rPr>
                <w:t>5千克</w:t>
              </w:r>
            </w:smartTag>
            <w:r w:rsidRPr="00691695">
              <w:rPr>
                <w:rFonts w:ascii="宋体" w:hAnsi="宋体" w:hint="eastAsia"/>
                <w:sz w:val="18"/>
                <w:szCs w:val="18"/>
              </w:rPr>
              <w:t>西红柿时，弹簧长13.25厘米。在没有称物体时，弹簧长多少厘米？</w:t>
            </w:r>
            <w:r w:rsidRPr="00691695">
              <w:rPr>
                <w:rFonts w:ascii="宋体" w:hAnsi="宋体"/>
                <w:sz w:val="18"/>
                <w:szCs w:val="18"/>
              </w:rPr>
              <w:tab/>
            </w:r>
          </w:p>
        </w:tc>
        <w:tc>
          <w:tcPr>
            <w:tcW w:w="2036" w:type="dxa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124D" w:rsidRPr="00691695" w:rsidTr="00477039">
        <w:trPr>
          <w:trHeight w:val="2428"/>
          <w:jc w:val="center"/>
        </w:trPr>
        <w:tc>
          <w:tcPr>
            <w:tcW w:w="368" w:type="dxa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板书设计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A9124D" w:rsidRPr="00691695" w:rsidRDefault="00A9124D" w:rsidP="0047703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 xml:space="preserve">画 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 xml:space="preserve"> 画</w:t>
            </w:r>
          </w:p>
          <w:p w:rsidR="00A9124D" w:rsidRPr="00691695" w:rsidRDefault="00A9124D" w:rsidP="00477039">
            <w:pPr>
              <w:spacing w:line="360" w:lineRule="exact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spacing w:line="360" w:lineRule="exact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  正比例图像的特征：所描的点都在同一条直线上</w:t>
            </w:r>
          </w:p>
          <w:p w:rsidR="00A9124D" w:rsidRPr="00691695" w:rsidRDefault="00A9124D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A9124D" w:rsidRPr="00691695" w:rsidRDefault="00A9124D" w:rsidP="00477039">
            <w:pPr>
              <w:tabs>
                <w:tab w:val="left" w:pos="2340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ab/>
            </w:r>
          </w:p>
        </w:tc>
        <w:tc>
          <w:tcPr>
            <w:tcW w:w="345" w:type="dxa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教学反思</w:t>
            </w:r>
          </w:p>
          <w:p w:rsidR="00A9124D" w:rsidRPr="00691695" w:rsidRDefault="00A9124D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A9124D" w:rsidRPr="00691695" w:rsidRDefault="00A9124D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D2252D" w:rsidRDefault="00D2252D">
      <w:bookmarkStart w:id="0" w:name="_GoBack"/>
      <w:bookmarkEnd w:id="0"/>
    </w:p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C6B49"/>
    <w:multiLevelType w:val="multilevel"/>
    <w:tmpl w:val="0BAC6B49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24D"/>
    <w:rsid w:val="00A9124D"/>
    <w:rsid w:val="00D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C387A-73F4-4B0B-B32C-5742992BF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24D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278</Words>
  <Characters>1590</Characters>
  <Application>Microsoft Office Word</Application>
  <DocSecurity>0</DocSecurity>
  <Lines>13</Lines>
  <Paragraphs>3</Paragraphs>
  <ScaleCrop>false</ScaleCrop>
  <Company>Microsoft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2020-02-14T12:41:00Z</dcterms:created>
  <dcterms:modified xsi:type="dcterms:W3CDTF">2020-02-14T12:41:00Z</dcterms:modified>
</cp:coreProperties>
</file>