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4936"/>
        <w:gridCol w:w="480"/>
        <w:gridCol w:w="525"/>
        <w:gridCol w:w="2009"/>
      </w:tblGrid>
      <w:tr w:rsidR="00EE131F" w:rsidTr="00477039">
        <w:trPr>
          <w:trHeight w:val="520"/>
        </w:trPr>
        <w:tc>
          <w:tcPr>
            <w:tcW w:w="8618" w:type="dxa"/>
            <w:gridSpan w:val="6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黑体" w:eastAsia="黑体" w:hAnsi="楷体" w:cs="楷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六 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年级下册第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5</w:t>
            </w:r>
            <w:r>
              <w:rPr>
                <w:rFonts w:ascii="黑体" w:eastAsia="黑体" w:hAnsi="楷体" w:cs="楷体"/>
                <w:b/>
                <w:bCs/>
                <w:color w:val="000000"/>
                <w:sz w:val="32"/>
                <w:szCs w:val="32"/>
                <w:u w:val="single"/>
              </w:rPr>
              <w:t>4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                       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tr w:rsidR="00EE131F" w:rsidTr="00477039">
        <w:trPr>
          <w:trHeight w:val="431"/>
        </w:trPr>
        <w:tc>
          <w:tcPr>
            <w:tcW w:w="668" w:type="dxa"/>
            <w:gridSpan w:val="2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平面图形</w:t>
            </w:r>
          </w:p>
        </w:tc>
      </w:tr>
      <w:tr w:rsidR="00EE131F" w:rsidTr="00477039">
        <w:trPr>
          <w:trHeight w:val="431"/>
        </w:trPr>
        <w:tc>
          <w:tcPr>
            <w:tcW w:w="668" w:type="dxa"/>
            <w:gridSpan w:val="2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北师大版六年级下册89-92页</w:t>
            </w:r>
          </w:p>
        </w:tc>
      </w:tr>
      <w:tr w:rsidR="00EE131F" w:rsidTr="00477039">
        <w:trPr>
          <w:trHeight w:val="446"/>
        </w:trPr>
        <w:tc>
          <w:tcPr>
            <w:tcW w:w="668" w:type="dxa"/>
            <w:gridSpan w:val="2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1、认识长方形、正方形、三角形、平行四边形、梯形和圆，会用圆规画圆。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2、通过观察、操作，能用自己的语言描述长方形、正方形的特征。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3、通过观察、操作，了解三角形两边之和大于第三边，三角形内角和是180度。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4能够按照一定标准对平面图形进行分类整理。</w:t>
            </w:r>
          </w:p>
        </w:tc>
      </w:tr>
      <w:tr w:rsidR="00EE131F" w:rsidTr="00477039">
        <w:trPr>
          <w:trHeight w:val="461"/>
        </w:trPr>
        <w:tc>
          <w:tcPr>
            <w:tcW w:w="668" w:type="dxa"/>
            <w:gridSpan w:val="2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寻找复习平面图形的角度和方法</w:t>
            </w:r>
          </w:p>
        </w:tc>
      </w:tr>
      <w:tr w:rsidR="00EE131F" w:rsidTr="00477039">
        <w:trPr>
          <w:trHeight w:val="496"/>
        </w:trPr>
        <w:tc>
          <w:tcPr>
            <w:tcW w:w="668" w:type="dxa"/>
            <w:gridSpan w:val="2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在观察、操作中体会平面图形的特征和应用。</w:t>
            </w:r>
          </w:p>
        </w:tc>
      </w:tr>
      <w:tr w:rsidR="00EE131F" w:rsidTr="00477039">
        <w:trPr>
          <w:trHeight w:val="416"/>
        </w:trPr>
        <w:tc>
          <w:tcPr>
            <w:tcW w:w="668" w:type="dxa"/>
            <w:gridSpan w:val="2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对各种分类标准不清楚。</w:t>
            </w:r>
          </w:p>
        </w:tc>
      </w:tr>
      <w:tr w:rsidR="00EE131F" w:rsidTr="00477039">
        <w:trPr>
          <w:trHeight w:val="416"/>
        </w:trPr>
        <w:tc>
          <w:tcPr>
            <w:tcW w:w="668" w:type="dxa"/>
            <w:gridSpan w:val="2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数字、符号、图形、模型</w:t>
            </w:r>
          </w:p>
        </w:tc>
      </w:tr>
      <w:tr w:rsidR="00EE131F" w:rsidTr="00477039">
        <w:trPr>
          <w:trHeight w:val="311"/>
        </w:trPr>
        <w:tc>
          <w:tcPr>
            <w:tcW w:w="668" w:type="dxa"/>
            <w:gridSpan w:val="2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直尺、圆规、三角板、课件</w:t>
            </w:r>
          </w:p>
        </w:tc>
      </w:tr>
      <w:tr w:rsidR="00EE131F" w:rsidTr="00477039">
        <w:trPr>
          <w:trHeight w:val="281"/>
        </w:trPr>
        <w:tc>
          <w:tcPr>
            <w:tcW w:w="668" w:type="dxa"/>
            <w:gridSpan w:val="2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直尺、圆规、三角板</w:t>
            </w:r>
          </w:p>
        </w:tc>
      </w:tr>
      <w:tr w:rsidR="00EE131F" w:rsidTr="00477039">
        <w:trPr>
          <w:trHeight w:val="90"/>
        </w:trPr>
        <w:tc>
          <w:tcPr>
            <w:tcW w:w="368" w:type="dxa"/>
            <w:vMerge w:val="restart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</w:t>
            </w: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</w:t>
            </w: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过</w:t>
            </w: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程</w:t>
            </w: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/>
          <w:p w:rsidR="00EE131F" w:rsidRDefault="00EE131F" w:rsidP="00477039"/>
        </w:tc>
        <w:tc>
          <w:tcPr>
            <w:tcW w:w="6241" w:type="dxa"/>
            <w:gridSpan w:val="4"/>
            <w:vMerge w:val="restart"/>
          </w:tcPr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lastRenderedPageBreak/>
              <w:t>本节主要是对平面图形进行整理和归纳，复习的角度主要从边、角、折纸角度来进行的。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一、首先从边的角度梳理</w:t>
            </w:r>
          </w:p>
          <w:p w:rsidR="00EE131F" w:rsidRDefault="00EE131F" w:rsidP="00477039">
            <w:pPr>
              <w:spacing w:line="360" w:lineRule="exact"/>
              <w:ind w:firstLineChars="200" w:firstLine="42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从边的角度梳理，特殊的四边形中有梯形和平行四边形，平行四边形包括长方形，长方形包括正方形，只有一组对边平行的四边形是梯形，两组对边分别平行的四边形是平行四边形，长方形的对边平行且相等，正方形的对边平行并且四条边都相等。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二、从角的角度梳理</w:t>
            </w:r>
          </w:p>
          <w:p w:rsidR="00EE131F" w:rsidRDefault="00EE131F" w:rsidP="00477039">
            <w:pPr>
              <w:spacing w:line="360" w:lineRule="exact"/>
              <w:ind w:firstLineChars="200" w:firstLine="420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对等角相等——四个角都相等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三、从轴对称的角度来梳理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（1）没有对称轴：平行四边形、梯形、三角形（普通型）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（2）只有1条对称轴：等腰三角形、等腰梯形、扇形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（3）只有两条对称轴：长方形、菱形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（4）只有3条对称轴：等边三角形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（5）只有4条对称轴：正方形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（6）有无数条对称轴：圆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（有些知识可以引导学生用图的形式表示出来，有的知识可以用表格的形式表示出来，鼓励学生用多种方法对知识进行梳理。）</w:t>
            </w:r>
          </w:p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四、回顾今天的分类方法，总结解决问题的策略。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lastRenderedPageBreak/>
              <w:t>本节主要是为了完成教材中巩固与应用，教师可根据班级特点补充一些相应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五、求下面三角形中个角的度数。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noProof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84BCCC" wp14:editId="764BCFB3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83820</wp:posOffset>
                      </wp:positionV>
                      <wp:extent cx="657225" cy="449580"/>
                      <wp:effectExtent l="23495" t="22225" r="14605" b="13970"/>
                      <wp:wrapNone/>
                      <wp:docPr id="48" name="等腰三角形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7225" cy="449580"/>
                              </a:xfrm>
                              <a:prstGeom prst="triangle">
                                <a:avLst>
                                  <a:gd name="adj" fmla="val 9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E131F" w:rsidRDefault="00EE131F" w:rsidP="00EE131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84BCCC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等腰三角形 48" o:spid="_x0000_s1026" type="#_x0000_t5" style="position:absolute;margin-left:12.7pt;margin-top:6.6pt;width:51.75pt;height:3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" adj="19440">
                      <v:textbox>
                        <w:txbxContent>
                          <w:p w:rsidR="00EE131F" w:rsidRDefault="00EE131F" w:rsidP="00EE131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56BEDF4" wp14:editId="28948115">
                      <wp:simplePos x="0" y="0"/>
                      <wp:positionH relativeFrom="column">
                        <wp:posOffset>1391285</wp:posOffset>
                      </wp:positionH>
                      <wp:positionV relativeFrom="paragraph">
                        <wp:posOffset>56515</wp:posOffset>
                      </wp:positionV>
                      <wp:extent cx="407670" cy="487045"/>
                      <wp:effectExtent l="5715" t="23495" r="15240" b="13335"/>
                      <wp:wrapNone/>
                      <wp:docPr id="47" name="直角三角形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70" cy="48704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74FCE7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直角三角形 47" o:spid="_x0000_s1026" type="#_x0000_t6" style="position:absolute;left:0;text-align:left;margin-left:109.55pt;margin-top:4.45pt;width:32.1pt;height:38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"/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428DB7E" wp14:editId="0E795AF3">
                      <wp:simplePos x="0" y="0"/>
                      <wp:positionH relativeFrom="column">
                        <wp:posOffset>2306320</wp:posOffset>
                      </wp:positionH>
                      <wp:positionV relativeFrom="paragraph">
                        <wp:posOffset>108585</wp:posOffset>
                      </wp:positionV>
                      <wp:extent cx="607060" cy="434975"/>
                      <wp:effectExtent l="15875" t="18415" r="15240" b="13335"/>
                      <wp:wrapNone/>
                      <wp:docPr id="46" name="等腰三角形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7060" cy="43497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306733" id="等腰三角形 46" o:spid="_x0000_s1026" type="#_x0000_t5" style="position:absolute;left:0;text-align:left;margin-left:181.6pt;margin-top:8.55pt;width:47.8pt;height:34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"/>
                  </w:pict>
                </mc:Fallback>
              </mc:AlternateConten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∠1=                  ∠2=                  ∠3=           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（主要是应用三角形内角和定理）</w:t>
            </w: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六、判断下面各组线段，能围成三角的画 “√”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noProof/>
                <w:color w:val="000000"/>
                <w:sz w:val="21"/>
                <w:szCs w:val="21"/>
              </w:rPr>
              <w:drawing>
                <wp:inline distT="0" distB="0" distL="0" distR="0" wp14:anchorId="60A2DE83" wp14:editId="633F374E">
                  <wp:extent cx="3733800" cy="104775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（复习三角形三边关系，先让学生独立判断，在让学生说出判断依据。）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七、填</w:t>
            </w:r>
            <w:proofErr w:type="gram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填</w:t>
            </w:r>
          </w:p>
          <w:tbl>
            <w:tblPr>
              <w:tblpPr w:leftFromText="180" w:rightFromText="180" w:vertAnchor="text" w:horzAnchor="page" w:tblpX="112" w:tblpY="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64"/>
              <w:gridCol w:w="345"/>
              <w:gridCol w:w="352"/>
              <w:gridCol w:w="597"/>
              <w:gridCol w:w="674"/>
              <w:gridCol w:w="858"/>
              <w:gridCol w:w="490"/>
              <w:gridCol w:w="560"/>
            </w:tblGrid>
            <w:tr w:rsidR="00EE131F" w:rsidTr="00477039">
              <w:trPr>
                <w:trHeight w:val="510"/>
              </w:trPr>
              <w:tc>
                <w:tcPr>
                  <w:tcW w:w="1764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圆的半径r/cm</w:t>
                  </w:r>
                </w:p>
              </w:tc>
              <w:tc>
                <w:tcPr>
                  <w:tcW w:w="345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52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597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3.6</w:t>
                  </w:r>
                </w:p>
              </w:tc>
              <w:tc>
                <w:tcPr>
                  <w:tcW w:w="674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100</w:t>
                  </w:r>
                </w:p>
              </w:tc>
              <w:tc>
                <w:tcPr>
                  <w:tcW w:w="858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490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560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</w:tr>
            <w:tr w:rsidR="00EE131F" w:rsidTr="00477039">
              <w:trPr>
                <w:trHeight w:val="524"/>
              </w:trPr>
              <w:tc>
                <w:tcPr>
                  <w:tcW w:w="1764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圆的直径d/cm</w:t>
                  </w:r>
                </w:p>
              </w:tc>
              <w:tc>
                <w:tcPr>
                  <w:tcW w:w="345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352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597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674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858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20.4</w:t>
                  </w:r>
                </w:p>
              </w:tc>
              <w:tc>
                <w:tcPr>
                  <w:tcW w:w="490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560" w:type="dxa"/>
                  <w:vAlign w:val="center"/>
                </w:tcPr>
                <w:p w:rsidR="00EE131F" w:rsidRDefault="00EE131F" w:rsidP="00477039">
                  <w:pPr>
                    <w:spacing w:line="360" w:lineRule="exact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EE131F" w:rsidRDefault="00EE131F" w:rsidP="00477039">
            <w:pPr>
              <w:widowControl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八、根据直径与半径的关系，画一画下面的图形。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noProof/>
                <w:color w:val="000000"/>
                <w:sz w:val="21"/>
                <w:szCs w:val="21"/>
              </w:rPr>
              <w:drawing>
                <wp:inline distT="0" distB="0" distL="0" distR="0" wp14:anchorId="0B39A4E0" wp14:editId="3D76CA51">
                  <wp:extent cx="4000500" cy="923925"/>
                  <wp:effectExtent l="0" t="0" r="0" b="9525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  解决本题的关键是确定圆的圆心和半径）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九、动手画一画。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（1）利用画平行四边形的方法画出一个平行四边形。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（2）你能找到下图这个圆的圆心吗？用圆形制片试一试，与同伴交流你的方法。</w:t>
            </w:r>
          </w:p>
          <w:p w:rsidR="00EE131F" w:rsidRDefault="00EE131F" w:rsidP="00477039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noProof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13C4DF6" wp14:editId="51878340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8890</wp:posOffset>
                      </wp:positionV>
                      <wp:extent cx="892175" cy="752475"/>
                      <wp:effectExtent l="7620" t="7620" r="5080" b="11430"/>
                      <wp:wrapSquare wrapText="bothSides"/>
                      <wp:docPr id="45" name="椭圆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217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7270C4" id="椭圆 45" o:spid="_x0000_s1026" style="position:absolute;left:0;text-align:left;margin-left:77.45pt;margin-top:.7pt;width:70.25pt;height:5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">
                      <w10:wrap type="square"/>
                    </v:oval>
                  </w:pict>
                </mc:Fallback>
              </mc:AlternateContent>
            </w:r>
          </w:p>
        </w:tc>
        <w:tc>
          <w:tcPr>
            <w:tcW w:w="2009" w:type="dxa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备课</w:t>
            </w:r>
          </w:p>
        </w:tc>
      </w:tr>
      <w:tr w:rsidR="00EE131F" w:rsidTr="00477039">
        <w:trPr>
          <w:trHeight w:val="90"/>
        </w:trPr>
        <w:tc>
          <w:tcPr>
            <w:tcW w:w="368" w:type="dxa"/>
            <w:vMerge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41" w:type="dxa"/>
            <w:gridSpan w:val="4"/>
            <w:vMerge/>
          </w:tcPr>
          <w:p w:rsidR="00EE131F" w:rsidRDefault="00EE131F" w:rsidP="004770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131F" w:rsidTr="00477039">
        <w:trPr>
          <w:trHeight w:val="3155"/>
        </w:trPr>
        <w:tc>
          <w:tcPr>
            <w:tcW w:w="368" w:type="dxa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lastRenderedPageBreak/>
              <w:t>课堂作业</w:t>
            </w:r>
          </w:p>
        </w:tc>
        <w:tc>
          <w:tcPr>
            <w:tcW w:w="6241" w:type="dxa"/>
            <w:gridSpan w:val="4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56C30085" wp14:editId="11F7D918">
                  <wp:simplePos x="0" y="0"/>
                  <wp:positionH relativeFrom="column">
                    <wp:posOffset>2954020</wp:posOffset>
                  </wp:positionH>
                  <wp:positionV relativeFrom="paragraph">
                    <wp:posOffset>40005</wp:posOffset>
                  </wp:positionV>
                  <wp:extent cx="816610" cy="816610"/>
                  <wp:effectExtent l="0" t="0" r="2540" b="2540"/>
                  <wp:wrapNone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610" cy="816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教师补充作业（做在作业本上）</w:t>
            </w:r>
          </w:p>
          <w:p w:rsidR="00EE131F" w:rsidRDefault="00EE131F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）、求下面图形</w:t>
            </w:r>
            <w:r>
              <w:rPr>
                <w:rFonts w:hint="eastAsia"/>
                <w:color w:val="000000"/>
                <w:sz w:val="21"/>
                <w:szCs w:val="21"/>
              </w:rPr>
              <w:t>(</w:t>
            </w:r>
            <w:r>
              <w:rPr>
                <w:rFonts w:hint="eastAsia"/>
                <w:color w:val="000000"/>
                <w:sz w:val="21"/>
                <w:szCs w:val="21"/>
              </w:rPr>
              <w:t>单位：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厘米</w:t>
            </w:r>
            <w:r>
              <w:rPr>
                <w:rFonts w:hint="eastAsia"/>
                <w:color w:val="000000"/>
                <w:sz w:val="21"/>
                <w:szCs w:val="21"/>
              </w:rPr>
              <w:t>)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阴影部分的周长。</w:t>
            </w: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   </w:t>
            </w: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  <w:r>
              <w:rPr>
                <w:noProof/>
                <w:color w:val="000000"/>
                <w:sz w:val="21"/>
                <w:szCs w:val="21"/>
              </w:rPr>
              <w:drawing>
                <wp:anchor distT="0" distB="0" distL="114300" distR="114300" simplePos="0" relativeHeight="251660288" behindDoc="0" locked="0" layoutInCell="1" allowOverlap="1" wp14:anchorId="6C501AF9" wp14:editId="5827B792">
                  <wp:simplePos x="0" y="0"/>
                  <wp:positionH relativeFrom="column">
                    <wp:posOffset>2801620</wp:posOffset>
                  </wp:positionH>
                  <wp:positionV relativeFrom="paragraph">
                    <wp:posOffset>20320</wp:posOffset>
                  </wp:positionV>
                  <wp:extent cx="993140" cy="525780"/>
                  <wp:effectExtent l="0" t="0" r="0" b="7620"/>
                  <wp:wrapSquare wrapText="bothSides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14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color w:val="000000"/>
                <w:sz w:val="21"/>
                <w:szCs w:val="21"/>
              </w:rPr>
              <w:t xml:space="preserve">            </w:t>
            </w:r>
          </w:p>
          <w:p w:rsidR="00EE131F" w:rsidRDefault="00EE131F" w:rsidP="00477039">
            <w:pPr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）、求阴影部分面积。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(</w:t>
            </w:r>
            <w:r>
              <w:rPr>
                <w:rFonts w:hint="eastAsia"/>
                <w:color w:val="000000"/>
                <w:sz w:val="21"/>
                <w:szCs w:val="21"/>
              </w:rPr>
              <w:t>空白部分面积为</w:t>
            </w:r>
            <w:r>
              <w:rPr>
                <w:rFonts w:hint="eastAsia"/>
                <w:color w:val="000000"/>
                <w:sz w:val="21"/>
                <w:szCs w:val="21"/>
              </w:rPr>
              <w:t>80</w:t>
            </w:r>
            <w:r>
              <w:rPr>
                <w:rFonts w:hint="eastAsia"/>
                <w:color w:val="000000"/>
                <w:sz w:val="21"/>
                <w:szCs w:val="21"/>
              </w:rPr>
              <w:t>平方厘米</w:t>
            </w:r>
            <w:r>
              <w:rPr>
                <w:rFonts w:hint="eastAsia"/>
                <w:color w:val="000000"/>
                <w:sz w:val="21"/>
                <w:szCs w:val="21"/>
              </w:rPr>
              <w:t>)</w:t>
            </w:r>
          </w:p>
        </w:tc>
        <w:tc>
          <w:tcPr>
            <w:tcW w:w="2009" w:type="dxa"/>
            <w:vAlign w:val="center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E131F" w:rsidTr="00477039">
        <w:trPr>
          <w:trHeight w:val="2481"/>
        </w:trPr>
        <w:tc>
          <w:tcPr>
            <w:tcW w:w="368" w:type="dxa"/>
          </w:tcPr>
          <w:p w:rsidR="00EE131F" w:rsidRDefault="00EE131F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课后作业设计</w:t>
            </w:r>
          </w:p>
        </w:tc>
        <w:tc>
          <w:tcPr>
            <w:tcW w:w="6241" w:type="dxa"/>
            <w:gridSpan w:val="4"/>
          </w:tcPr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noProof/>
                <w:color w:val="000000"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 wp14:anchorId="06BA3249" wp14:editId="3027D09E">
                  <wp:simplePos x="0" y="0"/>
                  <wp:positionH relativeFrom="column">
                    <wp:posOffset>4000500</wp:posOffset>
                  </wp:positionH>
                  <wp:positionV relativeFrom="paragraph">
                    <wp:posOffset>99060</wp:posOffset>
                  </wp:positionV>
                  <wp:extent cx="809625" cy="523875"/>
                  <wp:effectExtent l="0" t="0" r="9525" b="9525"/>
                  <wp:wrapTight wrapText="bothSides">
                    <wp:wrapPolygon edited="0">
                      <wp:start x="0" y="0"/>
                      <wp:lineTo x="0" y="21207"/>
                      <wp:lineTo x="21346" y="21207"/>
                      <wp:lineTo x="21346" y="0"/>
                      <wp:lineTo x="0" y="0"/>
                    </wp:wrapPolygon>
                  </wp:wrapTight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BFBFB"/>
                              </a:clrFrom>
                              <a:clrTo>
                                <a:srgbClr val="FBFBF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hint="eastAsia"/>
                <w:color w:val="000000"/>
                <w:sz w:val="21"/>
                <w:szCs w:val="21"/>
              </w:rPr>
              <w:t>★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1、选择</w:t>
            </w: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如图，长方形中阴影部分与空的部分面积的比是(    )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A、1∶2    B、2∶1      C 、1∶1    D、3∶2</w:t>
            </w: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anchor distT="0" distB="0" distL="114300" distR="114300" simplePos="0" relativeHeight="251663360" behindDoc="0" locked="0" layoutInCell="1" allowOverlap="1" wp14:anchorId="027B1CC9" wp14:editId="480C0743">
                  <wp:simplePos x="0" y="0"/>
                  <wp:positionH relativeFrom="column">
                    <wp:posOffset>2468245</wp:posOffset>
                  </wp:positionH>
                  <wp:positionV relativeFrom="paragraph">
                    <wp:posOffset>162560</wp:posOffset>
                  </wp:positionV>
                  <wp:extent cx="1133475" cy="1133475"/>
                  <wp:effectExtent l="0" t="0" r="9525" b="9525"/>
                  <wp:wrapTight wrapText="bothSides">
                    <wp:wrapPolygon edited="0">
                      <wp:start x="10891" y="0"/>
                      <wp:lineTo x="0" y="14884"/>
                      <wp:lineTo x="0" y="15973"/>
                      <wp:lineTo x="18877" y="21418"/>
                      <wp:lineTo x="21418" y="21418"/>
                      <wp:lineTo x="21418" y="20329"/>
                      <wp:lineTo x="12706" y="0"/>
                      <wp:lineTo x="10891" y="0"/>
                    </wp:wrapPolygon>
                  </wp:wrapTight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★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、操作并计算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（1）、画出三角形的高。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（2）、量出底和高(取整厘米数)。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（3）、三角形的面积是(         )。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★★</w:t>
            </w:r>
            <w:r>
              <w:rPr>
                <w:rFonts w:ascii="宋体" w:hAnsi="宋体"/>
                <w:noProof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07F70AF" wp14:editId="04129DCE">
                      <wp:simplePos x="0" y="0"/>
                      <wp:positionH relativeFrom="column">
                        <wp:posOffset>3867150</wp:posOffset>
                      </wp:positionH>
                      <wp:positionV relativeFrom="paragraph">
                        <wp:posOffset>99060</wp:posOffset>
                      </wp:positionV>
                      <wp:extent cx="1440180" cy="360045"/>
                      <wp:effectExtent l="19685" t="12065" r="16510" b="8890"/>
                      <wp:wrapTight wrapText="bothSides">
                        <wp:wrapPolygon edited="0">
                          <wp:start x="-286" y="0"/>
                          <wp:lineTo x="5152" y="21600"/>
                          <wp:lineTo x="16448" y="21600"/>
                          <wp:lineTo x="21886" y="0"/>
                          <wp:lineTo x="-286" y="0"/>
                        </wp:wrapPolygon>
                      </wp:wrapTight>
                      <wp:docPr id="40" name="任意多边形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0180" cy="360045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789FB6" id="任意多边形 40" o:spid="_x0000_s1026" style="position:absolute;left:0;text-align:left;margin-left:304.5pt;margin-top:7.8pt;width:113.4pt;height:28.3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" path="m,l5400,21600r10800,l21600,,,xe">
                      <v:stroke joinstyle="miter"/>
                      <v:path o:connecttype="custom" o:connectlocs="1260158,180023;720090,360045;180023,180023;720090,0" o:connectangles="0,0,0,0" textboxrect="4500,4500,17100,17100"/>
                      <w10:wrap type="tight"/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3、右图是一个梯形；在梯形内画一条线段可以把这个梯形分割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成一个平行四边形和一个三角形，请你画出这条线段，再</w:t>
            </w:r>
            <w:proofErr w:type="gram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作出</w:t>
            </w:r>
            <w:proofErr w:type="gram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平行四边形的高。  </w:t>
            </w:r>
          </w:p>
          <w:p w:rsidR="00EE131F" w:rsidRDefault="00EE131F" w:rsidP="00477039">
            <w:pPr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★★</w:t>
            </w: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pacing w:val="-12"/>
                <w:sz w:val="21"/>
                <w:szCs w:val="21"/>
              </w:rPr>
              <w:t>某机械厂在一块铁片上挖去了三块半</w:t>
            </w:r>
            <w:r>
              <w:rPr>
                <w:rFonts w:ascii="宋体" w:hAnsi="宋体" w:hint="eastAsia"/>
                <w:color w:val="000000"/>
                <w:spacing w:val="-2"/>
                <w:sz w:val="21"/>
                <w:szCs w:val="21"/>
              </w:rPr>
              <w:t>圆形铁片(如下图)，求废料的面积。</w:t>
            </w: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rPr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noProof/>
                <w:color w:val="000000"/>
                <w:sz w:val="21"/>
                <w:szCs w:val="21"/>
              </w:rPr>
              <w:drawing>
                <wp:anchor distT="0" distB="0" distL="114300" distR="114300" simplePos="0" relativeHeight="251664384" behindDoc="0" locked="0" layoutInCell="1" allowOverlap="1" wp14:anchorId="593C8C1A" wp14:editId="02D797FE">
                  <wp:simplePos x="0" y="0"/>
                  <wp:positionH relativeFrom="column">
                    <wp:posOffset>2301240</wp:posOffset>
                  </wp:positionH>
                  <wp:positionV relativeFrom="paragraph">
                    <wp:posOffset>-901065</wp:posOffset>
                  </wp:positionV>
                  <wp:extent cx="1360805" cy="777240"/>
                  <wp:effectExtent l="0" t="0" r="0" b="3810"/>
                  <wp:wrapTight wrapText="bothSides">
                    <wp:wrapPolygon edited="0">
                      <wp:start x="0" y="0"/>
                      <wp:lineTo x="0" y="21176"/>
                      <wp:lineTo x="21167" y="21176"/>
                      <wp:lineTo x="21167" y="0"/>
                      <wp:lineTo x="0" y="0"/>
                    </wp:wrapPolygon>
                  </wp:wrapTight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777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09" w:type="dxa"/>
          </w:tcPr>
          <w:p w:rsidR="00EE131F" w:rsidRDefault="00EE131F" w:rsidP="00477039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E131F" w:rsidTr="00477039">
        <w:trPr>
          <w:trHeight w:val="90"/>
        </w:trPr>
        <w:tc>
          <w:tcPr>
            <w:tcW w:w="368" w:type="dxa"/>
          </w:tcPr>
          <w:p w:rsidR="00EE131F" w:rsidRDefault="00EE131F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板书设计</w:t>
            </w:r>
          </w:p>
        </w:tc>
        <w:tc>
          <w:tcPr>
            <w:tcW w:w="5236" w:type="dxa"/>
            <w:gridSpan w:val="2"/>
          </w:tcPr>
          <w:p w:rsidR="00EE131F" w:rsidRDefault="00EE131F" w:rsidP="00477039">
            <w:pPr>
              <w:spacing w:line="360" w:lineRule="exact"/>
              <w:ind w:firstLineChars="550" w:firstLine="115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平面图形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1、从边的角度分类  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2、从角的角度分类</w:t>
            </w:r>
          </w:p>
          <w:p w:rsidR="00EE131F" w:rsidRDefault="00EE131F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3、从对称轴的条数角度分类</w:t>
            </w:r>
          </w:p>
          <w:p w:rsidR="00EE131F" w:rsidRDefault="00EE131F" w:rsidP="00477039">
            <w:pPr>
              <w:spacing w:line="360" w:lineRule="exact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4、三角形内角和为180度。</w:t>
            </w:r>
          </w:p>
          <w:p w:rsidR="00EE131F" w:rsidRDefault="00EE131F" w:rsidP="00477039">
            <w:pPr>
              <w:spacing w:line="360" w:lineRule="exact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5、三角形任意两边之和大于第三边，任意两边之差小于第三边。</w:t>
            </w:r>
          </w:p>
          <w:p w:rsidR="00EE131F" w:rsidRDefault="00EE131F" w:rsidP="00477039">
            <w:pPr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6、同一圆中（相等的圆中）d=2r    r=</w:t>
            </w:r>
            <w:r>
              <w:rPr>
                <w:rFonts w:ascii="宋体" w:hAnsi="宋体"/>
                <w:color w:val="000000"/>
                <w:position w:val="-24"/>
                <w:sz w:val="21"/>
                <w:szCs w:val="21"/>
              </w:rPr>
              <w:object w:dxaOrig="242" w:dyaOrig="6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4" o:spid="_x0000_i1025" type="#_x0000_t75" style="width:12pt;height:30.75pt;mso-position-horizontal-relative:page;mso-position-vertical-relative:page" o:ole="">
                  <v:imagedata r:id="rId11" o:title=""/>
                </v:shape>
                <o:OLEObject Type="Embed" ProgID="Equation.3" ShapeID="Picture 134" DrawAspect="Content" ObjectID="_1643218412" r:id="rId12"/>
              </w:objec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d</w:t>
            </w: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80" w:type="dxa"/>
          </w:tcPr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</w:t>
            </w: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</w:t>
            </w: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反</w:t>
            </w:r>
          </w:p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思</w:t>
            </w:r>
          </w:p>
        </w:tc>
        <w:tc>
          <w:tcPr>
            <w:tcW w:w="2534" w:type="dxa"/>
            <w:gridSpan w:val="2"/>
          </w:tcPr>
          <w:p w:rsidR="00EE131F" w:rsidRDefault="00EE131F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D2252D" w:rsidRDefault="00D2252D">
      <w:bookmarkStart w:id="0" w:name="_GoBack"/>
      <w:bookmarkEnd w:id="0"/>
    </w:p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31F"/>
    <w:rsid w:val="00D2252D"/>
    <w:rsid w:val="00EE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684B04-FA28-4872-AE38-F305631E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31F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256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2020-02-14T12:46:00Z</dcterms:created>
  <dcterms:modified xsi:type="dcterms:W3CDTF">2020-02-14T12:47:00Z</dcterms:modified>
</cp:coreProperties>
</file>