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棠外附小2020—2021学年度上期六年级摸底评估检测题</w:t>
      </w: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32"/>
          <w:lang w:val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-931545</wp:posOffset>
                </wp:positionH>
                <wp:positionV relativeFrom="paragraph">
                  <wp:posOffset>148590</wp:posOffset>
                </wp:positionV>
                <wp:extent cx="748665" cy="7924800"/>
                <wp:effectExtent l="0" t="3810" r="4445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792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525" w:firstLineChars="250"/>
                              <w:jc w:val="left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考号：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……………………………………………………密……………封……………线……………内……………不……………要……………答………………………………………………………………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3.35pt;margin-top:11.7pt;height:624pt;width:58.95pt;z-index:251668480;mso-width-relative:page;mso-height-relative:page;" filled="f" stroked="f" coordsize="21600,21600" o:gfxdata="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EKyw+2AAAAAwBAAAPAAAAAAAAAAEAIAAAACIAAABkcnMvZG93bnJldi54bWxQSwEC&#10;FAAUAAAACACHTuJA/tVl3PQBAAC8AwAADgAAAAAAAAABACAAAAAnAQAAZHJzL2Uyb0RvYy54bWxQ&#10;SwUGAAAAAAYABgBZAQAAjQUAAAAA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ind w:firstLine="525" w:firstLineChars="250"/>
                        <w:jc w:val="left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班级：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姓名：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考号：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……………………………………………………密……………封……………线……………内……………不……………要……………答………………………………………………………………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sz w:val="28"/>
          <w:szCs w:val="28"/>
        </w:rPr>
        <w:t>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sz w:val="28"/>
          <w:szCs w:val="28"/>
        </w:rPr>
        <w:t>年级语文）</w:t>
      </w:r>
    </w:p>
    <w:p>
      <w:pPr>
        <w:jc w:val="center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（测评时长：1</w:t>
      </w:r>
      <w:r>
        <w:rPr>
          <w:rFonts w:ascii="宋体" w:hAnsi="宋体" w:eastAsia="宋体"/>
          <w:sz w:val="24"/>
          <w:szCs w:val="28"/>
        </w:rPr>
        <w:t>20</w:t>
      </w:r>
      <w:r>
        <w:rPr>
          <w:rFonts w:hint="eastAsia" w:ascii="宋体" w:hAnsi="宋体" w:eastAsia="宋体"/>
          <w:sz w:val="24"/>
          <w:szCs w:val="28"/>
        </w:rPr>
        <w:t>分钟，满分1</w:t>
      </w:r>
      <w:r>
        <w:rPr>
          <w:rFonts w:ascii="宋体" w:hAnsi="宋体" w:eastAsia="宋体"/>
          <w:sz w:val="24"/>
          <w:szCs w:val="28"/>
        </w:rPr>
        <w:t>00</w:t>
      </w:r>
      <w:r>
        <w:rPr>
          <w:rFonts w:hint="eastAsia" w:ascii="宋体" w:hAnsi="宋体" w:eastAsia="宋体"/>
          <w:sz w:val="24"/>
          <w:szCs w:val="28"/>
        </w:rPr>
        <w:t>+</w:t>
      </w:r>
      <w:r>
        <w:rPr>
          <w:rFonts w:ascii="宋体" w:hAnsi="宋体" w:eastAsia="宋体"/>
          <w:sz w:val="24"/>
          <w:szCs w:val="28"/>
        </w:rPr>
        <w:t>20</w:t>
      </w:r>
      <w:r>
        <w:rPr>
          <w:rFonts w:hint="eastAsia" w:ascii="宋体" w:hAnsi="宋体" w:eastAsia="宋体"/>
          <w:sz w:val="24"/>
          <w:szCs w:val="28"/>
        </w:rPr>
        <w:t>分）</w:t>
      </w:r>
    </w:p>
    <w:p>
      <w:pPr>
        <w:rPr>
          <w:rFonts w:ascii="宋体" w:hAnsi="宋体" w:eastAsia="宋体"/>
          <w:b/>
          <w:bCs/>
          <w:sz w:val="28"/>
          <w:szCs w:val="32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积累运用（3</w:t>
      </w:r>
      <w:r>
        <w:rPr>
          <w:rFonts w:ascii="宋体" w:hAnsi="宋体" w:eastAsia="宋体"/>
          <w:b/>
          <w:bCs/>
          <w:sz w:val="28"/>
          <w:szCs w:val="32"/>
        </w:rPr>
        <w:t>4</w:t>
      </w:r>
      <w:r>
        <w:rPr>
          <w:rFonts w:hint="eastAsia" w:ascii="宋体" w:hAnsi="宋体" w:eastAsia="宋体"/>
          <w:b/>
          <w:bCs/>
          <w:sz w:val="28"/>
          <w:szCs w:val="32"/>
        </w:rPr>
        <w:t>+</w:t>
      </w:r>
      <w:r>
        <w:rPr>
          <w:rFonts w:ascii="宋体" w:hAnsi="宋体" w:eastAsia="宋体"/>
          <w:b/>
          <w:bCs/>
          <w:sz w:val="28"/>
          <w:szCs w:val="32"/>
        </w:rPr>
        <w:t>6</w:t>
      </w:r>
      <w:r>
        <w:rPr>
          <w:rFonts w:hint="eastAsia" w:ascii="宋体" w:hAnsi="宋体" w:eastAsia="宋体"/>
          <w:b/>
          <w:bCs/>
          <w:sz w:val="28"/>
          <w:szCs w:val="32"/>
        </w:rPr>
        <w:t>分）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一、默写《六月二十七日望湖楼醉书》。（注意格式，书写工整、规范。）（</w:t>
      </w:r>
      <w:r>
        <w:rPr>
          <w:rFonts w:ascii="宋体" w:hAnsi="宋体" w:eastAsia="宋体"/>
          <w:sz w:val="24"/>
          <w:szCs w:val="28"/>
        </w:rPr>
        <w:t>5</w:t>
      </w:r>
      <w:r>
        <w:rPr>
          <w:rFonts w:hint="eastAsia" w:ascii="宋体" w:hAnsi="宋体" w:eastAsia="宋体"/>
          <w:sz w:val="24"/>
          <w:szCs w:val="28"/>
        </w:rPr>
        <w:t>分）</w:t>
      </w:r>
    </w:p>
    <w:p>
      <w:pPr>
        <w:rPr>
          <w:rFonts w:ascii="宋体" w:hAnsi="宋体" w:eastAsia="宋体"/>
          <w:sz w:val="24"/>
          <w:szCs w:val="2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</w:tbl>
    <w:p>
      <w:pPr>
        <w:rPr>
          <w:rFonts w:ascii="宋体" w:hAnsi="宋体" w:eastAsia="宋体"/>
          <w:sz w:val="24"/>
          <w:szCs w:val="28"/>
        </w:rPr>
      </w:pP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二、看拼音写词语。（8分）</w:t>
      </w:r>
    </w:p>
    <w:p>
      <w:pPr>
        <w:ind w:firstLine="560" w:firstLineChars="200"/>
        <w:rPr>
          <w:rFonts w:ascii="宋体" w:hAnsi="宋体" w:eastAsia="宋体"/>
          <w:sz w:val="28"/>
          <w:szCs w:val="32"/>
        </w:rPr>
      </w:pPr>
      <w:r>
        <w:rPr>
          <w:rFonts w:ascii="宋体" w:hAnsi="宋体" w:eastAsia="宋体"/>
          <w:sz w:val="28"/>
          <w:szCs w:val="32"/>
        </w:rPr>
        <w:t>lǜ  tǎn</w:t>
      </w:r>
      <w:r>
        <w:rPr>
          <w:rFonts w:hint="eastAsia" w:ascii="宋体" w:hAnsi="宋体" w:eastAsia="宋体"/>
          <w:sz w:val="28"/>
          <w:szCs w:val="32"/>
        </w:rPr>
        <w:t xml:space="preserve">       </w:t>
      </w:r>
      <w:r>
        <w:rPr>
          <w:rFonts w:ascii="宋体" w:hAnsi="宋体" w:eastAsia="宋体"/>
          <w:sz w:val="28"/>
          <w:szCs w:val="32"/>
        </w:rPr>
        <w:t>yī shang</w:t>
      </w:r>
      <w:r>
        <w:rPr>
          <w:rFonts w:hint="eastAsia" w:ascii="宋体" w:hAnsi="宋体" w:eastAsia="宋体"/>
          <w:sz w:val="28"/>
          <w:szCs w:val="32"/>
        </w:rPr>
        <w:t xml:space="preserve">      </w:t>
      </w:r>
      <w:r>
        <w:rPr>
          <w:rFonts w:ascii="宋体" w:hAnsi="宋体" w:eastAsia="宋体"/>
          <w:sz w:val="28"/>
          <w:szCs w:val="32"/>
        </w:rPr>
        <w:t>lǐ mào</w:t>
      </w:r>
      <w:r>
        <w:rPr>
          <w:rFonts w:hint="eastAsia" w:ascii="宋体" w:hAnsi="宋体" w:eastAsia="宋体"/>
          <w:sz w:val="28"/>
          <w:szCs w:val="32"/>
        </w:rPr>
        <w:t xml:space="preserve">        </w:t>
      </w:r>
      <w:r>
        <w:rPr>
          <w:rFonts w:ascii="宋体" w:hAnsi="宋体" w:eastAsia="宋体"/>
          <w:sz w:val="28"/>
          <w:szCs w:val="32"/>
        </w:rPr>
        <w:t>yī  bì  qiān  lǐ</w:t>
      </w:r>
    </w:p>
    <w:p>
      <w:pPr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 xml:space="preserve">（ </w:t>
      </w:r>
      <w:r>
        <w:rPr>
          <w:rFonts w:ascii="宋体" w:hAnsi="宋体" w:eastAsia="宋体"/>
          <w:sz w:val="28"/>
          <w:szCs w:val="32"/>
        </w:rPr>
        <w:t xml:space="preserve">         </w:t>
      </w:r>
      <w:r>
        <w:rPr>
          <w:rFonts w:hint="eastAsia" w:ascii="宋体" w:hAnsi="宋体" w:eastAsia="宋体"/>
          <w:sz w:val="28"/>
          <w:szCs w:val="32"/>
        </w:rPr>
        <w:t xml:space="preserve">） 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 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 </w:t>
      </w:r>
      <w:r>
        <w:rPr>
          <w:rFonts w:ascii="宋体" w:hAnsi="宋体" w:eastAsia="宋体"/>
          <w:sz w:val="28"/>
          <w:szCs w:val="32"/>
        </w:rPr>
        <w:t xml:space="preserve"> </w:t>
      </w:r>
      <w:r>
        <w:rPr>
          <w:rFonts w:hint="eastAsia" w:ascii="宋体" w:hAnsi="宋体" w:eastAsia="宋体"/>
          <w:sz w:val="28"/>
          <w:szCs w:val="32"/>
        </w:rPr>
        <w:t xml:space="preserve">（ </w:t>
      </w:r>
      <w:r>
        <w:rPr>
          <w:rFonts w:ascii="宋体" w:hAnsi="宋体" w:eastAsia="宋体"/>
          <w:sz w:val="28"/>
          <w:szCs w:val="32"/>
        </w:rPr>
        <w:t xml:space="preserve">              </w:t>
      </w:r>
      <w:r>
        <w:rPr>
          <w:rFonts w:hint="eastAsia" w:ascii="宋体" w:hAnsi="宋体" w:eastAsia="宋体"/>
          <w:sz w:val="28"/>
          <w:szCs w:val="32"/>
        </w:rPr>
        <w:t>）</w:t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>hún  zhuó       dān  bó       mí  méng       cēn  cī  bù  qí</w:t>
      </w:r>
    </w:p>
    <w:p>
      <w:pPr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 xml:space="preserve">（ </w:t>
      </w:r>
      <w:r>
        <w:rPr>
          <w:rFonts w:ascii="宋体" w:hAnsi="宋体" w:eastAsia="宋体"/>
          <w:sz w:val="28"/>
          <w:szCs w:val="32"/>
        </w:rPr>
        <w:t xml:space="preserve">         </w:t>
      </w:r>
      <w:r>
        <w:rPr>
          <w:rFonts w:hint="eastAsia" w:ascii="宋体" w:hAnsi="宋体" w:eastAsia="宋体"/>
          <w:sz w:val="28"/>
          <w:szCs w:val="32"/>
        </w:rPr>
        <w:t xml:space="preserve">） 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 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 </w:t>
      </w:r>
      <w:r>
        <w:rPr>
          <w:rFonts w:ascii="宋体" w:hAnsi="宋体" w:eastAsia="宋体"/>
          <w:sz w:val="28"/>
          <w:szCs w:val="32"/>
        </w:rPr>
        <w:t xml:space="preserve"> </w:t>
      </w:r>
      <w:r>
        <w:rPr>
          <w:rFonts w:hint="eastAsia" w:ascii="宋体" w:hAnsi="宋体" w:eastAsia="宋体"/>
          <w:sz w:val="28"/>
          <w:szCs w:val="32"/>
        </w:rPr>
        <w:t xml:space="preserve">（ </w:t>
      </w:r>
      <w:r>
        <w:rPr>
          <w:rFonts w:ascii="宋体" w:hAnsi="宋体" w:eastAsia="宋体"/>
          <w:sz w:val="28"/>
          <w:szCs w:val="32"/>
        </w:rPr>
        <w:t xml:space="preserve">              </w:t>
      </w:r>
      <w:r>
        <w:rPr>
          <w:rFonts w:hint="eastAsia" w:ascii="宋体" w:hAnsi="宋体" w:eastAsia="宋体"/>
          <w:sz w:val="28"/>
          <w:szCs w:val="32"/>
        </w:rPr>
        <w:t>）</w:t>
      </w:r>
    </w:p>
    <w:p>
      <w:pPr>
        <w:autoSpaceDE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三、把下列词语补充完整。（6分）</w:t>
      </w:r>
    </w:p>
    <w:p>
      <w:pPr>
        <w:autoSpaceDE w:val="0"/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    ）色（    ）流    （    ）马（    ）驰   （    ）飘（    ）舞</w:t>
      </w:r>
    </w:p>
    <w:p>
      <w:pPr>
        <w:autoSpaceDE w:val="0"/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    ）入（    ）帘     心（    ）神（    ）  （    ）芳（    ）赏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四、给下面词语中的“善”选择正确的解释，填序号。（</w:t>
      </w:r>
      <w:r>
        <w:rPr>
          <w:rFonts w:hint="eastAsia" w:ascii="宋体" w:hAnsi="宋体" w:eastAsia="宋体"/>
          <w:b/>
          <w:bCs/>
          <w:sz w:val="24"/>
          <w:szCs w:val="28"/>
        </w:rPr>
        <w:t>加6分</w:t>
      </w:r>
      <w:r>
        <w:rPr>
          <w:rFonts w:hint="eastAsia" w:ascii="宋体" w:hAnsi="宋体" w:eastAsia="宋体"/>
          <w:sz w:val="24"/>
          <w:szCs w:val="28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善：①善于、擅长；   ②好；          ③善良、慈善； </w:t>
      </w:r>
    </w:p>
    <w:p>
      <w:pPr>
        <w:spacing w:line="360" w:lineRule="auto"/>
        <w:ind w:firstLine="720" w:firstLineChars="3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④办好、弄好；   ⑤容易、易于；  ⑥熟悉。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心怀不善（     ）    善始善终（     ）    英勇善战（     ）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多愁善感（     ）    这人面善（     ）    善哉善哉（     ）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五、下列词语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书写全部正确</w:t>
      </w:r>
      <w:r>
        <w:rPr>
          <w:rFonts w:hint="eastAsia" w:ascii="宋体" w:hAnsi="宋体" w:eastAsia="宋体"/>
          <w:sz w:val="24"/>
          <w:szCs w:val="24"/>
        </w:rPr>
        <w:t>的一组是（</w:t>
      </w:r>
      <w:r>
        <w:rPr>
          <w:rFonts w:ascii="宋体" w:hAnsi="宋体" w:eastAsia="宋体"/>
          <w:sz w:val="24"/>
          <w:szCs w:val="24"/>
        </w:rPr>
        <w:t xml:space="preserve">      ）。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 xml:space="preserve">  A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.渲染  勾勒  陈烈  断断续续</w:t>
      </w:r>
      <w:r>
        <w:rPr>
          <w:rFonts w:ascii="宋体" w:hAnsi="宋体" w:eastAsia="宋体"/>
          <w:sz w:val="24"/>
          <w:szCs w:val="24"/>
        </w:rPr>
        <w:t xml:space="preserve">   B</w:t>
      </w:r>
      <w:r>
        <w:rPr>
          <w:rFonts w:hint="eastAsia" w:ascii="宋体" w:hAnsi="宋体" w:eastAsia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笨茁  低吟  明郎  孤芳自赏</w:t>
      </w:r>
    </w:p>
    <w:p>
      <w:pPr>
        <w:spacing w:line="360" w:lineRule="auto"/>
        <w:ind w:firstLine="240" w:firstLineChars="1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C</w:t>
      </w:r>
      <w:r>
        <w:rPr>
          <w:rFonts w:hint="eastAsia" w:ascii="宋体" w:hAnsi="宋体" w:eastAsia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蒙古  迂回  模糊  硕大无棚   </w:t>
      </w:r>
      <w:r>
        <w:rPr>
          <w:rFonts w:ascii="宋体" w:hAnsi="宋体" w:eastAsia="宋体"/>
          <w:sz w:val="24"/>
          <w:szCs w:val="24"/>
        </w:rPr>
        <w:t>D</w:t>
      </w:r>
      <w:r>
        <w:rPr>
          <w:rFonts w:hint="eastAsia" w:ascii="宋体" w:hAnsi="宋体" w:eastAsia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单薄  摇曳  羞涩  翠色欲流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六、下列加点字的读音完全相同的一项是（     ）。（1分）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A.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数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落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数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说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数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九寒天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数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数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二  B.鸡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勇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三军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冕堂皇  张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李戴</w:t>
      </w:r>
    </w:p>
    <w:p>
      <w:pPr>
        <w:spacing w:line="360" w:lineRule="auto"/>
        <w:ind w:firstLine="240" w:firstLineChars="1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C.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奔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走  投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奔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东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奔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西走  疲于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奔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命  D.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中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看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中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毒  造谣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中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伤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中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饱私囊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七</w:t>
      </w:r>
      <w:r>
        <w:rPr>
          <w:rFonts w:hint="eastAsia" w:ascii="宋体" w:hAnsi="宋体" w:eastAsia="宋体"/>
          <w:sz w:val="24"/>
          <w:szCs w:val="24"/>
        </w:rPr>
        <w:t>、判断题，对的打“√”，错误的打“×”。（5分）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1.“清早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我同晨风一道将光明欢迎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傍晚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 xml:space="preserve">我又与群鸟一起为它送行。”句中的标点符号没有错误。 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（     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</w:t>
      </w:r>
      <w:r>
        <w:rPr>
          <w:rFonts w:hint="eastAsia" w:ascii="宋体" w:hAnsi="宋体" w:eastAsia="宋体"/>
          <w:sz w:val="24"/>
          <w:szCs w:val="24"/>
        </w:rPr>
        <w:t>“饥饿、酷爱、西南、翻案”这四个词的注音都需要加隔音符号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（     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3.《西江月·夜行黄沙道中》和《宿建德江》中都写到了“月”,表达的思想感情</w:t>
      </w:r>
      <w:r>
        <w:rPr>
          <w:rFonts w:hint="eastAsia" w:ascii="宋体" w:hAnsi="宋体" w:eastAsia="宋体"/>
          <w:sz w:val="24"/>
          <w:szCs w:val="24"/>
        </w:rPr>
        <w:t>也</w:t>
      </w:r>
      <w:r>
        <w:rPr>
          <w:rFonts w:ascii="宋体" w:hAnsi="宋体" w:eastAsia="宋体"/>
          <w:sz w:val="24"/>
          <w:szCs w:val="24"/>
        </w:rPr>
        <w:t>完全一样。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（     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4.《花之歌》这篇课文的想象非常奇特,课文中把花儿比作“黑夜星空的眼睛”和“白昼硕大无朋的独眼”,令人印象深刻。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 </w:t>
      </w:r>
      <w:r>
        <w:rPr>
          <w:rFonts w:hint="eastAsia" w:ascii="宋体" w:hAnsi="宋体" w:eastAsia="宋体"/>
          <w:sz w:val="24"/>
          <w:szCs w:val="24"/>
        </w:rPr>
        <w:t>（     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“上海来的客人很文明。”与“来上海的客人很文明。”意思不相同。 （     ）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八</w:t>
      </w:r>
      <w:r>
        <w:rPr>
          <w:rFonts w:hint="eastAsia" w:ascii="宋体" w:hAnsi="宋体" w:eastAsia="宋体"/>
          <w:sz w:val="24"/>
          <w:szCs w:val="28"/>
        </w:rPr>
        <w:t>、按要求写句子。（</w:t>
      </w:r>
      <w:r>
        <w:rPr>
          <w:rFonts w:ascii="宋体" w:hAnsi="宋体" w:eastAsia="宋体"/>
          <w:sz w:val="24"/>
          <w:szCs w:val="28"/>
        </w:rPr>
        <w:t>8</w:t>
      </w:r>
      <w:r>
        <w:rPr>
          <w:rFonts w:hint="eastAsia" w:ascii="宋体" w:hAnsi="宋体" w:eastAsia="宋体"/>
          <w:sz w:val="24"/>
          <w:szCs w:val="28"/>
        </w:rPr>
        <w:t>分）</w:t>
      </w:r>
    </w:p>
    <w:p>
      <w:pPr>
        <w:spacing w:line="48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4"/>
          <w:szCs w:val="28"/>
        </w:rPr>
        <w:t>有的宅院里探出半树银妆，星星般的小花缀满枝头。（仿写一个比喻句）（1分）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48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2</w:t>
      </w:r>
      <w:r>
        <w:rPr>
          <w:rFonts w:ascii="宋体" w:hAnsi="宋体" w:eastAsia="宋体"/>
          <w:sz w:val="24"/>
          <w:szCs w:val="28"/>
        </w:rPr>
        <w:t>.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老师对李明说：“你听得很认真！请你来回答我的问题。”</w:t>
      </w:r>
      <w:r>
        <w:rPr>
          <w:rFonts w:hint="eastAsia" w:ascii="宋体" w:hAnsi="宋体" w:eastAsia="宋体"/>
          <w:sz w:val="24"/>
          <w:szCs w:val="28"/>
        </w:rPr>
        <w:t>（改为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转</w:t>
      </w:r>
      <w:r>
        <w:rPr>
          <w:rFonts w:hint="eastAsia" w:ascii="宋体" w:hAnsi="宋体" w:eastAsia="宋体"/>
          <w:sz w:val="24"/>
          <w:szCs w:val="28"/>
        </w:rPr>
        <w:t>述句）（1分）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340" w:lineRule="exac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3</w:t>
      </w:r>
      <w:r>
        <w:rPr>
          <w:rFonts w:ascii="宋体" w:hAnsi="宋体" w:eastAsia="宋体"/>
          <w:sz w:val="24"/>
          <w:szCs w:val="28"/>
        </w:rPr>
        <w:t>.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马上的小伙子们、姑娘们和男女老少穿着各色的衣裳向我们飞过来</w:t>
      </w:r>
      <w:r>
        <w:rPr>
          <w:rFonts w:hint="eastAsia" w:ascii="宋体" w:hAnsi="宋体" w:eastAsia="宋体"/>
          <w:sz w:val="24"/>
          <w:szCs w:val="28"/>
        </w:rPr>
        <w:t>。（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修改病句</w:t>
      </w:r>
      <w:r>
        <w:rPr>
          <w:rFonts w:hint="eastAsia" w:ascii="宋体" w:hAnsi="宋体" w:eastAsia="宋体"/>
          <w:sz w:val="24"/>
          <w:szCs w:val="28"/>
        </w:rPr>
        <w:t>）（1）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</w:t>
      </w:r>
    </w:p>
    <w:p>
      <w:pPr>
        <w:spacing w:line="48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4</w:t>
      </w:r>
      <w:r>
        <w:rPr>
          <w:rFonts w:ascii="宋体" w:hAnsi="宋体" w:eastAsia="宋体"/>
          <w:sz w:val="24"/>
          <w:szCs w:val="28"/>
        </w:rPr>
        <w:t>.</w:t>
      </w:r>
      <w:r>
        <w:rPr>
          <w:rFonts w:hint="eastAsia" w:ascii="宋体" w:hAnsi="宋体" w:eastAsia="宋体"/>
          <w:sz w:val="24"/>
          <w:szCs w:val="28"/>
        </w:rPr>
        <w:t>漓江的水真静啊，静得让你感受不到它在流动；漓江的水真清啊，清得可以看见江底的沙石；漓江的水真绿啊，绿得仿佛那是一块无暇的翡翠。</w:t>
      </w:r>
      <w:r>
        <w:rPr>
          <w:rFonts w:ascii="宋体" w:hAnsi="宋体" w:eastAsia="宋体"/>
          <w:sz w:val="24"/>
          <w:szCs w:val="28"/>
        </w:rPr>
        <w:t>（仿写）</w:t>
      </w:r>
      <w:r>
        <w:rPr>
          <w:rFonts w:hint="eastAsia" w:ascii="宋体" w:hAnsi="宋体" w:eastAsia="宋体"/>
          <w:sz w:val="24"/>
          <w:szCs w:val="28"/>
        </w:rPr>
        <w:t>（2分）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把下面的诗句补充完整。（</w:t>
      </w: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（1）芭蕉不展丁香结，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6240" w:firstLineChars="26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——李商隐《代赠》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 xml:space="preserve">，清风半夜鸣蝉。   </w:t>
      </w:r>
    </w:p>
    <w:p>
      <w:pPr>
        <w:spacing w:line="360" w:lineRule="auto"/>
        <w:ind w:firstLine="6240" w:firstLineChars="26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——辛弃疾《西江月》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（3）野旷天低树，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</w:t>
      </w:r>
      <w:r>
        <w:rPr>
          <w:rFonts w:hint="eastAsia" w:ascii="宋体" w:hAnsi="宋体" w:eastAsia="宋体"/>
          <w:sz w:val="24"/>
          <w:szCs w:val="28"/>
        </w:rPr>
        <w:t xml:space="preserve">。 </w:t>
      </w:r>
      <w:r>
        <w:rPr>
          <w:rFonts w:ascii="宋体" w:hAnsi="宋体" w:eastAsia="宋体"/>
          <w:sz w:val="24"/>
          <w:szCs w:val="28"/>
        </w:rPr>
        <w:t xml:space="preserve">  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8"/>
        </w:rPr>
        <w:t>——孟浩然《宿建德江》</w:t>
      </w:r>
    </w:p>
    <w:p>
      <w:pPr>
        <w:rPr>
          <w:rFonts w:ascii="宋体" w:hAnsi="宋体" w:eastAsia="宋体"/>
          <w:b/>
          <w:bCs/>
          <w:sz w:val="28"/>
          <w:szCs w:val="32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阅读理解</w:t>
      </w: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一、非连续性文本阅读</w:t>
      </w:r>
      <w:r>
        <w:rPr>
          <w:rFonts w:hint="eastAsia" w:ascii="宋体" w:hAnsi="宋体" w:eastAsia="宋体" w:cs="宋体"/>
          <w:sz w:val="24"/>
          <w:szCs w:val="24"/>
        </w:rPr>
        <w:t>（4分）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下面是六（2）班卢同学的“家庭信息调查表”。从她的调查表中你发现了什么？请试着写一写。</w:t>
      </w:r>
    </w:p>
    <w:tbl>
      <w:tblPr>
        <w:tblStyle w:val="5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5919"/>
        <w:gridCol w:w="2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家庭</w:t>
            </w:r>
          </w:p>
          <w:p>
            <w:pPr>
              <w:adjustRightInd w:val="0"/>
              <w:snapToGrid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成员</w:t>
            </w:r>
          </w:p>
        </w:tc>
        <w:tc>
          <w:tcPr>
            <w:tcW w:w="5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获得的信息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获得的渠道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爸爸</w:t>
            </w:r>
          </w:p>
        </w:tc>
        <w:tc>
          <w:tcPr>
            <w:tcW w:w="5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习近平出访美国、爱尔兰、土耳其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郊区有300多家农户要求作房屋拆迁评估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巴西世界杯预选赛中国队主场3-1完胜约旦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广播和电视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亲眼看到或听到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报刊和书籍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妈妈</w:t>
            </w:r>
          </w:p>
        </w:tc>
        <w:tc>
          <w:tcPr>
            <w:tcW w:w="5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天气预报：明天晴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星光街开了一家大型水果超市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杭州西湖近万人免费品茶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手机、广播、电视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亲眼看到或听到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报刊和书籍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我</w:t>
            </w:r>
          </w:p>
        </w:tc>
        <w:tc>
          <w:tcPr>
            <w:tcW w:w="5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日本小学生作文《我和爸爸的便当盒》感动大家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失去双臂的男孩制作成了飞机模型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2012年3月1日起河北邢台动物园免费开放，此举在国内尚属首家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广播和电视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报刊和书籍</w:t>
            </w:r>
          </w:p>
          <w:p>
            <w:pPr>
              <w:adjustRightInd w:val="0"/>
              <w:snapToGrid w:val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网络</w:t>
            </w:r>
          </w:p>
        </w:tc>
      </w:tr>
    </w:tbl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你的发现：</w:t>
      </w: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①                                                                           </w:t>
      </w: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②                                                                          </w:t>
      </w:r>
    </w:p>
    <w:p>
      <w:pPr>
        <w:jc w:val="center"/>
        <w:rPr>
          <w:rFonts w:ascii="宋体" w:hAnsi="宋体" w:eastAsia="宋体"/>
          <w:b/>
          <w:bCs/>
          <w:sz w:val="24"/>
          <w:szCs w:val="24"/>
        </w:rPr>
      </w:pPr>
    </w:p>
    <w:p>
      <w:pPr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（二）蜜蜂与排雷（1</w:t>
      </w:r>
      <w:r>
        <w:rPr>
          <w:rFonts w:ascii="宋体" w:hAnsi="宋体" w:eastAsia="宋体"/>
          <w:b/>
          <w:bCs/>
          <w:sz w:val="24"/>
          <w:szCs w:val="24"/>
        </w:rPr>
        <w:t>0</w:t>
      </w:r>
      <w:r>
        <w:rPr>
          <w:rFonts w:hint="eastAsia" w:ascii="宋体" w:hAnsi="宋体" w:eastAsia="宋体"/>
          <w:b/>
          <w:bCs/>
          <w:sz w:val="24"/>
          <w:szCs w:val="24"/>
        </w:rPr>
        <w:t>+2分）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有些动物天赋的生理机制和特殊本领，可利用来造福人类。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科学家发现，经过特殊训练的蜜蜂可以在污染控制和环境监测上大显身手。美国蒙大拿大学研究人员还发现，蜜蜂在寻找地雷以及其他爆炸物方面同样具有非凡的能力。与警犬相比，蜜蜂除了容易训练且工作起来更吃苦耐劳外，在寻找“猎物”（各类爆炸物品）的准确性方面也显得高出一筹。</w:t>
      </w:r>
      <w:r>
        <w:rPr>
          <w:rFonts w:hint="eastAsia" w:ascii="楷体" w:hAnsi="楷体" w:eastAsia="楷体" w:cs="楷体"/>
          <w:b/>
          <w:bCs/>
          <w:sz w:val="24"/>
          <w:szCs w:val="24"/>
          <w:u w:val="dotted"/>
        </w:rPr>
        <w:t>目前世界各地约有1.1亿颗地雷等待排除，每年约有2.6万人因触雷而死或致残。</w:t>
      </w:r>
      <w:r>
        <w:rPr>
          <w:rFonts w:hint="eastAsia" w:ascii="楷体" w:hAnsi="楷体" w:eastAsia="楷体" w:cs="楷体"/>
          <w:sz w:val="24"/>
          <w:szCs w:val="24"/>
        </w:rPr>
        <w:t>小小蜜蜂可以为搜寻这些重大隐患开辟新路并做出贡献。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为什么蜜蜂能有这种本领？因为蜜蜂在长期生存竞争中形成的嗅觉十分敏锐，可以识别出狗无法分辨的许多种细微气体。</w:t>
      </w:r>
      <w:r>
        <w:rPr>
          <w:rFonts w:hint="eastAsia" w:ascii="楷体" w:hAnsi="楷体" w:eastAsia="楷体" w:cs="楷体"/>
          <w:sz w:val="24"/>
          <w:szCs w:val="24"/>
          <w:u w:val="single"/>
        </w:rPr>
        <w:t>加之这种昆虫经常是群体出动，因此在搜索同样面积的情况下，它们的工作远远比狗更有效。</w:t>
      </w:r>
      <w:r>
        <w:rPr>
          <w:rFonts w:hint="eastAsia" w:ascii="楷体" w:hAnsi="楷体" w:eastAsia="楷体" w:cs="楷体"/>
          <w:sz w:val="24"/>
          <w:szCs w:val="24"/>
        </w:rPr>
        <w:t>科学研究表明，这些“探雷蜜蜂”只需要接受短短几天训练，就可以适应搜索地雷的要求。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1.联系短文,理解词语意思。（1分）</w:t>
      </w:r>
    </w:p>
    <w:p>
      <w:pPr>
        <w:spacing w:line="360" w:lineRule="auto"/>
        <w:ind w:firstLine="641" w:firstLineChars="228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/>
          <w:b/>
          <w:bCs/>
          <w:sz w:val="28"/>
          <w:szCs w:val="32"/>
          <w:lang w:val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-937895</wp:posOffset>
                </wp:positionH>
                <wp:positionV relativeFrom="paragraph">
                  <wp:posOffset>364490</wp:posOffset>
                </wp:positionV>
                <wp:extent cx="748665" cy="7924800"/>
                <wp:effectExtent l="0" t="3810" r="444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792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525" w:firstLineChars="250"/>
                              <w:jc w:val="left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考号：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……………………………………………………密……………封……………线……………内……………不……………要……………答………………………………………………………………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3.85pt;margin-top:28.7pt;height:624pt;width:58.95pt;z-index:251670528;mso-width-relative:page;mso-height-relative:page;" filled="f" stroked="f" coordsize="21600,21600" o:gfxdata="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oRf0DZAAAADAEAAA8AAAAAAAAAAQAgAAAAIgAAAGRycy9kb3ducmV2LnhtbFBLAQIU&#10;ABQAAAAIAIdO4kD0/4PS8gEAALoDAAAOAAAAAAAAAAEAIAAAACgBAABkcnMvZTJvRG9jLnhtbFBL&#10;BQYAAAAABgAGAFkBAACMBQAAAAA=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ind w:firstLine="525" w:firstLineChars="250"/>
                        <w:jc w:val="left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班级：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姓名：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考号：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……………………………………………………密……………封……………线……………内……………不……………要……………答………………………………………………………………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略胜一筹: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第2段告诉我们，蜜蜂探雷比警犬探雷“高出一筹”表现在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</w:rPr>
        <w:t>三个方面。（3分）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3.画线句子使用了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说明方法（1分），作用是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（2分）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4.第2段画虚线句子中的“约”能否去掉？为什么？（3分）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        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5.你还知道哪些利用动物本能或运用仿生学造福人类的事例？请简要介绍两个。（加2分）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        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         </w:t>
      </w:r>
    </w:p>
    <w:p>
      <w:pPr>
        <w:jc w:val="center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                  （三）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         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ascii="楷体" w:hAnsi="楷体" w:eastAsia="楷体" w:cs="楷体"/>
          <w:sz w:val="24"/>
          <w:szCs w:val="24"/>
        </w:rPr>
        <w:t>22</w:t>
      </w:r>
      <w:r>
        <w:rPr>
          <w:rFonts w:hint="eastAsia" w:ascii="楷体" w:hAnsi="楷体" w:eastAsia="楷体" w:cs="楷体"/>
          <w:sz w:val="24"/>
          <w:szCs w:val="24"/>
        </w:rPr>
        <w:t>分）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每晚8时左右，有一位衣着褴褛然而神情坦然的老头，总会准时来到大院捡破烂，然后就默默离去，从不晚点，从不久留。   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一次见到老头时，他正在与门卫大吵大闹。他要进来捡破烂，门卫不让，说这是县委大院，而且又是晚上。老头便粗着脖子说：“我靠自己的双手捡点破烂糊口，凭啥不让？当我是小偷不成？！”老头很瘦，脖子上扯起根根青筋。他的缕缕白发在灯光下显得格外引人注目。   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我当时认为老头有些倚老卖老，无理取闹的意味。然而几天后，我发现自己错了。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后来也不知门卫怎么就让老头进来了。老头每天都来大院垃圾箱里翻找破烂，但与别的捡破烂的不同，他每次都在天黑以后才来，白天从不进来，而且他捡垃圾就是捡垃圾，除垃圾之外的东西秋毫无犯。这对一度饱受“顺手牵羊”之苦的大院住户来说实在是个惊奇的发现。后来，我们知道了关于他的一些凄楚的身世，老头是某国营工厂的退休工人，由于老伴长年体弱多病，老两口没少受儿媳的气，倔犟的老头不甘过仰人鼻息的日子，与老伴租了间破房相依为命。由于原单位倒闭了，生性高傲的他为了凑足妻子抓药的钱，不得不背上了捡垃圾的蛇皮袋。   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了解了这段稳情后，大家都唏嘘不已，从此看他的眼光中就多了几分同情与尊重。一次，邻居大伯担心他晚上捡不到什么，便将一袋上好的橘子递给他。老头一愣，随即嘟哝的一句：我是捡破烂的，不是乞丐。拍拍手，提着瘪瘪的蛇皮袋起身就走。接下来的好几天里他都没再来。   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大伯默然。几天后，老头终于又出现在大院的垃圾堆旁。趁他离去时，大伯回屋拿出铁锤。在垃圾旁的大树上一上一下钉了两颗钉子。第二天黄昏，大伯将一些包扎好的食品，挂在上面的钉子上。又将一些旧书、旧报捆扎在一起挂在下面的钉子上。第二天，捡破烂的老头来了，他取走了挂在树上的那两个食品袋：他当它们是别人舍弃不要的垃圾了。   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后来，大院里的许多住户都知道了这一秘密，于是树上的钉子上便常常多出许多涨鼓鼓的食品袋来。门卫也很默契，晚上除了让老头进来外，对其他捡破烂的则一律拒之门外。每天晚上老头进来后总要先在垃圾堆里翻找一通后，再去取那些食品袋。据经常晚归的小王讲，一次他看到老头在取那些食品袋时，竟然泪流满面。</w:t>
      </w:r>
    </w:p>
    <w:p>
      <w:pPr>
        <w:spacing w:line="360" w:lineRule="auto"/>
        <w:ind w:firstLine="547" w:firstLineChars="228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尊严无价！面对他人脆弱易碎的尊严，有时无声的呵护更胜过万语千言，比如，大伯钉在树上的那两颗钉子。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1.文章记叙了一件什么事？（2分）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2.根据下面解释，从文中找出相关的成语填在括号里。（3分）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（1）依赖别人的呼吸来生活。比喻依赖别人，不能自主。（                  ） 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（2）豪无理由地跟人吵闹。指故意捣乱。             （                  ） 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（3）形容说的话很多。                             （                  ） 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3.“这段隐情”指的是什么？用“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”在文中画出有关内容。（2分） 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4.用“</w:t>
      </w:r>
      <w:r>
        <w:rPr>
          <w:rFonts w:hint="eastAsia" w:ascii="宋体" w:hAnsi="宋体" w:eastAsia="宋体" w:cs="宋体"/>
          <w:sz w:val="24"/>
          <w:szCs w:val="24"/>
          <w:u w:val="wav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”画出文章的中心句，（1分）</w:t>
      </w:r>
    </w:p>
    <w:p>
      <w:pPr>
        <w:spacing w:line="360" w:lineRule="auto"/>
        <w:ind w:firstLine="240" w:firstLineChars="1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这句有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的作用。（2分）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5.老头为什么不接受邻居大伯递给他的一袋上好的橘子？（2分）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6.为什么老头取走食品袋时，泪流满面？（2分）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7.“大伯回屋拿出铁锤。在垃圾旁的大树上一上一下钉了两颗钉子……大伯将一些包扎好的食品……挂在下面的钉子上。”你赞成大伯的做法吗？为什么？（</w:t>
      </w:r>
      <w:r>
        <w:rPr>
          <w:rFonts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分） 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8.两颗微不足道的钉子，有着感人的故事，说说你读文章后的感受。（</w:t>
      </w:r>
      <w:r>
        <w:rPr>
          <w:rFonts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分） 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9.给文章加个题目，写在前面的横线上。（</w:t>
      </w:r>
      <w:r>
        <w:rPr>
          <w:rFonts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分） </w:t>
      </w:r>
    </w:p>
    <w:p>
      <w:pPr>
        <w:rPr>
          <w:rFonts w:ascii="宋体" w:hAnsi="宋体" w:eastAsia="宋体"/>
          <w:b/>
          <w:bCs/>
          <w:sz w:val="28"/>
          <w:szCs w:val="32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综合活动</w:t>
      </w:r>
    </w:p>
    <w:p>
      <w:pPr>
        <w:spacing w:line="400" w:lineRule="exact"/>
        <w:ind w:firstLine="48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小练笔。《草原》一课中“蒙汉情深何忍别，天涯碧草话斜阳。”让我们感受到蒙汉之间的深情厚谊。生活中，你是否有过与亲人、好友分别的经历，当时的情形是怎样的，分别时的心情如何，有什么感受，请写一写。不低于1</w:t>
      </w:r>
      <w:r>
        <w:rPr>
          <w:rFonts w:ascii="宋体" w:hAnsi="宋体" w:eastAsia="宋体"/>
          <w:sz w:val="24"/>
          <w:szCs w:val="24"/>
        </w:rPr>
        <w:t>00</w:t>
      </w:r>
      <w:r>
        <w:rPr>
          <w:rFonts w:hint="eastAsia" w:ascii="宋体" w:hAnsi="宋体" w:eastAsia="宋体"/>
          <w:sz w:val="24"/>
          <w:szCs w:val="24"/>
        </w:rPr>
        <w:t>字。（加1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600" w:lineRule="exac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spacing w:line="600" w:lineRule="exac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spacing w:line="600" w:lineRule="exac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spacing w:line="600" w:lineRule="exac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spacing w:line="600" w:lineRule="exac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笔下生花</w:t>
      </w:r>
      <w:r>
        <w:rPr>
          <w:rFonts w:hint="eastAsia" w:ascii="宋体" w:hAnsi="宋体" w:eastAsia="宋体"/>
          <w:sz w:val="24"/>
          <w:szCs w:val="24"/>
        </w:rPr>
        <w:t>（3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+</w:t>
      </w: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《花之歌》是花的自述，想象奇特，读来很有趣味。如果你有这样一个机会，把自己变成另一种事物，会发生什么呢？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你可以变得很小，如一只蚂蚁，一棵草，一粒石子；也可以变得很大，如一头大象，一辆汽车，甚至是一个星球。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变形后，你生活的世界将随之发生改变。从下面的题目中选一个来写你的故事，也可以自拟一个有趣的题目。发挥想象，把你“变形”后的经历写下来，注意把重点部分写详细一些。</w:t>
      </w: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参考题目：</w:t>
      </w:r>
    </w:p>
    <w:p>
      <w:pPr>
        <w:spacing w:line="360" w:lineRule="auto"/>
        <w:jc w:val="center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地球的自述   我是一条幸福的蚯蚓</w:t>
      </w:r>
    </w:p>
    <w:p>
      <w:pPr>
        <w:spacing w:line="360" w:lineRule="auto"/>
        <w:jc w:val="center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飘在天上的日子   夜晚，一棵大树下的故事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要求：</w:t>
      </w:r>
      <w:r>
        <w:rPr>
          <w:rFonts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/>
          <w:sz w:val="24"/>
          <w:szCs w:val="24"/>
        </w:rPr>
        <w:t>卷面干净，书写工整；字数不低于</w:t>
      </w:r>
      <w:r>
        <w:rPr>
          <w:rFonts w:ascii="宋体" w:hAnsi="宋体" w:eastAsia="宋体"/>
          <w:sz w:val="24"/>
          <w:szCs w:val="24"/>
        </w:rPr>
        <w:t>500</w:t>
      </w:r>
      <w:r>
        <w:rPr>
          <w:rFonts w:hint="eastAsia" w:ascii="宋体" w:hAnsi="宋体" w:eastAsia="宋体"/>
          <w:sz w:val="24"/>
          <w:szCs w:val="24"/>
        </w:rPr>
        <w:t>字；</w:t>
      </w:r>
    </w:p>
    <w:p>
      <w:pPr>
        <w:spacing w:line="360" w:lineRule="auto"/>
        <w:ind w:firstLine="1200" w:firstLineChars="5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b/>
          <w:bCs/>
          <w:sz w:val="24"/>
          <w:szCs w:val="24"/>
        </w:rPr>
        <w:t>选择题目</w:t>
      </w:r>
      <w:r>
        <w:rPr>
          <w:rFonts w:hint="eastAsia" w:ascii="宋体" w:hAnsi="宋体" w:eastAsia="宋体"/>
          <w:sz w:val="24"/>
          <w:szCs w:val="24"/>
        </w:rPr>
        <w:t>或</w:t>
      </w:r>
      <w:r>
        <w:rPr>
          <w:rFonts w:hint="eastAsia" w:ascii="宋体" w:hAnsi="宋体" w:eastAsia="宋体"/>
          <w:b/>
          <w:bCs/>
          <w:sz w:val="24"/>
          <w:szCs w:val="24"/>
        </w:rPr>
        <w:t>自拟题目。</w:t>
      </w:r>
      <w:r>
        <w:rPr>
          <w:rFonts w:hint="eastAsia" w:ascii="宋体" w:hAnsi="宋体" w:eastAsia="宋体"/>
          <w:sz w:val="24"/>
          <w:szCs w:val="24"/>
        </w:rPr>
        <w:t>语言流畅，发挥想象，力求写得生动具体；</w:t>
      </w:r>
    </w:p>
    <w:p>
      <w:pPr>
        <w:spacing w:line="360" w:lineRule="auto"/>
        <w:ind w:firstLine="1200" w:firstLineChars="5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</w:t>
      </w:r>
      <w:r>
        <w:rPr>
          <w:rFonts w:hint="eastAsia" w:ascii="宋体" w:hAnsi="宋体" w:eastAsia="宋体"/>
          <w:sz w:val="24"/>
          <w:szCs w:val="24"/>
        </w:rPr>
        <w:t>能恰当引用名言警句，并用波浪线勾出来可加2分。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561"/>
        <w:gridCol w:w="561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-13970</wp:posOffset>
                      </wp:positionV>
                      <wp:extent cx="457200" cy="297180"/>
                      <wp:effectExtent l="2540" t="0" r="0" b="254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.8pt;margin-top:-1.1pt;height:23.4pt;width:36pt;z-index:251667456;mso-width-relative:page;mso-height-relative:page;" filled="f" stroked="f" coordsize="21600,21600" o:gfxdata="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IE0mXVAAAABwEAAA8AAAAAAAAAAQAgAAAAIgAAAGRycy9kb3ducmV2LnhtbFBL&#10;AQIUABQAAAAIAIdO4kDMwsLe+QEAAMYDAAAOAAAAAAAAAAEAIAAAACQBAABkcnMvZTJvRG9jLnht&#10;bFBLBQYAAAAABgAGAFkBAACP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47625</wp:posOffset>
                      </wp:positionV>
                      <wp:extent cx="457200" cy="297180"/>
                      <wp:effectExtent l="0" t="0" r="4445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45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35pt;margin-top:3.75pt;height:23.4pt;width:36pt;z-index:251666432;mso-width-relative:page;mso-height-relative:page;" filled="f" stroked="f" coordsize="21600,21600" o:gfxdata="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3vzc9UAAAAGAQAADwAAAAAAAAABACAAAAAiAAAAZHJzL2Rvd25yZXYueG1sUEsB&#10;AhQAFAAAAAgAh07iQGKie5H4AQAAxgMAAA4AAAAAAAAAAQAgAAAAJAEAAGRycy9lMm9Eb2MueG1s&#10;UEsFBgAAAAAGAAYAWQEAAI4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45</w:t>
                            </w:r>
                            <w:r>
                              <w:rPr>
                                <w:rFonts w:hint="eastAsia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262255</wp:posOffset>
                      </wp:positionH>
                      <wp:positionV relativeFrom="paragraph">
                        <wp:posOffset>63500</wp:posOffset>
                      </wp:positionV>
                      <wp:extent cx="457200" cy="297180"/>
                      <wp:effectExtent l="0" t="0" r="4445" b="127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500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.65pt;margin-top:5pt;height:23.4pt;width:36pt;z-index:251665408;mso-width-relative:page;mso-height-relative:page;" filled="f" stroked="f" coordsize="21600,21600" o:gfxdata="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OARizPVAAAACAEAAA8AAAAAAAAAAQAgAAAAIgAAAGRycy9kb3ducmV2LnhtbFBL&#10;AQIUABQAAAAIAIdO4kDaiHy0+QEAAMYDAAAOAAAAAAAAAAEAIAAAACQBAABkcnMvZTJvRG9jLnht&#10;bFBLBQYAAAAABgAGAFkBAACP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500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</w:tbl>
    <w:p>
      <w:pPr>
        <w:spacing w:line="300" w:lineRule="auto"/>
        <w:ind w:firstLine="48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做完了试卷，你一定会发现自己又掌握了很多知识，又进步了！不过要想取得好成绩，还要仔细地检查！如果发现有困难的地方，可要耐心思考哟！</w:t>
      </w:r>
    </w:p>
    <w:sectPr>
      <w:footerReference r:id="rId3" w:type="default"/>
      <w:pgSz w:w="11906" w:h="16838"/>
      <w:pgMar w:top="709" w:right="849" w:bottom="993" w:left="1985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9102895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9CD4A"/>
    <w:multiLevelType w:val="singleLevel"/>
    <w:tmpl w:val="23B9CD4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C8"/>
    <w:rsid w:val="000D7406"/>
    <w:rsid w:val="000E402B"/>
    <w:rsid w:val="00120FE0"/>
    <w:rsid w:val="001649A8"/>
    <w:rsid w:val="00264549"/>
    <w:rsid w:val="00371AE6"/>
    <w:rsid w:val="003A4330"/>
    <w:rsid w:val="003A6D51"/>
    <w:rsid w:val="004310B5"/>
    <w:rsid w:val="00461B14"/>
    <w:rsid w:val="004E62D1"/>
    <w:rsid w:val="00530B86"/>
    <w:rsid w:val="00585798"/>
    <w:rsid w:val="005B6AD0"/>
    <w:rsid w:val="005C0035"/>
    <w:rsid w:val="005C0E33"/>
    <w:rsid w:val="005E50C8"/>
    <w:rsid w:val="005E7290"/>
    <w:rsid w:val="00611A3E"/>
    <w:rsid w:val="006D3AF0"/>
    <w:rsid w:val="00787528"/>
    <w:rsid w:val="007B549D"/>
    <w:rsid w:val="00844545"/>
    <w:rsid w:val="00856815"/>
    <w:rsid w:val="00873E0A"/>
    <w:rsid w:val="009B4CDE"/>
    <w:rsid w:val="009C14B7"/>
    <w:rsid w:val="00A454DA"/>
    <w:rsid w:val="00AC25A0"/>
    <w:rsid w:val="00B538E0"/>
    <w:rsid w:val="00B73FC0"/>
    <w:rsid w:val="00B9014F"/>
    <w:rsid w:val="00B90E2B"/>
    <w:rsid w:val="00BA71B9"/>
    <w:rsid w:val="00BE46DB"/>
    <w:rsid w:val="00BF7BFB"/>
    <w:rsid w:val="00CC3C06"/>
    <w:rsid w:val="00CE5211"/>
    <w:rsid w:val="00CF1E90"/>
    <w:rsid w:val="00CF72E7"/>
    <w:rsid w:val="00D14282"/>
    <w:rsid w:val="00D3488A"/>
    <w:rsid w:val="00D857E1"/>
    <w:rsid w:val="00D9104C"/>
    <w:rsid w:val="00DA40E6"/>
    <w:rsid w:val="00DE483B"/>
    <w:rsid w:val="00E9038E"/>
    <w:rsid w:val="00E9679C"/>
    <w:rsid w:val="00ED63B0"/>
    <w:rsid w:val="00EE6488"/>
    <w:rsid w:val="00FB0B63"/>
    <w:rsid w:val="00FF2C19"/>
    <w:rsid w:val="01270017"/>
    <w:rsid w:val="18676383"/>
    <w:rsid w:val="1FEC4B19"/>
    <w:rsid w:val="3E9222AD"/>
    <w:rsid w:val="403C55F0"/>
    <w:rsid w:val="45C61268"/>
    <w:rsid w:val="4A7A386D"/>
    <w:rsid w:val="4E3F1B25"/>
    <w:rsid w:val="571777CA"/>
    <w:rsid w:val="59B3172B"/>
    <w:rsid w:val="662D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3"/>
    <w:uiPriority w:val="99"/>
    <w:rPr>
      <w:sz w:val="18"/>
      <w:szCs w:val="18"/>
    </w:rPr>
  </w:style>
  <w:style w:type="character" w:customStyle="1" w:styleId="11">
    <w:name w:val="页脚 字符"/>
    <w:basedOn w:val="7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1127</Words>
  <Characters>6424</Characters>
  <Lines>53</Lines>
  <Paragraphs>15</Paragraphs>
  <TotalTime>9</TotalTime>
  <ScaleCrop>false</ScaleCrop>
  <LinksUpToDate>false</LinksUpToDate>
  <CharactersWithSpaces>7536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2020-06-23T15:35:00Z</dcterms:created>
  <dc:creator>谭 毅</dc:creator>
  <cp:lastModifiedBy>ty</cp:lastModifiedBy>
  <dcterms:modified xsi:type="dcterms:W3CDTF">2020-10-18T14:04:40Z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