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86" w:rsidRPr="00E667D4" w:rsidRDefault="00562786" w:rsidP="00AE6D65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六年级上期语文托管卷（</w:t>
      </w:r>
      <w:r>
        <w:rPr>
          <w:rFonts w:ascii="黑体" w:eastAsia="黑体" w:hint="eastAsia"/>
          <w:b/>
          <w:color w:val="000000"/>
          <w:sz w:val="32"/>
          <w:szCs w:val="32"/>
        </w:rPr>
        <w:t>十四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</w:p>
    <w:p w:rsidR="00562786" w:rsidRPr="004A2318" w:rsidRDefault="00562786" w:rsidP="00AE6D65">
      <w:pPr>
        <w:spacing w:line="340" w:lineRule="exact"/>
        <w:jc w:val="center"/>
        <w:rPr>
          <w:rFonts w:ascii="黑体" w:eastAsia="黑体"/>
          <w:sz w:val="32"/>
          <w:szCs w:val="32"/>
        </w:rPr>
      </w:pPr>
      <w:r w:rsidRPr="004A2318">
        <w:rPr>
          <w:rFonts w:ascii="黑体" w:eastAsia="黑体" w:hint="eastAsia"/>
          <w:sz w:val="32"/>
          <w:szCs w:val="32"/>
        </w:rPr>
        <w:t>（</w:t>
      </w:r>
      <w:r>
        <w:rPr>
          <w:rFonts w:ascii="黑体" w:eastAsia="黑体" w:hint="eastAsia"/>
          <w:sz w:val="32"/>
          <w:szCs w:val="32"/>
        </w:rPr>
        <w:t>诗词殿堂</w:t>
      </w:r>
      <w:r w:rsidRPr="004A2318">
        <w:rPr>
          <w:rFonts w:ascii="黑体" w:eastAsia="黑体" w:hint="eastAsia"/>
          <w:sz w:val="32"/>
          <w:szCs w:val="32"/>
        </w:rPr>
        <w:t>）</w:t>
      </w:r>
    </w:p>
    <w:p w:rsidR="00562786" w:rsidRDefault="00562786" w:rsidP="00AE6D65">
      <w:pPr>
        <w:spacing w:line="360" w:lineRule="auto"/>
        <w:rPr>
          <w:rFonts w:ascii="黑体" w:eastAsia="黑体"/>
          <w:b/>
          <w:color w:val="000000"/>
          <w:sz w:val="32"/>
          <w:szCs w:val="32"/>
          <w:u w:val="single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562786" w:rsidRPr="00866052" w:rsidRDefault="00562786" w:rsidP="00AE6D65">
      <w:pPr>
        <w:spacing w:line="380" w:lineRule="exact"/>
        <w:jc w:val="center"/>
        <w:rPr>
          <w:rFonts w:ascii="黑体" w:eastAsia="黑体"/>
          <w:sz w:val="24"/>
          <w:szCs w:val="24"/>
        </w:rPr>
      </w:pPr>
      <w:r w:rsidRPr="004305F6">
        <w:rPr>
          <w:rFonts w:ascii="黑体" w:eastAsia="黑体" w:hint="eastAsia"/>
          <w:sz w:val="24"/>
          <w:szCs w:val="24"/>
        </w:rPr>
        <w:t>训练一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一、下面的诗句朗诵节奏划分不正确的一项是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pacing w:val="-20"/>
          <w:sz w:val="24"/>
          <w:szCs w:val="24"/>
        </w:rPr>
      </w:pPr>
      <w:r w:rsidRPr="0080009F">
        <w:rPr>
          <w:spacing w:val="-20"/>
          <w:sz w:val="24"/>
          <w:szCs w:val="24"/>
        </w:rPr>
        <w:t>A.</w:t>
      </w:r>
      <w:r w:rsidRPr="0080009F">
        <w:rPr>
          <w:rFonts w:hint="eastAsia"/>
          <w:spacing w:val="-20"/>
          <w:sz w:val="24"/>
          <w:szCs w:val="24"/>
        </w:rPr>
        <w:t>烟笼／寒水／月／笼沙，夜泊／秦淮／近／酒家。</w:t>
      </w:r>
      <w:r w:rsidRPr="0080009F">
        <w:rPr>
          <w:spacing w:val="-20"/>
          <w:sz w:val="24"/>
          <w:szCs w:val="24"/>
        </w:rPr>
        <w:t>B</w:t>
      </w:r>
      <w:r w:rsidRPr="0080009F">
        <w:rPr>
          <w:rFonts w:hint="eastAsia"/>
          <w:spacing w:val="-20"/>
          <w:sz w:val="24"/>
          <w:szCs w:val="24"/>
        </w:rPr>
        <w:t>．人有／悲欢／离合，月有／阴晴／圆缺。</w:t>
      </w:r>
    </w:p>
    <w:p w:rsidR="00562786" w:rsidRPr="0080009F" w:rsidRDefault="00562786" w:rsidP="00AE6D65">
      <w:pPr>
        <w:spacing w:line="360" w:lineRule="auto"/>
        <w:rPr>
          <w:spacing w:val="-20"/>
          <w:sz w:val="24"/>
          <w:szCs w:val="24"/>
        </w:rPr>
      </w:pPr>
      <w:r w:rsidRPr="0080009F">
        <w:rPr>
          <w:spacing w:val="-20"/>
          <w:sz w:val="24"/>
          <w:szCs w:val="24"/>
        </w:rPr>
        <w:t>C</w:t>
      </w:r>
      <w:r w:rsidRPr="0080009F">
        <w:rPr>
          <w:rFonts w:hint="eastAsia"/>
          <w:spacing w:val="-20"/>
          <w:sz w:val="24"/>
          <w:szCs w:val="24"/>
        </w:rPr>
        <w:t>．此夜／曲中／闻折／柳</w:t>
      </w:r>
      <w:r>
        <w:rPr>
          <w:rFonts w:hint="eastAsia"/>
          <w:spacing w:val="-20"/>
          <w:sz w:val="24"/>
          <w:szCs w:val="24"/>
        </w:rPr>
        <w:t>，</w:t>
      </w:r>
      <w:r w:rsidRPr="0080009F">
        <w:rPr>
          <w:rFonts w:hint="eastAsia"/>
          <w:spacing w:val="-20"/>
          <w:sz w:val="24"/>
          <w:szCs w:val="24"/>
        </w:rPr>
        <w:t>何人／不起／故园／情。</w:t>
      </w:r>
      <w:r w:rsidRPr="0080009F">
        <w:rPr>
          <w:spacing w:val="-20"/>
          <w:sz w:val="24"/>
          <w:szCs w:val="24"/>
        </w:rPr>
        <w:t>D</w:t>
      </w:r>
      <w:r w:rsidRPr="0080009F">
        <w:rPr>
          <w:rFonts w:hint="eastAsia"/>
          <w:spacing w:val="-20"/>
          <w:sz w:val="24"/>
          <w:szCs w:val="24"/>
        </w:rPr>
        <w:t>．无限／山河／泪，谁言／天地／宽。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二、下列诗句停顿划分正确的一项是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A</w:t>
      </w:r>
      <w:r w:rsidRPr="0080009F">
        <w:rPr>
          <w:rFonts w:hint="eastAsia"/>
          <w:sz w:val="24"/>
          <w:szCs w:val="24"/>
        </w:rPr>
        <w:t>．遥看／瀑布／挂前／</w:t>
      </w:r>
      <w:r>
        <w:rPr>
          <w:rFonts w:hint="eastAsia"/>
          <w:sz w:val="24"/>
          <w:szCs w:val="24"/>
        </w:rPr>
        <w:t>川</w:t>
      </w:r>
      <w:r>
        <w:rPr>
          <w:sz w:val="24"/>
          <w:szCs w:val="24"/>
        </w:rPr>
        <w:t xml:space="preserve">  </w:t>
      </w:r>
      <w:r w:rsidRPr="0080009F">
        <w:rPr>
          <w:sz w:val="24"/>
          <w:szCs w:val="24"/>
        </w:rPr>
        <w:t>B</w:t>
      </w:r>
      <w:r w:rsidRPr="0080009F">
        <w:rPr>
          <w:rFonts w:hint="eastAsia"/>
          <w:sz w:val="24"/>
          <w:szCs w:val="24"/>
        </w:rPr>
        <w:t>．白云／生处／有人／家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．门泊／东吴／万／里船</w:t>
      </w:r>
      <w:r>
        <w:rPr>
          <w:sz w:val="24"/>
          <w:szCs w:val="24"/>
        </w:rPr>
        <w:t xml:space="preserve">  </w:t>
      </w:r>
      <w:r w:rsidRPr="0080009F">
        <w:rPr>
          <w:sz w:val="24"/>
          <w:szCs w:val="24"/>
        </w:rPr>
        <w:t>D</w:t>
      </w:r>
      <w:r w:rsidRPr="0080009F">
        <w:rPr>
          <w:rFonts w:hint="eastAsia"/>
          <w:sz w:val="24"/>
          <w:szCs w:val="24"/>
        </w:rPr>
        <w:t>．不知／细叶／谁／裁出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三、根据拼音写汉字，然后读一读，并用“／”在句中划出朗读节奏。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Pr="0080009F">
        <w:rPr>
          <w:sz w:val="24"/>
          <w:szCs w:val="24"/>
        </w:rPr>
        <w:t>.</w:t>
      </w:r>
      <w:r w:rsidRPr="00F8335B">
        <w:rPr>
          <w:rFonts w:ascii="宋体" w:hAnsi="宋体"/>
          <w:sz w:val="32"/>
          <w:szCs w:val="32"/>
        </w:rPr>
        <w:t>B</w:t>
      </w:r>
      <w:r w:rsidRPr="00F8335B">
        <w:rPr>
          <w:rFonts w:ascii="宋体" w:hAnsi="宋体" w:hint="eastAsia"/>
          <w:sz w:val="32"/>
          <w:szCs w:val="32"/>
        </w:rPr>
        <w:t>à</w:t>
      </w:r>
      <w:r w:rsidRPr="00F8335B">
        <w:rPr>
          <w:rFonts w:ascii="宋体" w:hAnsi="宋体"/>
          <w:sz w:val="32"/>
          <w:szCs w:val="32"/>
        </w:rPr>
        <w:t>n</w:t>
      </w:r>
      <w:r>
        <w:rPr>
          <w:rFonts w:ascii="宋体" w:hAnsi="宋体"/>
          <w:sz w:val="32"/>
          <w:szCs w:val="32"/>
        </w:rPr>
        <w:t xml:space="preserve"> </w:t>
      </w:r>
      <w:r w:rsidRPr="00F8335B">
        <w:rPr>
          <w:rFonts w:ascii="宋体" w:hAnsi="宋体"/>
          <w:sz w:val="32"/>
          <w:szCs w:val="32"/>
        </w:rPr>
        <w:t>ji</w:t>
      </w:r>
      <w:r w:rsidRPr="00F8335B">
        <w:rPr>
          <w:rFonts w:ascii="宋体" w:hAnsi="宋体" w:hint="eastAsia"/>
          <w:sz w:val="32"/>
          <w:szCs w:val="32"/>
        </w:rPr>
        <w:t>ā</w:t>
      </w:r>
      <w:r w:rsidRPr="00F8335B">
        <w:rPr>
          <w:rFonts w:ascii="宋体" w:hAnsi="宋体"/>
          <w:sz w:val="32"/>
          <w:szCs w:val="32"/>
        </w:rPr>
        <w:t>ng s</w:t>
      </w:r>
      <w:r w:rsidRPr="00F8335B">
        <w:rPr>
          <w:rFonts w:ascii="宋体" w:hAnsi="宋体" w:hint="eastAsia"/>
          <w:sz w:val="32"/>
          <w:szCs w:val="32"/>
        </w:rPr>
        <w:t>è</w:t>
      </w:r>
      <w:r>
        <w:rPr>
          <w:rFonts w:ascii="宋体" w:hAnsi="宋体"/>
          <w:sz w:val="32"/>
          <w:szCs w:val="32"/>
        </w:rPr>
        <w:t xml:space="preserve"> </w:t>
      </w:r>
      <w:r w:rsidRPr="00F8335B">
        <w:rPr>
          <w:rFonts w:ascii="宋体" w:hAnsi="宋体"/>
          <w:sz w:val="32"/>
          <w:szCs w:val="32"/>
        </w:rPr>
        <w:t>s</w:t>
      </w:r>
      <w:r w:rsidRPr="00F8335B">
        <w:rPr>
          <w:rFonts w:ascii="宋体" w:hAnsi="宋体" w:hint="eastAsia"/>
          <w:sz w:val="32"/>
          <w:szCs w:val="32"/>
        </w:rPr>
        <w:t>è</w:t>
      </w:r>
      <w:r w:rsidRPr="00F8335B">
        <w:rPr>
          <w:rFonts w:ascii="宋体" w:hAnsi="宋体"/>
          <w:sz w:val="32"/>
          <w:szCs w:val="32"/>
        </w:rPr>
        <w:t xml:space="preserve">  b</w:t>
      </w:r>
      <w:r w:rsidRPr="00F8335B">
        <w:rPr>
          <w:rFonts w:ascii="宋体" w:hAnsi="宋体" w:hint="eastAsia"/>
          <w:sz w:val="32"/>
          <w:szCs w:val="32"/>
        </w:rPr>
        <w:t>à</w:t>
      </w:r>
      <w:r w:rsidRPr="00F8335B">
        <w:rPr>
          <w:rFonts w:ascii="宋体" w:hAnsi="宋体"/>
          <w:sz w:val="32"/>
          <w:szCs w:val="32"/>
        </w:rPr>
        <w:t>n</w:t>
      </w:r>
      <w:r>
        <w:rPr>
          <w:rFonts w:ascii="宋体" w:hAnsi="宋体"/>
          <w:sz w:val="32"/>
          <w:szCs w:val="32"/>
        </w:rPr>
        <w:t xml:space="preserve"> </w:t>
      </w:r>
      <w:r w:rsidRPr="00F8335B">
        <w:rPr>
          <w:rFonts w:ascii="宋体" w:hAnsi="宋体"/>
          <w:sz w:val="32"/>
          <w:szCs w:val="32"/>
        </w:rPr>
        <w:t>ji</w:t>
      </w:r>
      <w:r w:rsidRPr="00F8335B">
        <w:rPr>
          <w:rFonts w:ascii="宋体" w:hAnsi="宋体" w:hint="eastAsia"/>
          <w:sz w:val="32"/>
          <w:szCs w:val="32"/>
        </w:rPr>
        <w:t>ā</w:t>
      </w:r>
      <w:r w:rsidRPr="00F8335B">
        <w:rPr>
          <w:rFonts w:ascii="宋体" w:hAnsi="宋体"/>
          <w:sz w:val="32"/>
          <w:szCs w:val="32"/>
        </w:rPr>
        <w:t>ng</w:t>
      </w:r>
      <w:r>
        <w:rPr>
          <w:rFonts w:ascii="宋体" w:hAnsi="宋体"/>
          <w:sz w:val="32"/>
          <w:szCs w:val="32"/>
        </w:rPr>
        <w:t xml:space="preserve"> </w:t>
      </w:r>
      <w:r w:rsidRPr="00F8335B">
        <w:rPr>
          <w:rFonts w:ascii="宋体" w:hAnsi="宋体"/>
          <w:sz w:val="32"/>
          <w:szCs w:val="32"/>
        </w:rPr>
        <w:t>h</w:t>
      </w:r>
      <w:r w:rsidRPr="00F8335B">
        <w:rPr>
          <w:rFonts w:ascii="宋体" w:hAnsi="宋体" w:hint="eastAsia"/>
          <w:sz w:val="32"/>
          <w:szCs w:val="32"/>
        </w:rPr>
        <w:t>ó</w:t>
      </w:r>
      <w:r w:rsidRPr="00F8335B">
        <w:rPr>
          <w:rFonts w:ascii="宋体" w:hAnsi="宋体"/>
          <w:sz w:val="32"/>
          <w:szCs w:val="32"/>
        </w:rPr>
        <w:t>ng</w:t>
      </w:r>
      <w:r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2.</w:t>
      </w:r>
      <w:r w:rsidRPr="00F8335B">
        <w:rPr>
          <w:rFonts w:ascii="宋体" w:hAnsi="宋体"/>
          <w:sz w:val="32"/>
          <w:szCs w:val="32"/>
        </w:rPr>
        <w:t>Chu</w:t>
      </w:r>
      <w:r w:rsidRPr="00F8335B">
        <w:rPr>
          <w:rFonts w:ascii="宋体" w:hAnsi="宋体" w:hint="eastAsia"/>
          <w:sz w:val="32"/>
          <w:szCs w:val="32"/>
        </w:rPr>
        <w:t>ī</w:t>
      </w:r>
      <w:r>
        <w:rPr>
          <w:rFonts w:ascii="宋体" w:hAnsi="宋体"/>
          <w:sz w:val="32"/>
          <w:szCs w:val="32"/>
        </w:rPr>
        <w:t xml:space="preserve">  </w:t>
      </w:r>
      <w:r w:rsidRPr="00F8335B">
        <w:rPr>
          <w:rFonts w:ascii="宋体" w:hAnsi="宋体"/>
          <w:sz w:val="32"/>
          <w:szCs w:val="32"/>
        </w:rPr>
        <w:t>mi</w:t>
      </w:r>
      <w:r w:rsidRPr="00F8335B">
        <w:rPr>
          <w:rFonts w:ascii="宋体" w:hAnsi="宋体" w:hint="eastAsia"/>
          <w:sz w:val="32"/>
          <w:szCs w:val="32"/>
        </w:rPr>
        <w:t>à</w:t>
      </w:r>
      <w:r w:rsidRPr="00F8335B">
        <w:rPr>
          <w:rFonts w:ascii="宋体" w:hAnsi="宋体"/>
          <w:sz w:val="32"/>
          <w:szCs w:val="32"/>
        </w:rPr>
        <w:t>n b</w:t>
      </w:r>
      <w:r w:rsidRPr="00F8335B">
        <w:rPr>
          <w:rFonts w:ascii="宋体" w:hAnsi="宋体" w:hint="eastAsia"/>
          <w:sz w:val="32"/>
          <w:szCs w:val="32"/>
        </w:rPr>
        <w:t>ù</w:t>
      </w:r>
      <w:r w:rsidRPr="00F8335B">
        <w:rPr>
          <w:rFonts w:ascii="宋体" w:hAnsi="宋体"/>
          <w:sz w:val="32"/>
          <w:szCs w:val="32"/>
        </w:rPr>
        <w:t xml:space="preserve">   h</w:t>
      </w:r>
      <w:r w:rsidRPr="00F8335B">
        <w:rPr>
          <w:rFonts w:ascii="宋体" w:hAnsi="宋体" w:hint="eastAsia"/>
          <w:sz w:val="32"/>
          <w:szCs w:val="32"/>
        </w:rPr>
        <w:t>á</w:t>
      </w:r>
      <w:r w:rsidRPr="00F8335B">
        <w:rPr>
          <w:rFonts w:ascii="宋体" w:hAnsi="宋体"/>
          <w:sz w:val="32"/>
          <w:szCs w:val="32"/>
        </w:rPr>
        <w:t>n  y</w:t>
      </w:r>
      <w:r w:rsidRPr="00F8335B">
        <w:rPr>
          <w:rFonts w:ascii="宋体" w:hAnsi="宋体" w:hint="eastAsia"/>
          <w:sz w:val="32"/>
          <w:szCs w:val="32"/>
        </w:rPr>
        <w:t>á</w:t>
      </w:r>
      <w:r w:rsidRPr="00F8335B">
        <w:rPr>
          <w:rFonts w:ascii="宋体" w:hAnsi="宋体"/>
          <w:sz w:val="32"/>
          <w:szCs w:val="32"/>
        </w:rPr>
        <w:t>ng  li</w:t>
      </w:r>
      <w:r w:rsidRPr="00F8335B">
        <w:rPr>
          <w:rFonts w:ascii="宋体" w:hAnsi="宋体" w:hint="eastAsia"/>
          <w:sz w:val="32"/>
          <w:szCs w:val="32"/>
        </w:rPr>
        <w:t>ǔ</w:t>
      </w:r>
      <w:r>
        <w:rPr>
          <w:rFonts w:ascii="宋体" w:hAnsi="宋体"/>
          <w:sz w:val="32"/>
          <w:szCs w:val="32"/>
        </w:rPr>
        <w:t xml:space="preserve">  </w:t>
      </w:r>
      <w:r w:rsidRPr="00F8335B">
        <w:rPr>
          <w:rFonts w:ascii="宋体" w:hAnsi="宋体"/>
          <w:sz w:val="32"/>
          <w:szCs w:val="32"/>
        </w:rPr>
        <w:t>f</w:t>
      </w:r>
      <w:r w:rsidRPr="00F8335B">
        <w:rPr>
          <w:rFonts w:ascii="宋体" w:hAnsi="宋体" w:hint="eastAsia"/>
          <w:sz w:val="32"/>
          <w:szCs w:val="32"/>
        </w:rPr>
        <w:t>ē</w:t>
      </w:r>
      <w:r w:rsidRPr="00F8335B">
        <w:rPr>
          <w:rFonts w:ascii="宋体" w:hAnsi="宋体"/>
          <w:sz w:val="32"/>
          <w:szCs w:val="32"/>
        </w:rPr>
        <w:t>ng</w:t>
      </w:r>
      <w:r w:rsidRPr="00F8335B">
        <w:rPr>
          <w:rFonts w:ascii="宋体" w:hAnsi="宋体" w:hint="eastAsia"/>
          <w:sz w:val="32"/>
          <w:szCs w:val="32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三、为下面的图配上合适的诗句。</w:t>
      </w:r>
    </w:p>
    <w:p w:rsidR="00562786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w005.jpg" style="position:absolute;left:0;text-align:left;margin-left:283.3pt;margin-top:9.15pt;width:93pt;height:93.9pt;z-index:251658240;visibility:visible">
            <v:imagedata r:id="rId4" o:title="" croptop="10627f" cropbottom="4428f" cropleft="40950f" cropright="11212f"/>
            <w10:wrap type="topAndBottom"/>
          </v:shape>
        </w:pict>
      </w:r>
      <w:r>
        <w:rPr>
          <w:noProof/>
        </w:rPr>
        <w:pict>
          <v:shape id="图片 0" o:spid="_x0000_s1027" type="#_x0000_t75" alt="hw005.jpg" style="position:absolute;left:0;text-align:left;margin-left:70.45pt;margin-top:9.15pt;width:92.25pt;height:93.25pt;z-index:251657216;visibility:visible">
            <v:imagedata r:id="rId5" o:title="" croptop="10184f" cropbottom="4871f" cropleft="8758f" cropright="43404f"/>
            <w10:wrap type="topAndBottom"/>
          </v:shape>
        </w:pic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四、读</w:t>
      </w:r>
      <w:r>
        <w:rPr>
          <w:rFonts w:hint="eastAsia"/>
          <w:sz w:val="24"/>
          <w:szCs w:val="24"/>
        </w:rPr>
        <w:t>《</w:t>
      </w:r>
      <w:r w:rsidRPr="0080009F">
        <w:rPr>
          <w:rFonts w:hint="eastAsia"/>
          <w:sz w:val="24"/>
          <w:szCs w:val="24"/>
        </w:rPr>
        <w:t>江南》，完成填空。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江南可采莲。莲叶何田田，鱼戏莲叶间。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鱼戏莲叶东，鱼戏莲叶西，鱼戏莲叶南，鱼戏莲叶北。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1</w:t>
      </w:r>
      <w:r w:rsidRPr="0080009F">
        <w:rPr>
          <w:rFonts w:hint="eastAsia"/>
          <w:sz w:val="24"/>
          <w:szCs w:val="24"/>
        </w:rPr>
        <w:t>．《江南》题目中的“江”是指</w:t>
      </w:r>
      <w:r>
        <w:rPr>
          <w:sz w:val="24"/>
          <w:szCs w:val="24"/>
          <w:u w:val="single"/>
        </w:rPr>
        <w:t xml:space="preserve"> 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Default="00562786" w:rsidP="00AE6D65">
      <w:pPr>
        <w:spacing w:line="360" w:lineRule="auto"/>
        <w:ind w:firstLine="465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．汉乐府的意思是</w:t>
      </w:r>
      <w:r>
        <w:rPr>
          <w:sz w:val="24"/>
          <w:szCs w:val="24"/>
          <w:u w:val="single"/>
        </w:rPr>
        <w:t xml:space="preserve">                            </w:t>
      </w:r>
      <w:r>
        <w:rPr>
          <w:rFonts w:hint="eastAsia"/>
          <w:sz w:val="24"/>
          <w:szCs w:val="24"/>
        </w:rPr>
        <w:t>。</w:t>
      </w:r>
    </w:p>
    <w:p w:rsidR="00562786" w:rsidRDefault="00562786" w:rsidP="00AE6D65">
      <w:pPr>
        <w:spacing w:line="360" w:lineRule="auto"/>
        <w:ind w:firstLine="465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．诗歌通过对莲和鱼的</w:t>
      </w:r>
      <w:r>
        <w:rPr>
          <w:sz w:val="24"/>
          <w:szCs w:val="24"/>
          <w:u w:val="single"/>
        </w:rPr>
        <w:t xml:space="preserve">                                     </w:t>
      </w:r>
      <w:r w:rsidRPr="0080009F">
        <w:rPr>
          <w:rFonts w:hint="eastAsia"/>
          <w:sz w:val="24"/>
          <w:szCs w:val="24"/>
        </w:rPr>
        <w:t>描写，表现了</w:t>
      </w:r>
    </w:p>
    <w:p w:rsidR="00562786" w:rsidRDefault="00562786" w:rsidP="00AE6D65">
      <w:pPr>
        <w:spacing w:line="360" w:lineRule="auto"/>
        <w:ind w:firstLine="465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</w:t>
      </w:r>
      <w:r w:rsidRPr="0080009F">
        <w:rPr>
          <w:rFonts w:hint="eastAsia"/>
          <w:sz w:val="24"/>
          <w:szCs w:val="24"/>
        </w:rPr>
        <w:t>的快乐心情。</w:t>
      </w:r>
    </w:p>
    <w:p w:rsidR="00562786" w:rsidRPr="0080009F" w:rsidRDefault="00562786" w:rsidP="00AE6D65">
      <w:pPr>
        <w:spacing w:line="360" w:lineRule="auto"/>
        <w:ind w:firstLine="465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“鱼戏莲叶间”这句诗运用了</w:t>
      </w:r>
      <w:r>
        <w:rPr>
          <w:sz w:val="24"/>
          <w:szCs w:val="24"/>
          <w:u w:val="single"/>
        </w:rPr>
        <w:t xml:space="preserve">                         </w:t>
      </w:r>
      <w:r w:rsidRPr="0080009F">
        <w:rPr>
          <w:rFonts w:hint="eastAsia"/>
          <w:sz w:val="24"/>
          <w:szCs w:val="24"/>
        </w:rPr>
        <w:t>的修辞方法。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五、读《敕勒歌》</w:t>
      </w:r>
      <w:r>
        <w:rPr>
          <w:rFonts w:hint="eastAsia"/>
          <w:sz w:val="24"/>
          <w:szCs w:val="24"/>
        </w:rPr>
        <w:t>，</w:t>
      </w:r>
      <w:r w:rsidRPr="0080009F">
        <w:rPr>
          <w:rFonts w:hint="eastAsia"/>
          <w:sz w:val="24"/>
          <w:szCs w:val="24"/>
        </w:rPr>
        <w:t>完成填空。</w:t>
      </w:r>
    </w:p>
    <w:p w:rsidR="00562786" w:rsidRPr="0080009F" w:rsidRDefault="00562786" w:rsidP="00E769E8">
      <w:pPr>
        <w:spacing w:line="360" w:lineRule="auto"/>
        <w:ind w:firstLineChars="200" w:firstLine="3168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敕勒川，阴山下。天似穹庐，笼盖四野。天苍苍，野茫茫，风吹草低见牛羊。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1</w:t>
      </w:r>
      <w:r w:rsidRPr="0080009F">
        <w:rPr>
          <w:rFonts w:hint="eastAsia"/>
          <w:sz w:val="24"/>
          <w:szCs w:val="24"/>
        </w:rPr>
        <w:t>．敕勒歌是一首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朝时的民歌。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2</w:t>
      </w:r>
      <w:r w:rsidRPr="0080009F">
        <w:rPr>
          <w:rFonts w:hint="eastAsia"/>
          <w:sz w:val="24"/>
          <w:szCs w:val="24"/>
        </w:rPr>
        <w:t>．穹庐是指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3</w:t>
      </w:r>
      <w:r w:rsidRPr="0080009F">
        <w:rPr>
          <w:rFonts w:hint="eastAsia"/>
          <w:sz w:val="24"/>
          <w:szCs w:val="24"/>
        </w:rPr>
        <w:t>．“风吹草低见牛羊”中的“见”读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六、读《咏鹅》，完成填空。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鹅，鹅，鹅，曲项向天歌。白毛浮绿水，红掌拨清波。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诗中表示色彩的词有：</w:t>
      </w:r>
      <w:r>
        <w:rPr>
          <w:sz w:val="24"/>
          <w:szCs w:val="24"/>
          <w:u w:val="single"/>
        </w:rPr>
        <w:t xml:space="preserve">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诗中表示动作的词有：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这首诗的作者是</w:t>
      </w:r>
      <w:r>
        <w:rPr>
          <w:sz w:val="24"/>
          <w:szCs w:val="24"/>
          <w:u w:val="single"/>
        </w:rPr>
        <w:t xml:space="preserve">           </w:t>
      </w:r>
      <w:r w:rsidRPr="0080009F">
        <w:rPr>
          <w:rFonts w:hint="eastAsia"/>
          <w:sz w:val="24"/>
          <w:szCs w:val="24"/>
        </w:rPr>
        <w:t>，他与</w:t>
      </w:r>
      <w:r>
        <w:rPr>
          <w:sz w:val="24"/>
          <w:szCs w:val="24"/>
          <w:u w:val="single"/>
        </w:rPr>
        <w:t xml:space="preserve">        </w:t>
      </w:r>
      <w:r w:rsidRPr="00F8335B"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 </w:t>
      </w:r>
      <w:r w:rsidRPr="00F8335B"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</w:t>
      </w:r>
      <w:r w:rsidRPr="0080009F">
        <w:rPr>
          <w:rFonts w:hint="eastAsia"/>
          <w:sz w:val="24"/>
          <w:szCs w:val="24"/>
        </w:rPr>
        <w:t>三人一起被合称为“初唐四杰”。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七、下面诗句表述的节令依次是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①去年元夜时，花市灯如昼。月上柳梢头，人约黄昏后。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②银烛秋光冷画屏，轻罗小扇扑流萤。天阶夜色凉如水，卧看牵牛织女星。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③细雨成阴近夕阳，湖边飞阁照寒塘。黄花应笑关山客，每岁登高在异乡。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④爆竹声中一岁除，春风送暖入屠苏。千门万户曈曈日，总把新桃换旧符。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</w:t>
      </w:r>
      <w:r w:rsidRPr="0080009F">
        <w:rPr>
          <w:rFonts w:hint="eastAsia"/>
          <w:sz w:val="24"/>
          <w:szCs w:val="24"/>
        </w:rPr>
        <w:t>．①春节②中秋节③端午节④除夕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．①元宵节②中秋节③清明节④元旦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．①元宵节②七夕③重阳节④除夕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D.</w:t>
      </w:r>
      <w:r>
        <w:rPr>
          <w:sz w:val="24"/>
          <w:szCs w:val="24"/>
        </w:rPr>
        <w:t xml:space="preserve"> </w:t>
      </w:r>
      <w:r w:rsidRPr="0080009F">
        <w:rPr>
          <w:rFonts w:hint="eastAsia"/>
          <w:sz w:val="24"/>
          <w:szCs w:val="24"/>
        </w:rPr>
        <w:t>①元旦②七夕③重阳节④元宵节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八、人们常用“黄河之水天上来，奔流到海不复回”来赞美黄河的雄伟气势。你也能借用诗句来赞美下面的山水及名胜吗？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．泰山：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2</w:t>
      </w:r>
      <w:r w:rsidRPr="0080009F">
        <w:rPr>
          <w:rFonts w:hint="eastAsia"/>
          <w:sz w:val="24"/>
          <w:szCs w:val="24"/>
        </w:rPr>
        <w:t>．长江：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．庐山：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．黄河：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5</w:t>
      </w:r>
      <w:r w:rsidRPr="0080009F">
        <w:rPr>
          <w:rFonts w:hint="eastAsia"/>
          <w:sz w:val="24"/>
          <w:szCs w:val="24"/>
        </w:rPr>
        <w:t>．西湖：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6</w:t>
      </w:r>
      <w:r w:rsidRPr="0080009F">
        <w:rPr>
          <w:rFonts w:hint="eastAsia"/>
          <w:sz w:val="24"/>
          <w:szCs w:val="24"/>
        </w:rPr>
        <w:t>．黄鹤楼：</w:t>
      </w:r>
      <w:r>
        <w:rPr>
          <w:sz w:val="24"/>
          <w:szCs w:val="24"/>
          <w:u w:val="single"/>
        </w:rPr>
        <w:t xml:space="preserve">                                                    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7</w:t>
      </w:r>
      <w:r w:rsidRPr="0080009F">
        <w:rPr>
          <w:rFonts w:hint="eastAsia"/>
          <w:sz w:val="24"/>
          <w:szCs w:val="24"/>
        </w:rPr>
        <w:t>．鹳雀楼：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九、用线把作者、题目及诗的意思连接起来。（</w:t>
      </w:r>
      <w:r w:rsidRPr="0080009F">
        <w:rPr>
          <w:sz w:val="24"/>
          <w:szCs w:val="24"/>
        </w:rPr>
        <w:t>8</w:t>
      </w:r>
      <w:r w:rsidRPr="0080009F">
        <w:rPr>
          <w:rFonts w:hint="eastAsia"/>
          <w:sz w:val="24"/>
          <w:szCs w:val="24"/>
        </w:rPr>
        <w:t>分）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．王安石《示儿》</w:t>
      </w:r>
      <w:r>
        <w:rPr>
          <w:sz w:val="24"/>
          <w:szCs w:val="24"/>
        </w:rPr>
        <w:t xml:space="preserve">                         </w:t>
      </w:r>
      <w:r w:rsidRPr="0080009F">
        <w:rPr>
          <w:rFonts w:hint="eastAsia"/>
          <w:sz w:val="24"/>
          <w:szCs w:val="24"/>
        </w:rPr>
        <w:t>以“悲”为主线表达了爱国之情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．杜甫《闻官军收河南河北》</w:t>
      </w:r>
      <w:r>
        <w:rPr>
          <w:sz w:val="24"/>
          <w:szCs w:val="24"/>
        </w:rPr>
        <w:t xml:space="preserve">               </w:t>
      </w:r>
      <w:r w:rsidRPr="0080009F">
        <w:rPr>
          <w:rFonts w:hint="eastAsia"/>
          <w:sz w:val="24"/>
          <w:szCs w:val="24"/>
        </w:rPr>
        <w:t>以“喜”来贯穿表达了爱国之情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．陆游《黄鹤楼送孟浩然之广陵》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抒发了作者怀念家乡的情怀</w:t>
      </w:r>
    </w:p>
    <w:p w:rsidR="00562786" w:rsidRPr="0080009F" w:rsidRDefault="00562786" w:rsidP="00E769E8">
      <w:pPr>
        <w:spacing w:line="360" w:lineRule="auto"/>
        <w:ind w:firstLineChars="150" w:firstLine="31680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．李白《泊船瓜洲》</w:t>
      </w:r>
      <w:r>
        <w:rPr>
          <w:sz w:val="24"/>
          <w:szCs w:val="24"/>
        </w:rPr>
        <w:t xml:space="preserve">                       </w:t>
      </w:r>
      <w:r w:rsidRPr="0080009F">
        <w:rPr>
          <w:rFonts w:hint="eastAsia"/>
          <w:sz w:val="24"/>
          <w:szCs w:val="24"/>
        </w:rPr>
        <w:t>表达了朋友之间依依惜别之情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十、默写《忆江南》，并回答问题。</w:t>
      </w:r>
    </w:p>
    <w:p w:rsidR="00562786" w:rsidRDefault="00562786" w:rsidP="00AE6D65">
      <w:pPr>
        <w:spacing w:line="360" w:lineRule="auto"/>
        <w:ind w:firstLine="405"/>
        <w:jc w:val="center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忆江南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</w:t>
      </w:r>
    </w:p>
    <w:p w:rsidR="00562786" w:rsidRPr="007F6573" w:rsidRDefault="00562786" w:rsidP="00E769E8">
      <w:pPr>
        <w:spacing w:line="360" w:lineRule="auto"/>
        <w:ind w:firstLineChars="50" w:firstLine="31680"/>
        <w:rPr>
          <w:sz w:val="24"/>
          <w:szCs w:val="24"/>
          <w:u w:val="single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．这首诗的作者是（朝代）的，“忆江南”的意思是，其中的“”是形象的比喻句，写出了</w:t>
      </w:r>
      <w:r>
        <w:rPr>
          <w:sz w:val="24"/>
          <w:szCs w:val="24"/>
          <w:u w:val="single"/>
        </w:rPr>
        <w:t xml:space="preserve">                                                      </w:t>
      </w:r>
      <w:r w:rsidRPr="0080009F">
        <w:rPr>
          <w:rFonts w:hint="eastAsia"/>
          <w:sz w:val="24"/>
          <w:szCs w:val="24"/>
        </w:rPr>
        <w:t>的特点。</w:t>
      </w:r>
    </w:p>
    <w:p w:rsidR="00562786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．翻译这首诗：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</w:t>
      </w:r>
    </w:p>
    <w:p w:rsidR="00562786" w:rsidRPr="007F6573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十一、默写毛泽东的《咏梅</w:t>
      </w:r>
      <w:r w:rsidRPr="0080009F">
        <w:rPr>
          <w:sz w:val="24"/>
          <w:szCs w:val="24"/>
        </w:rPr>
        <w:t>&gt;</w:t>
      </w:r>
      <w:r w:rsidRPr="0080009F">
        <w:rPr>
          <w:rFonts w:hint="eastAsia"/>
          <w:sz w:val="24"/>
          <w:szCs w:val="24"/>
        </w:rPr>
        <w:t>，完成后面的练习。</w:t>
      </w:r>
    </w:p>
    <w:p w:rsidR="00562786" w:rsidRDefault="00562786" w:rsidP="00AE6D65">
      <w:pPr>
        <w:spacing w:line="360" w:lineRule="auto"/>
        <w:ind w:firstLine="405"/>
        <w:jc w:val="center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咏梅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</w:t>
      </w:r>
    </w:p>
    <w:p w:rsidR="00562786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．这首诗的全称是《</w:t>
      </w:r>
      <w:r>
        <w:rPr>
          <w:sz w:val="24"/>
          <w:szCs w:val="24"/>
        </w:rPr>
        <w:t xml:space="preserve">            </w:t>
      </w:r>
      <w:r w:rsidRPr="0080009F">
        <w:rPr>
          <w:rFonts w:hint="eastAsia"/>
          <w:sz w:val="24"/>
          <w:szCs w:val="24"/>
        </w:rPr>
        <w:t>》，其中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是词牌名，而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才是真正的题目。这首词是伟大领袖毛主席在一九六一年十二月，读了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的同题咏梅词而作的。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．解释下面字词的意思。</w:t>
      </w:r>
    </w:p>
    <w:p w:rsidR="00562786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咏：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 </w:t>
      </w:r>
      <w:r w:rsidRPr="0080009F">
        <w:rPr>
          <w:rFonts w:hint="eastAsia"/>
          <w:sz w:val="24"/>
          <w:szCs w:val="24"/>
        </w:rPr>
        <w:t>犹：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  <w:r w:rsidRPr="0080009F">
        <w:rPr>
          <w:rFonts w:hint="eastAsia"/>
          <w:sz w:val="24"/>
          <w:szCs w:val="24"/>
        </w:rPr>
        <w:t>俏：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苦：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 </w:t>
      </w:r>
      <w:r w:rsidRPr="0080009F">
        <w:rPr>
          <w:rFonts w:hint="eastAsia"/>
          <w:sz w:val="24"/>
          <w:szCs w:val="24"/>
        </w:rPr>
        <w:t>烂漫：</w:t>
      </w:r>
      <w:r>
        <w:rPr>
          <w:sz w:val="24"/>
          <w:szCs w:val="24"/>
          <w:u w:val="single"/>
        </w:rPr>
        <w:t xml:space="preserve">                </w:t>
      </w:r>
    </w:p>
    <w:p w:rsidR="00562786" w:rsidRPr="0080009F" w:rsidRDefault="00562786" w:rsidP="00E769E8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．这首词的前一部分着重写梅花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，后一部分着重写梅花的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。其中，最能表现梅花不畏严寒的一句是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80009F">
        <w:rPr>
          <w:rFonts w:hint="eastAsia"/>
          <w:sz w:val="24"/>
          <w:szCs w:val="24"/>
        </w:rPr>
        <w:t>；最能表现梅花崇高境界的一句话是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．自古以来就有很多咏梅的作品，回忆你读过的作品，至少写两句咏梅的诗句。</w:t>
      </w:r>
    </w:p>
    <w:p w:rsidR="00562786" w:rsidRDefault="00562786" w:rsidP="00AE6D65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</w:t>
      </w:r>
    </w:p>
    <w:p w:rsidR="00562786" w:rsidRDefault="00562786" w:rsidP="00AE6D65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</w:t>
      </w:r>
    </w:p>
    <w:p w:rsidR="00562786" w:rsidRDefault="00562786" w:rsidP="00E33B73">
      <w:pPr>
        <w:spacing w:line="460" w:lineRule="exact"/>
        <w:jc w:val="center"/>
        <w:rPr>
          <w:b/>
          <w:color w:val="000000"/>
          <w:sz w:val="24"/>
          <w:szCs w:val="24"/>
        </w:rPr>
      </w:pPr>
    </w:p>
    <w:p w:rsidR="00562786" w:rsidRDefault="00562786" w:rsidP="00E33B73">
      <w:pPr>
        <w:spacing w:line="460" w:lineRule="exact"/>
        <w:jc w:val="center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t>文言文阅读练习</w:t>
      </w:r>
    </w:p>
    <w:p w:rsidR="00562786" w:rsidRDefault="00562786" w:rsidP="00E769E8">
      <w:pPr>
        <w:spacing w:line="700" w:lineRule="exact"/>
        <w:ind w:firstLineChars="200" w:firstLine="31680"/>
        <w:rPr>
          <w:sz w:val="24"/>
          <w:szCs w:val="24"/>
        </w:rPr>
      </w:pPr>
      <w:r w:rsidRPr="002D1FE9">
        <w:rPr>
          <w:rFonts w:hint="eastAsia"/>
          <w:sz w:val="24"/>
          <w:szCs w:val="24"/>
        </w:rPr>
        <w:t>济阴之贾人</w:t>
      </w:r>
      <w:r w:rsidRPr="000D6E7C">
        <w:rPr>
          <w:rFonts w:hint="eastAsia"/>
          <w:sz w:val="24"/>
          <w:szCs w:val="24"/>
          <w:vertAlign w:val="superscript"/>
        </w:rPr>
        <w:t>①</w:t>
      </w:r>
      <w:r w:rsidRPr="002D1FE9">
        <w:rPr>
          <w:rFonts w:hint="eastAsia"/>
          <w:sz w:val="24"/>
          <w:szCs w:val="24"/>
        </w:rPr>
        <w:t>，渡河而亡其舟，栖于浮苴</w:t>
      </w:r>
      <w:r w:rsidRPr="000D6E7C">
        <w:rPr>
          <w:rFonts w:hint="eastAsia"/>
          <w:sz w:val="24"/>
          <w:szCs w:val="24"/>
          <w:vertAlign w:val="superscript"/>
        </w:rPr>
        <w:t>②</w:t>
      </w:r>
      <w:r w:rsidRPr="002D1FE9">
        <w:rPr>
          <w:rFonts w:hint="eastAsia"/>
          <w:sz w:val="24"/>
          <w:szCs w:val="24"/>
        </w:rPr>
        <w:t>之上，号焉</w:t>
      </w:r>
      <w:r w:rsidRPr="000D6E7C">
        <w:rPr>
          <w:rFonts w:hint="eastAsia"/>
          <w:sz w:val="24"/>
          <w:szCs w:val="24"/>
          <w:vertAlign w:val="superscript"/>
        </w:rPr>
        <w:t>③</w:t>
      </w:r>
      <w:r w:rsidRPr="002D1FE9">
        <w:rPr>
          <w:rFonts w:hint="eastAsia"/>
          <w:sz w:val="24"/>
          <w:szCs w:val="24"/>
        </w:rPr>
        <w:t>。有渔者以舟往救之。未至，贾人</w:t>
      </w:r>
      <w:r>
        <w:rPr>
          <w:rFonts w:hint="eastAsia"/>
          <w:sz w:val="24"/>
          <w:szCs w:val="24"/>
        </w:rPr>
        <w:t>急号</w:t>
      </w:r>
      <w:r w:rsidRPr="002D1FE9">
        <w:rPr>
          <w:rFonts w:hint="eastAsia"/>
          <w:sz w:val="24"/>
          <w:szCs w:val="24"/>
        </w:rPr>
        <w:t>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我</w:t>
      </w:r>
      <w:r>
        <w:rPr>
          <w:rFonts w:hint="eastAsia"/>
          <w:sz w:val="24"/>
          <w:szCs w:val="24"/>
        </w:rPr>
        <w:t>乃济上之巨室</w:t>
      </w:r>
      <w:r w:rsidRPr="000D6E7C">
        <w:rPr>
          <w:rFonts w:hint="eastAsia"/>
          <w:sz w:val="24"/>
          <w:szCs w:val="24"/>
          <w:vertAlign w:val="superscript"/>
        </w:rPr>
        <w:t>④</w:t>
      </w:r>
      <w:r w:rsidRPr="002D1FE9">
        <w:rPr>
          <w:rFonts w:hint="eastAsia"/>
          <w:sz w:val="24"/>
          <w:szCs w:val="24"/>
        </w:rPr>
        <w:t>也，能救我，予尔百金！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渔者载而登陆，则予十金。渔者曰：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向许</w:t>
      </w:r>
      <w:r w:rsidRPr="000D6E7C">
        <w:rPr>
          <w:rFonts w:hint="eastAsia"/>
          <w:sz w:val="24"/>
          <w:szCs w:val="24"/>
          <w:vertAlign w:val="superscript"/>
        </w:rPr>
        <w:t>⑤</w:t>
      </w:r>
      <w:r w:rsidRPr="002D1FE9">
        <w:rPr>
          <w:rFonts w:hint="eastAsia"/>
          <w:sz w:val="24"/>
          <w:szCs w:val="24"/>
        </w:rPr>
        <w:t>百金</w:t>
      </w:r>
      <w:r>
        <w:rPr>
          <w:rFonts w:hint="eastAsia"/>
          <w:sz w:val="24"/>
          <w:szCs w:val="24"/>
        </w:rPr>
        <w:t>，而今</w:t>
      </w:r>
      <w:r w:rsidRPr="002D1FE9">
        <w:rPr>
          <w:rFonts w:hint="eastAsia"/>
          <w:sz w:val="24"/>
          <w:szCs w:val="24"/>
        </w:rPr>
        <w:t>予十金</w:t>
      </w:r>
      <w:r>
        <w:rPr>
          <w:rFonts w:hint="eastAsia"/>
          <w:sz w:val="24"/>
          <w:szCs w:val="24"/>
        </w:rPr>
        <w:t>，无乃不可乎</w:t>
      </w:r>
      <w:r w:rsidRPr="000D6E7C">
        <w:rPr>
          <w:rFonts w:hint="eastAsia"/>
          <w:sz w:val="24"/>
          <w:szCs w:val="24"/>
          <w:vertAlign w:val="superscript"/>
        </w:rPr>
        <w:t>⑥</w:t>
      </w:r>
      <w:r w:rsidRPr="002D1FE9">
        <w:rPr>
          <w:rFonts w:hint="eastAsia"/>
          <w:sz w:val="24"/>
          <w:szCs w:val="24"/>
        </w:rPr>
        <w:t>？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贾人勃然作色</w:t>
      </w:r>
      <w:r w:rsidRPr="000D6E7C">
        <w:rPr>
          <w:rFonts w:hint="eastAsia"/>
          <w:sz w:val="24"/>
          <w:szCs w:val="24"/>
          <w:vertAlign w:val="superscript"/>
        </w:rPr>
        <w:t>⑦</w:t>
      </w:r>
      <w:r w:rsidRPr="002D1FE9">
        <w:rPr>
          <w:rFonts w:hint="eastAsia"/>
          <w:sz w:val="24"/>
          <w:szCs w:val="24"/>
        </w:rPr>
        <w:t>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若渔者也，一日捕鱼能获几何？而骤得十金</w:t>
      </w:r>
      <w:r>
        <w:rPr>
          <w:rFonts w:hint="eastAsia"/>
          <w:sz w:val="24"/>
          <w:szCs w:val="24"/>
        </w:rPr>
        <w:t>，</w:t>
      </w:r>
      <w:r w:rsidRPr="002D1FE9">
        <w:rPr>
          <w:rFonts w:hint="eastAsia"/>
          <w:sz w:val="24"/>
          <w:szCs w:val="24"/>
        </w:rPr>
        <w:t>犹为不足乎？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渔者黯然</w:t>
      </w:r>
      <w:r w:rsidRPr="000D6E7C">
        <w:rPr>
          <w:rFonts w:hint="eastAsia"/>
          <w:sz w:val="24"/>
          <w:szCs w:val="24"/>
          <w:vertAlign w:val="superscript"/>
        </w:rPr>
        <w:t>⑧</w:t>
      </w:r>
      <w:r w:rsidRPr="002D1FE9">
        <w:rPr>
          <w:rFonts w:hint="eastAsia"/>
          <w:sz w:val="24"/>
          <w:szCs w:val="24"/>
        </w:rPr>
        <w:t>而退。他日，贾人浮吕梁</w:t>
      </w:r>
      <w:r w:rsidRPr="000D6E7C">
        <w:rPr>
          <w:rFonts w:hint="eastAsia"/>
          <w:sz w:val="24"/>
          <w:szCs w:val="24"/>
          <w:vertAlign w:val="superscript"/>
        </w:rPr>
        <w:t>⑨</w:t>
      </w:r>
      <w:r w:rsidRPr="002D1FE9">
        <w:rPr>
          <w:rFonts w:hint="eastAsia"/>
          <w:sz w:val="24"/>
          <w:szCs w:val="24"/>
        </w:rPr>
        <w:t>而下，舟薄于石，又覆，而渔者在焉。或曰：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何以不就？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渔者曰：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是许金而不酬者也！</w:t>
      </w:r>
      <w:r>
        <w:rPr>
          <w:rFonts w:hint="eastAsia"/>
          <w:sz w:val="24"/>
          <w:szCs w:val="24"/>
        </w:rPr>
        <w:t>”立而观之，</w:t>
      </w:r>
      <w:r w:rsidRPr="002D1FE9">
        <w:rPr>
          <w:rFonts w:hint="eastAsia"/>
          <w:sz w:val="24"/>
          <w:szCs w:val="24"/>
        </w:rPr>
        <w:t>未久，贾人</w:t>
      </w:r>
      <w:r>
        <w:rPr>
          <w:rFonts w:hint="eastAsia"/>
          <w:sz w:val="24"/>
          <w:szCs w:val="24"/>
        </w:rPr>
        <w:t>遂</w:t>
      </w:r>
      <w:r w:rsidRPr="002D1FE9">
        <w:rPr>
          <w:rFonts w:hint="eastAsia"/>
          <w:sz w:val="24"/>
          <w:szCs w:val="24"/>
        </w:rPr>
        <w:t>没。</w:t>
      </w:r>
    </w:p>
    <w:p w:rsidR="00562786" w:rsidRPr="002D1FE9" w:rsidRDefault="00562786" w:rsidP="00E769E8">
      <w:pPr>
        <w:spacing w:line="340" w:lineRule="exact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注释：①济阴：郡县名。贾人：商人。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②浮苴：水中浮草。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③焉：兼词，于之，在那里。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④巨室：大财主。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⑤向许：刚才答应。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⑥无乃：恐怕。无乃……乎：这岂不是……吗？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⑦勃然：发怒的样子。作色：脸变了颜色，指变成了怒色。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⑧黯然：失望的样子。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⑨吕梁：地名，龙门山。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．解释下列句中加点字的意思。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有渔者以舟往救之</w:t>
      </w:r>
      <w:r w:rsidRPr="00E667D4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 xml:space="preserve">    </w:t>
      </w:r>
      <w:r w:rsidRPr="000D6E7C">
        <w:rPr>
          <w:rFonts w:hint="eastAsia"/>
          <w:color w:val="000000"/>
          <w:sz w:val="24"/>
          <w:szCs w:val="24"/>
        </w:rPr>
        <w:t>以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一日捕鱼能获几何</w:t>
      </w:r>
      <w:r w:rsidRPr="00E667D4">
        <w:rPr>
          <w:color w:val="000000"/>
          <w:sz w:val="24"/>
          <w:szCs w:val="24"/>
        </w:rPr>
        <w:t xml:space="preserve">         </w:t>
      </w:r>
      <w:r>
        <w:rPr>
          <w:color w:val="000000"/>
          <w:sz w:val="24"/>
          <w:szCs w:val="24"/>
        </w:rPr>
        <w:t xml:space="preserve">     </w:t>
      </w:r>
      <w:r w:rsidRPr="000D6E7C">
        <w:rPr>
          <w:rFonts w:hint="eastAsia"/>
          <w:color w:val="000000"/>
          <w:sz w:val="24"/>
          <w:szCs w:val="24"/>
        </w:rPr>
        <w:t>几何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而骤得十金，犹为不足乎</w:t>
      </w:r>
      <w:r w:rsidRPr="00E667D4">
        <w:rPr>
          <w:color w:val="000000"/>
          <w:sz w:val="24"/>
          <w:szCs w:val="24"/>
        </w:rPr>
        <w:t xml:space="preserve">        </w:t>
      </w:r>
      <w:r w:rsidRPr="000D6E7C">
        <w:rPr>
          <w:rFonts w:hint="eastAsia"/>
          <w:color w:val="000000"/>
          <w:sz w:val="24"/>
          <w:szCs w:val="24"/>
        </w:rPr>
        <w:t>犹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是许金而不酬者也</w:t>
      </w:r>
      <w:r>
        <w:rPr>
          <w:color w:val="000000"/>
          <w:sz w:val="24"/>
          <w:szCs w:val="24"/>
        </w:rPr>
        <w:t xml:space="preserve">             </w:t>
      </w:r>
      <w:r w:rsidRPr="00E667D4">
        <w:rPr>
          <w:color w:val="000000"/>
          <w:sz w:val="24"/>
          <w:szCs w:val="24"/>
        </w:rPr>
        <w:t xml:space="preserve"> </w:t>
      </w:r>
      <w:r w:rsidRPr="000D6E7C">
        <w:rPr>
          <w:rFonts w:hint="eastAsia"/>
          <w:color w:val="000000"/>
          <w:sz w:val="24"/>
          <w:szCs w:val="24"/>
        </w:rPr>
        <w:t>许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5</w:t>
      </w:r>
      <w:r w:rsidRPr="00E667D4">
        <w:rPr>
          <w:rFonts w:hint="eastAsia"/>
          <w:color w:val="000000"/>
          <w:sz w:val="24"/>
          <w:szCs w:val="24"/>
        </w:rPr>
        <w:t>）</w:t>
      </w:r>
      <w:r>
        <w:rPr>
          <w:rFonts w:hint="eastAsia"/>
          <w:color w:val="000000"/>
          <w:sz w:val="24"/>
          <w:szCs w:val="24"/>
        </w:rPr>
        <w:t>渔者黯然</w:t>
      </w:r>
      <w:r w:rsidRPr="000D6E7C">
        <w:rPr>
          <w:rFonts w:hint="eastAsia"/>
          <w:color w:val="000000"/>
          <w:sz w:val="24"/>
          <w:szCs w:val="24"/>
        </w:rPr>
        <w:t>而退</w:t>
      </w:r>
      <w:r>
        <w:rPr>
          <w:color w:val="000000"/>
          <w:sz w:val="24"/>
          <w:szCs w:val="24"/>
        </w:rPr>
        <w:t xml:space="preserve">                 </w:t>
      </w:r>
      <w:r w:rsidRPr="00E667D4">
        <w:rPr>
          <w:color w:val="000000"/>
          <w:sz w:val="24"/>
          <w:szCs w:val="24"/>
        </w:rPr>
        <w:t xml:space="preserve"> </w:t>
      </w:r>
      <w:r w:rsidRPr="000D6E7C">
        <w:rPr>
          <w:rFonts w:hint="eastAsia"/>
          <w:color w:val="000000"/>
          <w:sz w:val="24"/>
          <w:szCs w:val="24"/>
        </w:rPr>
        <w:t>退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．</w:t>
      </w:r>
      <w:r w:rsidRPr="00E667D4">
        <w:rPr>
          <w:rFonts w:hint="eastAsia"/>
          <w:color w:val="000000"/>
          <w:sz w:val="24"/>
          <w:szCs w:val="24"/>
        </w:rPr>
        <w:t>用现代汉语翻译下面的句子。</w:t>
      </w:r>
    </w:p>
    <w:p w:rsidR="00562786" w:rsidRPr="00E667D4" w:rsidRDefault="00562786" w:rsidP="00E769E8">
      <w:pPr>
        <w:spacing w:line="340" w:lineRule="exact"/>
        <w:ind w:firstLineChars="250" w:firstLine="31680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</w:t>
      </w:r>
      <w:r w:rsidRPr="002D1FE9">
        <w:rPr>
          <w:rFonts w:hint="eastAsia"/>
          <w:sz w:val="24"/>
          <w:szCs w:val="24"/>
        </w:rPr>
        <w:t>向许百金</w:t>
      </w:r>
      <w:r>
        <w:rPr>
          <w:rFonts w:hint="eastAsia"/>
          <w:sz w:val="24"/>
          <w:szCs w:val="24"/>
        </w:rPr>
        <w:t>，而今</w:t>
      </w:r>
      <w:r w:rsidRPr="002D1FE9">
        <w:rPr>
          <w:rFonts w:hint="eastAsia"/>
          <w:sz w:val="24"/>
          <w:szCs w:val="24"/>
        </w:rPr>
        <w:t>予十金</w:t>
      </w:r>
      <w:r>
        <w:rPr>
          <w:rFonts w:hint="eastAsia"/>
          <w:sz w:val="24"/>
          <w:szCs w:val="24"/>
        </w:rPr>
        <w:t>，无乃不可乎</w:t>
      </w:r>
      <w:r w:rsidRPr="002D1FE9">
        <w:rPr>
          <w:rFonts w:hint="eastAsia"/>
          <w:sz w:val="24"/>
          <w:szCs w:val="24"/>
        </w:rPr>
        <w:t>？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</w:t>
      </w:r>
      <w:r w:rsidRPr="002D1FE9">
        <w:rPr>
          <w:rFonts w:hint="eastAsia"/>
          <w:sz w:val="24"/>
          <w:szCs w:val="24"/>
        </w:rPr>
        <w:t>若渔者也，一日捕鱼能获几何？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2786" w:rsidRDefault="00562786" w:rsidP="00E769E8">
      <w:pPr>
        <w:spacing w:line="340" w:lineRule="exact"/>
        <w:ind w:firstLineChars="250" w:firstLine="3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</w:t>
      </w:r>
      <w:r w:rsidRPr="002D1FE9">
        <w:rPr>
          <w:rFonts w:hint="eastAsia"/>
          <w:sz w:val="24"/>
          <w:szCs w:val="24"/>
        </w:rPr>
        <w:t>是许金而不酬者也！</w:t>
      </w:r>
    </w:p>
    <w:p w:rsidR="00562786" w:rsidRPr="00E667D4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．贾人许百金而酬十金，他的理由是什么？（用原文回答）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．第二次渔者见死不救的原因是什么？（用原文回答）渔者做得对不对？请说说你的理由。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>
        <w:rPr>
          <w:rFonts w:hint="eastAsia"/>
          <w:color w:val="000000"/>
          <w:sz w:val="24"/>
          <w:szCs w:val="24"/>
        </w:rPr>
        <w:t>．找出文中与“</w:t>
      </w:r>
      <w:r w:rsidRPr="002D1FE9">
        <w:rPr>
          <w:rFonts w:hint="eastAsia"/>
          <w:sz w:val="24"/>
          <w:szCs w:val="24"/>
        </w:rPr>
        <w:t>舟薄于石，又覆</w:t>
      </w:r>
      <w:r>
        <w:rPr>
          <w:rFonts w:hint="eastAsia"/>
          <w:sz w:val="24"/>
          <w:szCs w:val="24"/>
        </w:rPr>
        <w:t>”中“又”相呼应的语句。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．你从这个故事中悟出了哪些道理？请至少写出两条。（可以从“商人”、“渔者”、“旁观者”三个方面去思考。）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316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9F142E">
      <w:pPr>
        <w:spacing w:line="340" w:lineRule="exact"/>
        <w:ind w:firstLineChars="200" w:firstLine="31680"/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p</w:t>
      </w:r>
    </w:p>
    <w:sectPr w:rsidR="00562786" w:rsidSect="00AE6D65">
      <w:pgSz w:w="11906" w:h="16838"/>
      <w:pgMar w:top="779" w:right="1466" w:bottom="109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D65"/>
    <w:rsid w:val="000D6E7C"/>
    <w:rsid w:val="000E4206"/>
    <w:rsid w:val="002D1FE9"/>
    <w:rsid w:val="003655B5"/>
    <w:rsid w:val="004305F6"/>
    <w:rsid w:val="004A2318"/>
    <w:rsid w:val="00562786"/>
    <w:rsid w:val="005925F8"/>
    <w:rsid w:val="007F6573"/>
    <w:rsid w:val="0080009F"/>
    <w:rsid w:val="00866052"/>
    <w:rsid w:val="009F142E"/>
    <w:rsid w:val="00A222CF"/>
    <w:rsid w:val="00A51B6F"/>
    <w:rsid w:val="00AE6D65"/>
    <w:rsid w:val="00E33B73"/>
    <w:rsid w:val="00E667D4"/>
    <w:rsid w:val="00E769E8"/>
    <w:rsid w:val="00F8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5F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4</Pages>
  <Words>763</Words>
  <Characters>4355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六年级上期语文托管卷（十四）</dc:title>
  <dc:subject/>
  <dc:creator>微软用户</dc:creator>
  <cp:keywords/>
  <dc:description/>
  <cp:lastModifiedBy>微软用户</cp:lastModifiedBy>
  <cp:revision>4</cp:revision>
  <cp:lastPrinted>2018-01-10T01:03:00Z</cp:lastPrinted>
  <dcterms:created xsi:type="dcterms:W3CDTF">2018-01-10T00:24:00Z</dcterms:created>
  <dcterms:modified xsi:type="dcterms:W3CDTF">2018-01-10T01:03:00Z</dcterms:modified>
</cp:coreProperties>
</file>