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42D00" w14:textId="66C18A6A" w:rsidR="00004012" w:rsidRPr="00004012" w:rsidRDefault="00004012" w:rsidP="00004012">
      <w:pPr>
        <w:widowControl/>
        <w:spacing w:before="100" w:beforeAutospacing="1" w:after="100" w:afterAutospacing="1"/>
        <w:jc w:val="center"/>
        <w:outlineLvl w:val="2"/>
        <w:rPr>
          <w:rFonts w:ascii="inherit" w:eastAsia="宋体" w:hAnsi="inherit" w:cs="Tahoma" w:hint="eastAsia"/>
          <w:b/>
          <w:bCs/>
          <w:color w:val="333333"/>
          <w:spacing w:val="15"/>
          <w:kern w:val="0"/>
          <w:sz w:val="33"/>
          <w:szCs w:val="33"/>
        </w:rPr>
      </w:pPr>
      <w:proofErr w:type="gramStart"/>
      <w:r w:rsidRPr="00004012">
        <w:rPr>
          <w:rFonts w:ascii="inherit" w:eastAsia="宋体" w:hAnsi="inherit" w:cs="Tahoma"/>
          <w:b/>
          <w:bCs/>
          <w:color w:val="333333"/>
          <w:spacing w:val="15"/>
          <w:kern w:val="0"/>
          <w:sz w:val="33"/>
          <w:szCs w:val="33"/>
        </w:rPr>
        <w:t>棠</w:t>
      </w:r>
      <w:proofErr w:type="gramEnd"/>
      <w:r w:rsidRPr="00004012">
        <w:rPr>
          <w:rFonts w:ascii="inherit" w:eastAsia="宋体" w:hAnsi="inherit" w:cs="Tahoma"/>
          <w:b/>
          <w:bCs/>
          <w:color w:val="333333"/>
          <w:spacing w:val="15"/>
          <w:kern w:val="0"/>
          <w:sz w:val="33"/>
          <w:szCs w:val="33"/>
        </w:rPr>
        <w:t>外附小关于</w:t>
      </w:r>
      <w:r w:rsidRPr="00004012">
        <w:rPr>
          <w:rFonts w:ascii="inherit" w:eastAsia="宋体" w:hAnsi="inherit" w:cs="Tahoma"/>
          <w:b/>
          <w:bCs/>
          <w:color w:val="333333"/>
          <w:spacing w:val="15"/>
          <w:kern w:val="0"/>
          <w:sz w:val="33"/>
          <w:szCs w:val="33"/>
        </w:rPr>
        <w:t>20</w:t>
      </w:r>
      <w:r>
        <w:rPr>
          <w:rFonts w:ascii="inherit" w:eastAsia="宋体" w:hAnsi="inherit" w:cs="Tahoma" w:hint="eastAsia"/>
          <w:b/>
          <w:bCs/>
          <w:color w:val="333333"/>
          <w:spacing w:val="15"/>
          <w:kern w:val="0"/>
          <w:sz w:val="33"/>
          <w:szCs w:val="33"/>
        </w:rPr>
        <w:t>21</w:t>
      </w:r>
      <w:r w:rsidRPr="00004012">
        <w:rPr>
          <w:rFonts w:ascii="inherit" w:eastAsia="宋体" w:hAnsi="inherit" w:cs="Tahoma"/>
          <w:b/>
          <w:bCs/>
          <w:color w:val="333333"/>
          <w:spacing w:val="15"/>
          <w:kern w:val="0"/>
          <w:sz w:val="33"/>
          <w:szCs w:val="33"/>
        </w:rPr>
        <w:t>年更换学校橱窗的通知</w:t>
      </w:r>
    </w:p>
    <w:p w14:paraId="440F4845" w14:textId="5EF9692C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inherit" w:eastAsia="宋体" w:hAnsi="inherit" w:cs="Tahoma"/>
          <w:color w:val="333333"/>
          <w:spacing w:val="15"/>
          <w:kern w:val="0"/>
          <w:szCs w:val="21"/>
        </w:rPr>
        <w:t xml:space="preserve">   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各</w:t>
      </w:r>
      <w:r w:rsidR="002C26B3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行政、各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学科组长： </w:t>
      </w:r>
    </w:p>
    <w:p w14:paraId="52625F48" w14:textId="3234A02E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 由于本学期学校新进了教师，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上一年的展板颜色也基本看不清楚了，因此学校决定在第三周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统一更换各组宣传橱窗，请各组组长负责组织收集</w:t>
      </w:r>
      <w:proofErr w:type="gramStart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展示您组风采</w:t>
      </w:r>
      <w:proofErr w:type="gramEnd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的资料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（可以结合上期的阳光六一</w:t>
      </w:r>
      <w:proofErr w:type="gramStart"/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版块</w:t>
      </w:r>
      <w:proofErr w:type="gramEnd"/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内容）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，并于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第三周周五前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（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9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月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17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日前）上传到王宪龙老师信箱，便于广告公司及时排版。 </w:t>
      </w:r>
    </w:p>
    <w:p w14:paraId="22EE35AF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橱窗分配： </w:t>
      </w:r>
    </w:p>
    <w:p w14:paraId="278E3CF6" w14:textId="55873E0C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1、学校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介绍、党务工作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：一个橱窗，张晓莉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、杨谢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。 </w:t>
      </w:r>
    </w:p>
    <w:p w14:paraId="16C580A9" w14:textId="5BDFE121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2、大队部：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1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个橱窗，少先队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各种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活动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。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 </w:t>
      </w:r>
    </w:p>
    <w:p w14:paraId="31E59E53" w14:textId="0D380349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3、教师风采：四个橱窗的教师风采照片和个人名言，各组长负责收齐。 (语文组、数学组、英语组由教研员负责收集，音乐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、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体育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、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美术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、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科学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、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综合组和公寓</w:t>
      </w:r>
      <w:proofErr w:type="gramStart"/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版块</w:t>
      </w:r>
      <w:proofErr w:type="gramEnd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由组长负责收集)。 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（美术组负责）</w:t>
      </w:r>
    </w:p>
    <w:p w14:paraId="50F7A234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4、学科橱窗： </w:t>
      </w:r>
    </w:p>
    <w:p w14:paraId="47168CBE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语文组：两个橱窗 （肖雪玲负责） </w:t>
      </w:r>
    </w:p>
    <w:p w14:paraId="4722256C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数学组：两个橱窗 （刘明辉负责） </w:t>
      </w:r>
    </w:p>
    <w:p w14:paraId="04027642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英语组：两个橱窗 （高洁负责） </w:t>
      </w:r>
    </w:p>
    <w:p w14:paraId="6D7F632B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lastRenderedPageBreak/>
        <w:t xml:space="preserve">科技组：两个橱窗 （吕翠萍负责） </w:t>
      </w:r>
    </w:p>
    <w:p w14:paraId="4B0C545E" w14:textId="77777777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音乐组：一个橱窗 （蔡洁负责）。 </w:t>
      </w:r>
    </w:p>
    <w:p w14:paraId="330D7BC8" w14:textId="77777777" w:rsidR="00004012" w:rsidRPr="00004012" w:rsidRDefault="00004012" w:rsidP="00004012">
      <w:pPr>
        <w:widowControl/>
        <w:spacing w:after="225" w:line="375" w:lineRule="atLeast"/>
        <w:ind w:leftChars="200" w:left="42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体育组：一个橱窗 （</w:t>
      </w:r>
      <w:proofErr w:type="gramStart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姜雷负责</w:t>
      </w:r>
      <w:proofErr w:type="gramEnd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） </w:t>
      </w:r>
      <w:r w:rsidRPr="00004012">
        <w:rPr>
          <w:rFonts w:ascii="inherit" w:eastAsia="宋体" w:hAnsi="inherit" w:cs="Tahoma"/>
          <w:color w:val="333333"/>
          <w:spacing w:val="15"/>
          <w:kern w:val="0"/>
          <w:szCs w:val="21"/>
        </w:rPr>
        <w:br/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美术组：一个橱窗 （王宪龙负责） </w:t>
      </w:r>
      <w:r w:rsidRPr="00004012">
        <w:rPr>
          <w:rFonts w:ascii="inherit" w:eastAsia="宋体" w:hAnsi="inherit" w:cs="Tahoma"/>
          <w:color w:val="333333"/>
          <w:spacing w:val="15"/>
          <w:kern w:val="0"/>
          <w:szCs w:val="21"/>
        </w:rPr>
        <w:br/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公 寓：一个橱窗 （</w:t>
      </w:r>
      <w:proofErr w:type="gramStart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徐敬蓉负责</w:t>
      </w:r>
      <w:proofErr w:type="gramEnd"/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） </w:t>
      </w:r>
    </w:p>
    <w:p w14:paraId="27527522" w14:textId="67A8FDB4" w:rsidR="00004012" w:rsidRPr="00004012" w:rsidRDefault="00004012" w:rsidP="00004012">
      <w:pPr>
        <w:widowControl/>
        <w:spacing w:after="225" w:line="375" w:lineRule="atLeast"/>
        <w:ind w:firstLine="480"/>
        <w:jc w:val="left"/>
        <w:rPr>
          <w:rFonts w:ascii="inherit" w:eastAsia="宋体" w:hAnsi="inherit" w:cs="Tahoma" w:hint="eastAsia"/>
          <w:color w:val="333333"/>
          <w:spacing w:val="15"/>
          <w:kern w:val="0"/>
          <w:szCs w:val="21"/>
        </w:rPr>
      </w:pP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备注：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9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月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17</w:t>
      </w:r>
      <w:r w:rsidRPr="00004012"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 xml:space="preserve">日为交稿截止时间，请各组提前规划和审稿。 </w:t>
      </w:r>
      <w:r>
        <w:rPr>
          <w:rFonts w:ascii="宋体" w:eastAsia="宋体" w:hAnsi="宋体" w:cs="Tahoma" w:hint="eastAsia"/>
          <w:color w:val="333333"/>
          <w:spacing w:val="15"/>
          <w:kern w:val="0"/>
          <w:sz w:val="27"/>
          <w:szCs w:val="27"/>
        </w:rPr>
        <w:t>（结合上期的阳光六一内容收集资料会很快）</w:t>
      </w:r>
    </w:p>
    <w:p w14:paraId="70270E3B" w14:textId="77777777" w:rsidR="00773CC9" w:rsidRPr="00004012" w:rsidRDefault="00773CC9"/>
    <w:sectPr w:rsidR="00773CC9" w:rsidRPr="000040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012"/>
    <w:rsid w:val="00004012"/>
    <w:rsid w:val="002C26B3"/>
    <w:rsid w:val="00773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82212"/>
  <w15:chartTrackingRefBased/>
  <w15:docId w15:val="{81C16E6E-134B-4D5E-9485-078639531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5212">
              <w:marLeft w:val="0"/>
              <w:marRight w:val="0"/>
              <w:marTop w:val="0"/>
              <w:marBottom w:val="0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  <w:divsChild>
                <w:div w:id="145753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8" w:color="9B9B9B"/>
                    <w:right w:val="none" w:sz="0" w:space="0" w:color="auto"/>
                  </w:divBdr>
                  <w:divsChild>
                    <w:div w:id="101472057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619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</dc:creator>
  <cp:keywords/>
  <dc:description/>
  <cp:lastModifiedBy>tw</cp:lastModifiedBy>
  <cp:revision>2</cp:revision>
  <dcterms:created xsi:type="dcterms:W3CDTF">2021-09-12T11:05:00Z</dcterms:created>
  <dcterms:modified xsi:type="dcterms:W3CDTF">2021-09-12T11:13:00Z</dcterms:modified>
</cp:coreProperties>
</file>