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CE894" w14:textId="481CEBFD" w:rsidR="00EE0F30" w:rsidRPr="00B6033F" w:rsidRDefault="00405C24" w:rsidP="00405C24">
      <w:pPr>
        <w:spacing w:line="400" w:lineRule="exact"/>
        <w:jc w:val="left"/>
        <w:rPr>
          <w:rFonts w:hint="eastAsia"/>
          <w:b/>
          <w:bCs/>
          <w:color w:val="EE0000"/>
          <w:sz w:val="30"/>
          <w:szCs w:val="30"/>
        </w:rPr>
      </w:pPr>
      <w:r w:rsidRPr="00B6033F">
        <w:rPr>
          <w:rFonts w:hint="eastAsia"/>
          <w:b/>
          <w:bCs/>
          <w:color w:val="EE0000"/>
          <w:sz w:val="30"/>
          <w:szCs w:val="30"/>
        </w:rPr>
        <w:t>P1</w:t>
      </w:r>
      <w:r w:rsidRPr="00B6033F">
        <w:rPr>
          <w:rFonts w:hint="eastAsia"/>
          <w:b/>
          <w:bCs/>
          <w:color w:val="EE0000"/>
          <w:sz w:val="30"/>
          <w:szCs w:val="30"/>
        </w:rPr>
        <w:t>：</w:t>
      </w:r>
      <w:r w:rsidR="00797B73">
        <w:rPr>
          <w:rFonts w:hint="eastAsia"/>
          <w:b/>
          <w:bCs/>
          <w:color w:val="EE0000"/>
          <w:sz w:val="30"/>
          <w:szCs w:val="30"/>
        </w:rPr>
        <w:t>标题页</w:t>
      </w:r>
    </w:p>
    <w:p w14:paraId="44189C5B" w14:textId="2B10D876" w:rsidR="004E4201" w:rsidRDefault="00000000">
      <w:pPr>
        <w:spacing w:line="400" w:lineRule="exact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骐骥驰骋筑新梦</w:t>
      </w:r>
      <w:r>
        <w:rPr>
          <w:rFonts w:hint="eastAsia"/>
          <w:b/>
          <w:bCs/>
          <w:sz w:val="30"/>
          <w:szCs w:val="30"/>
        </w:rPr>
        <w:t xml:space="preserve">  </w:t>
      </w:r>
      <w:r>
        <w:rPr>
          <w:rFonts w:hint="eastAsia"/>
          <w:b/>
          <w:bCs/>
          <w:sz w:val="30"/>
          <w:szCs w:val="30"/>
        </w:rPr>
        <w:t>平安喜乐度寒假</w:t>
      </w:r>
    </w:p>
    <w:p w14:paraId="34A35B98" w14:textId="77777777" w:rsidR="004E4201" w:rsidRDefault="00000000">
      <w:pPr>
        <w:spacing w:line="400" w:lineRule="exact"/>
        <w:jc w:val="center"/>
      </w:pPr>
      <w:r>
        <w:rPr>
          <w:rFonts w:hint="eastAsia"/>
        </w:rPr>
        <w:t>2026</w:t>
      </w:r>
      <w:r>
        <w:rPr>
          <w:rFonts w:hint="eastAsia"/>
        </w:rPr>
        <w:t>年寒假散学典礼上的讲话</w:t>
      </w:r>
    </w:p>
    <w:p w14:paraId="35AD9926" w14:textId="77777777" w:rsidR="004E4201" w:rsidRDefault="00000000">
      <w:pPr>
        <w:spacing w:line="4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亲爱的同学们、老师们、家长朋友们：</w:t>
      </w:r>
    </w:p>
    <w:p w14:paraId="6DD745F8" w14:textId="77777777" w:rsidR="004E4201" w:rsidRDefault="00000000">
      <w:pPr>
        <w:spacing w:line="4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大家好！</w:t>
      </w:r>
    </w:p>
    <w:p w14:paraId="7AAD2D76" w14:textId="77777777" w:rsidR="004E4201" w:rsidRDefault="00000000">
      <w:pPr>
        <w:spacing w:line="4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当朗朗</w:t>
      </w:r>
      <w:proofErr w:type="gramStart"/>
      <w:r>
        <w:rPr>
          <w:rFonts w:hint="eastAsia"/>
          <w:sz w:val="28"/>
          <w:szCs w:val="28"/>
        </w:rPr>
        <w:t>书声歇于冬</w:t>
      </w:r>
      <w:proofErr w:type="gramEnd"/>
      <w:r>
        <w:rPr>
          <w:rFonts w:hint="eastAsia"/>
          <w:sz w:val="28"/>
          <w:szCs w:val="28"/>
        </w:rPr>
        <w:t>韵，化作假期悠长期盼，我们满载一学期的耕耘结果，迎来</w:t>
      </w:r>
      <w:r>
        <w:rPr>
          <w:rFonts w:hint="eastAsia"/>
          <w:sz w:val="28"/>
          <w:szCs w:val="28"/>
        </w:rPr>
        <w:t>2026</w:t>
      </w:r>
      <w:r>
        <w:rPr>
          <w:rFonts w:hint="eastAsia"/>
          <w:sz w:val="28"/>
          <w:szCs w:val="28"/>
        </w:rPr>
        <w:t>丙午马年的寒假。</w:t>
      </w:r>
    </w:p>
    <w:p w14:paraId="0C58024A" w14:textId="2B7B4E15" w:rsidR="00797B73" w:rsidRPr="00341AC6" w:rsidRDefault="00A13696" w:rsidP="00341AC6">
      <w:pPr>
        <w:spacing w:line="400" w:lineRule="exact"/>
        <w:jc w:val="left"/>
        <w:rPr>
          <w:rFonts w:hint="eastAsia"/>
          <w:b/>
          <w:bCs/>
          <w:color w:val="EE0000"/>
          <w:sz w:val="30"/>
          <w:szCs w:val="30"/>
        </w:rPr>
      </w:pPr>
      <w:r w:rsidRPr="00B6033F">
        <w:rPr>
          <w:rFonts w:hint="eastAsia"/>
          <w:b/>
          <w:bCs/>
          <w:color w:val="EE0000"/>
          <w:sz w:val="30"/>
          <w:szCs w:val="30"/>
        </w:rPr>
        <w:t>P</w:t>
      </w:r>
      <w:r w:rsidR="00341AC6">
        <w:rPr>
          <w:rFonts w:hint="eastAsia"/>
          <w:b/>
          <w:bCs/>
          <w:color w:val="EE0000"/>
          <w:sz w:val="30"/>
          <w:szCs w:val="30"/>
        </w:rPr>
        <w:t>2</w:t>
      </w:r>
      <w:r w:rsidRPr="00B6033F">
        <w:rPr>
          <w:rFonts w:hint="eastAsia"/>
          <w:b/>
          <w:bCs/>
          <w:color w:val="EE0000"/>
          <w:sz w:val="30"/>
          <w:szCs w:val="30"/>
        </w:rPr>
        <w:t>：</w:t>
      </w:r>
      <w:r w:rsidR="006C4187">
        <w:rPr>
          <w:rFonts w:hint="eastAsia"/>
          <w:b/>
          <w:bCs/>
          <w:color w:val="EE0000"/>
          <w:sz w:val="30"/>
          <w:szCs w:val="30"/>
        </w:rPr>
        <w:t>欢迎辞</w:t>
      </w:r>
    </w:p>
    <w:p w14:paraId="6AFA88D5" w14:textId="77777777" w:rsidR="004E4201" w:rsidRDefault="00000000">
      <w:pPr>
        <w:spacing w:line="4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我们欢聚一堂，共赴“让数学触手可及”主题之约，为学期时光画下圆满句点，为假期篇章拉开璀璨序幕。在此，我谨代表学校向辛勤耕耘的每一位老师，向向阳生长的每一位同学，致以最诚挚的问候与祝福，向同心同行的家长，表达最衷心的感谢与敬意！</w:t>
      </w:r>
    </w:p>
    <w:p w14:paraId="674DA7E3" w14:textId="4069A63B" w:rsidR="0038769A" w:rsidRPr="000411E9" w:rsidRDefault="00623A4D" w:rsidP="000411E9">
      <w:pPr>
        <w:spacing w:line="400" w:lineRule="exact"/>
        <w:jc w:val="left"/>
        <w:rPr>
          <w:rFonts w:hint="eastAsia"/>
          <w:b/>
          <w:bCs/>
          <w:color w:val="EE0000"/>
          <w:sz w:val="30"/>
          <w:szCs w:val="30"/>
        </w:rPr>
      </w:pPr>
      <w:r w:rsidRPr="00B6033F">
        <w:rPr>
          <w:rFonts w:hint="eastAsia"/>
          <w:b/>
          <w:bCs/>
          <w:color w:val="EE0000"/>
          <w:sz w:val="30"/>
          <w:szCs w:val="30"/>
        </w:rPr>
        <w:t>P</w:t>
      </w:r>
      <w:r w:rsidR="008255C9">
        <w:rPr>
          <w:rFonts w:hint="eastAsia"/>
          <w:b/>
          <w:bCs/>
          <w:color w:val="EE0000"/>
          <w:sz w:val="30"/>
          <w:szCs w:val="30"/>
        </w:rPr>
        <w:t>3</w:t>
      </w:r>
      <w:r w:rsidRPr="00B6033F">
        <w:rPr>
          <w:rFonts w:hint="eastAsia"/>
          <w:b/>
          <w:bCs/>
          <w:color w:val="EE0000"/>
          <w:sz w:val="30"/>
          <w:szCs w:val="30"/>
        </w:rPr>
        <w:t>：</w:t>
      </w:r>
      <w:r w:rsidR="00F31718" w:rsidRPr="00F31718">
        <w:rPr>
          <w:rFonts w:hint="eastAsia"/>
          <w:b/>
          <w:bCs/>
          <w:color w:val="EE0000"/>
          <w:sz w:val="30"/>
          <w:szCs w:val="30"/>
        </w:rPr>
        <w:t>回眸·教学质量</w:t>
      </w:r>
    </w:p>
    <w:p w14:paraId="19A8EDF9" w14:textId="77777777" w:rsidR="004E4201" w:rsidRDefault="00000000">
      <w:pPr>
        <w:spacing w:line="4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回望这一学期，校园之内，</w:t>
      </w:r>
      <w:proofErr w:type="gramStart"/>
      <w:r>
        <w:rPr>
          <w:rFonts w:hint="eastAsia"/>
          <w:sz w:val="28"/>
          <w:szCs w:val="28"/>
        </w:rPr>
        <w:t>步步皆留奋进</w:t>
      </w:r>
      <w:proofErr w:type="gramEnd"/>
      <w:r>
        <w:rPr>
          <w:rFonts w:hint="eastAsia"/>
          <w:sz w:val="28"/>
          <w:szCs w:val="28"/>
        </w:rPr>
        <w:t>足迹。课堂上，同学们凝神专注，勤学好问，养优良习惯于日积月累，育浓厚氛围于潜移默化，在双流区教育教学质量统一监测中，学校凭扎实教学立根基，斩获全区第一的亮眼佳绩，用实力印证核心学科的教学底气。</w:t>
      </w:r>
    </w:p>
    <w:p w14:paraId="72B8E581" w14:textId="1B18669F" w:rsidR="00087769" w:rsidRPr="00D33180" w:rsidRDefault="00017742" w:rsidP="000E5B82">
      <w:pPr>
        <w:spacing w:line="400" w:lineRule="exact"/>
        <w:rPr>
          <w:rFonts w:hint="eastAsia"/>
          <w:b/>
          <w:bCs/>
          <w:color w:val="EE0000"/>
          <w:sz w:val="28"/>
          <w:szCs w:val="28"/>
        </w:rPr>
      </w:pPr>
      <w:r w:rsidRPr="00D33180">
        <w:rPr>
          <w:rFonts w:hint="eastAsia"/>
          <w:b/>
          <w:bCs/>
          <w:color w:val="EE0000"/>
          <w:sz w:val="28"/>
          <w:szCs w:val="28"/>
        </w:rPr>
        <w:t>P4:</w:t>
      </w:r>
      <w:r w:rsidR="00783690" w:rsidRPr="00D33180">
        <w:rPr>
          <w:rFonts w:hint="eastAsia"/>
          <w:b/>
          <w:bCs/>
          <w:color w:val="EE0000"/>
        </w:rPr>
        <w:t xml:space="preserve"> </w:t>
      </w:r>
      <w:r w:rsidR="00783690" w:rsidRPr="00D33180">
        <w:rPr>
          <w:rFonts w:hint="eastAsia"/>
          <w:b/>
          <w:bCs/>
          <w:color w:val="EE0000"/>
          <w:sz w:val="28"/>
          <w:szCs w:val="28"/>
        </w:rPr>
        <w:t>回眸·选修课程</w:t>
      </w:r>
    </w:p>
    <w:p w14:paraId="4A02B240" w14:textId="77777777" w:rsidR="007D3071" w:rsidRDefault="00000000">
      <w:pPr>
        <w:spacing w:line="4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校本课程体系丰盈：科技、艺术、体育近</w:t>
      </w:r>
      <w:r>
        <w:rPr>
          <w:rFonts w:hint="eastAsia"/>
          <w:sz w:val="28"/>
          <w:szCs w:val="28"/>
        </w:rPr>
        <w:t>100</w:t>
      </w:r>
      <w:r>
        <w:rPr>
          <w:rFonts w:hint="eastAsia"/>
          <w:sz w:val="28"/>
          <w:szCs w:val="28"/>
        </w:rPr>
        <w:t>余门选修课程，点亮兴趣之光，同学们在各级各类竞赛中展现锋芒。本期累计</w:t>
      </w:r>
      <w:r>
        <w:rPr>
          <w:rFonts w:hint="eastAsia"/>
          <w:sz w:val="28"/>
          <w:szCs w:val="28"/>
        </w:rPr>
        <w:t>891</w:t>
      </w:r>
      <w:r>
        <w:rPr>
          <w:rFonts w:hint="eastAsia"/>
          <w:sz w:val="28"/>
          <w:szCs w:val="28"/>
        </w:rPr>
        <w:t>人次在省、市、区各类比赛中获奖，获奖覆盖面达</w:t>
      </w:r>
      <w:r>
        <w:rPr>
          <w:rFonts w:hint="eastAsia"/>
          <w:sz w:val="28"/>
          <w:szCs w:val="28"/>
        </w:rPr>
        <w:t>33%</w:t>
      </w:r>
      <w:r>
        <w:rPr>
          <w:rFonts w:hint="eastAsia"/>
          <w:sz w:val="28"/>
          <w:szCs w:val="28"/>
        </w:rPr>
        <w:t>。</w:t>
      </w:r>
    </w:p>
    <w:p w14:paraId="72172051" w14:textId="246E2A10" w:rsidR="00F3131A" w:rsidRPr="00D33180" w:rsidRDefault="00F3131A" w:rsidP="00F3131A">
      <w:pPr>
        <w:spacing w:line="400" w:lineRule="exact"/>
        <w:rPr>
          <w:rFonts w:hint="eastAsia"/>
          <w:b/>
          <w:bCs/>
          <w:color w:val="EE0000"/>
          <w:sz w:val="28"/>
          <w:szCs w:val="28"/>
        </w:rPr>
      </w:pPr>
      <w:r w:rsidRPr="00D33180">
        <w:rPr>
          <w:rFonts w:hint="eastAsia"/>
          <w:b/>
          <w:bCs/>
          <w:color w:val="EE0000"/>
          <w:sz w:val="28"/>
          <w:szCs w:val="28"/>
        </w:rPr>
        <w:t>P</w:t>
      </w:r>
      <w:r w:rsidR="007B4110">
        <w:rPr>
          <w:rFonts w:hint="eastAsia"/>
          <w:b/>
          <w:bCs/>
          <w:color w:val="EE0000"/>
          <w:sz w:val="28"/>
          <w:szCs w:val="28"/>
        </w:rPr>
        <w:t>5</w:t>
      </w:r>
      <w:r w:rsidR="00B84D8C">
        <w:rPr>
          <w:rFonts w:hint="eastAsia"/>
          <w:b/>
          <w:bCs/>
          <w:color w:val="EE0000"/>
          <w:sz w:val="28"/>
          <w:szCs w:val="28"/>
        </w:rPr>
        <w:t>-P8</w:t>
      </w:r>
      <w:r w:rsidRPr="00D33180">
        <w:rPr>
          <w:rFonts w:hint="eastAsia"/>
          <w:b/>
          <w:bCs/>
          <w:color w:val="EE0000"/>
          <w:sz w:val="28"/>
          <w:szCs w:val="28"/>
        </w:rPr>
        <w:t>:</w:t>
      </w:r>
      <w:r w:rsidRPr="00D33180">
        <w:rPr>
          <w:rFonts w:hint="eastAsia"/>
          <w:b/>
          <w:bCs/>
          <w:color w:val="EE0000"/>
        </w:rPr>
        <w:t xml:space="preserve"> </w:t>
      </w:r>
      <w:r w:rsidRPr="00D33180">
        <w:rPr>
          <w:rFonts w:hint="eastAsia"/>
          <w:b/>
          <w:bCs/>
          <w:color w:val="EE0000"/>
          <w:sz w:val="28"/>
          <w:szCs w:val="28"/>
        </w:rPr>
        <w:t>回眸·</w:t>
      </w:r>
      <w:proofErr w:type="gramStart"/>
      <w:r w:rsidR="00327A6D" w:rsidRPr="00327A6D">
        <w:rPr>
          <w:rFonts w:hint="eastAsia"/>
          <w:b/>
          <w:bCs/>
          <w:color w:val="EE0000"/>
          <w:sz w:val="28"/>
          <w:szCs w:val="28"/>
        </w:rPr>
        <w:t>科创群星</w:t>
      </w:r>
      <w:proofErr w:type="gramEnd"/>
    </w:p>
    <w:p w14:paraId="312B7482" w14:textId="3CE734AA" w:rsidR="007D3071" w:rsidRDefault="007D3071" w:rsidP="007D3071">
      <w:pPr>
        <w:spacing w:line="400" w:lineRule="exact"/>
        <w:rPr>
          <w:rFonts w:hint="eastAsia"/>
          <w:sz w:val="28"/>
          <w:szCs w:val="28"/>
        </w:rPr>
      </w:pPr>
    </w:p>
    <w:p w14:paraId="043F95A4" w14:textId="647D2CC5" w:rsidR="004E4201" w:rsidRDefault="00000000">
      <w:pPr>
        <w:spacing w:line="4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其中，杨向睿、赵玉央金、周弘艺、朱柯毅、任</w:t>
      </w:r>
      <w:proofErr w:type="gramStart"/>
      <w:r>
        <w:rPr>
          <w:rFonts w:hint="eastAsia"/>
          <w:sz w:val="28"/>
          <w:szCs w:val="28"/>
        </w:rPr>
        <w:t>炤</w:t>
      </w:r>
      <w:proofErr w:type="gramEnd"/>
      <w:r>
        <w:rPr>
          <w:rFonts w:hint="eastAsia"/>
          <w:sz w:val="28"/>
          <w:szCs w:val="28"/>
        </w:rPr>
        <w:t>星等</w:t>
      </w:r>
      <w:r>
        <w:rPr>
          <w:rFonts w:hint="eastAsia"/>
          <w:sz w:val="28"/>
          <w:szCs w:val="28"/>
        </w:rPr>
        <w:t>17</w:t>
      </w:r>
      <w:r>
        <w:rPr>
          <w:rFonts w:hint="eastAsia"/>
          <w:sz w:val="28"/>
          <w:szCs w:val="28"/>
        </w:rPr>
        <w:t>位同学参加省八部门主办的</w:t>
      </w:r>
      <w:r>
        <w:rPr>
          <w:sz w:val="28"/>
          <w:szCs w:val="28"/>
        </w:rPr>
        <w:t>“</w:t>
      </w:r>
      <w:r>
        <w:rPr>
          <w:sz w:val="28"/>
          <w:szCs w:val="28"/>
        </w:rPr>
        <w:t>蜀少年</w:t>
      </w:r>
      <w:r>
        <w:rPr>
          <w:sz w:val="28"/>
          <w:szCs w:val="28"/>
        </w:rPr>
        <w:t>”</w:t>
      </w:r>
      <w:r>
        <w:rPr>
          <w:sz w:val="28"/>
          <w:szCs w:val="28"/>
        </w:rPr>
        <w:t>科技创新类比赛荣获</w:t>
      </w: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个</w:t>
      </w:r>
      <w:r>
        <w:rPr>
          <w:sz w:val="28"/>
          <w:szCs w:val="28"/>
        </w:rPr>
        <w:t>一等奖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该项目全省</w:t>
      </w:r>
      <w:r>
        <w:rPr>
          <w:rFonts w:hint="eastAsia"/>
          <w:sz w:val="28"/>
          <w:szCs w:val="28"/>
        </w:rPr>
        <w:t>仅</w:t>
      </w:r>
      <w:r>
        <w:rPr>
          <w:sz w:val="28"/>
          <w:szCs w:val="28"/>
        </w:rPr>
        <w:t>10</w:t>
      </w:r>
      <w:r>
        <w:rPr>
          <w:sz w:val="28"/>
          <w:szCs w:val="28"/>
        </w:rPr>
        <w:t>个一等奖，我校占</w:t>
      </w:r>
      <w:r>
        <w:rPr>
          <w:sz w:val="28"/>
          <w:szCs w:val="28"/>
        </w:rPr>
        <w:t>7</w:t>
      </w:r>
      <w:r>
        <w:rPr>
          <w:sz w:val="28"/>
          <w:szCs w:val="28"/>
        </w:rPr>
        <w:t>个</w:t>
      </w:r>
      <w:r>
        <w:rPr>
          <w:rFonts w:hint="eastAsia"/>
          <w:sz w:val="28"/>
          <w:szCs w:val="28"/>
        </w:rPr>
        <w:t>；龚俊豪、刘云曦参加全国青少年无人机大赛获</w:t>
      </w:r>
      <w:r>
        <w:rPr>
          <w:sz w:val="28"/>
          <w:szCs w:val="28"/>
        </w:rPr>
        <w:t>金牌</w:t>
      </w:r>
      <w:r>
        <w:rPr>
          <w:rFonts w:hint="eastAsia"/>
          <w:sz w:val="28"/>
          <w:szCs w:val="28"/>
        </w:rPr>
        <w:t>；贺柠曦、殷煜</w:t>
      </w:r>
      <w:proofErr w:type="gramStart"/>
      <w:r>
        <w:rPr>
          <w:rFonts w:hint="eastAsia"/>
          <w:sz w:val="28"/>
          <w:szCs w:val="28"/>
        </w:rPr>
        <w:t>澔</w:t>
      </w:r>
      <w:proofErr w:type="gramEnd"/>
      <w:r>
        <w:rPr>
          <w:rFonts w:hint="eastAsia"/>
          <w:sz w:val="28"/>
          <w:szCs w:val="28"/>
        </w:rPr>
        <w:t>、余阳等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位同学获第二十届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“宋庆龄少年儿童发明奖”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省一等奖；郭逸辰参加全国青少年劳动技能与智能设计大赛获金奖。</w:t>
      </w:r>
    </w:p>
    <w:p w14:paraId="32669EB8" w14:textId="724F7A28" w:rsidR="00B5015F" w:rsidRPr="004A1807" w:rsidRDefault="00B5015F" w:rsidP="00B5015F">
      <w:pPr>
        <w:spacing w:line="400" w:lineRule="exact"/>
        <w:rPr>
          <w:rFonts w:hint="eastAsia"/>
          <w:b/>
          <w:bCs/>
          <w:color w:val="EE0000"/>
          <w:sz w:val="28"/>
          <w:szCs w:val="28"/>
        </w:rPr>
      </w:pPr>
      <w:r w:rsidRPr="004A1807">
        <w:rPr>
          <w:rFonts w:hint="eastAsia"/>
          <w:b/>
          <w:bCs/>
          <w:color w:val="EE0000"/>
          <w:sz w:val="28"/>
          <w:szCs w:val="28"/>
        </w:rPr>
        <w:t>P9</w:t>
      </w:r>
      <w:r w:rsidRPr="004A1807">
        <w:rPr>
          <w:rFonts w:hint="eastAsia"/>
          <w:b/>
          <w:bCs/>
          <w:color w:val="EE0000"/>
          <w:sz w:val="28"/>
          <w:szCs w:val="28"/>
        </w:rPr>
        <w:t>—</w:t>
      </w:r>
      <w:r w:rsidRPr="004A1807">
        <w:rPr>
          <w:rFonts w:hint="eastAsia"/>
          <w:b/>
          <w:bCs/>
          <w:color w:val="EE0000"/>
          <w:sz w:val="28"/>
          <w:szCs w:val="28"/>
        </w:rPr>
        <w:t>P11</w:t>
      </w:r>
      <w:r w:rsidRPr="004A1807">
        <w:rPr>
          <w:rFonts w:hint="eastAsia"/>
          <w:b/>
          <w:bCs/>
          <w:color w:val="EE0000"/>
          <w:sz w:val="28"/>
          <w:szCs w:val="28"/>
        </w:rPr>
        <w:t>：</w:t>
      </w:r>
      <w:r w:rsidR="004A1807" w:rsidRPr="004A1807">
        <w:rPr>
          <w:rFonts w:hint="eastAsia"/>
          <w:b/>
          <w:bCs/>
          <w:color w:val="EE0000"/>
          <w:sz w:val="28"/>
          <w:szCs w:val="28"/>
        </w:rPr>
        <w:t>回眸·体艺英姿</w:t>
      </w:r>
    </w:p>
    <w:p w14:paraId="7434645A" w14:textId="77777777" w:rsidR="004E4201" w:rsidRDefault="00000000">
      <w:pPr>
        <w:spacing w:line="4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体育项目也很亮眼：啦</w:t>
      </w:r>
      <w:proofErr w:type="gramStart"/>
      <w:r>
        <w:rPr>
          <w:rFonts w:hint="eastAsia"/>
          <w:sz w:val="28"/>
          <w:szCs w:val="28"/>
        </w:rPr>
        <w:t>啦操队</w:t>
      </w:r>
      <w:proofErr w:type="gramEnd"/>
      <w:r>
        <w:rPr>
          <w:rFonts w:hint="eastAsia"/>
          <w:sz w:val="28"/>
          <w:szCs w:val="28"/>
        </w:rPr>
        <w:t>继暑假参加第</w:t>
      </w: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届世界运动会开幕式后又受邀参加“川超”表演、成都市政协活动、中央电视台视成都宣传片拍摄；街舞队、芭蕾</w:t>
      </w:r>
      <w:proofErr w:type="gramStart"/>
      <w:r>
        <w:rPr>
          <w:rFonts w:hint="eastAsia"/>
          <w:sz w:val="28"/>
          <w:szCs w:val="28"/>
        </w:rPr>
        <w:t>爵士获</w:t>
      </w:r>
      <w:proofErr w:type="gramEnd"/>
      <w:r>
        <w:rPr>
          <w:rFonts w:hint="eastAsia"/>
          <w:sz w:val="28"/>
          <w:szCs w:val="28"/>
        </w:rPr>
        <w:t>成都市“快乐之星”啦</w:t>
      </w:r>
      <w:proofErr w:type="gramStart"/>
      <w:r>
        <w:rPr>
          <w:rFonts w:hint="eastAsia"/>
          <w:sz w:val="28"/>
          <w:szCs w:val="28"/>
        </w:rPr>
        <w:t>啦</w:t>
      </w:r>
      <w:proofErr w:type="gramEnd"/>
      <w:r>
        <w:rPr>
          <w:rFonts w:hint="eastAsia"/>
          <w:sz w:val="28"/>
          <w:szCs w:val="28"/>
        </w:rPr>
        <w:t>操锦标赛第一名；足球摘得全国足球冠军邀请赛季军，成都足球联赛一等奖；</w:t>
      </w:r>
      <w:proofErr w:type="gramStart"/>
      <w:r>
        <w:rPr>
          <w:rFonts w:hint="eastAsia"/>
          <w:sz w:val="28"/>
          <w:szCs w:val="28"/>
        </w:rPr>
        <w:t>排球获</w:t>
      </w:r>
      <w:proofErr w:type="gramEnd"/>
      <w:r>
        <w:rPr>
          <w:rFonts w:hint="eastAsia"/>
          <w:sz w:val="28"/>
          <w:szCs w:val="28"/>
        </w:rPr>
        <w:t>全国锦标赛</w:t>
      </w:r>
      <w:r>
        <w:rPr>
          <w:rFonts w:hint="eastAsia"/>
          <w:sz w:val="28"/>
          <w:szCs w:val="28"/>
        </w:rPr>
        <w:t>U10</w:t>
      </w:r>
      <w:r>
        <w:rPr>
          <w:rFonts w:hint="eastAsia"/>
          <w:sz w:val="28"/>
          <w:szCs w:val="28"/>
        </w:rPr>
        <w:t>组第三名、成都市排球联赛一等奖，双流区第一名；中国乒协</w:t>
      </w:r>
      <w:r>
        <w:rPr>
          <w:rFonts w:hint="eastAsia"/>
          <w:sz w:val="28"/>
          <w:szCs w:val="28"/>
        </w:rPr>
        <w:t>2025</w:t>
      </w:r>
      <w:r>
        <w:rPr>
          <w:rFonts w:hint="eastAsia"/>
          <w:sz w:val="28"/>
          <w:szCs w:val="28"/>
        </w:rPr>
        <w:t>年</w:t>
      </w:r>
      <w:proofErr w:type="gramStart"/>
      <w:r>
        <w:rPr>
          <w:rFonts w:hint="eastAsia"/>
          <w:sz w:val="28"/>
          <w:szCs w:val="28"/>
        </w:rPr>
        <w:t>国青国少</w:t>
      </w:r>
      <w:proofErr w:type="gramEnd"/>
      <w:r>
        <w:rPr>
          <w:rFonts w:hint="eastAsia"/>
          <w:sz w:val="28"/>
          <w:szCs w:val="28"/>
        </w:rPr>
        <w:t>四川省选拔赛三年级</w:t>
      </w:r>
      <w:r>
        <w:rPr>
          <w:rFonts w:hint="eastAsia"/>
          <w:sz w:val="28"/>
          <w:szCs w:val="28"/>
        </w:rPr>
        <w:t>6</w:t>
      </w:r>
      <w:proofErr w:type="gramStart"/>
      <w:r>
        <w:rPr>
          <w:rFonts w:hint="eastAsia"/>
          <w:sz w:val="28"/>
          <w:szCs w:val="28"/>
        </w:rPr>
        <w:t>班伍淳忆获女子</w:t>
      </w:r>
      <w:proofErr w:type="gramEnd"/>
      <w:r>
        <w:rPr>
          <w:rFonts w:hint="eastAsia"/>
          <w:sz w:val="28"/>
          <w:szCs w:val="28"/>
        </w:rPr>
        <w:t>乙组单打第三名。</w:t>
      </w:r>
    </w:p>
    <w:p w14:paraId="3DE6219C" w14:textId="02E4D7C9" w:rsidR="00B5015F" w:rsidRPr="00EA23CA" w:rsidRDefault="009E7138" w:rsidP="009E7138">
      <w:pPr>
        <w:spacing w:line="400" w:lineRule="exact"/>
        <w:rPr>
          <w:rFonts w:hint="eastAsia"/>
          <w:b/>
          <w:bCs/>
          <w:color w:val="EE0000"/>
          <w:sz w:val="28"/>
          <w:szCs w:val="28"/>
        </w:rPr>
      </w:pPr>
      <w:r w:rsidRPr="00EA23CA">
        <w:rPr>
          <w:rFonts w:hint="eastAsia"/>
          <w:b/>
          <w:bCs/>
          <w:color w:val="EE0000"/>
          <w:sz w:val="28"/>
          <w:szCs w:val="28"/>
        </w:rPr>
        <w:t>P12</w:t>
      </w:r>
      <w:r w:rsidRPr="00EA23CA">
        <w:rPr>
          <w:rFonts w:hint="eastAsia"/>
          <w:b/>
          <w:bCs/>
          <w:color w:val="EE0000"/>
          <w:sz w:val="28"/>
          <w:szCs w:val="28"/>
        </w:rPr>
        <w:t>—</w:t>
      </w:r>
      <w:r w:rsidR="009B736A" w:rsidRPr="00EA23CA">
        <w:rPr>
          <w:rFonts w:hint="eastAsia"/>
          <w:b/>
          <w:bCs/>
          <w:color w:val="EE0000"/>
          <w:sz w:val="28"/>
          <w:szCs w:val="28"/>
        </w:rPr>
        <w:t>P13</w:t>
      </w:r>
      <w:r w:rsidR="009B736A" w:rsidRPr="00EA23CA">
        <w:rPr>
          <w:rFonts w:hint="eastAsia"/>
          <w:b/>
          <w:bCs/>
          <w:color w:val="EE0000"/>
          <w:sz w:val="28"/>
          <w:szCs w:val="28"/>
        </w:rPr>
        <w:t>：</w:t>
      </w:r>
      <w:r w:rsidR="009B736A" w:rsidRPr="00EA23CA">
        <w:rPr>
          <w:rFonts w:hint="eastAsia"/>
          <w:b/>
          <w:bCs/>
          <w:color w:val="EE0000"/>
          <w:sz w:val="28"/>
          <w:szCs w:val="28"/>
        </w:rPr>
        <w:t>回眸·英语素养</w:t>
      </w:r>
    </w:p>
    <w:p w14:paraId="7B2A6FC2" w14:textId="77777777" w:rsidR="004E4201" w:rsidRDefault="00000000">
      <w:pPr>
        <w:spacing w:line="4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学校英语成绩斐然：在未来外交官、希望之星、讲好中国故事比赛中，</w:t>
      </w:r>
      <w:r>
        <w:rPr>
          <w:rFonts w:hint="eastAsia"/>
          <w:sz w:val="28"/>
          <w:szCs w:val="28"/>
        </w:rPr>
        <w:t xml:space="preserve">26 </w:t>
      </w:r>
      <w:r>
        <w:rPr>
          <w:rFonts w:hint="eastAsia"/>
          <w:sz w:val="28"/>
          <w:szCs w:val="28"/>
        </w:rPr>
        <w:t>人晋国赛、</w:t>
      </w:r>
      <w:r>
        <w:rPr>
          <w:rFonts w:hint="eastAsia"/>
          <w:sz w:val="28"/>
          <w:szCs w:val="28"/>
        </w:rPr>
        <w:t xml:space="preserve">86 </w:t>
      </w:r>
      <w:r>
        <w:rPr>
          <w:rFonts w:hint="eastAsia"/>
          <w:sz w:val="28"/>
          <w:szCs w:val="28"/>
        </w:rPr>
        <w:t>人闯决赛、</w:t>
      </w:r>
      <w:r>
        <w:rPr>
          <w:rFonts w:hint="eastAsia"/>
          <w:sz w:val="28"/>
          <w:szCs w:val="28"/>
        </w:rPr>
        <w:t xml:space="preserve">6 </w:t>
      </w:r>
      <w:proofErr w:type="gramStart"/>
      <w:r>
        <w:rPr>
          <w:rFonts w:hint="eastAsia"/>
          <w:sz w:val="28"/>
          <w:szCs w:val="28"/>
        </w:rPr>
        <w:t>人揽省奖</w:t>
      </w:r>
      <w:proofErr w:type="gramEnd"/>
      <w:r>
        <w:rPr>
          <w:rFonts w:hint="eastAsia"/>
          <w:sz w:val="28"/>
          <w:szCs w:val="28"/>
        </w:rPr>
        <w:t>。</w:t>
      </w:r>
    </w:p>
    <w:p w14:paraId="42099C6A" w14:textId="39BF1DAA" w:rsidR="007F745A" w:rsidRPr="00D7451E" w:rsidRDefault="007F745A">
      <w:pPr>
        <w:spacing w:line="400" w:lineRule="exact"/>
        <w:ind w:firstLineChars="200" w:firstLine="562"/>
        <w:rPr>
          <w:rFonts w:hint="eastAsia"/>
          <w:b/>
          <w:bCs/>
          <w:color w:val="EE0000"/>
          <w:sz w:val="28"/>
          <w:szCs w:val="28"/>
        </w:rPr>
      </w:pPr>
      <w:r w:rsidRPr="00D7451E">
        <w:rPr>
          <w:rFonts w:hint="eastAsia"/>
          <w:b/>
          <w:bCs/>
          <w:color w:val="EE0000"/>
          <w:sz w:val="28"/>
          <w:szCs w:val="28"/>
        </w:rPr>
        <w:lastRenderedPageBreak/>
        <w:t>P14</w:t>
      </w:r>
      <w:r w:rsidRPr="00D7451E">
        <w:rPr>
          <w:rFonts w:hint="eastAsia"/>
          <w:b/>
          <w:bCs/>
          <w:color w:val="EE0000"/>
          <w:sz w:val="28"/>
          <w:szCs w:val="28"/>
        </w:rPr>
        <w:t>：</w:t>
      </w:r>
      <w:r w:rsidR="008E7406" w:rsidRPr="00D7451E">
        <w:rPr>
          <w:rFonts w:hint="eastAsia"/>
          <w:b/>
          <w:bCs/>
          <w:color w:val="EE0000"/>
          <w:sz w:val="28"/>
          <w:szCs w:val="28"/>
        </w:rPr>
        <w:t>回眸·活动剪影</w:t>
      </w:r>
    </w:p>
    <w:p w14:paraId="294712E1" w14:textId="220F5A58" w:rsidR="004E4201" w:rsidRDefault="00000000">
      <w:pPr>
        <w:spacing w:line="4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课余时光，校园活动有声有色，成长画卷徐徐铺展：魅力宝贝艺术节、百日庆典，运动会、英语竞猜之王、数字画展等，一幕幕生动场景是五育并举理念的扎实落地，是“各美其美”的鲜活注脚，每个同学都在属于自己的舞台上发光发热，成为更好的自己。</w:t>
      </w:r>
    </w:p>
    <w:p w14:paraId="5A3C439B" w14:textId="3AB07A72" w:rsidR="005120C8" w:rsidRPr="00830F5B" w:rsidRDefault="005120C8">
      <w:pPr>
        <w:spacing w:line="400" w:lineRule="exact"/>
        <w:ind w:firstLineChars="200" w:firstLine="562"/>
        <w:rPr>
          <w:rFonts w:hint="eastAsia"/>
          <w:b/>
          <w:bCs/>
          <w:color w:val="EE0000"/>
          <w:sz w:val="28"/>
          <w:szCs w:val="28"/>
        </w:rPr>
      </w:pPr>
      <w:r w:rsidRPr="00830F5B">
        <w:rPr>
          <w:rFonts w:hint="eastAsia"/>
          <w:b/>
          <w:bCs/>
          <w:color w:val="EE0000"/>
          <w:sz w:val="28"/>
          <w:szCs w:val="28"/>
        </w:rPr>
        <w:t>P15</w:t>
      </w:r>
      <w:r w:rsidR="00CF6E9A" w:rsidRPr="00830F5B">
        <w:rPr>
          <w:rFonts w:hint="eastAsia"/>
          <w:b/>
          <w:bCs/>
          <w:color w:val="EE0000"/>
          <w:sz w:val="28"/>
          <w:szCs w:val="28"/>
        </w:rPr>
        <w:t>——</w:t>
      </w:r>
      <w:r w:rsidR="00CF6E9A" w:rsidRPr="00830F5B">
        <w:rPr>
          <w:rFonts w:hint="eastAsia"/>
          <w:b/>
          <w:bCs/>
          <w:color w:val="EE0000"/>
          <w:sz w:val="28"/>
          <w:szCs w:val="28"/>
        </w:rPr>
        <w:t>P16</w:t>
      </w:r>
      <w:r w:rsidRPr="00830F5B">
        <w:rPr>
          <w:rFonts w:hint="eastAsia"/>
          <w:b/>
          <w:bCs/>
          <w:color w:val="EE0000"/>
          <w:sz w:val="28"/>
          <w:szCs w:val="28"/>
        </w:rPr>
        <w:t>：</w:t>
      </w:r>
      <w:r w:rsidR="00EC28BD" w:rsidRPr="00830F5B">
        <w:rPr>
          <w:rFonts w:hint="eastAsia"/>
          <w:b/>
          <w:bCs/>
          <w:color w:val="EE0000"/>
          <w:sz w:val="28"/>
          <w:szCs w:val="28"/>
        </w:rPr>
        <w:t>家校</w:t>
      </w:r>
    </w:p>
    <w:p w14:paraId="18E768AA" w14:textId="77777777" w:rsidR="004E4201" w:rsidRDefault="00000000">
      <w:pPr>
        <w:spacing w:line="4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这些成绩的取得是</w:t>
      </w:r>
      <w:r>
        <w:rPr>
          <w:sz w:val="28"/>
          <w:szCs w:val="28"/>
        </w:rPr>
        <w:t>家校同心聚力育人</w:t>
      </w:r>
      <w:r>
        <w:rPr>
          <w:rFonts w:hint="eastAsia"/>
          <w:sz w:val="28"/>
          <w:szCs w:val="28"/>
        </w:rPr>
        <w:t>的结果</w:t>
      </w:r>
      <w:r>
        <w:rPr>
          <w:sz w:val="28"/>
          <w:szCs w:val="28"/>
        </w:rPr>
        <w:t>。学校、年级、班级三级家委会</w:t>
      </w:r>
      <w:r>
        <w:rPr>
          <w:rFonts w:hint="eastAsia"/>
          <w:sz w:val="28"/>
          <w:szCs w:val="28"/>
        </w:rPr>
        <w:t>有序</w:t>
      </w:r>
      <w:r>
        <w:rPr>
          <w:sz w:val="28"/>
          <w:szCs w:val="28"/>
        </w:rPr>
        <w:t>运作，</w:t>
      </w:r>
      <w:r>
        <w:rPr>
          <w:rFonts w:hint="eastAsia"/>
          <w:sz w:val="28"/>
          <w:szCs w:val="28"/>
        </w:rPr>
        <w:t>家长沙龙蓬勃开展，</w:t>
      </w:r>
      <w:r>
        <w:rPr>
          <w:sz w:val="28"/>
          <w:szCs w:val="28"/>
        </w:rPr>
        <w:t>家长陪餐常态化推进</w:t>
      </w:r>
      <w:r>
        <w:rPr>
          <w:rFonts w:hint="eastAsia"/>
          <w:sz w:val="28"/>
          <w:szCs w:val="28"/>
        </w:rPr>
        <w:t>，家长义工倾情付出。。。。。。</w:t>
      </w:r>
      <w:r>
        <w:rPr>
          <w:sz w:val="28"/>
          <w:szCs w:val="28"/>
        </w:rPr>
        <w:t>家校双方同心同向，共同绘就协同育人的美好图景。</w:t>
      </w:r>
    </w:p>
    <w:p w14:paraId="1E233A9C" w14:textId="0E267546" w:rsidR="00754483" w:rsidRPr="001E1517" w:rsidRDefault="00B314E6">
      <w:pPr>
        <w:spacing w:line="400" w:lineRule="exact"/>
        <w:ind w:firstLineChars="200" w:firstLine="562"/>
        <w:rPr>
          <w:rFonts w:hint="eastAsia"/>
          <w:b/>
          <w:bCs/>
          <w:color w:val="EE0000"/>
          <w:sz w:val="28"/>
          <w:szCs w:val="28"/>
        </w:rPr>
      </w:pPr>
      <w:r w:rsidRPr="001E1517">
        <w:rPr>
          <w:rFonts w:hint="eastAsia"/>
          <w:b/>
          <w:bCs/>
          <w:color w:val="EE0000"/>
          <w:sz w:val="28"/>
          <w:szCs w:val="28"/>
        </w:rPr>
        <w:t>P17</w:t>
      </w:r>
      <w:r w:rsidR="00A0432F" w:rsidRPr="001E1517">
        <w:rPr>
          <w:rFonts w:hint="eastAsia"/>
          <w:b/>
          <w:bCs/>
          <w:color w:val="EE0000"/>
          <w:sz w:val="28"/>
          <w:szCs w:val="28"/>
        </w:rPr>
        <w:t>——</w:t>
      </w:r>
      <w:r w:rsidR="00A0432F" w:rsidRPr="001E1517">
        <w:rPr>
          <w:rFonts w:hint="eastAsia"/>
          <w:b/>
          <w:bCs/>
          <w:color w:val="EE0000"/>
          <w:sz w:val="28"/>
          <w:szCs w:val="28"/>
        </w:rPr>
        <w:t>P20</w:t>
      </w:r>
      <w:r w:rsidR="001E1517">
        <w:rPr>
          <w:rFonts w:hint="eastAsia"/>
          <w:b/>
          <w:bCs/>
          <w:color w:val="EE0000"/>
          <w:sz w:val="28"/>
          <w:szCs w:val="28"/>
        </w:rPr>
        <w:t>：师资</w:t>
      </w:r>
    </w:p>
    <w:p w14:paraId="0DC8C2FF" w14:textId="77777777" w:rsidR="004E4201" w:rsidRDefault="00000000">
      <w:pPr>
        <w:spacing w:line="4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这些成绩的背后，是老师的坚守和无私护航，他们以爱心育童心，用责任守初心。依托教师新五项基本功锤炼与多元</w:t>
      </w:r>
      <w:proofErr w:type="gramStart"/>
      <w:r>
        <w:rPr>
          <w:rFonts w:hint="eastAsia"/>
          <w:sz w:val="28"/>
          <w:szCs w:val="28"/>
        </w:rPr>
        <w:t>研</w:t>
      </w:r>
      <w:proofErr w:type="gramEnd"/>
      <w:r>
        <w:rPr>
          <w:rFonts w:hint="eastAsia"/>
          <w:sz w:val="28"/>
          <w:szCs w:val="28"/>
        </w:rPr>
        <w:t>培平台赋能，全校教师专业成果呈井喷之势。区级以上论文发表、获奖、献课、讲学、教育</w:t>
      </w:r>
      <w:proofErr w:type="gramStart"/>
      <w:r>
        <w:rPr>
          <w:rFonts w:hint="eastAsia"/>
          <w:sz w:val="28"/>
          <w:szCs w:val="28"/>
        </w:rPr>
        <w:t>帮扶送</w:t>
      </w:r>
      <w:proofErr w:type="gramEnd"/>
      <w:r>
        <w:rPr>
          <w:rFonts w:hint="eastAsia"/>
          <w:sz w:val="28"/>
          <w:szCs w:val="28"/>
        </w:rPr>
        <w:t>课等成果累计</w:t>
      </w:r>
      <w:r>
        <w:rPr>
          <w:rFonts w:hint="eastAsia"/>
          <w:sz w:val="28"/>
          <w:szCs w:val="28"/>
        </w:rPr>
        <w:t>237</w:t>
      </w:r>
      <w:r>
        <w:rPr>
          <w:rFonts w:hint="eastAsia"/>
          <w:sz w:val="28"/>
          <w:szCs w:val="28"/>
        </w:rPr>
        <w:t>项，数量与层级实现历史性跨越。尤为值得一提的是，在双流区教育局的指导下，我校非常荣幸地成为“国际正向行为干预与支持系统（</w:t>
      </w:r>
      <w:r>
        <w:rPr>
          <w:rFonts w:hint="eastAsia"/>
          <w:sz w:val="28"/>
          <w:szCs w:val="28"/>
        </w:rPr>
        <w:t>PBIS</w:t>
      </w:r>
      <w:r>
        <w:rPr>
          <w:rFonts w:hint="eastAsia"/>
          <w:sz w:val="28"/>
          <w:szCs w:val="28"/>
        </w:rPr>
        <w:t>）”的研究学校。在西南地区，获此资质和认可的学校目前仅有</w:t>
      </w:r>
      <w:proofErr w:type="gramStart"/>
      <w:r>
        <w:rPr>
          <w:rFonts w:hint="eastAsia"/>
          <w:sz w:val="28"/>
          <w:szCs w:val="28"/>
        </w:rPr>
        <w:t>棠</w:t>
      </w:r>
      <w:proofErr w:type="gramEnd"/>
      <w:r>
        <w:rPr>
          <w:rFonts w:hint="eastAsia"/>
          <w:sz w:val="28"/>
          <w:szCs w:val="28"/>
        </w:rPr>
        <w:t>外附小一所。我们得到全球顶尖专家——加州州立大学、北京师范大学的倪虹教授，以及香港中文大学的陈纯教授，组成的专家团队为学校量身定制“</w:t>
      </w:r>
      <w:proofErr w:type="gramStart"/>
      <w:r>
        <w:rPr>
          <w:rFonts w:hint="eastAsia"/>
          <w:sz w:val="28"/>
          <w:szCs w:val="28"/>
        </w:rPr>
        <w:t>棠</w:t>
      </w:r>
      <w:proofErr w:type="gramEnd"/>
      <w:r>
        <w:rPr>
          <w:rFonts w:hint="eastAsia"/>
          <w:sz w:val="28"/>
          <w:szCs w:val="28"/>
        </w:rPr>
        <w:t>外附小学生正向行为干预与支持系统”。这标志着学校学生行为习惯正向养成教育迈入科学化、系统化阶段。</w:t>
      </w:r>
    </w:p>
    <w:p w14:paraId="7F985B53" w14:textId="77777777" w:rsidR="004E4201" w:rsidRDefault="00000000">
      <w:pPr>
        <w:spacing w:line="4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可喜可贺的还有</w:t>
      </w:r>
      <w:r>
        <w:rPr>
          <w:sz w:val="28"/>
          <w:szCs w:val="28"/>
        </w:rPr>
        <w:t>附小独立课题成功立项省级课题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基础教育精品课例</w:t>
      </w:r>
      <w:r>
        <w:rPr>
          <w:rFonts w:hint="eastAsia"/>
          <w:sz w:val="28"/>
          <w:szCs w:val="28"/>
        </w:rPr>
        <w:t>遴选</w:t>
      </w:r>
      <w:r>
        <w:rPr>
          <w:sz w:val="28"/>
          <w:szCs w:val="28"/>
        </w:rPr>
        <w:t>两项获市级一等奖，并推送国家平台</w:t>
      </w:r>
      <w:r>
        <w:rPr>
          <w:rFonts w:hint="eastAsia"/>
          <w:sz w:val="28"/>
          <w:szCs w:val="28"/>
        </w:rPr>
        <w:t>；</w:t>
      </w:r>
      <w:r>
        <w:rPr>
          <w:sz w:val="28"/>
          <w:szCs w:val="28"/>
        </w:rPr>
        <w:t>刘小</w:t>
      </w:r>
      <w:r>
        <w:rPr>
          <w:rFonts w:hint="eastAsia"/>
          <w:sz w:val="28"/>
          <w:szCs w:val="28"/>
        </w:rPr>
        <w:t>位</w:t>
      </w:r>
      <w:r>
        <w:rPr>
          <w:sz w:val="28"/>
          <w:szCs w:val="28"/>
        </w:rPr>
        <w:t>、魏</w:t>
      </w:r>
      <w:r>
        <w:rPr>
          <w:rFonts w:hint="eastAsia"/>
          <w:sz w:val="28"/>
          <w:szCs w:val="28"/>
        </w:rPr>
        <w:t>行行</w:t>
      </w:r>
      <w:r>
        <w:rPr>
          <w:sz w:val="28"/>
          <w:szCs w:val="28"/>
        </w:rPr>
        <w:t>、陈静</w:t>
      </w:r>
      <w:r>
        <w:rPr>
          <w:sz w:val="28"/>
          <w:szCs w:val="28"/>
        </w:rPr>
        <w:t>3</w:t>
      </w:r>
      <w:r>
        <w:rPr>
          <w:sz w:val="28"/>
          <w:szCs w:val="28"/>
        </w:rPr>
        <w:t>位老师勇夺双流区青年教师技能大赛</w:t>
      </w:r>
      <w:r>
        <w:rPr>
          <w:rFonts w:hint="eastAsia"/>
          <w:sz w:val="28"/>
          <w:szCs w:val="28"/>
        </w:rPr>
        <w:t>第一名</w:t>
      </w:r>
      <w:r>
        <w:rPr>
          <w:sz w:val="28"/>
          <w:szCs w:val="28"/>
        </w:rPr>
        <w:t>，代表区域征战市级赛场再获佳绩</w:t>
      </w:r>
      <w:r>
        <w:rPr>
          <w:rFonts w:hint="eastAsia"/>
          <w:sz w:val="28"/>
          <w:szCs w:val="28"/>
        </w:rPr>
        <w:t>。</w:t>
      </w:r>
    </w:p>
    <w:p w14:paraId="787B072F" w14:textId="58CE5EB0" w:rsidR="007C38F3" w:rsidRPr="00CC0187" w:rsidRDefault="002911E6">
      <w:pPr>
        <w:spacing w:line="400" w:lineRule="exact"/>
        <w:ind w:firstLineChars="200" w:firstLine="562"/>
        <w:rPr>
          <w:rFonts w:hint="eastAsia"/>
          <w:b/>
          <w:bCs/>
          <w:color w:val="EE0000"/>
          <w:sz w:val="28"/>
          <w:szCs w:val="28"/>
        </w:rPr>
      </w:pPr>
      <w:r w:rsidRPr="00CC0187">
        <w:rPr>
          <w:rFonts w:hint="eastAsia"/>
          <w:b/>
          <w:bCs/>
          <w:color w:val="EE0000"/>
          <w:sz w:val="28"/>
          <w:szCs w:val="28"/>
        </w:rPr>
        <w:t>P21</w:t>
      </w:r>
      <w:r w:rsidR="00801D65">
        <w:rPr>
          <w:rFonts w:hint="eastAsia"/>
          <w:b/>
          <w:bCs/>
          <w:color w:val="EE0000"/>
          <w:sz w:val="28"/>
          <w:szCs w:val="28"/>
        </w:rPr>
        <w:t>：</w:t>
      </w:r>
      <w:r w:rsidR="007754AF">
        <w:rPr>
          <w:rFonts w:hint="eastAsia"/>
          <w:b/>
          <w:bCs/>
          <w:color w:val="EE0000"/>
          <w:sz w:val="28"/>
          <w:szCs w:val="28"/>
        </w:rPr>
        <w:t>寄语</w:t>
      </w:r>
    </w:p>
    <w:p w14:paraId="64BD3E2D" w14:textId="77777777" w:rsidR="004E4201" w:rsidRDefault="00000000">
      <w:pPr>
        <w:spacing w:line="4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2026</w:t>
      </w:r>
      <w:r>
        <w:rPr>
          <w:rFonts w:hint="eastAsia"/>
          <w:sz w:val="28"/>
          <w:szCs w:val="28"/>
        </w:rPr>
        <w:t>年是农历马年，马象征着奋进、坚守、勇敢与担当，骐骥驰骋，势不可当。</w:t>
      </w:r>
      <w:proofErr w:type="gramStart"/>
      <w:r>
        <w:rPr>
          <w:rFonts w:hint="eastAsia"/>
          <w:sz w:val="28"/>
          <w:szCs w:val="28"/>
        </w:rPr>
        <w:t>寒假是</w:t>
      </w:r>
      <w:proofErr w:type="gramEnd"/>
      <w:r>
        <w:rPr>
          <w:rFonts w:hint="eastAsia"/>
          <w:sz w:val="28"/>
          <w:szCs w:val="28"/>
        </w:rPr>
        <w:t>放松身心的时光，更是沉淀成长、蓄力起航的时期。在这里，我想送给同学们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个马年寒假成长锦囊。</w:t>
      </w:r>
    </w:p>
    <w:p w14:paraId="6A6BF295" w14:textId="17744873" w:rsidR="003C1487" w:rsidRPr="001C3068" w:rsidRDefault="003C1487">
      <w:pPr>
        <w:spacing w:line="400" w:lineRule="exact"/>
        <w:ind w:firstLineChars="200" w:firstLine="562"/>
        <w:rPr>
          <w:rFonts w:hint="eastAsia"/>
          <w:b/>
          <w:bCs/>
          <w:color w:val="EE0000"/>
          <w:sz w:val="28"/>
          <w:szCs w:val="28"/>
        </w:rPr>
      </w:pPr>
      <w:r w:rsidRPr="001C3068">
        <w:rPr>
          <w:rFonts w:hint="eastAsia"/>
          <w:b/>
          <w:bCs/>
          <w:color w:val="EE0000"/>
          <w:sz w:val="28"/>
          <w:szCs w:val="28"/>
        </w:rPr>
        <w:t>P22</w:t>
      </w:r>
      <w:r w:rsidRPr="001C3068">
        <w:rPr>
          <w:rFonts w:hint="eastAsia"/>
          <w:b/>
          <w:bCs/>
          <w:color w:val="EE0000"/>
          <w:sz w:val="28"/>
          <w:szCs w:val="28"/>
        </w:rPr>
        <w:t>：</w:t>
      </w:r>
      <w:r w:rsidR="002B5E64" w:rsidRPr="001C3068">
        <w:rPr>
          <w:rFonts w:hint="eastAsia"/>
          <w:b/>
          <w:bCs/>
          <w:color w:val="EE0000"/>
          <w:sz w:val="28"/>
          <w:szCs w:val="28"/>
        </w:rPr>
        <w:t>三个锦</w:t>
      </w:r>
      <w:r w:rsidR="002B5E64" w:rsidRPr="001C3068">
        <w:rPr>
          <w:rFonts w:hint="eastAsia"/>
          <w:b/>
          <w:bCs/>
          <w:color w:val="EE0000"/>
          <w:sz w:val="28"/>
          <w:szCs w:val="28"/>
        </w:rPr>
        <w:t>囊</w:t>
      </w:r>
    </w:p>
    <w:p w14:paraId="11112B3B" w14:textId="77777777" w:rsidR="004E4201" w:rsidRDefault="00000000">
      <w:pPr>
        <w:spacing w:line="4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第一个锦囊是“安全为基，行稳致远”。快乐诚可贵，安全价更高。愿同学们与家长共学安全公约，紧绷安全之弦。守护平安假期，让平安成为寒假最美的底色。</w:t>
      </w:r>
    </w:p>
    <w:p w14:paraId="77426C4F" w14:textId="77777777" w:rsidR="004E4201" w:rsidRDefault="00000000">
      <w:pPr>
        <w:spacing w:line="4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第二个锦囊是“明礼行孝，涵养品德”，在家中，做小</w:t>
      </w:r>
      <w:proofErr w:type="gramStart"/>
      <w:r>
        <w:rPr>
          <w:rFonts w:hint="eastAsia"/>
          <w:sz w:val="28"/>
          <w:szCs w:val="28"/>
        </w:rPr>
        <w:t>小</w:t>
      </w:r>
      <w:proofErr w:type="gramEnd"/>
      <w:r>
        <w:rPr>
          <w:rFonts w:hint="eastAsia"/>
          <w:sz w:val="28"/>
          <w:szCs w:val="28"/>
        </w:rPr>
        <w:t>劳动者，分担家务，尽孝心；在旅途，当为文明小使者，恪守礼仪显素养；在日常，当为情绪小主人，以礼待人，让品德之花在生活中悄然绽放。</w:t>
      </w:r>
    </w:p>
    <w:p w14:paraId="5E20CC56" w14:textId="77777777" w:rsidR="004E4201" w:rsidRDefault="00000000">
      <w:pPr>
        <w:spacing w:line="4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第三个锦囊是“明理好学，蓄力成长”。明理好学是附小的部训，倡导同学们学习社会之理、生活之理、自然之理。在假期制定合理计划，坚持阅读，参加社会实践，充分利用社会课堂，完成寒假乐园体验作业，收获知识与能力，默默积蓄破土而生的成长力量。</w:t>
      </w:r>
    </w:p>
    <w:p w14:paraId="0644DD51" w14:textId="108F03A5" w:rsidR="00447CE7" w:rsidRPr="00F27784" w:rsidRDefault="00A32DEA">
      <w:pPr>
        <w:spacing w:line="400" w:lineRule="exact"/>
        <w:ind w:firstLineChars="200" w:firstLine="562"/>
        <w:rPr>
          <w:rFonts w:hint="eastAsia"/>
          <w:b/>
          <w:bCs/>
          <w:color w:val="EE0000"/>
          <w:sz w:val="28"/>
          <w:szCs w:val="28"/>
        </w:rPr>
      </w:pPr>
      <w:r w:rsidRPr="00F27784">
        <w:rPr>
          <w:rFonts w:hint="eastAsia"/>
          <w:b/>
          <w:bCs/>
          <w:color w:val="EE0000"/>
          <w:sz w:val="28"/>
          <w:szCs w:val="28"/>
        </w:rPr>
        <w:t>P23</w:t>
      </w:r>
      <w:r w:rsidRPr="00F27784">
        <w:rPr>
          <w:rFonts w:hint="eastAsia"/>
          <w:b/>
          <w:bCs/>
          <w:color w:val="EE0000"/>
          <w:sz w:val="28"/>
          <w:szCs w:val="28"/>
        </w:rPr>
        <w:t>——</w:t>
      </w:r>
      <w:r w:rsidRPr="00F27784">
        <w:rPr>
          <w:rFonts w:hint="eastAsia"/>
          <w:b/>
          <w:bCs/>
          <w:color w:val="EE0000"/>
          <w:sz w:val="28"/>
          <w:szCs w:val="28"/>
        </w:rPr>
        <w:t>P25</w:t>
      </w:r>
    </w:p>
    <w:p w14:paraId="4C3DFCBE" w14:textId="166B2D6E" w:rsidR="00EC478E" w:rsidRDefault="00000000" w:rsidP="00EC478E">
      <w:pPr>
        <w:spacing w:line="400" w:lineRule="exact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亲爱的同学们，“让数学触手可及”寒假序曲即将奏响，预祝主题活动圆满成功，</w:t>
      </w:r>
      <w:r>
        <w:rPr>
          <w:rFonts w:hint="eastAsia"/>
          <w:sz w:val="28"/>
          <w:szCs w:val="28"/>
        </w:rPr>
        <w:lastRenderedPageBreak/>
        <w:t>希望同学们与家人一起，探索奥秘，品乐趣，以马年的奋进之姿，畅游知识海洋。此时还有</w:t>
      </w:r>
      <w:r>
        <w:rPr>
          <w:rFonts w:hint="eastAsia"/>
          <w:sz w:val="28"/>
          <w:szCs w:val="28"/>
        </w:rPr>
        <w:t>31</w:t>
      </w:r>
      <w:r>
        <w:rPr>
          <w:rFonts w:hint="eastAsia"/>
          <w:sz w:val="28"/>
          <w:szCs w:val="28"/>
        </w:rPr>
        <w:t>名师生远在香港参加教育部中外人文交流展示活动，</w:t>
      </w:r>
      <w:r>
        <w:rPr>
          <w:rFonts w:hint="eastAsia"/>
          <w:sz w:val="28"/>
          <w:szCs w:val="28"/>
        </w:rPr>
        <w:t>24</w:t>
      </w:r>
      <w:r>
        <w:rPr>
          <w:rFonts w:hint="eastAsia"/>
          <w:sz w:val="28"/>
          <w:szCs w:val="28"/>
        </w:rPr>
        <w:t>名师生远赴美国参加中小学生啦</w:t>
      </w:r>
      <w:proofErr w:type="gramStart"/>
      <w:r>
        <w:rPr>
          <w:rFonts w:hint="eastAsia"/>
          <w:sz w:val="28"/>
          <w:szCs w:val="28"/>
        </w:rPr>
        <w:t>啦操世界</w:t>
      </w:r>
      <w:proofErr w:type="gramEnd"/>
      <w:r>
        <w:rPr>
          <w:rFonts w:hint="eastAsia"/>
          <w:sz w:val="28"/>
          <w:szCs w:val="28"/>
        </w:rPr>
        <w:t>锦标赛，让我们共同祝愿他们平安顺利！</w:t>
      </w:r>
      <w:r w:rsidR="00EC478E">
        <w:rPr>
          <w:rFonts w:hint="eastAsia"/>
          <w:sz w:val="28"/>
          <w:szCs w:val="28"/>
        </w:rPr>
        <w:t>、</w:t>
      </w:r>
    </w:p>
    <w:p w14:paraId="0BF793C0" w14:textId="77777777" w:rsidR="004E4201" w:rsidRDefault="00000000">
      <w:pPr>
        <w:spacing w:line="4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最后，衷心祝福亲爱的同学们、老师们、家长朋友们马年吉祥，阖家幸福！</w:t>
      </w:r>
    </w:p>
    <w:p w14:paraId="1E1B9B87" w14:textId="77777777" w:rsidR="004E4201" w:rsidRDefault="004E4201">
      <w:pPr>
        <w:spacing w:line="400" w:lineRule="exact"/>
        <w:ind w:firstLineChars="200" w:firstLine="560"/>
        <w:rPr>
          <w:sz w:val="28"/>
          <w:szCs w:val="28"/>
        </w:rPr>
      </w:pPr>
    </w:p>
    <w:p w14:paraId="4C9B4118" w14:textId="77777777" w:rsidR="004E4201" w:rsidRDefault="004E4201">
      <w:pPr>
        <w:spacing w:line="400" w:lineRule="exact"/>
        <w:ind w:firstLineChars="200" w:firstLine="560"/>
        <w:rPr>
          <w:sz w:val="28"/>
          <w:szCs w:val="28"/>
        </w:rPr>
      </w:pPr>
    </w:p>
    <w:p w14:paraId="7B52A459" w14:textId="77777777" w:rsidR="004E4201" w:rsidRDefault="004E4201">
      <w:pPr>
        <w:spacing w:line="400" w:lineRule="exact"/>
        <w:ind w:firstLineChars="200" w:firstLine="560"/>
        <w:rPr>
          <w:sz w:val="28"/>
          <w:szCs w:val="28"/>
        </w:rPr>
      </w:pPr>
    </w:p>
    <w:sectPr w:rsidR="004E420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201"/>
    <w:rsid w:val="00017742"/>
    <w:rsid w:val="00040536"/>
    <w:rsid w:val="000411E9"/>
    <w:rsid w:val="00087769"/>
    <w:rsid w:val="000E5B82"/>
    <w:rsid w:val="000F3B66"/>
    <w:rsid w:val="001C3068"/>
    <w:rsid w:val="001E1517"/>
    <w:rsid w:val="002733A5"/>
    <w:rsid w:val="002911E6"/>
    <w:rsid w:val="002B5E64"/>
    <w:rsid w:val="00327A6D"/>
    <w:rsid w:val="00341AC6"/>
    <w:rsid w:val="0038769A"/>
    <w:rsid w:val="003C1487"/>
    <w:rsid w:val="00405C24"/>
    <w:rsid w:val="00447CE7"/>
    <w:rsid w:val="004A1807"/>
    <w:rsid w:val="004A72A6"/>
    <w:rsid w:val="004E4201"/>
    <w:rsid w:val="005120C8"/>
    <w:rsid w:val="00623A4D"/>
    <w:rsid w:val="006C4187"/>
    <w:rsid w:val="006E6F58"/>
    <w:rsid w:val="00754483"/>
    <w:rsid w:val="007754AF"/>
    <w:rsid w:val="00783690"/>
    <w:rsid w:val="00797B73"/>
    <w:rsid w:val="007B4110"/>
    <w:rsid w:val="007C38F3"/>
    <w:rsid w:val="007D3071"/>
    <w:rsid w:val="007F745A"/>
    <w:rsid w:val="00801D65"/>
    <w:rsid w:val="008236C8"/>
    <w:rsid w:val="008255C9"/>
    <w:rsid w:val="00830F5B"/>
    <w:rsid w:val="008E7406"/>
    <w:rsid w:val="009B736A"/>
    <w:rsid w:val="009E5E11"/>
    <w:rsid w:val="009E7138"/>
    <w:rsid w:val="00A0432F"/>
    <w:rsid w:val="00A13696"/>
    <w:rsid w:val="00A32DEA"/>
    <w:rsid w:val="00A36DEE"/>
    <w:rsid w:val="00B314E6"/>
    <w:rsid w:val="00B5015F"/>
    <w:rsid w:val="00B6033F"/>
    <w:rsid w:val="00B84D8C"/>
    <w:rsid w:val="00CC0187"/>
    <w:rsid w:val="00CF6E9A"/>
    <w:rsid w:val="00D03986"/>
    <w:rsid w:val="00D33180"/>
    <w:rsid w:val="00D7451E"/>
    <w:rsid w:val="00EA23CA"/>
    <w:rsid w:val="00EC28BD"/>
    <w:rsid w:val="00EC478E"/>
    <w:rsid w:val="00EE0F30"/>
    <w:rsid w:val="00F27784"/>
    <w:rsid w:val="00F3131A"/>
    <w:rsid w:val="00F31718"/>
    <w:rsid w:val="03B70190"/>
    <w:rsid w:val="05892807"/>
    <w:rsid w:val="162C3B87"/>
    <w:rsid w:val="4F1C5000"/>
    <w:rsid w:val="651F7292"/>
    <w:rsid w:val="719B72B0"/>
    <w:rsid w:val="7B3F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EEBFAF"/>
  <w15:docId w15:val="{B0BA368B-3E3F-4DE7-9E2F-676482F76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318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</dc:creator>
  <cp:lastModifiedBy>Administrator</cp:lastModifiedBy>
  <cp:revision>2</cp:revision>
  <cp:lastPrinted>2026-01-26T05:59:00Z</cp:lastPrinted>
  <dcterms:created xsi:type="dcterms:W3CDTF">2026-01-27T08:07:00Z</dcterms:created>
  <dcterms:modified xsi:type="dcterms:W3CDTF">2026-01-27T08:07:00Z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eyJoZGlkIjoiZjBlNmMzODAwNzI0ZTdlY2Y1MDZmNmQxNjMyNGI3YzYifQ==</vt:lpwstr>
  </property>
  <property fmtid="{D5CDD505-2E9C-101B-9397-08002B2CF9AE}" pid="4" name="ICV">
    <vt:lpwstr>4644E94BA37A4325A908DCBB3C150C69_12</vt:lpwstr>
  </property>
</Properties>
</file>